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C8" w:rsidRPr="00FE0FC8" w:rsidRDefault="00FE0FC8" w:rsidP="00FE0FC8">
      <w:pPr>
        <w:pStyle w:val="ConsPlusTitlePage"/>
        <w:rPr>
          <w:rFonts w:ascii="Times New Roman" w:hAnsi="Times New Roman" w:cs="Times New Roman"/>
        </w:rPr>
      </w:pPr>
      <w:r w:rsidRPr="00FE0FC8">
        <w:rPr>
          <w:rFonts w:ascii="Times New Roman" w:hAnsi="Times New Roman" w:cs="Times New Roman"/>
        </w:rPr>
        <w:t xml:space="preserve">Документ предоставлен </w:t>
      </w:r>
      <w:hyperlink r:id="rId4" w:history="1">
        <w:r w:rsidRPr="00FE0FC8">
          <w:rPr>
            <w:rFonts w:ascii="Times New Roman" w:hAnsi="Times New Roman" w:cs="Times New Roman"/>
            <w:color w:val="0000FF"/>
          </w:rPr>
          <w:t>КонсультантПлюс</w:t>
        </w:r>
      </w:hyperlink>
      <w:r w:rsidRPr="00FE0FC8">
        <w:rPr>
          <w:rFonts w:ascii="Times New Roman" w:hAnsi="Times New Roman" w:cs="Times New Roman"/>
        </w:rPr>
        <w:br/>
      </w:r>
    </w:p>
    <w:p w:rsidR="00FE0FC8" w:rsidRPr="00FE0FC8" w:rsidRDefault="00FE0FC8" w:rsidP="00FE0FC8">
      <w:pPr>
        <w:pStyle w:val="ConsPlusNormal"/>
        <w:jc w:val="both"/>
        <w:outlineLvl w:val="0"/>
        <w:rPr>
          <w:rFonts w:ascii="Times New Roman" w:hAnsi="Times New Roman" w:cs="Times New Roman"/>
        </w:rPr>
      </w:pPr>
    </w:p>
    <w:p w:rsidR="00FE0FC8" w:rsidRPr="00FE0FC8" w:rsidRDefault="00FE0FC8" w:rsidP="00FE0FC8">
      <w:pPr>
        <w:pStyle w:val="ConsPlusNormal"/>
        <w:outlineLvl w:val="0"/>
        <w:rPr>
          <w:rFonts w:ascii="Times New Roman" w:hAnsi="Times New Roman" w:cs="Times New Roman"/>
        </w:rPr>
      </w:pPr>
      <w:r w:rsidRPr="00FE0FC8">
        <w:rPr>
          <w:rFonts w:ascii="Times New Roman" w:hAnsi="Times New Roman" w:cs="Times New Roman"/>
        </w:rPr>
        <w:t>Зарегистрировано в Минюсте России 7 августа 2012 г. N 25139</w:t>
      </w:r>
    </w:p>
    <w:p w:rsidR="00FE0FC8" w:rsidRPr="00FE0FC8" w:rsidRDefault="00FE0FC8" w:rsidP="00FE0FC8">
      <w:pPr>
        <w:pStyle w:val="ConsPlusNormal"/>
        <w:pBdr>
          <w:top w:val="single" w:sz="6" w:space="0" w:color="auto"/>
        </w:pBdr>
        <w:jc w:val="both"/>
        <w:rPr>
          <w:rFonts w:ascii="Times New Roman" w:hAnsi="Times New Roman" w:cs="Times New Roman"/>
          <w:sz w:val="2"/>
          <w:szCs w:val="2"/>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МИНИСТЕРСТВО ПРИРОДНЫХ РЕСУРСОВ И ЭКОЛОГИИ</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РОССИЙСКОЙ ФЕДЕРАЦИИ</w:t>
      </w:r>
    </w:p>
    <w:p w:rsidR="00FE0FC8" w:rsidRPr="00FE0FC8" w:rsidRDefault="00FE0FC8" w:rsidP="00FE0FC8">
      <w:pPr>
        <w:pStyle w:val="ConsPlusTitle"/>
        <w:jc w:val="center"/>
        <w:rPr>
          <w:rFonts w:ascii="Times New Roman" w:hAnsi="Times New Roman" w:cs="Times New Roman"/>
        </w:rPr>
      </w:pP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ПРИКАЗ</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от 27 июня 2012 г. N 171</w:t>
      </w:r>
    </w:p>
    <w:p w:rsidR="00FE0FC8" w:rsidRPr="00FE0FC8" w:rsidRDefault="00FE0FC8" w:rsidP="00FE0FC8">
      <w:pPr>
        <w:pStyle w:val="ConsPlusTitle"/>
        <w:jc w:val="center"/>
        <w:rPr>
          <w:rFonts w:ascii="Times New Roman" w:hAnsi="Times New Roman" w:cs="Times New Roman"/>
        </w:rPr>
      </w:pP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ОБ УТВЕРЖДЕНИИ АДМИНИСТРАТИВНОГО РЕГЛАМЕНТА</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ИСПОЛНЕНИЯ ОРГАНАМИ ГОСУДАРСТВЕННОЙ ВЛАСТИ СУБЪЕКТОВ</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РОССИЙСКОЙ ФЕДЕРАЦИИ ГОСУДАРСТВЕННОЙ ФУНКЦИИ</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ПО ОСУЩЕСТВЛЕНИЮ ФЕДЕРАЛЬНОГО ГОСУДАРСТВЕННОГО</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ОХОТНИЧЬЕГО НАДЗОРА</w:t>
      </w:r>
    </w:p>
    <w:p w:rsidR="00FE0FC8" w:rsidRPr="00FE0FC8" w:rsidRDefault="00FE0FC8" w:rsidP="00FE0FC8">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FC8" w:rsidRPr="00FE0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Список изменяющих документов</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(в ред. Приказов Минприроды России от 01.10.2013 </w:t>
            </w:r>
            <w:hyperlink r:id="rId5" w:history="1">
              <w:r w:rsidRPr="00FE0FC8">
                <w:rPr>
                  <w:rFonts w:ascii="Times New Roman" w:hAnsi="Times New Roman" w:cs="Times New Roman"/>
                  <w:color w:val="0000FF"/>
                </w:rPr>
                <w:t>N 423</w:t>
              </w:r>
            </w:hyperlink>
            <w:r w:rsidRPr="00FE0FC8">
              <w:rPr>
                <w:rFonts w:ascii="Times New Roman" w:hAnsi="Times New Roman" w:cs="Times New Roman"/>
                <w:color w:val="392C69"/>
              </w:rPr>
              <w:t>,</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от 27.03.2015 </w:t>
            </w:r>
            <w:hyperlink r:id="rId6" w:history="1">
              <w:r w:rsidRPr="00FE0FC8">
                <w:rPr>
                  <w:rFonts w:ascii="Times New Roman" w:hAnsi="Times New Roman" w:cs="Times New Roman"/>
                  <w:color w:val="0000FF"/>
                </w:rPr>
                <w:t>N 151</w:t>
              </w:r>
            </w:hyperlink>
            <w:r w:rsidRPr="00FE0FC8">
              <w:rPr>
                <w:rFonts w:ascii="Times New Roman" w:hAnsi="Times New Roman" w:cs="Times New Roman"/>
                <w:color w:val="392C69"/>
              </w:rPr>
              <w:t xml:space="preserve">, от 21.12.2016 </w:t>
            </w:r>
            <w:hyperlink r:id="rId7" w:history="1">
              <w:r w:rsidRPr="00FE0FC8">
                <w:rPr>
                  <w:rFonts w:ascii="Times New Roman" w:hAnsi="Times New Roman" w:cs="Times New Roman"/>
                  <w:color w:val="0000FF"/>
                </w:rPr>
                <w:t>N 665</w:t>
              </w:r>
            </w:hyperlink>
            <w:r w:rsidRPr="00FE0FC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r>
    </w:tbl>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В соответствии с </w:t>
      </w:r>
      <w:hyperlink r:id="rId8" w:history="1">
        <w:r w:rsidRPr="00FE0FC8">
          <w:rPr>
            <w:rFonts w:ascii="Times New Roman" w:hAnsi="Times New Roman" w:cs="Times New Roman"/>
            <w:color w:val="0000FF"/>
          </w:rPr>
          <w:t>постановлением</w:t>
        </w:r>
      </w:hyperlink>
      <w:r w:rsidRPr="00FE0FC8">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и в соответствии с </w:t>
      </w:r>
      <w:hyperlink r:id="rId9" w:history="1">
        <w:r w:rsidRPr="00FE0FC8">
          <w:rPr>
            <w:rFonts w:ascii="Times New Roman" w:hAnsi="Times New Roman" w:cs="Times New Roman"/>
            <w:color w:val="0000FF"/>
          </w:rPr>
          <w:t>пунктом 5.2.46</w:t>
        </w:r>
      </w:hyperlink>
      <w:r w:rsidRPr="00FE0FC8">
        <w:rPr>
          <w:rFonts w:ascii="Times New Roman" w:hAnsi="Times New Roman" w:cs="Times New Roman"/>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ст. 4268; N 38, ст. 4835; 2011, N 6, ст. 888; N 14, ст. 1935; N 36, ст. 5149; 2012, N 7, ст. 865; N 11, ст. 1294; N 19, ст. 2440), приказываю:</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Утвердить прилагаемый Административный </w:t>
      </w:r>
      <w:hyperlink w:anchor="P35" w:history="1">
        <w:r w:rsidRPr="00FE0FC8">
          <w:rPr>
            <w:rFonts w:ascii="Times New Roman" w:hAnsi="Times New Roman" w:cs="Times New Roman"/>
            <w:color w:val="0000FF"/>
          </w:rPr>
          <w:t>регламент</w:t>
        </w:r>
      </w:hyperlink>
      <w:r w:rsidRPr="00FE0FC8">
        <w:rPr>
          <w:rFonts w:ascii="Times New Roman" w:hAnsi="Times New Roman" w:cs="Times New Roman"/>
        </w:rPr>
        <w:t xml:space="preserve">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Министр</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С.Е.ДОНСКОЙ</w:t>
      </w: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right"/>
        <w:outlineLvl w:val="0"/>
        <w:rPr>
          <w:rFonts w:ascii="Times New Roman" w:hAnsi="Times New Roman" w:cs="Times New Roman"/>
        </w:rPr>
      </w:pPr>
      <w:r w:rsidRPr="00FE0FC8">
        <w:rPr>
          <w:rFonts w:ascii="Times New Roman" w:hAnsi="Times New Roman" w:cs="Times New Roman"/>
        </w:rPr>
        <w:t>Утвержден</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Приказом Министерства природных</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ресурсов и экологии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Российской Федерации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от 27 июня 2012 г. N 171</w:t>
      </w: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Title"/>
        <w:jc w:val="center"/>
        <w:rPr>
          <w:rFonts w:ascii="Times New Roman" w:hAnsi="Times New Roman" w:cs="Times New Roman"/>
        </w:rPr>
      </w:pPr>
      <w:bookmarkStart w:id="0" w:name="P35"/>
      <w:bookmarkEnd w:id="0"/>
      <w:r w:rsidRPr="00FE0FC8">
        <w:rPr>
          <w:rFonts w:ascii="Times New Roman" w:hAnsi="Times New Roman" w:cs="Times New Roman"/>
        </w:rPr>
        <w:t>АДМИНИСТРАТИВНЫЙ РЕГЛАМЕНТ</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ИСПОЛНЕНИЯ ОРГАНАМИ ГОСУДАРСТВЕННОЙ ВЛАСТИ СУБЪЕКТОВ</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РОССИЙСКОЙ ФЕДЕРАЦИИ ГОСУДАРСТВЕННОЙ ФУНКЦИИ</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ПО ОСУЩЕСТВЛЕНИЮ ФЕДЕРАЛЬНОГО ГОСУДАРСТВЕННОГО</w:t>
      </w:r>
    </w:p>
    <w:p w:rsidR="00FE0FC8" w:rsidRPr="00FE0FC8" w:rsidRDefault="00FE0FC8" w:rsidP="00FE0FC8">
      <w:pPr>
        <w:pStyle w:val="ConsPlusTitle"/>
        <w:jc w:val="center"/>
        <w:rPr>
          <w:rFonts w:ascii="Times New Roman" w:hAnsi="Times New Roman" w:cs="Times New Roman"/>
        </w:rPr>
      </w:pPr>
      <w:r w:rsidRPr="00FE0FC8">
        <w:rPr>
          <w:rFonts w:ascii="Times New Roman" w:hAnsi="Times New Roman" w:cs="Times New Roman"/>
        </w:rPr>
        <w:t>ОХОТНИЧЬЕГО НАДЗОРА</w:t>
      </w:r>
    </w:p>
    <w:p w:rsidR="00FE0FC8" w:rsidRPr="00FE0FC8" w:rsidRDefault="00FE0FC8" w:rsidP="00FE0FC8">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FC8" w:rsidRPr="00FE0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Список изменяющих документов</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(в ред. Приказов Минприроды России от 01.10.2013 </w:t>
            </w:r>
            <w:hyperlink r:id="rId10" w:history="1">
              <w:r w:rsidRPr="00FE0FC8">
                <w:rPr>
                  <w:rFonts w:ascii="Times New Roman" w:hAnsi="Times New Roman" w:cs="Times New Roman"/>
                  <w:color w:val="0000FF"/>
                </w:rPr>
                <w:t>N 423</w:t>
              </w:r>
            </w:hyperlink>
            <w:r w:rsidRPr="00FE0FC8">
              <w:rPr>
                <w:rFonts w:ascii="Times New Roman" w:hAnsi="Times New Roman" w:cs="Times New Roman"/>
                <w:color w:val="392C69"/>
              </w:rPr>
              <w:t>,</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от 27.03.2015 </w:t>
            </w:r>
            <w:hyperlink r:id="rId11" w:history="1">
              <w:r w:rsidRPr="00FE0FC8">
                <w:rPr>
                  <w:rFonts w:ascii="Times New Roman" w:hAnsi="Times New Roman" w:cs="Times New Roman"/>
                  <w:color w:val="0000FF"/>
                </w:rPr>
                <w:t>N 151</w:t>
              </w:r>
            </w:hyperlink>
            <w:r w:rsidRPr="00FE0FC8">
              <w:rPr>
                <w:rFonts w:ascii="Times New Roman" w:hAnsi="Times New Roman" w:cs="Times New Roman"/>
                <w:color w:val="392C69"/>
              </w:rPr>
              <w:t xml:space="preserve">, от 21.12.2016 </w:t>
            </w:r>
            <w:hyperlink r:id="rId12" w:history="1">
              <w:r w:rsidRPr="00FE0FC8">
                <w:rPr>
                  <w:rFonts w:ascii="Times New Roman" w:hAnsi="Times New Roman" w:cs="Times New Roman"/>
                  <w:color w:val="0000FF"/>
                </w:rPr>
                <w:t>N 665</w:t>
              </w:r>
            </w:hyperlink>
            <w:r w:rsidRPr="00FE0FC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r>
    </w:tbl>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jc w:val="center"/>
        <w:outlineLvl w:val="1"/>
        <w:rPr>
          <w:rFonts w:ascii="Times New Roman" w:hAnsi="Times New Roman" w:cs="Times New Roman"/>
        </w:rPr>
      </w:pPr>
      <w:r w:rsidRPr="00FE0FC8">
        <w:rPr>
          <w:rFonts w:ascii="Times New Roman" w:hAnsi="Times New Roman" w:cs="Times New Roman"/>
        </w:rPr>
        <w:t>Раздел I. Общие положения</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(далее - Административный регламент) устанавливает сроки и последовательность административных процедур (действий) при осуществлении федерального государственного охотничьего надзора, а также порядок взаимодействия органов государственной власти субъектов Российской Федерации и учреждений, находящихся в их ведении, с юридическими лицами, физическими лицами, в том числе индивидуальными предпринимателями, при исполнении государственной функции.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1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Действие Административного регламента распространяется в том числе на учреждения, находящиеся в ведении органов исполнительной власти субъектов Российской Федерации, которым переданы полномочия по осуществлению федерального государственного охотничьего надзора, в пределах их полномочий.</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1 в ред. </w:t>
      </w:r>
      <w:hyperlink r:id="rId14"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01.10.2013 N 423)</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Наименование государственной функции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 Государственная функция по осуществлению федерального государственного охотничьего надзора (далее - государственная функция).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Наименование органа исполнительной власти субъекта</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Российской Федерации, исполняющего государственную функцию</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 Исполнение государственной функции осуществляется органами исполнительной власти субъектов Российской Федерации, которым переданы полномочия по осуществлению государственной функции (далее - орган государственного надзора), и учреждениями, находящимися в их ведении, в пределах их полномочий.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Перечень должностных лиц (государственных охотничьих инспекторов) органа государственного надзора и учреждений, находящихся в его ведении, осуществляющих федеральный государственный охотничий надзор на территории субъекта Российской Федерации, за исключением особо охраняемых природных территорий федерального значения, устанавливается органом государственного надзора &lt;*&gt;.</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3 в ред. </w:t>
      </w:r>
      <w:hyperlink r:id="rId15"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01.10.2013 N 423)</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&lt;*&gt; </w:t>
      </w:r>
      <w:hyperlink r:id="rId16" w:history="1">
        <w:r w:rsidRPr="00FE0FC8">
          <w:rPr>
            <w:rFonts w:ascii="Times New Roman" w:hAnsi="Times New Roman" w:cs="Times New Roman"/>
            <w:color w:val="0000FF"/>
          </w:rPr>
          <w:t>Пункт 6</w:t>
        </w:r>
      </w:hyperlink>
      <w:r w:rsidRPr="00FE0FC8">
        <w:rPr>
          <w:rFonts w:ascii="Times New Roman" w:hAnsi="Times New Roman" w:cs="Times New Roman"/>
        </w:rPr>
        <w:t xml:space="preserve"> Положения о федеральном государственном охотничьем надзоре, утвержденного постановлением Правительства Российской Федерации от 25 января 2013 года N 29 (Собрание законодательства Российской Федерации, 2013, N 5, ст. 374).</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Перечень нормативных правовых актов, регулирующих</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исполнение государственной функции, с указанием</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их реквизитов и источников официального опубликования</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 Исполнение государственной функции регулируется: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а) </w:t>
      </w:r>
      <w:hyperlink r:id="rId17" w:history="1">
        <w:r w:rsidRPr="00FE0FC8">
          <w:rPr>
            <w:rFonts w:ascii="Times New Roman" w:hAnsi="Times New Roman" w:cs="Times New Roman"/>
            <w:color w:val="0000FF"/>
          </w:rPr>
          <w:t>Конституцией</w:t>
        </w:r>
      </w:hyperlink>
      <w:r w:rsidRPr="00FE0FC8">
        <w:rPr>
          <w:rFonts w:ascii="Times New Roman" w:hAnsi="Times New Roman" w:cs="Times New Roman"/>
        </w:rPr>
        <w:t xml:space="preserve"> Российской Федерации (Собрание законодательства Российской Федерации, 2009, N 4, ст. 445, N 1, ст. 1, ст. 2);</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б) </w:t>
      </w:r>
      <w:hyperlink r:id="rId18" w:history="1">
        <w:r w:rsidRPr="00FE0FC8">
          <w:rPr>
            <w:rFonts w:ascii="Times New Roman" w:hAnsi="Times New Roman" w:cs="Times New Roman"/>
            <w:color w:val="0000FF"/>
          </w:rPr>
          <w:t>Кодексом</w:t>
        </w:r>
      </w:hyperlink>
      <w:r w:rsidRPr="00FE0FC8">
        <w:rPr>
          <w:rFonts w:ascii="Times New Roman" w:hAnsi="Times New Roman" w:cs="Times New Roman"/>
        </w:rP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ст. 4298; 2003, N 1, ст. 2; N 27, ст. 2700; N 27, ст. 2708; ст. 2717; N 46, ст. 4434; ст. 4440; N 50, ст. 4847; ст. 4855; N 52, ст. 5037; 2004, N 19, ст. 1838; N 30, ст. 3095; N 31, ст. 3229; N 34, ст. 3529; ст. 3533; N 44, ст. 4266; 2005, N 1, ст. 9; ст. 13; ст. 37; ст. 40; ст. 45; N </w:t>
      </w:r>
      <w:r w:rsidRPr="00FE0FC8">
        <w:rPr>
          <w:rFonts w:ascii="Times New Roman" w:hAnsi="Times New Roman" w:cs="Times New Roman"/>
        </w:rPr>
        <w:lastRenderedPageBreak/>
        <w:t>10, ст. 762; ст. 763; N 13, ст. 1077; ст. 1079; N 17, ст. 1484; N 19, ст. 1752; N 25, ст. 2431; N 27, ст. 2719; ст. 2721; N 30, ст. 3104; N 30, ст. 3124; ст. 3131; N 40, ст. 3986; N 50, ст. 5247; N 52, ст. 5574; ст. 5596; 2006, N 1, ст. 4; ст. 10; N 2, ст. 172; ст. 175; N 6, ст. 636; N 10, ст. 1067; N 12, ст. 1234; N 17, ст. 1776; N 18, ст. 1907; N 19, ст. 2066; N 23, ст. 2380; ст. 2385; N 28, ст. 2975; N 30, ст. 3287; N 31, ст. 3420; ст. 3432; ст. 3433; ст. 3438; ст. 3452; ст. 4009;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4015; N 41, ст. 4845; N 43, ст. 5084; N 46, ст. 5553; N 49, ст. 6034; ст. 6065; N 50, ст. 6246; 2008, N 10, ст. 896; N 18, ст. 1941; N 19; N 20, ст. 2251; N 20, ст. 2259; N 29, ст. 3418; N 30, ст. 3582, ст. 3601; ст. 3604;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4198; ст. 4206; ст. 4207; ст. 4208; N 32, ст. 4298; N 41, ст. 5192; ст. 5193; N 46, ст. 5918; N 49, ст. 6409; N 50, ст. 6605; N 52, ст. 6984; ст. 6995; ст. 6996; 2011, N 1, ст. 10; ст. 23; ст. 29; ст. 33; ст. 47; ст. 54; N 7, ст. 901; ст. 905; N 15, ст. 2039; ст. 2041; N 17, ст. 2310; ст. 2312; N 19, ст. 2714; ст. 2715; ст. 2769; N 23, 3269; 3267; N 27, ст. 3873; ст. 3881; N 29, ст. 4284; ст. 4289; ст. 4290; ст. 4291; ст. 4298; N 30, ст. 4573; ст. 4574; ст. 4584; ст. 4585; ст. 4590; ст. 4591; ст. 4598; ст. 4600; ст. 4601; 4605; N 45, ст. 6325; ст. 6326; 6334; N 46, ст. 6406; N 47, ст. 6601; ст. 6602; N 48, ст. 6730; ст. 6732; N 49, ст. 7025; ст. 7042; ст. 7056; ст. 7061; N 50, ст. 7345; ст. 7346; ст. 7352; ст. 7355; ст. 7362; ст. 7366; 2012, N 6, ст. 621; N 10, ст. 1166) (далее - КоАП);</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в) Федеральным </w:t>
      </w:r>
      <w:hyperlink r:id="rId19"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г) Федеральным </w:t>
      </w:r>
      <w:hyperlink r:id="rId20"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17, ст. 2310; N 23, ст. 3263; N 27, ст. 3880; N 30, ст. 4590; N 48, ст. 6728) (далее - Федеральный закон "О защите прав юридических лиц и индивидуальных предпринимателей");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д) Федеральным </w:t>
      </w:r>
      <w:hyperlink r:id="rId21"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е) Федеральным </w:t>
      </w:r>
      <w:hyperlink r:id="rId22"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от 24 апреля 1995 г.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ж) </w:t>
      </w:r>
      <w:hyperlink r:id="rId23" w:history="1">
        <w:r w:rsidRPr="00FE0FC8">
          <w:rPr>
            <w:rFonts w:ascii="Times New Roman" w:hAnsi="Times New Roman" w:cs="Times New Roman"/>
            <w:color w:val="0000FF"/>
          </w:rPr>
          <w:t>постановлением</w:t>
        </w:r>
      </w:hyperlink>
      <w:r w:rsidRPr="00FE0FC8">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ж.1) </w:t>
      </w:r>
      <w:hyperlink r:id="rId24" w:history="1">
        <w:r w:rsidRPr="00FE0FC8">
          <w:rPr>
            <w:rFonts w:ascii="Times New Roman" w:hAnsi="Times New Roman" w:cs="Times New Roman"/>
            <w:color w:val="0000FF"/>
          </w:rPr>
          <w:t>постановлением</w:t>
        </w:r>
      </w:hyperlink>
      <w:r w:rsidRPr="00FE0FC8">
        <w:rPr>
          <w:rFonts w:ascii="Times New Roman" w:hAnsi="Times New Roman" w:cs="Times New Roman"/>
        </w:rPr>
        <w:t xml:space="preserve"> Правительства Российской Федерации от 25 января 2013 года N 29 "О федеральном государственном охотничьем надзоре" (Собрание законодательства Российской Федерации, 2013, N 5, ст. 374);</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"ж.1" введен </w:t>
      </w:r>
      <w:hyperlink r:id="rId25"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01.10.2013 N 423)</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ж.2) </w:t>
      </w:r>
      <w:hyperlink r:id="rId26" w:history="1">
        <w:r w:rsidRPr="00FE0FC8">
          <w:rPr>
            <w:rFonts w:ascii="Times New Roman" w:hAnsi="Times New Roman" w:cs="Times New Roman"/>
            <w:color w:val="0000FF"/>
          </w:rPr>
          <w:t>постановлением</w:t>
        </w:r>
      </w:hyperlink>
      <w:r w:rsidRPr="00FE0FC8">
        <w:rPr>
          <w:rFonts w:ascii="Times New Roman" w:hAnsi="Times New Roman" w:cs="Times New Roman"/>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"ж.2" введен </w:t>
      </w:r>
      <w:hyperlink r:id="rId27"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lastRenderedPageBreak/>
        <w:t xml:space="preserve">з) </w:t>
      </w:r>
      <w:hyperlink r:id="rId28"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N 85), с изменениями, внесенными приказом Министерства экономического развития Российской Федерации от 29 мая 2010 г. N 199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6 июля 2010 г., регистрационный N 17702) ("Российская газета", 2010, N 156), приказом Министерства экономического развития Российской Федерации от 30 сентября 2011 г. N 532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10 ноября 2011 г., регистрационный N 22264) ("Российская газета", 2011, N 260).</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Предмет государственного надзора</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5. Предметом государственного охотничьего надзора является проверка соблюдения юридическими лицами, физическими лицами, в том числе индивидуальными предпринимателями, обязательных требований </w:t>
      </w:r>
      <w:hyperlink r:id="rId29" w:history="1">
        <w:r w:rsidRPr="00FE0FC8">
          <w:rPr>
            <w:rFonts w:ascii="Times New Roman" w:hAnsi="Times New Roman" w:cs="Times New Roman"/>
            <w:color w:val="0000FF"/>
          </w:rPr>
          <w:t>законодательства</w:t>
        </w:r>
      </w:hyperlink>
      <w:r w:rsidRPr="00FE0FC8">
        <w:rPr>
          <w:rFonts w:ascii="Times New Roman" w:hAnsi="Times New Roman" w:cs="Times New Roman"/>
        </w:rPr>
        <w:t xml:space="preserve"> Российской Федерации в области охоты и сохранения охотничьих ресурсов (далее - требований в области охоты и сохранения охотничьих ресурсов), в том числе правил охоты, лимитов добычи охотничьих ресурсов и квоты их добычи, 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0"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 Положения Административного регламента не распространяются на осуществление государственной функции на особо охраняемых природных территориях федерального значения.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Права и обязанности должностных лиц при осуществлении</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государственного надзора</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 Должностные лица органа государственного надзора, являющиеся государственными охотничьими инспекторами, в пределах своих полномочий имеют право в установленном порядке: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запрашивать и получать на основании мотивированных письменных запросов от юридических лиц, физических лиц, в том числе индивидуальных предпринимателей, информацию и документы, необходимые для рассмотрения в ходе проведения проверки;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беспрепятственно по предъявлении служебного удостоверения и копии приказа (распоряжения)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мероприятий по сохранению охотничьих ресурсов и среды их обитания;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выдавать юридическим лицам и их должностным лицам, физическим лицам, в том числе индивидуальным предпринимателям, предписания об устранении выявленных нарушений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2"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lastRenderedPageBreak/>
        <w:t>д)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 Должностные лица при осуществлении государственной функции обязаны: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проводить проверку на основании приказа руководителя органа государственного надзора о ее проведении и в соответствии с ее назначением;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органа государственного надзора, а в случае проведения внеплановой выездной проверки при предъявлении копии документа о согласовании проведения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физическим лицам информацию и документы, относящиеся к предмету проверки;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с результатами проверки, а также с документами и (или) информацией, полученными в рамках межведомственного информационного взаимодействия;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4"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з)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w:t>
      </w:r>
      <w:hyperlink r:id="rId35" w:history="1">
        <w:r w:rsidRPr="00FE0FC8">
          <w:rPr>
            <w:rFonts w:ascii="Times New Roman" w:hAnsi="Times New Roman" w:cs="Times New Roman"/>
            <w:color w:val="0000FF"/>
          </w:rPr>
          <w:t>законодательством</w:t>
        </w:r>
      </w:hyperlink>
      <w:r w:rsidRPr="00FE0FC8">
        <w:rPr>
          <w:rFonts w:ascii="Times New Roman" w:hAnsi="Times New Roman" w:cs="Times New Roman"/>
        </w:rPr>
        <w:t xml:space="preserve"> Российской Федерации;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6"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и) соблюдать установленные приказом о проведении проверки сроки проведения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к)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37"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к.1) не требовать от юридического лица, индивидуального предпринимателя представления документов и (или) информации, указанных в </w:t>
      </w:r>
      <w:hyperlink w:anchor="P315" w:history="1">
        <w:r w:rsidRPr="00FE0FC8">
          <w:rPr>
            <w:rFonts w:ascii="Times New Roman" w:hAnsi="Times New Roman" w:cs="Times New Roman"/>
            <w:color w:val="0000FF"/>
          </w:rPr>
          <w:t>пункте 59.1</w:t>
        </w:r>
      </w:hyperlink>
      <w:r w:rsidRPr="00FE0FC8">
        <w:rPr>
          <w:rFonts w:ascii="Times New Roman" w:hAnsi="Times New Roman" w:cs="Times New Roman"/>
        </w:rPr>
        <w:t xml:space="preserve"> Административного регламента;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"к.1" введен </w:t>
      </w:r>
      <w:hyperlink r:id="rId38"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к.2) получать в рамках межведомственного информационного взаимодействия документы и (или) информацию, указанные в </w:t>
      </w:r>
      <w:hyperlink w:anchor="P315" w:history="1">
        <w:r w:rsidRPr="00FE0FC8">
          <w:rPr>
            <w:rFonts w:ascii="Times New Roman" w:hAnsi="Times New Roman" w:cs="Times New Roman"/>
            <w:color w:val="0000FF"/>
          </w:rPr>
          <w:t>пункте 59.1</w:t>
        </w:r>
      </w:hyperlink>
      <w:r w:rsidRPr="00FE0FC8">
        <w:rPr>
          <w:rFonts w:ascii="Times New Roman" w:hAnsi="Times New Roman" w:cs="Times New Roman"/>
        </w:rPr>
        <w:t xml:space="preserve"> Административного регламента,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"к.2" введен </w:t>
      </w:r>
      <w:hyperlink r:id="rId39"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к.3)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государственного надзора в рамках межведомственного </w:t>
      </w:r>
      <w:r w:rsidRPr="00FE0FC8">
        <w:rPr>
          <w:rFonts w:ascii="Times New Roman" w:hAnsi="Times New Roman" w:cs="Times New Roman"/>
        </w:rPr>
        <w:lastRenderedPageBreak/>
        <w:t>информационного взаимодействия, направить требование о представлении в течение десяти рабочих дней необходимых пояснений в письменной форме;</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"к.3" введен </w:t>
      </w:r>
      <w:hyperlink r:id="rId40"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л) разъяснять нарушителям законодательство Российской Федерации в области охоты и сохранения охотничьих ресурсов, их права и обязанности в части вопросов, относящихся к предмету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н)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4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н.1) вносить информацию о начале проведения проверки и ее результатах в единый реестр проверок;</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"н.1" введен </w:t>
      </w:r>
      <w:hyperlink r:id="rId42"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о) соблюдать требования Административного регламента и законодательства Российской Федерации, права и законные интересы юридических лиц, физических лиц, в том числе индивидуальных предпринимателей, в отношении которых проводится проверка.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4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Права и обязанности лиц, в отношении которых осуществляются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мероприятия по государственному надзору</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непосредственно присутствовать при проведении проверки, давать объяснения по вопросам, относящимся к предмету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а.1) предоставлять документы и (или) информацию, указанные в </w:t>
      </w:r>
      <w:hyperlink w:anchor="P315" w:history="1">
        <w:r w:rsidRPr="00FE0FC8">
          <w:rPr>
            <w:rFonts w:ascii="Times New Roman" w:hAnsi="Times New Roman" w:cs="Times New Roman"/>
            <w:color w:val="0000FF"/>
          </w:rPr>
          <w:t>пункте 59.1</w:t>
        </w:r>
      </w:hyperlink>
      <w:r w:rsidRPr="00FE0FC8">
        <w:rPr>
          <w:rFonts w:ascii="Times New Roman" w:hAnsi="Times New Roman" w:cs="Times New Roman"/>
        </w:rPr>
        <w:t xml:space="preserve"> Административного регламента, по собственной инициативе;</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"а.1" введен </w:t>
      </w:r>
      <w:hyperlink r:id="rId44"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получать от должностных лиц, проводящих проверку, информацию, которая относится к предмету проверки и предоставление которой предусмотрено Административным регламентом и законодательством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б.1) в ответ на требование уполномоченного должностного лица о представлении необходимых пояснений дополнительно к пояснениям относительно выявленных ошибок и (или) противоречий предоставить документы, подтверждающие достоверность ранее представленных документов;</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"б.1" введен </w:t>
      </w:r>
      <w:hyperlink r:id="rId45"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знакомиться с:</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результатами проверки и указывать в акте проверки о своем ознакомлении с результатами проверки, согласии или несогласии с ними, а также с действиями (бездействием) должностных лиц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документами и (или) информацией, указанными в </w:t>
      </w:r>
      <w:hyperlink w:anchor="P315" w:history="1">
        <w:r w:rsidRPr="00FE0FC8">
          <w:rPr>
            <w:rFonts w:ascii="Times New Roman" w:hAnsi="Times New Roman" w:cs="Times New Roman"/>
            <w:color w:val="0000FF"/>
          </w:rPr>
          <w:t>пункте 59.1</w:t>
        </w:r>
      </w:hyperlink>
      <w:r w:rsidRPr="00FE0FC8">
        <w:rPr>
          <w:rFonts w:ascii="Times New Roman" w:hAnsi="Times New Roman" w:cs="Times New Roman"/>
        </w:rPr>
        <w:t xml:space="preserve"> Административного регламента и полученными органами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(пп. "в" в ред. </w:t>
      </w:r>
      <w:hyperlink r:id="rId46"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обжаловать решения, действия (бездействие) должностных лиц органа государственного надзора, повлекшие за собой нарушение прав проверяемых лиц при проведении проверки в досудебном (внесудебном) и (или) судебном порядке в соответствии с законодательством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lastRenderedPageBreak/>
        <w:t xml:space="preserve">(пп. "д" введен </w:t>
      </w:r>
      <w:hyperlink r:id="rId47"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 Физические лица, не являющиеся индивидуальными предпринимателями, при проведении проверки имеют право:</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48"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получать от должностных лиц, проводящих проверку, информацию, которая относится к предмету проверки и предоставление которой предусмотрено Административным регламентом и законодательством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знакомиться с результатами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получать копии документов, составленных по результатам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обжаловать решения, действия (бездействие) должностных лиц органа государственного надзора, повлекшие за собой нарушение прав физических лиц при проведении проверки, в досудебном (внесудебном) и (или) в судебном порядке в соответствии с законодательством Российской Федерации.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49"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 Юридические лица и индивидуальные предприниматели при проведении проверки обязаны: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обеспечить беспрепятственный доступ на охотничьи угодья и объекты охотничьей инфраструктуры, подлежащие государственному надзору;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не уклоняться от проведения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представлять необходимую информацию и документы, касающиеся предмета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давать необходимые объяснения, сведения по вопросам, возникающим при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исполнять в установленный срок предписание об устранении выявленных нарушений обязательных требований;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е) утратил силу. - </w:t>
      </w:r>
      <w:hyperlink r:id="rId50" w:history="1">
        <w:r w:rsidRPr="00FE0FC8">
          <w:rPr>
            <w:rFonts w:ascii="Times New Roman" w:hAnsi="Times New Roman" w:cs="Times New Roman"/>
            <w:color w:val="0000FF"/>
          </w:rPr>
          <w:t>Приказ</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Юридические лица и индивидуальные предприниматели обязаны обеспечить присутствие своих представителей в случае своего отсутствия на момент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 Физические лица, не являющиеся индивидуальными предпринимателями, при проведении проверки обязаны:</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5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представлять необходимую информацию и документы, касающиеся предмета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давать необходимые объяснения по вопросам, возникающим при проведении проверки.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Описание результата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13. Результатом исполнения государственной функции является установление факта соблюдения (несоблюдения) юридическими лицами, физическими лицами, в том числе индивидуальными предпринимателями, требований в области охоты и сохранения охотничьих ресурсов, в том числе правил охоты, лимитов добычи охотничьих ресурсов и квоты их добычи, 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 а в случае выявления правонарушения - возбуждение и осуществление производства по делу об административных правонарушениях в соответствии с </w:t>
      </w:r>
      <w:hyperlink r:id="rId52" w:history="1">
        <w:r w:rsidRPr="00FE0FC8">
          <w:rPr>
            <w:rFonts w:ascii="Times New Roman" w:hAnsi="Times New Roman" w:cs="Times New Roman"/>
            <w:color w:val="0000FF"/>
          </w:rPr>
          <w:t>КоАП</w:t>
        </w:r>
      </w:hyperlink>
      <w:r w:rsidRPr="00FE0FC8">
        <w:rPr>
          <w:rFonts w:ascii="Times New Roman" w:hAnsi="Times New Roman" w:cs="Times New Roman"/>
        </w:rPr>
        <w:t>.</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5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По результатам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составляется акт проверки соблюдения требований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выдается предписание об устранении нарушений (в случае выявления при проведении проверки нарушений юридическим лицом, индивидуальным предпринимателем требований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возбуждается дело об административном правонарушении (в случае выявления при проведении проверки нарушений юридическим лицом, физическим лицом, в том числе индивидуальным предпринимателем, требований в области охоты и сохранения охотничьих ресурсов, если эти нарушения содержат состав административного правонарушения).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54"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1"/>
        <w:rPr>
          <w:rFonts w:ascii="Times New Roman" w:hAnsi="Times New Roman" w:cs="Times New Roman"/>
        </w:rPr>
      </w:pPr>
      <w:r w:rsidRPr="00FE0FC8">
        <w:rPr>
          <w:rFonts w:ascii="Times New Roman" w:hAnsi="Times New Roman" w:cs="Times New Roman"/>
        </w:rPr>
        <w:t>Раздел II. Требования к порядку исполнения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государственных функций</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Порядок информирования об исполнении</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14. Информация о месте нахождения, графике работы, справочные телефоны, адреса официальных сайтов в сети Интернет, адреса электронной почты органа государственного надзора приведены в </w:t>
      </w:r>
      <w:hyperlink w:anchor="P551" w:history="1">
        <w:r w:rsidRPr="00FE0FC8">
          <w:rPr>
            <w:rFonts w:ascii="Times New Roman" w:hAnsi="Times New Roman" w:cs="Times New Roman"/>
            <w:color w:val="0000FF"/>
          </w:rPr>
          <w:t>приложении N 1</w:t>
        </w:r>
      </w:hyperlink>
      <w:r w:rsidRPr="00FE0FC8">
        <w:rPr>
          <w:rFonts w:ascii="Times New Roman" w:hAnsi="Times New Roman" w:cs="Times New Roman"/>
        </w:rPr>
        <w:t xml:space="preserve"> к Административному регламенту,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15. Помещения органа государственного надзора оборудуются информационными стендами, на которых размещается следующая информация: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почтовый адрес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адрес официального сайта органа государственного надзора в сети Интернет, адрес электронной почты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порядок получения консультаций по процедуре осуществления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перечень документов, которые могут быть предъявлены заявителями в качестве удостоверяющих личность;</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выдержки из нормативных правовых актов, содержащих нормы, регулирующие деятельность по исполнению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текст Административного регламента с приложениями;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 описание конечного результата предоставления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з) исчерпывающая информация о порядке предоставления государственной функции (в текстовом и (или) графическом, схематическом виде) со ссылкой на Административный регламент;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и) справочные телефоны, в том числе номер телефона-автоинформатора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к) номера кабинетов, фамилии, имена, отчества (при наличии) и должности сотрудников соответствующих структурных подразделений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л) график работы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подчеркиваются.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16. На официальном сайте органа государственного надзора в сети Интернет размещается следующая информация: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полное наименование и почтовый адрес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номер телефона-автоинформатора, справочные номера телефонов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график работы органа государственного надзора, структурных подразделений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требования к письменным и устным обращениям о предоставлении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перечень предоставляемых юридическими лицами и индивидуальными предпринимателями документов;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перечень типовых, наиболее часто задаваемых заявителями вопросов и ответы на них (связанные с осуществлением государственного надзора в установленной сфере деятельности);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 выдержки из нормативных правовых актов, содержащих нормы, регулирующие деятельность по исполнению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з) текст Административного регламента с приложениями;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и) краткое описание порядка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17. Орган государственного надзора предоставляет проверяемым лицам с использованием телефона-автоинформатора следующую информацию:</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о графике работы органа государственного надзора, ответственного за исполнение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 почтовом адресе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об адресе официального сайта органа государственного надзора в сети Интернет;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г) о справочном номере телефона органа государственного надзора, ответственного за </w:t>
      </w:r>
      <w:r w:rsidRPr="00FE0FC8">
        <w:rPr>
          <w:rFonts w:ascii="Times New Roman" w:hAnsi="Times New Roman" w:cs="Times New Roman"/>
        </w:rPr>
        <w:lastRenderedPageBreak/>
        <w:t>исполнение государственной функции, и адресе электронной почты.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Предоставление информации по телефону-автоинформатору осуществляется круглосуточно.</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18. Информация о процедуре исполнения государственной функции предоставляется: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лично;</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по телефону;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по почте;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на Едином портале;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по электронной почте (при ее наличии).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19. Обязательный перечень предоставляемой информации о процедуре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входящие номера, под которыми зарегистрированы в системе делопроизводства материалы проверки и иные документы;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решения по конкретному обращению и прилагающимся материалам;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нормативные правовые акты по вопросам исполнения государственной функции (наименование, номер, дата принятия нормативного правового акта);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перечень документов, представление которых необходимо для осуществления административных процедур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место размещения на официальном сайте органа государственного надзора справочных материалов по вопросам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20. На Едином портале обеспечивается возможность для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21. Если информация о процедурах исполнения государственной функции, полученная в органе государственного надзора, не удовлетворяет заявителей, то они по телефону или в письменном виде могут обратиться в Росприроднадзор.</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22. Основными требованиями к информированию заявителей являются: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достоверность предоставляемой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четкость в изложении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полнота информирования;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наглядность форм предоставляемой информации (при письменном информировании);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удобство и доступность получения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оперативность предоставления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23. Информирование заявителей может быть индивидуальным или публичным.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24. Информирование проводится в форме: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устного информирования;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письменного информирования.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25. Индивидуальное устное информирование осуществляется структурными подразделениями органа государственного надзора при обращении заявителей за информацией лично или по телефону.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26. Специалист подразделения,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превышает 30 минут.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27. Индивидуальное устное информирование каждого заявителя специалист подразделения осуществляет не более 10 минут.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28. Для обеспечения индивидуального устного информирования выделяются отдельные специалисты подразделения.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29. Индивидуальное письменное информирование осуществляется путем направления ответов почтовым отправлением или посредством официальных сайтов в соответствии с требованиями, установленными Федеральным </w:t>
      </w:r>
      <w:hyperlink r:id="rId55"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от 2 мая 2006 г. N 59-ФЗ "О порядке рассмотрения обращений граждан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30. Публичное информирование осуществляется в следующих формах:</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размещение информации на официальном сайте сети Интернет;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размещение информации в средствах массовой информации;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размещение информации на информационных стендах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31. Размещение информационных материалов в средствах массовой информации контролируются должностными лицами, уполномоченными на это руководителем органа </w:t>
      </w:r>
      <w:r w:rsidRPr="00FE0FC8">
        <w:rPr>
          <w:rFonts w:ascii="Times New Roman" w:hAnsi="Times New Roman" w:cs="Times New Roman"/>
        </w:rPr>
        <w:lastRenderedPageBreak/>
        <w:t>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32. Должностные лица при ответе на устные и письменные обращения заявителей, телефонные звонки обязаны соблюдать следующие требования к форме и характеру взаимодействия должностных лиц с заявителями: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органа государственного надзора.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заместителем руководителя или уполномоченным лицом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специалисты, осуществляющие прием и информирование, не осуществляют консультирование заявителей о стандартных процедурах и условиях исполнения государственной функции, влияющее прямо или косвенно на индивидуальные решения заявителей.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33. В случае если сведения, изложенные в обращении, не относятся к компетенции органа государственного надзора, обращение направляется в компетентные органы, по подведомственности, для принятия решения. Уведомление о направлении обращения в компетентные органы, по подведомственности, направляются заявителю в письменном виде или по электронной почте в течение семи дней.</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Срок исполнения государственной функции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34. Срок исполнения государственной функции не может превышать двадцати рабочих дней.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35. В случае необходимости проведения сложных и (или) длительных исследований, испытаний, экспертиз на основании мотивированных предложений должностных лиц, проводящих выездную плановую проверку, срок исполнения государственной функции может быть продлен руководителем органа государственного надзора, но не более чем на двадцать рабочих дней.</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1"/>
        <w:rPr>
          <w:rFonts w:ascii="Times New Roman" w:hAnsi="Times New Roman" w:cs="Times New Roman"/>
        </w:rPr>
      </w:pPr>
      <w:r w:rsidRPr="00FE0FC8">
        <w:rPr>
          <w:rFonts w:ascii="Times New Roman" w:hAnsi="Times New Roman" w:cs="Times New Roman"/>
        </w:rPr>
        <w:t>Раздел III. Состав, последовательность и сроки</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выполнения административных процедур (действий), требования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к порядку их выполнения, в том числе особенности выполнения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административных процедур (действий) в электронной форме</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36. При исполнении государственной функции административные процедуры осуществляются в следующей последовательности: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формирование плана проведения проверок;</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подготовка к проведению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проведение проверки и оформление ее результатов;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контроль за устранением нарушений законодательства Российской Федерации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Перечень административных процедур является исчерпывающим.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37. Блок-схема исполнения государственной функции приведена в </w:t>
      </w:r>
      <w:hyperlink w:anchor="P1435" w:history="1">
        <w:r w:rsidRPr="00FE0FC8">
          <w:rPr>
            <w:rFonts w:ascii="Times New Roman" w:hAnsi="Times New Roman" w:cs="Times New Roman"/>
            <w:color w:val="0000FF"/>
          </w:rPr>
          <w:t>приложении N 2</w:t>
        </w:r>
      </w:hyperlink>
      <w:r w:rsidRPr="00FE0FC8">
        <w:rPr>
          <w:rFonts w:ascii="Times New Roman" w:hAnsi="Times New Roman" w:cs="Times New Roman"/>
        </w:rPr>
        <w:t xml:space="preserve"> к Административному регламенту.</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Формирование плана проведения проверок</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38. Основанием для начала административной процедуры по формированию плана проведения проверок является наступление срока для подготовки и направления в прокуратуру субъекта Российской Федерации ежегодного плана проведения проверок.</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lastRenderedPageBreak/>
        <w:t>39. Ежегодные планы проведения проверок формируются в органе государственного надзора и утверждаются приказами руководителя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40. Утвержденный руководителем органа государственного надзора ежегодный план проведения проверок доводится до сведения заинтересованных лиц посредством его размещения на официальном сайте органа государственного надзора в сети "Интернет" либо иным доступным способом.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41. В срок до 1 сентября года, предшествующего году проведения плановых проверок, орган государственного надзора направляет проект ежегодного плана проведения проверок в орган прокуратуры субъекта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42. Основанием для включения плановой проверки в ежегодный план проведения проверок является истечение трех лет со дня: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государственной регистрации юридического лица, индивидуального предпринимателя;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окончания проведения последней плановой проверки юридического лица, индивидуального предпринимателя.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43. В ежегодных планах проведения проверок указываются следующие сведения: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которого подлежит плановой проверке,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ими своей деятельности;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цель и основание проведения плановой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дата начала и сроки проведения плановой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наименование органа государственного надзора, осуществляющего плановую проверку.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44. Результатом административной процедуры по формированию плана проведения проверок является утверждение плана проведения проверки органом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45. Способом фиксации результатов выполнения административной процедуры является размещение плана проведения проверки органа государственного надзора на официальном сайте в сети "Интернет" или иной доступный способ.</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46. Сроки выполнения мероприятий, предусмотренных в ежегодных планах проведения проверок, указываются по кварталам.</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Подготовка к проведению проверки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47. Основанием для начала административной процедуры является наступление срока для подготовки к проведению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48. Руководителем органа государственного надзора назначаются должностные лица органа государственного надзора, уполномоченные на проведение проверки (далее - специалисты).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49. Специалисты собирают все имеющиеся материалы, касающиеся юридических лиц и индивидуальных предпринимателей, подлежащих проверке, характеризующие состояние их деятельности, акты предыдущих проверок, результаты устранения выявленных нарушений и иные материалы.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50. В течение двух рабочих дней специалисты проводят анализ имеющихся материалов, касающихся деятельности юридических лиц и индивидуальных предпринимателей, подлежащих проверке, на предмет: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отсутствия противоречий и достоверности содержащихся в них сведений;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соблюдения юридическими лицами и индивидуальными предпринимателями, подлежащими проверке, порядка и сроков представления отчетов и иных сведений, предусмотренных законодательством Российской Федерации и законодательством субъекта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отсутствия в действиях юридических лиц и индивидуальных предпринимателей, подлежащих проверке, нарушений законодательства Российской Федерации и законодательства субъекта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принятия юридическими лицами и индивидуальными предпринимателями, подлежащими проверке, необходимых мер по устранению выявленных нарушений, в том числе по результатам ранее проведенных проверок и вынесенных по ним предписаний.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51. В соответствии с проведенным анализом специалистами подготавливается проект приказа о проведении проверки по </w:t>
      </w:r>
      <w:hyperlink r:id="rId56" w:history="1">
        <w:r w:rsidRPr="00FE0FC8">
          <w:rPr>
            <w:rFonts w:ascii="Times New Roman" w:hAnsi="Times New Roman" w:cs="Times New Roman"/>
            <w:color w:val="0000FF"/>
          </w:rPr>
          <w:t>форме</w:t>
        </w:r>
      </w:hyperlink>
      <w:r w:rsidRPr="00FE0FC8">
        <w:rPr>
          <w:rFonts w:ascii="Times New Roman" w:hAnsi="Times New Roman" w:cs="Times New Roman"/>
        </w:rPr>
        <w:t xml:space="preserve">, утвержденной </w:t>
      </w:r>
      <w:hyperlink r:id="rId57"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Министерства экономического </w:t>
      </w:r>
      <w:r w:rsidRPr="00FE0FC8">
        <w:rPr>
          <w:rFonts w:ascii="Times New Roman" w:hAnsi="Times New Roman" w:cs="Times New Roman"/>
        </w:rPr>
        <w:lastRenderedPageBreak/>
        <w:t>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52. В течение одного рабочего дня со дня получения проекта приказа о назначении проверки руководитель органа государственного надзора подписывает его.</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53. Не позднее чем в течение трех рабочих дней до начала проведения проверки специалисты уведомляют юридическое лицо или индивидуального предпринимателя, подлежащих проверке, о проведении плановой проверки посредством направления копии приказа руководителя о проведении проверки заказным почтовым отправлением с уведомлением о вручении или иным доступным способом.</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Проведение проверки и оформление ее результатов</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54. Основанием для начала проведения проверки является наступление даты проведения плановой проверки, установленной в приказе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55. Проверка проводится в форме документарной проверки и (или) выездной проверки в порядке, установленном Федеральным </w:t>
      </w:r>
      <w:hyperlink r:id="rId58"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 защите прав юридических лиц и индивидуальных предпринимателей".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55.1. Орган государственного надзора вносит в единый реестр проверок информацию, указанную в </w:t>
      </w:r>
      <w:hyperlink r:id="rId59" w:history="1">
        <w:r w:rsidRPr="00FE0FC8">
          <w:rPr>
            <w:rFonts w:ascii="Times New Roman" w:hAnsi="Times New Roman" w:cs="Times New Roman"/>
            <w:color w:val="0000FF"/>
          </w:rPr>
          <w:t>подпунктах "а"</w:t>
        </w:r>
      </w:hyperlink>
      <w:r w:rsidRPr="00FE0FC8">
        <w:rPr>
          <w:rFonts w:ascii="Times New Roman" w:hAnsi="Times New Roman" w:cs="Times New Roman"/>
        </w:rPr>
        <w:t xml:space="preserve"> - </w:t>
      </w:r>
      <w:hyperlink r:id="rId60" w:history="1">
        <w:r w:rsidRPr="00FE0FC8">
          <w:rPr>
            <w:rFonts w:ascii="Times New Roman" w:hAnsi="Times New Roman" w:cs="Times New Roman"/>
            <w:color w:val="0000FF"/>
          </w:rPr>
          <w:t>"в" пункта 13</w:t>
        </w:r>
      </w:hyperlink>
      <w:r w:rsidRPr="00FE0FC8">
        <w:rPr>
          <w:rFonts w:ascii="Times New Roman" w:hAnsi="Times New Roman" w:cs="Times New Roman"/>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не позднее 3 рабочих дней со дня издания приказа о проведении проверки.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55.1 введен </w:t>
      </w:r>
      <w:hyperlink r:id="rId61"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56. Предметом документарной проверки являются сведения, содержащиеся в документах юридического лица, индивидуального предпринимателя, подлежащих проверке, устанавливающих права и обязанности, используемые при осуществлении их деятельности и связанные с исполнением ими требований в области охраны и сохранения охотничьих ресурсов, предписаний и постановлений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57. Основанием для проведения документарной проверки является приказ руководителя органа государственного надзора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58. Документарная проверка проводится по месту нахождения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59. Специалисты проводят изучение имеющихся у органа государственного надзора документов, касающихся юридического лица или индивидуального предпринимателя, подлежащих проверке,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федерального государственного охотничьего надзора.</w:t>
      </w:r>
    </w:p>
    <w:p w:rsidR="00FE0FC8" w:rsidRPr="00FE0FC8" w:rsidRDefault="00FE0FC8" w:rsidP="00FE0FC8">
      <w:pPr>
        <w:pStyle w:val="ConsPlusNormal"/>
        <w:ind w:firstLine="540"/>
        <w:jc w:val="both"/>
        <w:rPr>
          <w:rFonts w:ascii="Times New Roman" w:hAnsi="Times New Roman" w:cs="Times New Roman"/>
        </w:rPr>
      </w:pPr>
      <w:bookmarkStart w:id="1" w:name="P315"/>
      <w:bookmarkEnd w:id="1"/>
      <w:r w:rsidRPr="00FE0FC8">
        <w:rPr>
          <w:rFonts w:ascii="Times New Roman" w:hAnsi="Times New Roman" w:cs="Times New Roman"/>
        </w:rPr>
        <w:t>59.1.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следующие документы и (или) информация: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сведения из Единого государственного реестра юридических лиц;</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сведения из Единого государственного реестра индивидуальных предпринимателей.</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59.1 введен </w:t>
      </w:r>
      <w:hyperlink r:id="rId62"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60. В случае если достоверность сведений, содержащихся в документах, имеющихся у органа государственного надзора, вызывает сомнения либо эти сведения не позволяют оценить исполнение юридическим лицом, индивидуальным предпринимателем, подлежащими проверке, требований в области охоты и сохранения охотничьих ресурсов, специалист направляет в адрес юридического лица, индивидуального предпринимателя, подлежащих проверке, мотивированный запрос с требованием предоставить иные необходимые для проведения документарной проверки документы. К запросу прилагается заверенная печатью копия приказа (распоряжения)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61. Не допускается требование нотариально удостоверенных копий документов, предоставляемых в орган государственного надзора, если иное не предусмотрено законодательством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62. В случае если в ходе документарной проверки в документах, представленных </w:t>
      </w:r>
      <w:r w:rsidRPr="00FE0FC8">
        <w:rPr>
          <w:rFonts w:ascii="Times New Roman" w:hAnsi="Times New Roman" w:cs="Times New Roman"/>
        </w:rPr>
        <w:lastRenderedPageBreak/>
        <w:t>юридическим лицом, индивидуальным предпринимателем, подлежащими проверке, выявлены ошибки и (или) противоречия, либо несоответствия сведений, содержащихся в документах, находящихся в органе государственного надзора и (или) полученных в ходе выполнения органом государственного надзора государственной функции, специалистом направляется требование юридическому лицу или индивидуальному предпринимателю о предоставлении в течение десяти рабочих дней необходимых пояснений в письменной форме.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При этом специалистам запрещается истребовать у юридических лиц, индивидуальных предпринимателей, подлежащих проверке, сведения, которые могут быть получены путем межведомственного информационного взаимодействия.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63. Юридическое лицо, индивидуальный предприниматель, которые должны представить в орган государственного надзора пояснения о выявленных ошибках и (или) противоречиях в представленных документах, вправе дополнительно представить в орган государственного надзора пояснения и документы, подтверждающие достоверность ранее представленных документов.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64. Специалисты, проводящие документарную проверку, обязаны рассмотреть представленные юридическим лицом или индивидуальным предпринимателем, подлежащим проверке, пояснения и документы, подтверждающие достоверность ранее представленных документов.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65. Срок проведения документарной проверки не может превышать двадцать рабочих дней.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67. Основанием для проведения выездной проверки является приказ руководителя органа государственного надзора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68. Выездная проверка проводится в случае, если в ходе документарной проверки не представляется возможным: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удостовериться в полноте и достоверности сведений, содержащихся в документах юридического лица, индивидуального предпринимателя;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оценить соответствие деятельности юридического лица, индивидуального предпринимателя требованиям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69. Выездная проверка проводится только специалистами, которые уполномочены на проведение проверки приказом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70. Специалисты, осуществляющие выездную проверку, обязаны: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предъявить служебное удостоверение;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ознакомить руководителя или иное должностное лицо юридического лица, индивидуального предпринимателя, его уполномоченного представителя с приказом о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ознакомить руководителя или иное должностное лицо юридического лица, индивидуального предпринимателя, его уполномоченного представителя с полномочиями проводящих выездную проверку лиц;</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ознакомить руководителя или иное должностное лицо юридического лица, индивидуального предпринимателя, его уполномоченного представителя с целями, задачами, основаниями проведения выездной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в случае привлечения к выездной проверке экспертов, экспертных организаций ознакомить руководителя или иное должностное лицо юридического лица, индивидуального предпринимателя, его уполномоченного представителя с составом экспертов, представителей экспертных организаций, привлекаемых к выездной проверке;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ознакомить руководителя или иное должностное лицо юридического лица, индивидуального предпринимателя, его уполномоченного представителя со сроками и условиями проведения выездной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71. Орган государственного надзора имеет право привлекать к проведению выездной проверки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72. Юридические лица, индивидуальные предприниматели обязаны предоставить специалистам, проводящим проверку, возможность знакомиться с документами, связанными с целями, задачами и предметом выездной проверки, обеспечить доступ проводящих выездную </w:t>
      </w:r>
      <w:r w:rsidRPr="00FE0FC8">
        <w:rPr>
          <w:rFonts w:ascii="Times New Roman" w:hAnsi="Times New Roman" w:cs="Times New Roman"/>
        </w:rPr>
        <w:lastRenderedPageBreak/>
        <w:t>проверку специалистов и участвующих в проверке экспертов, представителей экспертных организаций на проверяемые охотничьи угодья и объекты охотничьей инфраструктуры.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73. Представляемые или изготовленные в присутствии специалистов копии документов заверяются руководителями юридического лица, индивидуальным предпринимателем в установленном порядке.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74. Срок проведения выездной проверки не может превышать двадцать дней.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75. Основанием для проведения внеплановой проверки является: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bookmarkStart w:id="2" w:name="P345"/>
      <w:bookmarkEnd w:id="2"/>
      <w:r w:rsidRPr="00FE0FC8">
        <w:rPr>
          <w:rFonts w:ascii="Times New Roman" w:hAnsi="Times New Roman" w:cs="Times New Roman"/>
        </w:rPr>
        <w:t>2) поступление в орган государственного надзора обращений и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возникновения угрозы причинения вреда жизни, здоровью физических лиц, вреда животным, растениям, окружающей среде, а также угрозы чрезвычайных ситуаций природного и техногенного характера;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4"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причинения вреда жизни, здоровью физических лиц, вреда животным, растениям, окружающей среде, а также возникновения чрезвычайных ситуаций природного и техногенного характера;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5"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3) приказ руководителя органа государственного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76. Обращения и заявления, не позволяющие установить лицо, обратившееся в орган государственного надзора, а также обращения и заявления, не содержащие сведений о фактах, указанных в </w:t>
      </w:r>
      <w:hyperlink w:anchor="P345" w:history="1">
        <w:r w:rsidRPr="00FE0FC8">
          <w:rPr>
            <w:rFonts w:ascii="Times New Roman" w:hAnsi="Times New Roman" w:cs="Times New Roman"/>
            <w:color w:val="0000FF"/>
          </w:rPr>
          <w:t>подпункте 2 пункта 75</w:t>
        </w:r>
      </w:hyperlink>
      <w:r w:rsidRPr="00FE0FC8">
        <w:rPr>
          <w:rFonts w:ascii="Times New Roman" w:hAnsi="Times New Roman" w:cs="Times New Roman"/>
        </w:rPr>
        <w:t xml:space="preserve"> Административного регламента, не могут служить основанием для проведения внеплановой проверки.</w:t>
      </w:r>
    </w:p>
    <w:p w:rsidR="00FE0FC8" w:rsidRPr="00FE0FC8" w:rsidRDefault="00FE0FC8" w:rsidP="00FE0FC8">
      <w:pPr>
        <w:pStyle w:val="ConsPlusNormal"/>
        <w:ind w:firstLine="540"/>
        <w:jc w:val="both"/>
        <w:rPr>
          <w:rFonts w:ascii="Times New Roman" w:hAnsi="Times New Roman" w:cs="Times New Roman"/>
        </w:rPr>
      </w:pPr>
      <w:bookmarkStart w:id="3" w:name="P353"/>
      <w:bookmarkEnd w:id="3"/>
      <w:r w:rsidRPr="00FE0FC8">
        <w:rPr>
          <w:rFonts w:ascii="Times New Roman" w:hAnsi="Times New Roman" w:cs="Times New Roman"/>
        </w:rPr>
        <w:t>77. Внеплановая проверка проводится в форме документарной проверки и (или) выездной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78. Внеплановая выездная проверка юридических лиц, индивидуальных предпринимателей проведена по основаниям, указанным в </w:t>
      </w:r>
      <w:hyperlink w:anchor="P345" w:history="1">
        <w:r w:rsidRPr="00FE0FC8">
          <w:rPr>
            <w:rFonts w:ascii="Times New Roman" w:hAnsi="Times New Roman" w:cs="Times New Roman"/>
            <w:color w:val="0000FF"/>
          </w:rPr>
          <w:t>подпункте 2 пункта 75</w:t>
        </w:r>
      </w:hyperlink>
      <w:r w:rsidRPr="00FE0FC8">
        <w:rPr>
          <w:rFonts w:ascii="Times New Roman" w:hAnsi="Times New Roman" w:cs="Times New Roman"/>
        </w:rPr>
        <w:t xml:space="preserve"> Административного регламента, органом государственного надзора после согласования с органом прокуратуры соответствующего субъекта Российской Федерации по месту осуществления деятельности таких юридических лиц, индивидуальных предпринимателей.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79. Для согласования органом государственного надзора с органом прокуратуры соответствующего субъекта Российской Федерации проведения внеплановой выездной проверки юридического лица или индивидуального предпринимателя направляется соответствующее заявление в органы прокуратуры субъекта Российской Федерации, по месту осуществления деятельности таких юридического лица, индивидуального предпринимателя.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80. В день подписания приказа о проведении внеплановой проверки в целях согласования ее проведения орган государственного надзора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прокурору соответствующего субъекта Российской Федерации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 К этому заявлению прилагаются копия приказа органа государственного надзора о проведении внеплановой выездной проверки и документы, которые содержат сведения, послужившие основанием ее проведения.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81. Органу государственного надзора может быть отказано в согласовании проведения внеплановой выездной проверки в случаях:</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отсутствия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отсутствия оснований для проведения внеплановой выездной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в) несоблюдения требований, установленных Федеральным </w:t>
      </w:r>
      <w:hyperlink r:id="rId66" w:history="1">
        <w:r w:rsidRPr="00FE0FC8">
          <w:rPr>
            <w:rFonts w:ascii="Times New Roman" w:hAnsi="Times New Roman" w:cs="Times New Roman"/>
            <w:color w:val="0000FF"/>
          </w:rPr>
          <w:t>законом</w:t>
        </w:r>
      </w:hyperlink>
      <w:r w:rsidRPr="00FE0FC8">
        <w:rPr>
          <w:rFonts w:ascii="Times New Roman" w:hAnsi="Times New Roman" w:cs="Times New Roman"/>
        </w:rPr>
        <w:t xml:space="preserve"> "О защите прав </w:t>
      </w:r>
      <w:r w:rsidRPr="00FE0FC8">
        <w:rPr>
          <w:rFonts w:ascii="Times New Roman" w:hAnsi="Times New Roman" w:cs="Times New Roman"/>
        </w:rPr>
        <w:lastRenderedPageBreak/>
        <w:t>юридических лиц и индивидуальных предпринимателей", к оформлению решения органа государственного надзора о проведении внеплановой выездной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осуществления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несоответствия предмета внеплановой выездной проверки полномочиям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82. Если основанием для проведения внеплановой выездной проверки является причинение вреда жизни, здоровью не являющихся индивидуальными предпринимателями физических лиц,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в области охоты и сохранения охотничьих ресурсов в момент совершения таких нарушений в связи с необходимостью принятия неотложных мер орган государственного надзора приступает к проведению внеплановой выездной проверки незамедлительно с извещением органов прокуратуры соответствующего субъекта Российской Федерации о проведении проверки посредством направления документов в органы прокуратуры соответствующего субъекта Российской Федерации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7"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83. О проведении внеплановой выездной проверки, за исключением внеплановой выездной проверки, основания проведения которой указаны в </w:t>
      </w:r>
      <w:hyperlink w:anchor="P345" w:history="1">
        <w:r w:rsidRPr="00FE0FC8">
          <w:rPr>
            <w:rFonts w:ascii="Times New Roman" w:hAnsi="Times New Roman" w:cs="Times New Roman"/>
            <w:color w:val="0000FF"/>
          </w:rPr>
          <w:t>подпункте 2 пункта 75</w:t>
        </w:r>
      </w:hyperlink>
      <w:r w:rsidRPr="00FE0FC8">
        <w:rPr>
          <w:rFonts w:ascii="Times New Roman" w:hAnsi="Times New Roman" w:cs="Times New Roman"/>
        </w:rPr>
        <w:t xml:space="preserve"> Административного регламента, юридическое лицо, индивидуальный предприниматель уведомляются органом государственного надзора не менее чем за двадцать четыре часа до начала ее проведения любым доступным способом.</w:t>
      </w:r>
    </w:p>
    <w:p w:rsidR="00FE0FC8" w:rsidRPr="00FE0FC8" w:rsidRDefault="00FE0FC8" w:rsidP="00FE0FC8">
      <w:pPr>
        <w:pStyle w:val="ConsPlusNormal"/>
        <w:ind w:firstLine="540"/>
        <w:jc w:val="both"/>
        <w:rPr>
          <w:rFonts w:ascii="Times New Roman" w:hAnsi="Times New Roman" w:cs="Times New Roman"/>
        </w:rPr>
      </w:pPr>
      <w:bookmarkStart w:id="4" w:name="P366"/>
      <w:bookmarkEnd w:id="4"/>
      <w:r w:rsidRPr="00FE0FC8">
        <w:rPr>
          <w:rFonts w:ascii="Times New Roman" w:hAnsi="Times New Roman" w:cs="Times New Roman"/>
        </w:rPr>
        <w:t>84. В случае если в результате деятельности юридического лица, индивидуального предпринимателя причинен или причиняется вред жизни, здоровью не являющихся индивидуальными предпринимателями физических лиц,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8"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85. Основанием для проведения проверки в отношении не являющихся индивидуальными предпринимателями физических лиц является приказ руководителя органа государственного надзора о назначении проверки.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69"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86. Проведение проверки в отношении не являющихся индивидуальными предпринимателями физических лиц осуществляется на территории муниципального образования соответствующего субъекта Российской Федерации.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70"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87. Исполнение государственной функции в отношении не являющихся индивидуальными предпринимателями физических лиц осуществляется путем выявления, предупреждения и пресечения нарушений требований законодательства Российской Федерации в области охоты и сохранения охотничьих ресурсов.</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7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88. По результатам проведенной проверки в отношении не являющихся индивидуальными предпринимателями физических лиц, в случае выявления нарушений законодательства Российской Федерации в области охоты и сохранения охотничьих ресурсов специалисты выносят предписание либо составляют протокол об административном правонарушении в порядке, установленном </w:t>
      </w:r>
      <w:hyperlink r:id="rId72" w:history="1">
        <w:r w:rsidRPr="00FE0FC8">
          <w:rPr>
            <w:rFonts w:ascii="Times New Roman" w:hAnsi="Times New Roman" w:cs="Times New Roman"/>
            <w:color w:val="0000FF"/>
          </w:rPr>
          <w:t>КоАП</w:t>
        </w:r>
      </w:hyperlink>
      <w:r w:rsidRPr="00FE0FC8">
        <w:rPr>
          <w:rFonts w:ascii="Times New Roman" w:hAnsi="Times New Roman" w:cs="Times New Roman"/>
        </w:rPr>
        <w:t>.</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7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89. По результатам проведенной проверки в отношении юридических лиц и индивидуальных предпринимателей составляется акт проверки соблюдения юридическим лицом или индивидуальным предпринимателем законодательства в области охоты и сохранения охотничьих ресурсов (далее - акт проверки) непосредственно после ее завершения в двух экземплярах по </w:t>
      </w:r>
      <w:hyperlink r:id="rId74" w:history="1">
        <w:r w:rsidRPr="00FE0FC8">
          <w:rPr>
            <w:rFonts w:ascii="Times New Roman" w:hAnsi="Times New Roman" w:cs="Times New Roman"/>
            <w:color w:val="0000FF"/>
          </w:rPr>
          <w:t>форме</w:t>
        </w:r>
      </w:hyperlink>
      <w:r w:rsidRPr="00FE0FC8">
        <w:rPr>
          <w:rFonts w:ascii="Times New Roman" w:hAnsi="Times New Roman" w:cs="Times New Roman"/>
        </w:rPr>
        <w:t xml:space="preserve">,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w:t>
      </w:r>
      <w:r w:rsidRPr="00FE0FC8">
        <w:rPr>
          <w:rFonts w:ascii="Times New Roman" w:hAnsi="Times New Roman" w:cs="Times New Roman"/>
        </w:rPr>
        <w:lastRenderedPageBreak/>
        <w:t>юридических лиц и индивидуальных предпринимателей при осуществлении государственного контроля (надзора) и муниципального надзора".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75"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90. При составлении акта проверки указываются следующие сведения: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дата, время и место составления акта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наименование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дата и номер приказа, на основании которого проведена проверка;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фамилии, имена, отчества (при наличии) и должности должностного лица или должностных лиц органа государственного надзора, проводивших проверку;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дата, время, продолжительность и место проведения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 сведения о результатах проверки, в том числе о выявленных нарушениях требований в области охоты и сохранения охотничьих ресурсов, об их характере и о лицах, допустивших указанные нарушения;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и) подписи должностного лица или должностных лиц, проводивших проверку.</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91. В акте проверки делается запись о наличии или отсутствии нарушений законодательства в области охоты и сохранения охотничьих ресурсов на проверяемом охотничьем угодье и объекте охотничьей инфраструктуры. К акту проверки прилагаются составленные либо полученные в процессе проведения проверки документы и (или) их копии (при их наличии), а также объяснения работников юридического лица, работников индивидуального предпринимателя, на которых возлагается ответственность за совершение нарушений (при их наличии), и предписания об устранении выявленных нарушений и иные связанные с результатом проведения проверки документы или их копии.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92. Утратил силу. - </w:t>
      </w:r>
      <w:hyperlink r:id="rId76" w:history="1">
        <w:r w:rsidRPr="00FE0FC8">
          <w:rPr>
            <w:rFonts w:ascii="Times New Roman" w:hAnsi="Times New Roman" w:cs="Times New Roman"/>
            <w:color w:val="0000FF"/>
          </w:rPr>
          <w:t>Приказ</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93. Специалист органа государственного надзора один экземпляр акта проверки с копиями приложений вручает лицу, в отношении которого проводилась проверка, под расписку, 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акт проверки направляется заказным почтовым отправлением с уведомлением о вручении, которое приобщается вместе с экземпляром акта проверки к материалам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93.1.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93.1 введен </w:t>
      </w:r>
      <w:hyperlink r:id="rId77"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94.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95. Юридические лица, индивидуальные предприниматели вправе вести журнал учета проверок по </w:t>
      </w:r>
      <w:hyperlink r:id="rId78" w:history="1">
        <w:r w:rsidRPr="00FE0FC8">
          <w:rPr>
            <w:rFonts w:ascii="Times New Roman" w:hAnsi="Times New Roman" w:cs="Times New Roman"/>
            <w:color w:val="0000FF"/>
          </w:rPr>
          <w:t>форме</w:t>
        </w:r>
      </w:hyperlink>
      <w:r w:rsidRPr="00FE0FC8">
        <w:rPr>
          <w:rFonts w:ascii="Times New Roman" w:hAnsi="Times New Roman" w:cs="Times New Roman"/>
        </w:rPr>
        <w:t xml:space="preserve">, утвержденной приказом Министерства экономического развития Российской </w:t>
      </w:r>
      <w:r w:rsidRPr="00FE0FC8">
        <w:rPr>
          <w:rFonts w:ascii="Times New Roman" w:hAnsi="Times New Roman" w:cs="Times New Roman"/>
        </w:rPr>
        <w:lastRenderedPageBreak/>
        <w:t>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надзора".</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79"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96. При отсутствии журнала учета проверок в акте проверки делается соответствующая запись.</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97. В случае выявления в ходе проверки юридических лиц, индивидуальных предпринимателей нарушений требований в области охоты и сохранения охотничьих ресурсов специалисты, проводившие проверку, в пределах полномочий обязаны: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выдать предписание юридическому лицу, уполномоченному представителю юридического лица, индивидуальному предпринимателю, его уполномоченному представителю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физических лиц, вреда животным, растениям, окружающей среде, а также возникли или могут возникнуть чрезвычайные ситуации природного и техногенного характера, а также других мероприятий, предусмотренных федеральными законами;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80"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принять меры по контролю за устранением выявленных нарушений, их предупреждению, предотвращению возможного причинения вреда жизни, здоровью физических лиц, вреда животным, растениям, окружающей среде, а также предупреждению возникновения чрезвычайных ситуации природного и техногенного характера, а также меры по привлечению лиц, допустивших выявленные нарушения, к ответственности.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8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98. В предписании об устранении выявленных нарушений указываются следующие сведения: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дата и место составления предписания;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дата и номер акта проверки органа государственного надзора, на основании которого выдается предписание;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фамилия, имя, отчество (при наличии) и должность лица, выдавшего предписание, номер его служебного удостоверения;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наименование проверяемого юридического лица, фамилия, имя и отчество его руководителя, фамилия, имя, отчество физического лица, в том числе индивидуального предпринимателя, которому выдается предписание;</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82"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состав нарушения, включая ссылки на нормативные правовые акты Российской Федерации, которые были нарушены;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содержание предписания (конкретное мероприятие, которое должно быть выполнено юридическим лицом, физическим лицом, в том числе индивидуальным предпринимателем), срок исполнения, основание вынесения предписания;</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83"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почтой.</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99. Предписание об устранении выявленных нарушений направляется не позднее одного рабочего дня с момента подписания предписания специалистом заказным почтовым уведомлением о вручении или вручается лично под расписку руководителю юридического лица, индивидуальному предпринимателю либо их уполномоченным представителям.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100. В случае отказа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от получения предписания на обоих экземплярах предписания специалисты делают отметку об отказе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от получения предписания с указанием фамилии, имени, отчества (при наличии)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которая удостоверяется подписями специалистов.</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lastRenderedPageBreak/>
        <w:t xml:space="preserve">(в ред. </w:t>
      </w:r>
      <w:hyperlink r:id="rId84"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101. Предписание об устранении выявленных нарушений в области охоты и сохранения охотничьих ресурсов выдается на каждое нарушение, выявленное в ходе проведения проверки.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102. Сроки устранения нарушений, выявленных при проведении проверки юридического лица, индивидуального предпринимателя, не являющегося индивидуальным предпринимателем физического лица, требований в области охоты и сохранения охотничьих ресурсов, указанные в предписании об устранении выявленных нарушений, изменению, продлению не подлежат.</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85"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103. Выполнение предписания проверяется в ходе проведения внеплановой проверки в соответствии с </w:t>
      </w:r>
      <w:hyperlink w:anchor="P353" w:history="1">
        <w:r w:rsidRPr="00FE0FC8">
          <w:rPr>
            <w:rFonts w:ascii="Times New Roman" w:hAnsi="Times New Roman" w:cs="Times New Roman"/>
            <w:color w:val="0000FF"/>
          </w:rPr>
          <w:t>пунктами 77</w:t>
        </w:r>
      </w:hyperlink>
      <w:r w:rsidRPr="00FE0FC8">
        <w:rPr>
          <w:rFonts w:ascii="Times New Roman" w:hAnsi="Times New Roman" w:cs="Times New Roman"/>
        </w:rPr>
        <w:t xml:space="preserve"> - </w:t>
      </w:r>
      <w:hyperlink w:anchor="P366" w:history="1">
        <w:r w:rsidRPr="00FE0FC8">
          <w:rPr>
            <w:rFonts w:ascii="Times New Roman" w:hAnsi="Times New Roman" w:cs="Times New Roman"/>
            <w:color w:val="0000FF"/>
          </w:rPr>
          <w:t>84</w:t>
        </w:r>
      </w:hyperlink>
      <w:r w:rsidRPr="00FE0FC8">
        <w:rPr>
          <w:rFonts w:ascii="Times New Roman" w:hAnsi="Times New Roman" w:cs="Times New Roman"/>
        </w:rPr>
        <w:t xml:space="preserve"> Административного регламента.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104. При наличии оснований для привлечения виновных лиц к ответственности специалисты составляют протокол об административном правонарушении или принимают меры к передаче материалов в правоохранительные органы для решения вопроса о привлечении виновных лиц к уголовной ответственности.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105. Составление протокола об административном правонарушении осуществляется в порядке, установленном </w:t>
      </w:r>
      <w:hyperlink r:id="rId86" w:history="1">
        <w:r w:rsidRPr="00FE0FC8">
          <w:rPr>
            <w:rFonts w:ascii="Times New Roman" w:hAnsi="Times New Roman" w:cs="Times New Roman"/>
            <w:color w:val="0000FF"/>
          </w:rPr>
          <w:t>КоАП</w:t>
        </w:r>
      </w:hyperlink>
      <w:r w:rsidRPr="00FE0FC8">
        <w:rPr>
          <w:rFonts w:ascii="Times New Roman" w:hAnsi="Times New Roman" w:cs="Times New Roman"/>
        </w:rPr>
        <w:t>.</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106. Юридические лица, индивидуальные предприниматели обязаны рассмотреть предписание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предписание.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106.1. Орган государственного надзора вносит информацию о результатах проверки в единый реестр проверок не позднее 10 рабочих дней со дня окончания проверки.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(п. 106.1 введен </w:t>
      </w:r>
      <w:hyperlink r:id="rId87" w:history="1">
        <w:r w:rsidRPr="00FE0FC8">
          <w:rPr>
            <w:rFonts w:ascii="Times New Roman" w:hAnsi="Times New Roman" w:cs="Times New Roman"/>
            <w:color w:val="0000FF"/>
          </w:rPr>
          <w:t>Приказом</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Контроль за устранением нарушений</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законодательства Российской Федерации в области охоты</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107. Основанием для начала административной процедуры является истечение срока устранения нарушения требований в области охоты и сохранения охотничьих ресурсов, установленного предписанием об устранении нарушения законодательства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течение пятнадцати рабочих дней с момента истечения срока устранения нарушения требований в области охоты и сохранения охотничьих ресурсов, установленного предписанием об устранении нарушения законодательства в области охоты и сохранения охотничьих ресурсов, должностное лицо, выдавшее указанное предписание, проводит внеплановую проверку устранения ранее выявленного нарушения.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108. При устранении допущенного нарушения должностное лицо, выдавшее предписание, составляет акт проверки соблюдения законодательства Российской Федерации в области охоты и сохранения охотничьих ресурсов.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109. В случае неустранения нарушения законодательства Российской Федерации в области охоты и сохранения охотничьих ресурсов должностное лицо, выдавшее предписание, одновременно с актом проверки соблюдения законодательства Российской Федерации в области охоты и сохранения охотничьих ресурсов выдает предписание и составляет протокол об административном правонарушении, ответственность за которое предусмотрена </w:t>
      </w:r>
      <w:hyperlink r:id="rId88" w:history="1">
        <w:r w:rsidRPr="00FE0FC8">
          <w:rPr>
            <w:rFonts w:ascii="Times New Roman" w:hAnsi="Times New Roman" w:cs="Times New Roman"/>
            <w:color w:val="0000FF"/>
          </w:rPr>
          <w:t>частью 1 статьи 19.5</w:t>
        </w:r>
      </w:hyperlink>
      <w:r w:rsidRPr="00FE0FC8">
        <w:rPr>
          <w:rFonts w:ascii="Times New Roman" w:hAnsi="Times New Roman" w:cs="Times New Roman"/>
        </w:rPr>
        <w:t xml:space="preserve"> КоАП, и в составе административного дела направляет его на рассмотрение в суд в течение трех суток с момента его составления.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1"/>
        <w:rPr>
          <w:rFonts w:ascii="Times New Roman" w:hAnsi="Times New Roman" w:cs="Times New Roman"/>
        </w:rPr>
      </w:pPr>
      <w:r w:rsidRPr="00FE0FC8">
        <w:rPr>
          <w:rFonts w:ascii="Times New Roman" w:hAnsi="Times New Roman" w:cs="Times New Roman"/>
        </w:rPr>
        <w:t>Раздел IV. Порядок и формы контроля за исполнением</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Порядок осуществления текущего контроля за соблюдением</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 исполнением специалистами органа государственного надзора</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положений Административного регламента и иных нормативных</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правовых актов, устанавливающих требования к исполнению</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 а также принятием решений</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специалистами органа государственного надзора</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110. Текущий контроль за соблюдением и исполнением специалистами органа государственного надзора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осуществляется руководителем (заместителем руководителя)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111. Текущий контроль осуществляется путем проведения проверок соблюдения и исполнения специалистами органа государственного надзора положений Административного регламента и иных нормативных правовых актов, устанавливающих требования к исполнению государственной функции.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Порядок и периодичность осуществления плановых</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 внеплановых проверок полноты и качества исполнения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 в том числе порядок и формы</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контроля за полнотой и качеством исполнения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112. Контроль за полнотой и качеством исполнения специалистами органа государственного надзора государственной функции осуществляется в формах проведения проверок и рассмотрения жалоб на действия (бездействие) специалистов органа государственного надзора при осуществлении ими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113. Проверки могут быть плановыми и внеплановыми. Порядок и периодичность осуществления текущего контроля устанавливается руководителем (заместителем руководителя) органа государственного надзора. При проверке рассматриваются все вопросы, связанные с исполнением государственной функции (комплексные проверки), или отдельные вопросы, связанные с исполнением государственной функции (тематические проверки). Проверка может проводиться и по конкретной жалобе.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114.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Ответственность специалистов органа государственного</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надзора за решения и действия (бездействие), принимаемые</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(осуществляемые) ими в ходе исполнения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115.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исполнению государственной функции, виновные специалисты органа государственного надзора несут персональную ответственность за решения и действия (бездействие), принимаемые (осуществляемые) ими в ходе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116. Персональная ответственность специалистов органа государственного надзора закрепляется в их должностных регламентах в соответствии с требованиями законодательства Российской Федерации.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117. О мерах, принятых в отношении специалистов органа государственного надзора, виновных в нарушении положений Административного регламента и иных нормативных правовых актов, устанавливающих требования к исполнению государственной функции, в течение десяти рабочих дней со дня принятия таких мер орган государственного надзора сообщает в письменной форме проверяемым лицам, права и (или) законные интересы которых нарушены.</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Положения, характеризующие требования к порядку</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 формам контроля за исполнением государственной функции,</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в том числе со стороны юридических лиц, физических лиц,</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в том числе индивидуальных предпринимателей</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 xml:space="preserve">(в ред. </w:t>
      </w:r>
      <w:hyperlink r:id="rId89"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118. Юридические лица, физические лица, в том числе индивидуальные предприниматели, в отношении которых исполняется государственная функция, имеют право на любые </w:t>
      </w:r>
      <w:r w:rsidRPr="00FE0FC8">
        <w:rPr>
          <w:rFonts w:ascii="Times New Roman" w:hAnsi="Times New Roman" w:cs="Times New Roman"/>
        </w:rPr>
        <w:lastRenderedPageBreak/>
        <w:t>предусмотренные законодательством Российской Федерации формы контроля за деятельностью органа государственного надзора при исполнении им государственной функции.</w:t>
      </w:r>
    </w:p>
    <w:p w:rsidR="00FE0FC8" w:rsidRPr="00FE0FC8" w:rsidRDefault="00FE0FC8" w:rsidP="00FE0FC8">
      <w:pPr>
        <w:pStyle w:val="ConsPlusNormal"/>
        <w:jc w:val="both"/>
        <w:rPr>
          <w:rFonts w:ascii="Times New Roman" w:hAnsi="Times New Roman" w:cs="Times New Roman"/>
        </w:rPr>
      </w:pPr>
      <w:r w:rsidRPr="00FE0FC8">
        <w:rPr>
          <w:rFonts w:ascii="Times New Roman" w:hAnsi="Times New Roman" w:cs="Times New Roman"/>
        </w:rPr>
        <w:t xml:space="preserve">(в ред. </w:t>
      </w:r>
      <w:hyperlink r:id="rId90"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1"/>
        <w:rPr>
          <w:rFonts w:ascii="Times New Roman" w:hAnsi="Times New Roman" w:cs="Times New Roman"/>
        </w:rPr>
      </w:pPr>
      <w:r w:rsidRPr="00FE0FC8">
        <w:rPr>
          <w:rFonts w:ascii="Times New Roman" w:hAnsi="Times New Roman" w:cs="Times New Roman"/>
        </w:rPr>
        <w:t>Раздел V. Досудебный (внесудебный) порядок обжалования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решений и действий (бездействия) органа государственного</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надзора, исполняющего государственную функцию,</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а также его должностных лиц</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 xml:space="preserve">(в ред. </w:t>
      </w:r>
      <w:hyperlink r:id="rId91" w:history="1">
        <w:r w:rsidRPr="00FE0FC8">
          <w:rPr>
            <w:rFonts w:ascii="Times New Roman" w:hAnsi="Times New Roman" w:cs="Times New Roman"/>
            <w:color w:val="0000FF"/>
          </w:rPr>
          <w:t>Приказа</w:t>
        </w:r>
      </w:hyperlink>
      <w:r w:rsidRPr="00FE0FC8">
        <w:rPr>
          <w:rFonts w:ascii="Times New Roman" w:hAnsi="Times New Roman" w:cs="Times New Roman"/>
        </w:rPr>
        <w:t xml:space="preserve"> Минприроды России от 21.12.2016 N 665)</w:t>
      </w:r>
    </w:p>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Информация для заинтересованных лиц об их праве</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на досудебное (внесудебное) обжалование действий</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(бездействия) и решений, принятых (осуществляемых) в ходе</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119. Основанием для начала процедуры досудебного (внесудебного) обжалования является поступление обращения (жалобы) в орган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120. Жалобы на постановления по делам об административных правонарушениях рассматриваются в порядке, установленном </w:t>
      </w:r>
      <w:hyperlink r:id="rId92" w:history="1">
        <w:r w:rsidRPr="00FE0FC8">
          <w:rPr>
            <w:rFonts w:ascii="Times New Roman" w:hAnsi="Times New Roman" w:cs="Times New Roman"/>
            <w:color w:val="0000FF"/>
          </w:rPr>
          <w:t>главой 30</w:t>
        </w:r>
      </w:hyperlink>
      <w:r w:rsidRPr="00FE0FC8">
        <w:rPr>
          <w:rFonts w:ascii="Times New Roman" w:hAnsi="Times New Roman" w:cs="Times New Roman"/>
        </w:rPr>
        <w:t xml:space="preserve"> КоАП.</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Жалобы на иные решения, действия (бездействие) должностных лиц органов государственного надзора, осуществляемые (принятые) в ходе исполнения государственной функции, рассматриваются в порядке, установленном настоящим Административным регламентом.</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Предмет досудебного (внесудебного) обжалования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121. Предметом досудебного (внесудебного) обжалования являются действия (бездействие) органа государственного надзора, а также принимаемые им решения в ходе исполнения государственной функции.</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Исчерпывающий перечень оснований для приостановления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рассмотрения жалобы и случаев, в которых ответ на жалобу</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не дается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122. Основания для приостановления рассмотрения жалобы не предусмотрены.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123. Основаниями для отказа в рассмотрении жалобы являются следующие случаи: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если в жалобе не указаны фамилия (наименование) заявителя, направившего жалобу, и почтовый адрес, по которому должен быть направлен ответ;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если текст жалобы, фамилия (наименование) и (или) почтовый адрес заявителя не поддаются прочтению;</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Основания для начала процедуры досудебного</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(внесудебного) обжалования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124. Юридические лица, физические лица, в том числе индивидуальные предприниматели, в отношении которых исполняется государственная функция, имеют право обратиться с жалобой лично или направить ее в письменном виде.</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 xml:space="preserve">125. Руководители и должностные лица органа государственного надзора, участвующие в исполнении государственной функции, проводят личный прием заявителя и рассматривают поступившие в устном порядке жалобы в течение одного рабочего дня. Содержание устной жалобы заносится в карточку личного приема заявителя. О результатах рассмотрения устной жалобы должностное лицо, которое проводило прием заявителя, сообщает в устной форме или по </w:t>
      </w:r>
      <w:r w:rsidRPr="00FE0FC8">
        <w:rPr>
          <w:rFonts w:ascii="Times New Roman" w:hAnsi="Times New Roman" w:cs="Times New Roman"/>
        </w:rPr>
        <w:lastRenderedPageBreak/>
        <w:t>телефону заявителю в случае,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126. Информация о месте приема, а также об установленных для приема днях и часах размещается на информационных стендах органа государственного надзора и на официальном сайте в сети Интернет (при наличии сайта).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127. Жалоба заявителя в письменной форме должна содержать следующую информацию:</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наименование органа государственного надзора, в который направляется письменная жалоба, либо фамилию, имя, отчество, должность соответствующего должностного лица;</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фамилию, имя, отчество (последнее - при наличии) физического лица, в том числе индивидуального предпринимателя, наименование юридического лица, которым подается жалоба, почтовый адрес либо адрес электронной почты, по которым должен быть направлен ответ;</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в) суть обжалуемого действия (бездействия) при исполнении конкретных административных процедур, установленных Административным регламентом;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г) причины несогласия с обжалуемым действием (бездействием);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д)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органа государственного надзора административных процедур (административных действий), установленных Административным регламентом;</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е) иные сведения, которые заявитель считает необходимым сообщить.</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128. В случае необходимости в подтверждение своих доводов к жалобе прилагаются документы и материалы либо их копии. В таком случае в жалобе приводится перечень прилагаемых к ней документов.</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129. Жалоба подписывается подавшим ее лицом.</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Права заинтересованных лиц на получение</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информации и документов, необходимых для обоснования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и рассмотрения жалобы</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130. Заявитель вправе получать информацию и документы, необходимые для обоснования жалобы.</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Органы государственной власти и должностные лица,</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которым может быть направлена жалоба заявителя в досудебном</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(внесудебном) порядке</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131. Жалоба заявителя на действия (бездействие) должностных лиц, а также принимаемые ими решения при исполнении государственной функции может быть направлена руководителю органа государственного надзора.</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Сроки рассмотрения жалобы</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132. При обращении заявителя в письменной форме с жалобой на действия (бездействие) должностных лиц в рамках осуществления конкретной административной процедуры (административного действия) жалоба рассматривается в срок, не превышающий десяти дней с момента получения жалобы.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133. При принятии решения о проведении проверки, направлении запроса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органа государственного надзора, иное уполномоченное на то должностное лицо продлевают срок рассмотрения жалобы, уведомив о продлении срока его рассмотрения заявителя.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134. Срок рассмотрения жалобы при принятии решения о его продлении не должен превышать тридцати дней с момента регистрации такой жалобы.</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center"/>
        <w:outlineLvl w:val="2"/>
        <w:rPr>
          <w:rFonts w:ascii="Times New Roman" w:hAnsi="Times New Roman" w:cs="Times New Roman"/>
        </w:rPr>
      </w:pPr>
      <w:r w:rsidRPr="00FE0FC8">
        <w:rPr>
          <w:rFonts w:ascii="Times New Roman" w:hAnsi="Times New Roman" w:cs="Times New Roman"/>
        </w:rPr>
        <w:t>Результат досудебного (внесудебного) обжалования</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применительно к каждой процедуре либо инстанции обжалования</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135. По результатам рассмотрения жалобы должностное лицо, ответственный или уполномоченный работник принимает следующие решения: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а) об удовлетворении требований заявителя и о признании неправомерным действия (бездействия);</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б) об отказе в удовлетворении жалобы.</w:t>
      </w:r>
    </w:p>
    <w:p w:rsidR="00FE0FC8" w:rsidRPr="00FE0FC8" w:rsidRDefault="00FE0FC8" w:rsidP="00FE0FC8">
      <w:pPr>
        <w:pStyle w:val="ConsPlusNormal"/>
        <w:ind w:firstLine="540"/>
        <w:jc w:val="both"/>
        <w:rPr>
          <w:rFonts w:ascii="Times New Roman" w:hAnsi="Times New Roman" w:cs="Times New Roman"/>
        </w:rPr>
      </w:pPr>
      <w:r w:rsidRPr="00FE0FC8">
        <w:rPr>
          <w:rFonts w:ascii="Times New Roman" w:hAnsi="Times New Roman" w:cs="Times New Roman"/>
        </w:rPr>
        <w:t>136. Письменный ответ, содержащий результаты рассмотрения жалобы, направляется заявителю.</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jc w:val="right"/>
        <w:outlineLvl w:val="1"/>
        <w:rPr>
          <w:rFonts w:ascii="Times New Roman" w:hAnsi="Times New Roman" w:cs="Times New Roman"/>
        </w:rPr>
      </w:pPr>
      <w:bookmarkStart w:id="5" w:name="P551"/>
      <w:bookmarkEnd w:id="5"/>
      <w:r w:rsidRPr="00FE0FC8">
        <w:rPr>
          <w:rFonts w:ascii="Times New Roman" w:hAnsi="Times New Roman" w:cs="Times New Roman"/>
        </w:rPr>
        <w:t>Приложение N 1</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к Административному регламенту</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исполнения органами государственной</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власти субъектов Российской Федерации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по осуществлению федерального</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государственного охотничьего надзора</w:t>
      </w:r>
    </w:p>
    <w:p w:rsidR="00FE0FC8" w:rsidRPr="00FE0FC8" w:rsidRDefault="00FE0FC8" w:rsidP="00FE0FC8">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FC8" w:rsidRPr="00FE0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Список изменяющих документов</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(в ред. </w:t>
            </w:r>
            <w:hyperlink r:id="rId93" w:history="1">
              <w:r w:rsidRPr="00FE0FC8">
                <w:rPr>
                  <w:rFonts w:ascii="Times New Roman" w:hAnsi="Times New Roman" w:cs="Times New Roman"/>
                  <w:color w:val="0000FF"/>
                </w:rPr>
                <w:t>Приказа</w:t>
              </w:r>
            </w:hyperlink>
            <w:r w:rsidRPr="00FE0FC8">
              <w:rPr>
                <w:rFonts w:ascii="Times New Roman" w:hAnsi="Times New Roman" w:cs="Times New Roman"/>
                <w:color w:val="392C69"/>
              </w:rPr>
              <w:t xml:space="preserve"> Минприроды России от 27.03.2015 N 151)</w:t>
            </w: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r>
    </w:tbl>
    <w:p w:rsidR="00FE0FC8" w:rsidRPr="00FE0FC8" w:rsidRDefault="00FE0FC8" w:rsidP="00FE0FC8">
      <w:pPr>
        <w:pStyle w:val="ConsPlusNormal"/>
        <w:jc w:val="both"/>
        <w:rPr>
          <w:rFonts w:ascii="Times New Roman" w:hAnsi="Times New Roman" w:cs="Times New Roman"/>
        </w:rPr>
      </w:pPr>
    </w:p>
    <w:p w:rsidR="00FE0FC8" w:rsidRPr="00FE0FC8" w:rsidRDefault="00FE0FC8" w:rsidP="00FE0FC8">
      <w:pPr>
        <w:spacing w:after="0" w:line="240" w:lineRule="auto"/>
        <w:rPr>
          <w:rFonts w:ascii="Times New Roman" w:hAnsi="Times New Roman" w:cs="Times New Roman"/>
        </w:rPr>
        <w:sectPr w:rsidR="00FE0FC8" w:rsidRPr="00FE0FC8" w:rsidSect="001D413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2381"/>
        <w:gridCol w:w="1814"/>
        <w:gridCol w:w="3798"/>
      </w:tblGrid>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N п/п</w:t>
            </w:r>
          </w:p>
        </w:tc>
        <w:tc>
          <w:tcPr>
            <w:tcW w:w="1757"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Субъект Российской Федерации</w:t>
            </w:r>
          </w:p>
        </w:tc>
        <w:tc>
          <w:tcPr>
            <w:tcW w:w="2381"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Наименование уполномоченного органа исполнительной власти субъекта Российской Федерации (при наличии - учреждения, находящегося в его ведении)</w:t>
            </w:r>
          </w:p>
        </w:tc>
        <w:tc>
          <w:tcPr>
            <w:tcW w:w="1814"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Место нахождения</w:t>
            </w:r>
          </w:p>
        </w:tc>
        <w:tc>
          <w:tcPr>
            <w:tcW w:w="3798" w:type="dxa"/>
            <w:tcBorders>
              <w:righ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График работы, справочные телефоны, адрес официального сайта в сети "Интернет", адрес электронной почты</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w:t>
            </w:r>
          </w:p>
        </w:tc>
        <w:tc>
          <w:tcPr>
            <w:tcW w:w="1757"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w:t>
            </w:r>
          </w:p>
        </w:tc>
        <w:tc>
          <w:tcPr>
            <w:tcW w:w="2381"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w:t>
            </w:r>
          </w:p>
        </w:tc>
        <w:tc>
          <w:tcPr>
            <w:tcW w:w="1814" w:type="dxa"/>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w:t>
            </w:r>
          </w:p>
        </w:tc>
        <w:tc>
          <w:tcPr>
            <w:tcW w:w="3798" w:type="dxa"/>
            <w:tcBorders>
              <w:righ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Адыгея (Адыгея)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и использованию объектов животного мира и водных биологических ресурсов Республики Адыгея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385000, г. Майкоп, ул. Гагарина, д. 54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(8772) 56-01-16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http://ожм01.рф</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e-mail: radohota@mail.ru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Алтай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по охране, использованию и воспроизводству объектов животного мира Республики Алтай</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649002, г. Горно-Алтайск, пер. Промышленный, д. 10</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(3882) 26-48-26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http://www.zmir-altai.ru/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kom_ohr_ra@mail.ru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Башкортостан</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природопользования и экологии Республики Башкортостан</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450006, г. Уфа, ул. Ленина, д. 86</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(347) 218-04-30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http://ecology.bashkortostan.ru/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ecology@bashkortostan.ru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Бурятия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670034, г. Улан-Удэ, ул. Революции 1905 года, д. 11а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(3012) 44-44-97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http://www.burprirodnadzor.ru/ e-mail:</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info@rsbpn.govrb.ru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Дагестан</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Республики Дагестан</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367012, г. Махачкала, ул. Абубакарова, д. 73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(8722) 67-12-40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http://www.mprdag.ru/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mprierd-info@mail.ru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Ингушетия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Республики Ингушетия по охране, контролю и регулированию использования объектов животного мира и среды их обитания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386204, ст. Орджоникидзевская, ул. Демченко, д. 74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(8734) 72-19-27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http://www.ohotupr.ru/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ohotupr@mail.ru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Кабардино-Балкарская Республика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Кабардино-Балкарской Республики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360017, г. Нальчик, ул. Балкарская, д. 102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(8662) 74-05-06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http://www.pravitelstvo.kbr.ru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mooskbr@rambler.ru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Республика </w:t>
            </w:r>
            <w:r w:rsidRPr="00FE0FC8">
              <w:rPr>
                <w:rFonts w:ascii="Times New Roman" w:hAnsi="Times New Roman" w:cs="Times New Roman"/>
              </w:rPr>
              <w:lastRenderedPageBreak/>
              <w:t>Калмыкия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Министерство </w:t>
            </w:r>
            <w:r w:rsidRPr="00FE0FC8">
              <w:rPr>
                <w:rFonts w:ascii="Times New Roman" w:hAnsi="Times New Roman" w:cs="Times New Roman"/>
              </w:rPr>
              <w:lastRenderedPageBreak/>
              <w:t>природных ресурсов и охраны окружающей среды Республики Калмыкия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358000, г. Элиста, </w:t>
            </w:r>
            <w:r w:rsidRPr="00FE0FC8">
              <w:rPr>
                <w:rFonts w:ascii="Times New Roman" w:hAnsi="Times New Roman" w:cs="Times New Roman"/>
              </w:rPr>
              <w:lastRenderedPageBreak/>
              <w:t>ул. Номто Очирова, д. 15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понедельник - пятница с 9.00 ч. до </w:t>
            </w:r>
            <w:r w:rsidRPr="00FE0FC8">
              <w:rPr>
                <w:rFonts w:ascii="Times New Roman" w:hAnsi="Times New Roman" w:cs="Times New Roman"/>
              </w:rPr>
              <w:lastRenderedPageBreak/>
              <w:t>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(8472) 24-04-03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http://www.kalmpriroda.ru/ e-mail:</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priemnaya@kalmpriroda.ru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Карачаево-Черкесская Республика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Карачаево-Черкесской Республики по охране и использованию объектов животного мира и водных биологических ресурсов</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369000, г. Черкесск, ул. Кавказская, д. 19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(8782) 21-12-60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http://oxotnadzor.ru/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up-kchr@mail.ru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Карелия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сельского, рыбного и охотничьего хозяйства Республики Карелия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185035, г. Петрозаводск, ул. Свердлова, д. 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(8142) 78-48-46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(8142) 78-52-15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http://www.msx.karelia.ru/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mincx@onego.ru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Коми</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охраны окружающей среды Республики Коми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167000, г. Сыктывкар, ул. Интернациональная, д. 108а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8.45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8.45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(8212) 24-07-44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http://www.mpr.rkomi.ru/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minpr@minpr.rkomi.ru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Крым</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Государственный комитет по лесному и охотничьему хозяйству </w:t>
            </w:r>
            <w:r w:rsidRPr="00FE0FC8">
              <w:rPr>
                <w:rFonts w:ascii="Times New Roman" w:hAnsi="Times New Roman" w:cs="Times New Roman"/>
              </w:rPr>
              <w:lastRenderedPageBreak/>
              <w:t>Республики Крым</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295021, г. Симферополь, ул. Гавена, д. 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(0652) 44-27-19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http://gkles.rk.gov.ru/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rk.goskomles@yandex.ru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13.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Марий Эл</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Республики Марий Эл по охране, контролю и регулированию использования объектов животного мира</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424000, г. Йошкар-Ола, ул. Красноармейская, д. 41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(8362) 45-42-94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http://portal.mari.ru/depohot/default.aspx</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ohotnadzor@mari-el.ru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Мордовия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лесного, охотничьего хозяйства и природопользования Республики Мордовия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430005, г. Саранск, ул. Коммунистическая, д. 50</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(8342) 24-49-40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http://www.minleshoz.e-mordovia.ru/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mpriroda@moris.ru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Саха (Якутия)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охотничьего хозяйства Республики Саха (Якутия)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677000, г. Якутск, ул. Чернышевского, д. 14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(4112) 45-13-58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http://www.sakha.gov.ru/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depohota@sakha.gov.ru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Северная Осетия - Алания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охраны окружающей среды и природных ресурсов Республики Северная Осетия - Алания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362021, г. Владикавказ, ул. Иристонская, д. 25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(8672) 74-94-21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http://www.minprirod.ru /</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minprirod@rambler.ru; info@minprirod.ru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Республика </w:t>
            </w:r>
            <w:r w:rsidRPr="00FE0FC8">
              <w:rPr>
                <w:rFonts w:ascii="Times New Roman" w:hAnsi="Times New Roman" w:cs="Times New Roman"/>
              </w:rPr>
              <w:lastRenderedPageBreak/>
              <w:t>Татарстан (Татарстан)</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Управление по охране </w:t>
            </w:r>
            <w:r w:rsidRPr="00FE0FC8">
              <w:rPr>
                <w:rFonts w:ascii="Times New Roman" w:hAnsi="Times New Roman" w:cs="Times New Roman"/>
              </w:rPr>
              <w:lastRenderedPageBreak/>
              <w:t>и использованию объектов животного мира Республики Татарстан</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420021, г. Казань, </w:t>
            </w:r>
            <w:r w:rsidRPr="00FE0FC8">
              <w:rPr>
                <w:rFonts w:ascii="Times New Roman" w:hAnsi="Times New Roman" w:cs="Times New Roman"/>
              </w:rPr>
              <w:lastRenderedPageBreak/>
              <w:t>ул. К. Тинчурина, д. 29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понедельник - пятница с 9.00 ч. до </w:t>
            </w:r>
            <w:r w:rsidRPr="00FE0FC8">
              <w:rPr>
                <w:rFonts w:ascii="Times New Roman" w:hAnsi="Times New Roman" w:cs="Times New Roman"/>
              </w:rPr>
              <w:lastRenderedPageBreak/>
              <w:t>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(843) 211-66-94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http://www.ojm.tatarstan.ru/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ojm@tatar.ru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18.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Тыва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Государственный комитет по охране объектов животного мира и водных биологических ресурсов Республики Тыва</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667010, г. Кызыл, ул. Московская, д. 2а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(3942) 25-61-60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(3942) 25-61-32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http://www.ohota.tuva.ru/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ohota-tuva@yandex.ru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19.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Удмуртская Республика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охраны окружающей среды Удмуртской Республики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426051, г. Ижевск, ул. М. Горького, д. 73/1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(3412) 90-10-62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http://минприрода-удм.рф</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mpr@minpriroda-udm.ru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Республика Хакасия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Государственный комитет по охране объектов животного мира и окружающей среды Республики Хакасия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655017, г. Абакан, ул. Вяткина, д. 4а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(3902) 35-77-12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 /www.r-19.ru/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uojm@rambler.ru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Чеченская Республика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охраны окружающей среды Чеченской Республики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364020, г. Грозный, ул. Кутузова, д. 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(8712) 22-39-64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http://mpr-chr.ru/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mpr95@mail.ru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22.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Чувашская Республика - Чувашия</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Государственная служба Чувашской Республики по охране, контролю и регулированию использования объектов животного мира и среды их обитания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428015, г. Чебоксары, Московский пр., д. 37</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(8352) 45-10-65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http://www.hunt-fish.cap.ru/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hunt-fish@cap.ru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Алтайский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Главное управление природных ресурсов и экологии Алтайского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656049, г. Барнаул, ул. Чкалова, д. 230</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8.00 ч. до 16.00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(3852) 29-67-68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http://altaipriroda.ru/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mail@altaipriroda.ru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Забайкальский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Государственная служба по охране, контролю и регулированию использования объектов животного мира Забайкальского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672000, г. Чита, ул. Богомягкова, д. 23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8.00 ч. до 17.15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8.00 ч. до 16.00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(3022) 35-02-44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http://охотслужба.забайкальскийкрай.рф</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ohotslugbachita@rambler.ru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Камчатский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Агентство лесного хозяйства и охраны животного мира Камчатского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683006, г. Петропавловск-Камчатский, ул. Чубарова, д. 18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(4152) 25-83-74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http://www.kamchatka.gov.ru/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green@mail.kamchatka.ru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Краснодарский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Министерство природных ресурсов </w:t>
            </w:r>
            <w:r w:rsidRPr="00FE0FC8">
              <w:rPr>
                <w:rFonts w:ascii="Times New Roman" w:hAnsi="Times New Roman" w:cs="Times New Roman"/>
              </w:rPr>
              <w:lastRenderedPageBreak/>
              <w:t>Краснодарского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350020, г. Краснодар, ул. </w:t>
            </w:r>
            <w:r w:rsidRPr="00FE0FC8">
              <w:rPr>
                <w:rFonts w:ascii="Times New Roman" w:hAnsi="Times New Roman" w:cs="Times New Roman"/>
              </w:rPr>
              <w:lastRenderedPageBreak/>
              <w:t>Красная, д. 180</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перерыв с 13.00 ч. до 13.50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(861) 259-19-65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http://www.mprkk.ru/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mprkk@krasnodar.ru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27.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Красноярский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Красноярского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660009, г. Красноярск, ул. Карла Маркса, д. 78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(391) 227-72-59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http://www.ohotnadzor24.ru/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ohotnadzor24@mail.ru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Пермский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Государственная инспекция по охране и использованию объектов животного мира Пермского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614006, г. Пермь, ул. Попова, д. 11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(342) 236-29-48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http://www.igm.permkrai.ru/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igm@igm.permkrai.ru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29.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Приморский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по охране, контролю и регулированию использования объектов животного мира Приморского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690089, г. Владивосток, ул. Алеутская, д. 45-а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(423) 234-19-98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http://www.primorsky.ru/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ohotnadzor@primorsky.ru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Ставропольский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охраны окружающей среды Ставропольского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355006, г. Ставрополь, ул. Голенева, д. 18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(8652) 94-73-44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http://mpr26.ru/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lastRenderedPageBreak/>
              <w:t>e-mail: mprsk@estav.ru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31.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Хабаровский край</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Хабаровского края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680000, г. Хабаровск, ул. Карла Маркса, д. 56</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(4212) 32-50-80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http://www.mpr.khabkrai.ru/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priroda@adm.khv.ru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Амурская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контролю и регулированию использования объектов животного мира и среды их обитания Амурской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657000, г. Благовещенск, ул. Первомайская, д. 39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(4162) 51-23-22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http://www.amurobl.ru/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amurohota@yandex.ru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Архангельская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лесопромышленного комплекса Архангельской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163000, г. Архангельск, ул. Выучейского, д. 18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(8182) 20-77-76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http://www.dvinaland.ru/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lesdep@dvinaland.ru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Астраханская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Служба природопользования и охраны окружающей среды Астраханской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414000, г. Астрахань, ул. Советская, д. 14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(8512) 51-09-19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http://nat.astrobl.ru/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nature@astrobl.ru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Белгородская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Управление охраны и использования объектов животного </w:t>
            </w:r>
            <w:r w:rsidRPr="00FE0FC8">
              <w:rPr>
                <w:rFonts w:ascii="Times New Roman" w:hAnsi="Times New Roman" w:cs="Times New Roman"/>
              </w:rPr>
              <w:lastRenderedPageBreak/>
              <w:t>мира, водных биологических ресурсов и среды их обитания Белгородской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 xml:space="preserve">308022, г. Белгород, пр. Б. Хмельницкого, д. </w:t>
            </w:r>
            <w:r w:rsidRPr="00FE0FC8">
              <w:rPr>
                <w:rFonts w:ascii="Times New Roman" w:hAnsi="Times New Roman" w:cs="Times New Roman"/>
              </w:rPr>
              <w:lastRenderedPageBreak/>
              <w:t>62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справочный телефон: (4722) 35-33-69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http://ohotnadzor31.ru</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e-mail: uprohrnadzor@ya.ru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36.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Брянская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природных ресурсов и экологии Брянской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241050, г. Брянск, бул. Гагарина, д. 25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(4832) 64-63-43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http://www.kpl32.ru/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klabo@online.bryansk.ru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Владимирская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Государственная инспекция по охране и использованию животного мира администрации Владимирской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600017, г. Владимир, ул. Луначарского, д. 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(4922) 35-52-99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(4922) 33-14-26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http://gohi.avo.ru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gohi@avo.ru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Волгоградская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охотничьего хозяйства и рыболовства Волгоградской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400078, г. Волгоград, пр. им. В.И. Ленина, д. 102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 (8442) 35-31-01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http://oblkompriroda.volganet.ru/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oblcompriroda@volganet.ru,</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minpriroda@volganet.ru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39.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Вологодская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Департамент по охране, контролю и регулированию использования объектов животного </w:t>
            </w:r>
            <w:r w:rsidRPr="00FE0FC8">
              <w:rPr>
                <w:rFonts w:ascii="Times New Roman" w:hAnsi="Times New Roman" w:cs="Times New Roman"/>
              </w:rPr>
              <w:lastRenderedPageBreak/>
              <w:t>мира Вологодской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160000, г. Вологда, ул. Ленина, д. 15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(8172) 72-30-10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http://www.vologda-oblast.ru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lastRenderedPageBreak/>
              <w:t>e-mail: OblOhotDep@gov35.ru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40.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Воронежская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природных ресурсов и экологии Воронежской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394026, г. Воронеж, ул. Плехановская, д. 53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(4732) 52-19-77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http://www.dprvrn.ru/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ekolog@govvrn.ru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Ивановская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природных ресурсов и экологии Ивановской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153003, г. Иваново, ул. Строительная, д. 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(4932) 32-56-00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http://tco.ivanovoobl.ru/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dpr@gov37.ivanovo.ru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Иркутская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Служба по охране и использованию животного мира Иркутской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664027, г. Иркутск-27, ул. Ленина, д. 1а, а/я 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(3952) 29-08-85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(3952) 20-95-53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http://www.faunaworld.irkobl.ru/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faunaworld@yandex.ru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Калининградская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Агентство по охране, воспроизводству и использованию объектов животного мира и лесов Калининградской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236022, г. Калининград, пр. Советский, д. 13/17</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(4012) 57-04-02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(4012) 57-04-03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http://www.alh39.ru/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kaliningradles@gov39.ru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44.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Калужская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сельского хозяйства Калужской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248000, г. Калуга, ул. Вилонова, д. 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8.00 ч. до 17.15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8.00 ч. до 16.00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(4842) 56-30-57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(4842) 57-93-01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 www.admoblkaluga.ru/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kancel@adm.kaluga.ru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Кемеровская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по охране объектов животного мира Кемеровской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650000, г. Кемерово, пр. Кузнецкий, д. 22а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(3842) 36-46-71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http://depoozm.ru/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depoozm@ako.ru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Кировская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охраны и использования животного мира Кировской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610020, г. Киров, ул. Володарского, д. 82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13.18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(8332) 35-76-99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http://www.ohotnadzorkirov.ru/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depgren@mail.ru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Костромская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природных ресурсов и охраны окружающей среды Костромской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156013, г. Кострома, пр. Мира, д. 128-а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(4942) 51-35-91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http://www.dpr44.ru/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dpr@adm44.ru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48.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Курганская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Департамент природных ресурсов и охраны окружающей среды Курганской </w:t>
            </w:r>
            <w:r w:rsidRPr="00FE0FC8">
              <w:rPr>
                <w:rFonts w:ascii="Times New Roman" w:hAnsi="Times New Roman" w:cs="Times New Roman"/>
              </w:rPr>
              <w:lastRenderedPageBreak/>
              <w:t>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640021, г. Курган, ул. Володарского, д. 65а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(3522) 43-19-00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http://www.priroda.kurganobl.ru/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prirodresurs@kurganobl.ru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49.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Курская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305000, г. Курск, ул. Радищева, д. 17</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(4712) 51-06-93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http://www.adm.rkursk.ru/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ohota-kursk@mail.ru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Ленинградская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по охране, контролю и регулированию использования объектов животного мира Ленинградской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191311, г. Санкт-Петербург, ул. Смольного, д. 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(812) 719-62-35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http://www.fauna.lenobl.ru/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zhivotniymir@lenreg.ru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Липецкая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использованию объектов животного мира и водных биологических ресурсов Липецкой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398001, г. Липецк, ул. Скороходова, д. 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(4742) 77-47-54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(4742) 77-53-64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(4742) 77-59-94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http://www.ohotnadzor48.ru/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upoh@lipetsk.ru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Магаданская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Департамент по охране и надзору за использованием </w:t>
            </w:r>
            <w:r w:rsidRPr="00FE0FC8">
              <w:rPr>
                <w:rFonts w:ascii="Times New Roman" w:hAnsi="Times New Roman" w:cs="Times New Roman"/>
              </w:rPr>
              <w:lastRenderedPageBreak/>
              <w:t>объектов животного мира и среды их обитания администрации Магаданской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685000, г. Магадан, ул. Портовая, д. 8</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перерыв с 12.48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(4132) 64-91-21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http://ohotnadzor.49gov.ru/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upravlenieohot@rambler.ru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53.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Московская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сельского хозяйства и продовольствия Московской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127994, г. Москва, ул. Садовая-Триумфальная, д. 10/13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(495) 699-91-02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http://msh.mosreg.ru/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minsp@cnt.ru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Мурманская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Мурманской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183032, г. Мурманск, пр. Кольский, д. 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(8152) 48-68-52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(8152) 48-68-51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http://mpr.gov-murman.ru/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mpr@gov-murman.ru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Нижегородская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экологии и природных ресурсов Нижегородской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603134, г. Нижний Новгород, ул. Костина, д. 2</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(831) 433-99-65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http://www.mineco-nn.ru/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official@eco.kreml.nnov.ru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Новгородская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природных ресурсов и экологии Новгородской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173000, г. Великий Новгород, ул. Ильина, д. 19/44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(8162) 67-68-66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http://novohotkom.natm.ru/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lastRenderedPageBreak/>
              <w:t>e-mail: ohotkom@novgorod.net</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57.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Новосибирская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по охране животного мира Новосибирской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630007, г. Новосибирск, ул. Советская, д. 4а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(383) 231-14-91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(383) 231-13-86</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http://www.ohotnadzor.nso.ru/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aw-nso@mail.ru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Омская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Омской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640001, г. Омск, ул. Куйбышева, д. 63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(3812) 39-35-00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http://www.mpr.omskportal.ru/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post@mpr.omskportal.ru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59.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Оренбургская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лесного и охотничьего хозяйства Оренбургской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460040, г. Оренбург, ул. 20 Линия, д. 24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(3532) 68-10-00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http://www.dep-les.ru/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les@esoo.ru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Орловская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экологической безопасности и природопользования Орловской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302028, г. Орел, ул. Сурена Шаумяна, д. 16</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(4862) 76-37-81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(4862) 45-86-19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http://orel-region.ru/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econadzor@adm.orel.ru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61.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Пензенская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лесного, охотничьего хозяйства и природопользования Пензенской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440600, г. Пенза, Лодочный пр., д. 10</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(8412) 62-84-47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http://www.minleshoz.pnzreg.ru/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minlhpr@yandex.ru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Псковская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Государственный комитет Псковской области по природопользованию и охране окружающей среды</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180001, г. Псков, ул. Некрасова, д. 23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(8112) 68-65-67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http://www.priroda.pskov.ru/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lik-k1@obladmin.pskov.ru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Ростовская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Ростовской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344072, г. Ростов-на-Дону, пр. 40-летия Победы, д. 1а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(863) 295-23-59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http://www.doncomeco.ru/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mprro@donland.ru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Рязанская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природопользования и экологии Рязанской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390006, г. Рязань, ул. Есенина, д. 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(4912) 93-90-60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http://www.priroda-ryazan.ru/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info@priroda-ryazan.ru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Самарская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охоты и рыболовства Самарской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443086, г. Самара, ул. Ново-Садовая, д. 171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(846) 207-77-95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http://www.dor.samregion.ru/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lastRenderedPageBreak/>
              <w:t>e-mail: dor@dor.samregion.ru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66.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Саратовская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охотничьего хозяйства и рыболовства Саратовской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410012, г. Саратов, ул. Университетская, д. 45/51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(8452) 50-50-00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http://www.saratov.gov.ru/gov/auth/komohot/</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saratovhunt@mail.ru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Сахалинская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лесного и охотничьего хозяйства Сахалинской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693020, г. Южно-Сахалинск, ул. Карла Маркса, д. 16</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(4242) 49-80-67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(4242) 49-97-21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http://les.admsakhalin.ru/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dp_lesp@adm.sakhalin.ru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Свердловская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по охране, контролю и регулированию использования животного мира Свердловской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620004, г. Екатеринбург, ул. Малышева, д. 101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(343) 375-77-15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http://www.dozhm.midural.ru/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dozhm@gov66.ru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69.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Смоленская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Департамент Смоленской области по охране, контролю и регулированию использования лесного хозяйства, объектов животного мира и </w:t>
            </w:r>
            <w:r w:rsidRPr="00FE0FC8">
              <w:rPr>
                <w:rFonts w:ascii="Times New Roman" w:hAnsi="Times New Roman" w:cs="Times New Roman"/>
              </w:rPr>
              <w:lastRenderedPageBreak/>
              <w:t>среды их обитания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214004, г. Смоленск, ул. Николаева, д. 12Б</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(4812) 38-02-78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(4812) 35-59-93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http://les.admin-smolensk.ru/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lastRenderedPageBreak/>
              <w:t>e-mail: lessmolensk@yandex.ru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70.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Тамбовская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контролю и регулированию использования объектов животного мира Тамбовской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392002, г. Тамбов, ул. Советская, д. 66</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(4752) 79-25-87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http://www.zoo.tmbreg.ru/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post@zoo.tambov.gov.ru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Тверская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природных ресурсов и экологии Тверской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170003, г. Тверь, ш. Петербургское, д. 53а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13.18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(4822) 39-44-44</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http://www.mpr-tver.ru/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mpr@web.region.tver.ru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Томская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охотничьего хозяйства Томской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634041, г. Томск, пр. Кирова, д. 14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9.00 ч. до 16.45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(3822) 56-36-63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(3822) 56-36-83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http://ohota.green.tsu.ru/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uprohoty@mail.ru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Тульская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Тульской области по охоте и рыболовству</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300045, г. Тула, ул. Оборонная, д. 114а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(4872) 30-44-11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http://hunting.tularegion.ru/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komoxota@tularegion.ru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74.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Тюменская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контролю и регулированию использования объектов животного мира и среды их обитания Тюменской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625000, г. Тюмень, ул. Первомайская, д. 34/1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8.45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(3452) 69-03-68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http://admtyumen.ru/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upr_ohota@72to.ru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Ульяновская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сельского, лесного хозяйства и природных ресурсов Ульяновской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432071, г. Ульяновск, ул. Радищева, д. 5</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13.00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(8422) 44-06-49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(8422) 44-40-87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http://www.agro-ul.ru/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min.selhoz@mail.ru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76.</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Челябинская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Министерство по радиационной и экологической безопасности Челябинской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454091, г. Челябинск, пр. Ленина, д. 57</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(351) 264-66-80</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http://www.mineco174.ru/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priroda@chel.surnet.ru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mreb@yandex.ru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otdel_ohota@mail.ru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77.</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Ярославская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по охране и использованию животного мира Ярославской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150003, г. Ярославль, ул. Советская, д. 69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08.30 ч. до 16.30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(4852) 58-66-22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http://www.yarregion.ru/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doizm@region.adm.yar.ru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78.</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Город федерального значения - Москва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природопользования и охраны окружающей среды города Москвы</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119019, г. Москва, ул. Новый Арбат, д. 11, корп. 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8.00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08.00 ч. до 15.45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12.00 ч. до 12.45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(495) 644-20-77</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http://eco.mos.ru/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dpp@post.mos.ru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79.</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Город федерального значения - Санкт-Петербург</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Комитет по природопользованию, охране окружающей среды и обеспечению экологической безопасности города Санкт-Петербург</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191123, г. Санкт-Петербург, ул. Чайковского, д. 20, лит. В</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13.48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(812) 417-59-02</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http://www.infoeco.ru/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head@kpoos.gov.spb.ru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80.</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Город федерального значения - Севастополь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лесного и охотничьего хозяйства города Севастополя</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299043, г. Севастополь, ул. Новикова, д. 60-а</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(0692) 63-51-58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http://sevastopol.gov.ru/goverment/podrazdeleniya/lesokhot/</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gpsoloh@gmail.com</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81.</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Еврейская автономная область</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Управление по охране и использованию объектов животного мира правительства Еврейской автономной области</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679015, г. Биробиджан, ул. Советская, д. 111</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(4262) 24-68-41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(4262) 24-54-41</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http://www.eao.ru/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ohota@post.eao.ru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82.</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Ненецкий автономный округ</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 xml:space="preserve">Департамент природных ресурсов, экологии и </w:t>
            </w:r>
            <w:r w:rsidRPr="00FE0FC8">
              <w:rPr>
                <w:rFonts w:ascii="Times New Roman" w:hAnsi="Times New Roman" w:cs="Times New Roman"/>
              </w:rPr>
              <w:lastRenderedPageBreak/>
              <w:t>агропромышленного комплекса Ненецкого автономного округа</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166700, п. Искателей, пер. Арктический, д. 3</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8.30 ч. до 17.30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lastRenderedPageBreak/>
              <w:t>справочный телефон: (8185) 32-13-69</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http://dprea.adm-nao.ru/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DPREAK@ogvnao.ru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lastRenderedPageBreak/>
              <w:t>83.</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Ханты-Мансийский автономный округ - Югра</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628011, г. Ханты-Мансийск, ул. Светлая, д. 69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(3467) 31-54-98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(3467) 31-55-05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http://www.prirodnadzor.admhmao.ru/</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prirodnadzor-ugra@admhmao.ru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84.</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Чукотский автономный округ</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сельскохозяйственной политики и природопользования Чукотского автономного округа</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689000, г. Анадырь, ул. Отке, д. 4</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четверг с 9.00 ч. до 18.15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пятница с 09.00 ч. до 17.00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13.00 ч. до 14.00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справочный телефон: (4272) 26-62-43</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http://чукотка.рф/</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uprohotchao@yandex.ru</w:t>
            </w:r>
          </w:p>
        </w:tc>
      </w:tr>
      <w:tr w:rsidR="00FE0FC8" w:rsidRPr="00FE0FC8">
        <w:tc>
          <w:tcPr>
            <w:tcW w:w="454" w:type="dxa"/>
            <w:tcBorders>
              <w:left w:val="nil"/>
            </w:tcBorders>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85.</w:t>
            </w:r>
          </w:p>
        </w:tc>
        <w:tc>
          <w:tcPr>
            <w:tcW w:w="1757"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Ямало-Ненецкий автономный округ</w:t>
            </w:r>
          </w:p>
        </w:tc>
        <w:tc>
          <w:tcPr>
            <w:tcW w:w="2381"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Департамент природно-ресурсного регулирования, лесных отношений и развития нефтегазового комплекса Ямало-Ненецкого автономного округа</w:t>
            </w:r>
          </w:p>
        </w:tc>
        <w:tc>
          <w:tcPr>
            <w:tcW w:w="1814" w:type="dxa"/>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629008, г. Салехард, ул. Матросова, д. 29</w:t>
            </w:r>
          </w:p>
        </w:tc>
        <w:tc>
          <w:tcPr>
            <w:tcW w:w="3798" w:type="dxa"/>
            <w:tcBorders>
              <w:right w:val="nil"/>
            </w:tcBorders>
          </w:tcPr>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понедельник - пятница с 9.00 ч. до 18.00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перерыв с 12.30 ч. до 13.30 ч.</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справочные телефоны:</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(3492) 24-16-25</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(3492) 24-10-38</w:t>
            </w:r>
          </w:p>
          <w:p w:rsidR="00FE0FC8" w:rsidRPr="00FE0FC8" w:rsidRDefault="00FE0FC8" w:rsidP="00FE0FC8">
            <w:pPr>
              <w:pStyle w:val="ConsPlusNormal"/>
              <w:rPr>
                <w:rFonts w:ascii="Times New Roman" w:hAnsi="Times New Roman" w:cs="Times New Roman"/>
              </w:rPr>
            </w:pPr>
            <w:r w:rsidRPr="00FE0FC8">
              <w:rPr>
                <w:rFonts w:ascii="Times New Roman" w:hAnsi="Times New Roman" w:cs="Times New Roman"/>
              </w:rPr>
              <w:t>http://правительство.янао.рф/</w:t>
            </w:r>
          </w:p>
          <w:p w:rsidR="00FE0FC8" w:rsidRPr="00FE0FC8" w:rsidRDefault="00FE0FC8" w:rsidP="00FE0FC8">
            <w:pPr>
              <w:pStyle w:val="ConsPlusNormal"/>
              <w:rPr>
                <w:rFonts w:ascii="Times New Roman" w:hAnsi="Times New Roman" w:cs="Times New Roman"/>
                <w:lang w:val="en-US"/>
              </w:rPr>
            </w:pPr>
            <w:r w:rsidRPr="00FE0FC8">
              <w:rPr>
                <w:rFonts w:ascii="Times New Roman" w:hAnsi="Times New Roman" w:cs="Times New Roman"/>
                <w:lang w:val="en-US"/>
              </w:rPr>
              <w:t>e-mail: dprr@dprr.yanao.ru</w:t>
            </w:r>
          </w:p>
        </w:tc>
      </w:tr>
    </w:tbl>
    <w:p w:rsidR="00FE0FC8" w:rsidRPr="00FE0FC8" w:rsidRDefault="00FE0FC8" w:rsidP="00FE0FC8">
      <w:pPr>
        <w:spacing w:after="0" w:line="240" w:lineRule="auto"/>
        <w:rPr>
          <w:rFonts w:ascii="Times New Roman" w:hAnsi="Times New Roman" w:cs="Times New Roman"/>
          <w:lang w:val="en-US"/>
        </w:rPr>
        <w:sectPr w:rsidR="00FE0FC8" w:rsidRPr="00FE0FC8">
          <w:pgSz w:w="16838" w:h="11905" w:orient="landscape"/>
          <w:pgMar w:top="1701" w:right="1134" w:bottom="850" w:left="1134" w:header="0" w:footer="0" w:gutter="0"/>
          <w:cols w:space="720"/>
        </w:sectPr>
      </w:pPr>
    </w:p>
    <w:p w:rsidR="00FE0FC8" w:rsidRPr="00FE0FC8" w:rsidRDefault="00FE0FC8" w:rsidP="00FE0FC8">
      <w:pPr>
        <w:pStyle w:val="ConsPlusNormal"/>
        <w:jc w:val="right"/>
        <w:rPr>
          <w:rFonts w:ascii="Times New Roman" w:hAnsi="Times New Roman" w:cs="Times New Roman"/>
          <w:lang w:val="en-US"/>
        </w:rPr>
      </w:pPr>
    </w:p>
    <w:p w:rsidR="00FE0FC8" w:rsidRPr="00FE0FC8" w:rsidRDefault="00FE0FC8" w:rsidP="00FE0FC8">
      <w:pPr>
        <w:pStyle w:val="ConsPlusNormal"/>
        <w:jc w:val="right"/>
        <w:rPr>
          <w:rFonts w:ascii="Times New Roman" w:hAnsi="Times New Roman" w:cs="Times New Roman"/>
          <w:lang w:val="en-US"/>
        </w:rPr>
      </w:pPr>
    </w:p>
    <w:p w:rsidR="00FE0FC8" w:rsidRPr="00FE0FC8" w:rsidRDefault="00FE0FC8" w:rsidP="00FE0FC8">
      <w:pPr>
        <w:pStyle w:val="ConsPlusNormal"/>
        <w:jc w:val="right"/>
        <w:rPr>
          <w:rFonts w:ascii="Times New Roman" w:hAnsi="Times New Roman" w:cs="Times New Roman"/>
          <w:lang w:val="en-US"/>
        </w:rPr>
      </w:pPr>
    </w:p>
    <w:p w:rsidR="00FE0FC8" w:rsidRPr="00FE0FC8" w:rsidRDefault="00FE0FC8" w:rsidP="00FE0FC8">
      <w:pPr>
        <w:pStyle w:val="ConsPlusNormal"/>
        <w:jc w:val="right"/>
        <w:rPr>
          <w:rFonts w:ascii="Times New Roman" w:hAnsi="Times New Roman" w:cs="Times New Roman"/>
          <w:lang w:val="en-US"/>
        </w:rPr>
      </w:pPr>
    </w:p>
    <w:p w:rsidR="00FE0FC8" w:rsidRPr="00FE0FC8" w:rsidRDefault="00FE0FC8" w:rsidP="00FE0FC8">
      <w:pPr>
        <w:pStyle w:val="ConsPlusNormal"/>
        <w:jc w:val="right"/>
        <w:rPr>
          <w:rFonts w:ascii="Times New Roman" w:hAnsi="Times New Roman" w:cs="Times New Roman"/>
          <w:lang w:val="en-US"/>
        </w:rPr>
      </w:pPr>
    </w:p>
    <w:p w:rsidR="00FE0FC8" w:rsidRPr="00FE0FC8" w:rsidRDefault="00FE0FC8" w:rsidP="00FE0FC8">
      <w:pPr>
        <w:pStyle w:val="ConsPlusNormal"/>
        <w:jc w:val="right"/>
        <w:outlineLvl w:val="1"/>
        <w:rPr>
          <w:rFonts w:ascii="Times New Roman" w:hAnsi="Times New Roman" w:cs="Times New Roman"/>
        </w:rPr>
      </w:pPr>
      <w:r w:rsidRPr="00FE0FC8">
        <w:rPr>
          <w:rFonts w:ascii="Times New Roman" w:hAnsi="Times New Roman" w:cs="Times New Roman"/>
        </w:rPr>
        <w:t>Приложение N 2</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к Административному регламенту</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исполнения органами государственной</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власти субъектов Российской Федерации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по осуществлению федерального</w:t>
      </w:r>
    </w:p>
    <w:p w:rsidR="00FE0FC8" w:rsidRPr="00FE0FC8" w:rsidRDefault="00FE0FC8" w:rsidP="00FE0FC8">
      <w:pPr>
        <w:pStyle w:val="ConsPlusNormal"/>
        <w:jc w:val="right"/>
        <w:rPr>
          <w:rFonts w:ascii="Times New Roman" w:hAnsi="Times New Roman" w:cs="Times New Roman"/>
        </w:rPr>
      </w:pPr>
      <w:r w:rsidRPr="00FE0FC8">
        <w:rPr>
          <w:rFonts w:ascii="Times New Roman" w:hAnsi="Times New Roman" w:cs="Times New Roman"/>
        </w:rPr>
        <w:t>государственного охотничьего надзора</w:t>
      </w:r>
    </w:p>
    <w:p w:rsidR="00FE0FC8" w:rsidRPr="00FE0FC8" w:rsidRDefault="00FE0FC8" w:rsidP="00FE0FC8">
      <w:pPr>
        <w:pStyle w:val="ConsPlusNormal"/>
        <w:jc w:val="right"/>
        <w:rPr>
          <w:rFonts w:ascii="Times New Roman" w:hAnsi="Times New Roman" w:cs="Times New Roman"/>
        </w:rPr>
      </w:pPr>
    </w:p>
    <w:p w:rsidR="00FE0FC8" w:rsidRPr="00FE0FC8" w:rsidRDefault="00FE0FC8" w:rsidP="00FE0FC8">
      <w:pPr>
        <w:pStyle w:val="ConsPlusNormal"/>
        <w:jc w:val="center"/>
        <w:rPr>
          <w:rFonts w:ascii="Times New Roman" w:hAnsi="Times New Roman" w:cs="Times New Roman"/>
        </w:rPr>
      </w:pPr>
      <w:bookmarkStart w:id="6" w:name="P1435"/>
      <w:bookmarkEnd w:id="6"/>
      <w:r w:rsidRPr="00FE0FC8">
        <w:rPr>
          <w:rFonts w:ascii="Times New Roman" w:hAnsi="Times New Roman" w:cs="Times New Roman"/>
        </w:rPr>
        <w:t>БЛОК-СХЕМА</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ПОСЛЕДОВАТЕЛЬНОСТЬ АДМИНИСТРАТИВНЫХ ПРОЦЕДУР ПРИ ИСПОЛНЕНИИ</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rPr>
        <w:t>ГОСУДАРСТВЕННОЙ ФУНКЦИИ</w:t>
      </w:r>
    </w:p>
    <w:p w:rsidR="00FE0FC8" w:rsidRPr="00FE0FC8" w:rsidRDefault="00FE0FC8" w:rsidP="00FE0FC8">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E0FC8" w:rsidRPr="00FE0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Список изменяющих документов</w:t>
            </w:r>
          </w:p>
          <w:p w:rsidR="00FE0FC8" w:rsidRPr="00FE0FC8" w:rsidRDefault="00FE0FC8" w:rsidP="00FE0FC8">
            <w:pPr>
              <w:pStyle w:val="ConsPlusNormal"/>
              <w:jc w:val="center"/>
              <w:rPr>
                <w:rFonts w:ascii="Times New Roman" w:hAnsi="Times New Roman" w:cs="Times New Roman"/>
              </w:rPr>
            </w:pPr>
            <w:r w:rsidRPr="00FE0FC8">
              <w:rPr>
                <w:rFonts w:ascii="Times New Roman" w:hAnsi="Times New Roman" w:cs="Times New Roman"/>
                <w:color w:val="392C69"/>
              </w:rPr>
              <w:t xml:space="preserve">(в ред. </w:t>
            </w:r>
            <w:hyperlink r:id="rId94" w:history="1">
              <w:r w:rsidRPr="00FE0FC8">
                <w:rPr>
                  <w:rFonts w:ascii="Times New Roman" w:hAnsi="Times New Roman" w:cs="Times New Roman"/>
                  <w:color w:val="0000FF"/>
                </w:rPr>
                <w:t>Приказа</w:t>
              </w:r>
            </w:hyperlink>
            <w:r w:rsidRPr="00FE0FC8">
              <w:rPr>
                <w:rFonts w:ascii="Times New Roman" w:hAnsi="Times New Roman" w:cs="Times New Roman"/>
                <w:color w:val="392C69"/>
              </w:rPr>
              <w:t xml:space="preserve"> Минприроды России от 01.10.2013 N 423)</w:t>
            </w:r>
          </w:p>
        </w:tc>
        <w:tc>
          <w:tcPr>
            <w:tcW w:w="113" w:type="dxa"/>
            <w:tcBorders>
              <w:top w:val="nil"/>
              <w:left w:val="nil"/>
              <w:bottom w:val="nil"/>
              <w:right w:val="nil"/>
            </w:tcBorders>
            <w:shd w:val="clear" w:color="auto" w:fill="F4F3F8"/>
            <w:tcMar>
              <w:top w:w="0" w:type="dxa"/>
              <w:left w:w="0" w:type="dxa"/>
              <w:bottom w:w="0" w:type="dxa"/>
              <w:right w:w="0" w:type="dxa"/>
            </w:tcMar>
          </w:tcPr>
          <w:p w:rsidR="00FE0FC8" w:rsidRPr="00FE0FC8" w:rsidRDefault="00FE0FC8" w:rsidP="00FE0FC8">
            <w:pPr>
              <w:spacing w:after="0" w:line="240" w:lineRule="auto"/>
              <w:rPr>
                <w:rFonts w:ascii="Times New Roman" w:hAnsi="Times New Roman" w:cs="Times New Roman"/>
              </w:rPr>
            </w:pPr>
          </w:p>
        </w:tc>
      </w:tr>
    </w:tbl>
    <w:p w:rsidR="00FE0FC8" w:rsidRPr="00FE0FC8" w:rsidRDefault="00FE0FC8" w:rsidP="00FE0FC8">
      <w:pPr>
        <w:pStyle w:val="ConsPlusNormal"/>
        <w:jc w:val="center"/>
        <w:rPr>
          <w:rFonts w:ascii="Times New Roman" w:hAnsi="Times New Roman" w:cs="Times New Roman"/>
        </w:rPr>
      </w:pP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Наименование  │ │Ответственный за│ │    Итоговый    │ │ Срок исполнения│</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│административной├&gt;│  осуществление ├&gt;│    документ,   ├&gt;│административной│</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процедуры   │ │административной│ │   являющийся   │ │    процедуры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процедуры   │ │   результатом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проверки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w:t>
      </w:r>
    </w:p>
    <w:p w:rsidR="00FE0FC8" w:rsidRPr="00FE0FC8" w:rsidRDefault="00FE0FC8" w:rsidP="00FE0FC8">
      <w:pPr>
        <w:pStyle w:val="ConsPlusNonformat"/>
        <w:jc w:val="both"/>
        <w:rPr>
          <w:rFonts w:ascii="Times New Roman" w:hAnsi="Times New Roman" w:cs="Times New Roman"/>
        </w:rPr>
      </w:pP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Формирование  │ │      Орган     │ │ План проведения│ │  До 1 сентября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│плана проведения├&gt;│государственного├&gt;│    проверки    ├&gt;│      года,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проверок    │ │     надзора    │ └────────────────┘ │ предшествующего│</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(учреждение,  │                    │ году проведения│</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находящееся в │                    │    проверок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его ведении)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Подготовка к  │ │  Руководитель  │ │    Приказ о    │ │   За 3 дня до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проведению   ├&gt;│     органа     ├&gt;│   проведении   ├&gt;│ начала проверки│</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проверки    │ │государственного│ │    проверки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надзора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(учреждения,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находящегося в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его ведении)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Проведение   │ │   Специалист   ├&gt;│  Акт проверки  ├&gt;│В пределах срока│</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проверки и   ├&gt;│     органа     │ └────────────────┘ │    проверки,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оформление ее │ │государственного│                    │ установленного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результатов  │ │     надзора    │                    │    приказом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(учреждения,  │                    │ (распоряжением)│</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находящегося в │                    │  о проведении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его ведении)  │                    │    проверки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lastRenderedPageBreak/>
        <w:t xml:space="preserve">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Контроль за  │  │      Должностное лицо органа     │  │  Акт проверки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устранением  ├─&gt;│     государственного надзора     ├─&gt;│   соблюдения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нарушений   │  │  (учреждения, находящегося в его │  │законодательства│</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  ведении), выдавшее предписание  │  └────────────────┘</w:t>
      </w:r>
    </w:p>
    <w:p w:rsidR="00FE0FC8" w:rsidRPr="00FE0FC8" w:rsidRDefault="00FE0FC8" w:rsidP="00FE0FC8">
      <w:pPr>
        <w:pStyle w:val="ConsPlusNonformat"/>
        <w:jc w:val="both"/>
        <w:rPr>
          <w:rFonts w:ascii="Times New Roman" w:hAnsi="Times New Roman" w:cs="Times New Roman"/>
        </w:rPr>
      </w:pPr>
      <w:r w:rsidRPr="00FE0FC8">
        <w:rPr>
          <w:rFonts w:ascii="Times New Roman" w:hAnsi="Times New Roman" w:cs="Times New Roman"/>
        </w:rPr>
        <w:t xml:space="preserve">                   └──────────────────────────────────┘</w:t>
      </w: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ind w:firstLine="540"/>
        <w:jc w:val="both"/>
        <w:rPr>
          <w:rFonts w:ascii="Times New Roman" w:hAnsi="Times New Roman" w:cs="Times New Roman"/>
        </w:rPr>
      </w:pPr>
    </w:p>
    <w:p w:rsidR="00FE0FC8" w:rsidRPr="00FE0FC8" w:rsidRDefault="00FE0FC8" w:rsidP="00FE0FC8">
      <w:pPr>
        <w:pStyle w:val="ConsPlusNormal"/>
        <w:pBdr>
          <w:top w:val="single" w:sz="6" w:space="0" w:color="auto"/>
        </w:pBdr>
        <w:jc w:val="both"/>
        <w:rPr>
          <w:rFonts w:ascii="Times New Roman" w:hAnsi="Times New Roman" w:cs="Times New Roman"/>
          <w:sz w:val="2"/>
          <w:szCs w:val="2"/>
        </w:rPr>
      </w:pPr>
    </w:p>
    <w:p w:rsidR="00487ED9" w:rsidRPr="00FE0FC8" w:rsidRDefault="00487ED9" w:rsidP="00FE0FC8">
      <w:pPr>
        <w:spacing w:after="0" w:line="240" w:lineRule="auto"/>
        <w:rPr>
          <w:rFonts w:ascii="Times New Roman" w:hAnsi="Times New Roman" w:cs="Times New Roman"/>
        </w:rPr>
      </w:pPr>
    </w:p>
    <w:sectPr w:rsidR="00487ED9" w:rsidRPr="00FE0FC8" w:rsidSect="000C1B9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E0FC8"/>
    <w:rsid w:val="00487ED9"/>
    <w:rsid w:val="00FE0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F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0F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F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F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D495BC8BD81B8169B0D05641E245FB7F616E03463808860307D528D4D2A6889D07EDA2DFCB4137835052D05E4DB325B17E52BEF1FBA0EErC72M" TargetMode="External"/><Relationship Id="rId18" Type="http://schemas.openxmlformats.org/officeDocument/2006/relationships/hyperlink" Target="consultantplus://offline/ref=7AD495BC8BD81B8169B0D05641E245FB79606D09453008860307D528D4D2A6889D07EDA2D6CC483DD70A42D4171BBF38B0614CBDEFFBrA72M" TargetMode="External"/><Relationship Id="rId26" Type="http://schemas.openxmlformats.org/officeDocument/2006/relationships/hyperlink" Target="consultantplus://offline/ref=7AD495BC8BD81B8169B0D05641E245FB7E686A05413208860307D528D4D2A6889D07EDA2DFCB4137825052D05E4DB325B17E52BEF1FBA0EErC72M" TargetMode="External"/><Relationship Id="rId39" Type="http://schemas.openxmlformats.org/officeDocument/2006/relationships/hyperlink" Target="consultantplus://offline/ref=7AD495BC8BD81B8169B0D05641E245FB7F616E03463808860307D528D4D2A6889D07EDA2DFCB4134815052D05E4DB325B17E52BEF1FBA0EErC72M" TargetMode="External"/><Relationship Id="rId21" Type="http://schemas.openxmlformats.org/officeDocument/2006/relationships/hyperlink" Target="consultantplus://offline/ref=7AD495BC8BD81B8169B0D05641E245FB7E616C08443108860307D528D4D2A6888F07B5AEDCCA5F368245048118r17AM" TargetMode="External"/><Relationship Id="rId34" Type="http://schemas.openxmlformats.org/officeDocument/2006/relationships/hyperlink" Target="consultantplus://offline/ref=7AD495BC8BD81B8169B0D05641E245FB7F616E03463808860307D528D4D2A6889D07EDA2DFCB41378B5052D05E4DB325B17E52BEF1FBA0EErC72M" TargetMode="External"/><Relationship Id="rId42" Type="http://schemas.openxmlformats.org/officeDocument/2006/relationships/hyperlink" Target="consultantplus://offline/ref=7AD495BC8BD81B8169B0D05641E245FB7F616E03463808860307D528D4D2A6889D07EDA2DFCB4134845052D05E4DB325B17E52BEF1FBA0EErC72M" TargetMode="External"/><Relationship Id="rId47" Type="http://schemas.openxmlformats.org/officeDocument/2006/relationships/hyperlink" Target="consultantplus://offline/ref=7AD495BC8BD81B8169B0D05641E245FB7F616E03463808860307D528D4D2A6889D07EDA2DFCB41358A5052D05E4DB325B17E52BEF1FBA0EErC72M" TargetMode="External"/><Relationship Id="rId50" Type="http://schemas.openxmlformats.org/officeDocument/2006/relationships/hyperlink" Target="consultantplus://offline/ref=7AD495BC8BD81B8169B0D05641E245FB7F616E03463808860307D528D4D2A6889D07EDA2DFCB4132805052D05E4DB325B17E52BEF1FBA0EErC72M" TargetMode="External"/><Relationship Id="rId55" Type="http://schemas.openxmlformats.org/officeDocument/2006/relationships/hyperlink" Target="consultantplus://offline/ref=7AD495BC8BD81B8169B0D05641E245FB7E616C08443108860307D528D4D2A6888F07B5AEDCCA5F368245048118r17AM" TargetMode="External"/><Relationship Id="rId63" Type="http://schemas.openxmlformats.org/officeDocument/2006/relationships/hyperlink" Target="consultantplus://offline/ref=7AD495BC8BD81B8169B0D05641E245FB7F616E03463808860307D528D4D2A6889D07EDA2DFCB4133825052D05E4DB325B17E52BEF1FBA0EErC72M" TargetMode="External"/><Relationship Id="rId68" Type="http://schemas.openxmlformats.org/officeDocument/2006/relationships/hyperlink" Target="consultantplus://offline/ref=7AD495BC8BD81B8169B0D05641E245FB7F616E03463808860307D528D4D2A6889D07EDA2DFCB4133815052D05E4DB325B17E52BEF1FBA0EErC72M" TargetMode="External"/><Relationship Id="rId76" Type="http://schemas.openxmlformats.org/officeDocument/2006/relationships/hyperlink" Target="consultantplus://offline/ref=7AD495BC8BD81B8169B0D05641E245FB7F616E03463808860307D528D4D2A6889D07EDA2DFCB4133875052D05E4DB325B17E52BEF1FBA0EErC72M" TargetMode="External"/><Relationship Id="rId84" Type="http://schemas.openxmlformats.org/officeDocument/2006/relationships/hyperlink" Target="consultantplus://offline/ref=7AD495BC8BD81B8169B0D05641E245FB7F616E03463808860307D528D4D2A6889D07EDA2DFCB4130825052D05E4DB325B17E52BEF1FBA0EErC72M" TargetMode="External"/><Relationship Id="rId89" Type="http://schemas.openxmlformats.org/officeDocument/2006/relationships/hyperlink" Target="consultantplus://offline/ref=7AD495BC8BD81B8169B0D05641E245FB7F616E03463808860307D528D4D2A6889D07EDA2DFCB4130875052D05E4DB325B17E52BEF1FBA0EErC72M" TargetMode="External"/><Relationship Id="rId7" Type="http://schemas.openxmlformats.org/officeDocument/2006/relationships/hyperlink" Target="consultantplus://offline/ref=7AD495BC8BD81B8169B0D05641E245FB7F616E03463808860307D528D4D2A6889D07EDA2DFCB4136855052D05E4DB325B17E52BEF1FBA0EErC72M" TargetMode="External"/><Relationship Id="rId71" Type="http://schemas.openxmlformats.org/officeDocument/2006/relationships/hyperlink" Target="consultantplus://offline/ref=7AD495BC8BD81B8169B0D05641E245FB7F616E03463808860307D528D4D2A6889D07EDA2DFCB4133815052D05E4DB325B17E52BEF1FBA0EErC72M" TargetMode="External"/><Relationship Id="rId92" Type="http://schemas.openxmlformats.org/officeDocument/2006/relationships/hyperlink" Target="consultantplus://offline/ref=7AD495BC8BD81B8169B0D05641E245FB79606D09453008860307D528D4D2A6889D07EDA2DFC949378B5052D05E4DB325B17E52BEF1FBA0EErC72M" TargetMode="External"/><Relationship Id="rId2" Type="http://schemas.openxmlformats.org/officeDocument/2006/relationships/settings" Target="settings.xml"/><Relationship Id="rId16" Type="http://schemas.openxmlformats.org/officeDocument/2006/relationships/hyperlink" Target="consultantplus://offline/ref=7AD495BC8BD81B8169B0D05641E245FB7F686E05433808860307D528D4D2A6889D07EDA2DFCB4134805052D05E4DB325B17E52BEF1FBA0EErC72M" TargetMode="External"/><Relationship Id="rId29" Type="http://schemas.openxmlformats.org/officeDocument/2006/relationships/hyperlink" Target="consultantplus://offline/ref=7AD495BC8BD81B8169B0D05641E245FB7E686F05473108860307D528D4D2A6888F07B5AEDCCA5F368245048118r17AM" TargetMode="External"/><Relationship Id="rId11" Type="http://schemas.openxmlformats.org/officeDocument/2006/relationships/hyperlink" Target="consultantplus://offline/ref=7AD495BC8BD81B8169B0D05641E245FB7E696902403808860307D528D4D2A6889D07EDA2DFCB4136855052D05E4DB325B17E52BEF1FBA0EErC72M" TargetMode="External"/><Relationship Id="rId24" Type="http://schemas.openxmlformats.org/officeDocument/2006/relationships/hyperlink" Target="consultantplus://offline/ref=7AD495BC8BD81B8169B0D05641E245FB7F686E05433808860307D528D4D2A6889D07EDA2DFCB41368A5052D05E4DB325B17E52BEF1FBA0EErC72M" TargetMode="External"/><Relationship Id="rId32" Type="http://schemas.openxmlformats.org/officeDocument/2006/relationships/hyperlink" Target="consultantplus://offline/ref=7AD495BC8BD81B8169B0D05641E245FB7F616E03463808860307D528D4D2A6889D07EDA2DFCB4137865052D05E4DB325B17E52BEF1FBA0EErC72M" TargetMode="External"/><Relationship Id="rId37" Type="http://schemas.openxmlformats.org/officeDocument/2006/relationships/hyperlink" Target="consultantplus://offline/ref=7AD495BC8BD81B8169B0D05641E245FB7F616E03463808860307D528D4D2A6889D07EDA2DFCB41378A5052D05E4DB325B17E52BEF1FBA0EErC72M" TargetMode="External"/><Relationship Id="rId40" Type="http://schemas.openxmlformats.org/officeDocument/2006/relationships/hyperlink" Target="consultantplus://offline/ref=7AD495BC8BD81B8169B0D05641E245FB7F616E03463808860307D528D4D2A6889D07EDA2DFCB4134875052D05E4DB325B17E52BEF1FBA0EErC72M" TargetMode="External"/><Relationship Id="rId45" Type="http://schemas.openxmlformats.org/officeDocument/2006/relationships/hyperlink" Target="consultantplus://offline/ref=7AD495BC8BD81B8169B0D05641E245FB7F616E03463808860307D528D4D2A6889D07EDA2DFCB4135805052D05E4DB325B17E52BEF1FBA0EErC72M" TargetMode="External"/><Relationship Id="rId53" Type="http://schemas.openxmlformats.org/officeDocument/2006/relationships/hyperlink" Target="consultantplus://offline/ref=7AD495BC8BD81B8169B0D05641E245FB7F616E03463808860307D528D4D2A6889D07EDA2DFCB4137835052D05E4DB325B17E52BEF1FBA0EErC72M" TargetMode="External"/><Relationship Id="rId58" Type="http://schemas.openxmlformats.org/officeDocument/2006/relationships/hyperlink" Target="consultantplus://offline/ref=7AD495BC8BD81B8169B0D05641E245FB7E686E094E3008860307D528D4D2A6888F07B5AEDCCA5F368245048118r17AM" TargetMode="External"/><Relationship Id="rId66" Type="http://schemas.openxmlformats.org/officeDocument/2006/relationships/hyperlink" Target="consultantplus://offline/ref=7AD495BC8BD81B8169B0D05641E245FB7E686E094E3008860307D528D4D2A6888F07B5AEDCCA5F368245048118r17AM" TargetMode="External"/><Relationship Id="rId74" Type="http://schemas.openxmlformats.org/officeDocument/2006/relationships/hyperlink" Target="consultantplus://offline/ref=7AD495BC8BD81B8169B0D05641E245FB7F606E03443208860307D528D4D2A6889D07EDA2DFC94A62D21F538C1919A026B17E50BFEDrF7BM" TargetMode="External"/><Relationship Id="rId79" Type="http://schemas.openxmlformats.org/officeDocument/2006/relationships/hyperlink" Target="consultantplus://offline/ref=7AD495BC8BD81B8169B0D05641E245FB7F616E03463808860307D528D4D2A6889D07EDA2DFCB4133845052D05E4DB325B17E52BEF1FBA0EErC72M" TargetMode="External"/><Relationship Id="rId87" Type="http://schemas.openxmlformats.org/officeDocument/2006/relationships/hyperlink" Target="consultantplus://offline/ref=7AD495BC8BD81B8169B0D05641E245FB7F616E03463808860307D528D4D2A6889D07EDA2DFCB4130815052D05E4DB325B17E52BEF1FBA0EErC72M" TargetMode="External"/><Relationship Id="rId5" Type="http://schemas.openxmlformats.org/officeDocument/2006/relationships/hyperlink" Target="consultantplus://offline/ref=7AD495BC8BD81B8169B0D05641E245FB7C656D07433108860307D528D4D2A6889D07EDA2DFCB4136855052D05E4DB325B17E52BEF1FBA0EErC72M" TargetMode="External"/><Relationship Id="rId61" Type="http://schemas.openxmlformats.org/officeDocument/2006/relationships/hyperlink" Target="consultantplus://offline/ref=7AD495BC8BD81B8169B0D05641E245FB7F616E03463808860307D528D4D2A6889D07EDA2DFCB4132865052D05E4DB325B17E52BEF1FBA0EErC72M" TargetMode="External"/><Relationship Id="rId82" Type="http://schemas.openxmlformats.org/officeDocument/2006/relationships/hyperlink" Target="consultantplus://offline/ref=7AD495BC8BD81B8169B0D05641E245FB7F616E03463808860307D528D4D2A6889D07EDA2DFCB41338A5052D05E4DB325B17E52BEF1FBA0EErC72M" TargetMode="External"/><Relationship Id="rId90" Type="http://schemas.openxmlformats.org/officeDocument/2006/relationships/hyperlink" Target="consultantplus://offline/ref=7AD495BC8BD81B8169B0D05641E245FB7F616E03463808860307D528D4D2A6889D07EDA2DFCB4130865052D05E4DB325B17E52BEF1FBA0EErC72M" TargetMode="External"/><Relationship Id="rId95" Type="http://schemas.openxmlformats.org/officeDocument/2006/relationships/fontTable" Target="fontTable.xml"/><Relationship Id="rId19" Type="http://schemas.openxmlformats.org/officeDocument/2006/relationships/hyperlink" Target="consultantplus://offline/ref=7AD495BC8BD81B8169B0D05641E245FB7E686F05473108860307D528D4D2A6889D07EDA2DDC01567C70E0B821B06BE27AE6252BDrE7DM" TargetMode="External"/><Relationship Id="rId14" Type="http://schemas.openxmlformats.org/officeDocument/2006/relationships/hyperlink" Target="consultantplus://offline/ref=7AD495BC8BD81B8169B0D05641E245FB7C656D07433108860307D528D4D2A6889D07EDA2DFCB4136845052D05E4DB325B17E52BEF1FBA0EErC72M" TargetMode="External"/><Relationship Id="rId22" Type="http://schemas.openxmlformats.org/officeDocument/2006/relationships/hyperlink" Target="consultantplus://offline/ref=7AD495BC8BD81B8169B0D05641E245FB7E676909433108860307D528D4D2A6889D07EDA1DBC94A62D21F538C1919A026B17E50BFEDrF7BM" TargetMode="External"/><Relationship Id="rId27" Type="http://schemas.openxmlformats.org/officeDocument/2006/relationships/hyperlink" Target="consultantplus://offline/ref=7AD495BC8BD81B8169B0D05641E245FB7F616E03463808860307D528D4D2A6889D07EDA2DFCB4137825052D05E4DB325B17E52BEF1FBA0EErC72M" TargetMode="External"/><Relationship Id="rId30" Type="http://schemas.openxmlformats.org/officeDocument/2006/relationships/hyperlink" Target="consultantplus://offline/ref=7AD495BC8BD81B8169B0D05641E245FB7F616E03463808860307D528D4D2A6889D07EDA2DFCB4137835052D05E4DB325B17E52BEF1FBA0EErC72M" TargetMode="External"/><Relationship Id="rId35" Type="http://schemas.openxmlformats.org/officeDocument/2006/relationships/hyperlink" Target="consultantplus://offline/ref=7AD495BC8BD81B8169B0D05641E245FB7E686E094E3008860307D528D4D2A6889D07EDA2DFCB4331825052D05E4DB325B17E52BEF1FBA0EErC72M" TargetMode="External"/><Relationship Id="rId43" Type="http://schemas.openxmlformats.org/officeDocument/2006/relationships/hyperlink" Target="consultantplus://offline/ref=7AD495BC8BD81B8169B0D05641E245FB7F616E03463808860307D528D4D2A6889D07EDA2DFCB41348A5052D05E4DB325B17E52BEF1FBA0EErC72M" TargetMode="External"/><Relationship Id="rId48" Type="http://schemas.openxmlformats.org/officeDocument/2006/relationships/hyperlink" Target="consultantplus://offline/ref=7AD495BC8BD81B8169B0D05641E245FB7F616E03463808860307D528D4D2A6889D07EDA2DFCB4132825052D05E4DB325B17E52BEF1FBA0EErC72M" TargetMode="External"/><Relationship Id="rId56" Type="http://schemas.openxmlformats.org/officeDocument/2006/relationships/hyperlink" Target="consultantplus://offline/ref=7AD495BC8BD81B8169B0D05641E245FB7F606E03443208860307D528D4D2A6889D07EDA7DAC01567C70E0B821B06BE27AE6252BDrE7DM" TargetMode="External"/><Relationship Id="rId64" Type="http://schemas.openxmlformats.org/officeDocument/2006/relationships/hyperlink" Target="consultantplus://offline/ref=7AD495BC8BD81B8169B0D05641E245FB7F616E03463808860307D528D4D2A6889D07EDA2DFCB4133825052D05E4DB325B17E52BEF1FBA0EErC72M" TargetMode="External"/><Relationship Id="rId69" Type="http://schemas.openxmlformats.org/officeDocument/2006/relationships/hyperlink" Target="consultantplus://offline/ref=7AD495BC8BD81B8169B0D05641E245FB7F616E03463808860307D528D4D2A6889D07EDA2DFCB4133815052D05E4DB325B17E52BEF1FBA0EErC72M" TargetMode="External"/><Relationship Id="rId77" Type="http://schemas.openxmlformats.org/officeDocument/2006/relationships/hyperlink" Target="consultantplus://offline/ref=7AD495BC8BD81B8169B0D05641E245FB7F616E03463808860307D528D4D2A6889D07EDA2DFCB4133865052D05E4DB325B17E52BEF1FBA0EErC72M" TargetMode="External"/><Relationship Id="rId8" Type="http://schemas.openxmlformats.org/officeDocument/2006/relationships/hyperlink" Target="consultantplus://offline/ref=7AD495BC8BD81B8169B0D05641E245FB7E696906423208860307D528D4D2A6889D07EDA2DFCA4A62D21F538C1919A026B17E50BFEDrF7BM" TargetMode="External"/><Relationship Id="rId51" Type="http://schemas.openxmlformats.org/officeDocument/2006/relationships/hyperlink" Target="consultantplus://offline/ref=7AD495BC8BD81B8169B0D05641E245FB7F616E03463808860307D528D4D2A6889D07EDA2DFCB4132825052D05E4DB325B17E52BEF1FBA0EErC72M" TargetMode="External"/><Relationship Id="rId72" Type="http://schemas.openxmlformats.org/officeDocument/2006/relationships/hyperlink" Target="consultantplus://offline/ref=7AD495BC8BD81B8169B0D05641E245FB79606D09453008860307D528D4D2A6888F07B5AEDCCA5F368245048118r17AM" TargetMode="External"/><Relationship Id="rId80" Type="http://schemas.openxmlformats.org/officeDocument/2006/relationships/hyperlink" Target="consultantplus://offline/ref=7AD495BC8BD81B8169B0D05641E245FB7F616E03463808860307D528D4D2A6889D07EDA2DFCB4133825052D05E4DB325B17E52BEF1FBA0EErC72M" TargetMode="External"/><Relationship Id="rId85" Type="http://schemas.openxmlformats.org/officeDocument/2006/relationships/hyperlink" Target="consultantplus://offline/ref=7AD495BC8BD81B8169B0D05641E245FB7F616E03463808860307D528D4D2A6889D07EDA2DFCB4130825052D05E4DB325B17E52BEF1FBA0EErC72M" TargetMode="External"/><Relationship Id="rId93" Type="http://schemas.openxmlformats.org/officeDocument/2006/relationships/hyperlink" Target="consultantplus://offline/ref=7AD495BC8BD81B8169B0D05641E245FB7E696902403808860307D528D4D2A6889D07EDA2DFCB4136855052D05E4DB325B17E52BEF1FBA0EErC72M" TargetMode="External"/><Relationship Id="rId3" Type="http://schemas.openxmlformats.org/officeDocument/2006/relationships/webSettings" Target="webSettings.xml"/><Relationship Id="rId12" Type="http://schemas.openxmlformats.org/officeDocument/2006/relationships/hyperlink" Target="consultantplus://offline/ref=7AD495BC8BD81B8169B0D05641E245FB7F616E03463808860307D528D4D2A6889D07EDA2DFCB4136855052D05E4DB325B17E52BEF1FBA0EErC72M" TargetMode="External"/><Relationship Id="rId17" Type="http://schemas.openxmlformats.org/officeDocument/2006/relationships/hyperlink" Target="consultantplus://offline/ref=7AD495BC8BD81B8169B0D05641E245FB7F686F054D675F845252DB2DDC82FC988B4EE3A2C1CB4028815B04r873M" TargetMode="External"/><Relationship Id="rId25" Type="http://schemas.openxmlformats.org/officeDocument/2006/relationships/hyperlink" Target="consultantplus://offline/ref=7AD495BC8BD81B8169B0D05641E245FB7C656D07433108860307D528D4D2A6889D07EDA2DFCB4137865052D05E4DB325B17E52BEF1FBA0EErC72M" TargetMode="External"/><Relationship Id="rId33" Type="http://schemas.openxmlformats.org/officeDocument/2006/relationships/hyperlink" Target="consultantplus://offline/ref=7AD495BC8BD81B8169B0D05641E245FB7F616E03463808860307D528D4D2A6889D07EDA2DFCB4137845052D05E4DB325B17E52BEF1FBA0EErC72M" TargetMode="External"/><Relationship Id="rId38" Type="http://schemas.openxmlformats.org/officeDocument/2006/relationships/hyperlink" Target="consultantplus://offline/ref=7AD495BC8BD81B8169B0D05641E245FB7F616E03463808860307D528D4D2A6889D07EDA2DFCB4134835052D05E4DB325B17E52BEF1FBA0EErC72M" TargetMode="External"/><Relationship Id="rId46" Type="http://schemas.openxmlformats.org/officeDocument/2006/relationships/hyperlink" Target="consultantplus://offline/ref=7AD495BC8BD81B8169B0D05641E245FB7F616E03463808860307D528D4D2A6889D07EDA2DFCB4135865052D05E4DB325B17E52BEF1FBA0EErC72M" TargetMode="External"/><Relationship Id="rId59" Type="http://schemas.openxmlformats.org/officeDocument/2006/relationships/hyperlink" Target="consultantplus://offline/ref=7AD495BC8BD81B8169B0D05641E245FB7E686A05413208860307D528D4D2A6889D07EDA2DFCB4135835052D05E4DB325B17E52BEF1FBA0EErC72M" TargetMode="External"/><Relationship Id="rId67" Type="http://schemas.openxmlformats.org/officeDocument/2006/relationships/hyperlink" Target="consultantplus://offline/ref=7AD495BC8BD81B8169B0D05641E245FB7F616E03463808860307D528D4D2A6889D07EDA2DFCB4133815052D05E4DB325B17E52BEF1FBA0EErC72M" TargetMode="External"/><Relationship Id="rId20" Type="http://schemas.openxmlformats.org/officeDocument/2006/relationships/hyperlink" Target="consultantplus://offline/ref=7AD495BC8BD81B8169B0D05641E245FB7E686E094E3008860307D528D4D2A6889D07EDABDAC01567C70E0B821B06BE27AE6252BDrE7DM" TargetMode="External"/><Relationship Id="rId41" Type="http://schemas.openxmlformats.org/officeDocument/2006/relationships/hyperlink" Target="consultantplus://offline/ref=7AD495BC8BD81B8169B0D05641E245FB7F616E03463808860307D528D4D2A6889D07EDA2DFCB4134855052D05E4DB325B17E52BEF1FBA0EErC72M" TargetMode="External"/><Relationship Id="rId54" Type="http://schemas.openxmlformats.org/officeDocument/2006/relationships/hyperlink" Target="consultantplus://offline/ref=7AD495BC8BD81B8169B0D05641E245FB7F616E03463808860307D528D4D2A6889D07EDA2DFCB4132875052D05E4DB325B17E52BEF1FBA0EErC72M" TargetMode="External"/><Relationship Id="rId62" Type="http://schemas.openxmlformats.org/officeDocument/2006/relationships/hyperlink" Target="consultantplus://offline/ref=7AD495BC8BD81B8169B0D05641E245FB7F616E03463808860307D528D4D2A6889D07EDA2DFCB4132845052D05E4DB325B17E52BEF1FBA0EErC72M" TargetMode="External"/><Relationship Id="rId70" Type="http://schemas.openxmlformats.org/officeDocument/2006/relationships/hyperlink" Target="consultantplus://offline/ref=7AD495BC8BD81B8169B0D05641E245FB7F616E03463808860307D528D4D2A6889D07EDA2DFCB4133815052D05E4DB325B17E52BEF1FBA0EErC72M" TargetMode="External"/><Relationship Id="rId75" Type="http://schemas.openxmlformats.org/officeDocument/2006/relationships/hyperlink" Target="consultantplus://offline/ref=7AD495BC8BD81B8169B0D05641E245FB7F616E03463808860307D528D4D2A6889D07EDA2DFCB4133805052D05E4DB325B17E52BEF1FBA0EErC72M" TargetMode="External"/><Relationship Id="rId83" Type="http://schemas.openxmlformats.org/officeDocument/2006/relationships/hyperlink" Target="consultantplus://offline/ref=7AD495BC8BD81B8169B0D05641E245FB7F616E03463808860307D528D4D2A6889D07EDA2DFCB4130835052D05E4DB325B17E52BEF1FBA0EErC72M" TargetMode="External"/><Relationship Id="rId88" Type="http://schemas.openxmlformats.org/officeDocument/2006/relationships/hyperlink" Target="consultantplus://offline/ref=7AD495BC8BD81B8169B0D05641E245FB79606D09453008860307D528D4D2A6889D07EDA2DFC84137855052D05E4DB325B17E52BEF1FBA0EErC72M" TargetMode="External"/><Relationship Id="rId91" Type="http://schemas.openxmlformats.org/officeDocument/2006/relationships/hyperlink" Target="consultantplus://offline/ref=7AD495BC8BD81B8169B0D05641E245FB7F616E03463808860307D528D4D2A6889D07EDA2DFCB4130855052D05E4DB325B17E52BEF1FBA0EErC72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AD495BC8BD81B8169B0D05641E245FB7E696902403808860307D528D4D2A6889D07EDA2DFCB4136855052D05E4DB325B17E52BEF1FBA0EErC72M" TargetMode="External"/><Relationship Id="rId15" Type="http://schemas.openxmlformats.org/officeDocument/2006/relationships/hyperlink" Target="consultantplus://offline/ref=7AD495BC8BD81B8169B0D05641E245FB7C656D07433108860307D528D4D2A6889D07EDA2DFCB4137835052D05E4DB325B17E52BEF1FBA0EErC72M" TargetMode="External"/><Relationship Id="rId23" Type="http://schemas.openxmlformats.org/officeDocument/2006/relationships/hyperlink" Target="consultantplus://offline/ref=7AD495BC8BD81B8169B0D05641E245FB7E696906423208860307D528D4D2A6889D07EDA2DFCA4A62D21F538C1919A026B17E50BFEDrF7BM" TargetMode="External"/><Relationship Id="rId28" Type="http://schemas.openxmlformats.org/officeDocument/2006/relationships/hyperlink" Target="consultantplus://offline/ref=7AD495BC8BD81B8169B0D05641E245FB7F606E03443208860307D528D4D2A6888F07B5AEDCCA5F368245048118r17AM" TargetMode="External"/><Relationship Id="rId36" Type="http://schemas.openxmlformats.org/officeDocument/2006/relationships/hyperlink" Target="consultantplus://offline/ref=7AD495BC8BD81B8169B0D05641E245FB7F616E03463808860307D528D4D2A6889D07EDA2DFCB4137835052D05E4DB325B17E52BEF1FBA0EErC72M" TargetMode="External"/><Relationship Id="rId49" Type="http://schemas.openxmlformats.org/officeDocument/2006/relationships/hyperlink" Target="consultantplus://offline/ref=7AD495BC8BD81B8169B0D05641E245FB7F616E03463808860307D528D4D2A6889D07EDA2DFCB4132815052D05E4DB325B17E52BEF1FBA0EErC72M" TargetMode="External"/><Relationship Id="rId57" Type="http://schemas.openxmlformats.org/officeDocument/2006/relationships/hyperlink" Target="consultantplus://offline/ref=7AD495BC8BD81B8169B0D05641E245FB7F606E03443208860307D528D4D2A6888F07B5AEDCCA5F368245048118r17AM" TargetMode="External"/><Relationship Id="rId10" Type="http://schemas.openxmlformats.org/officeDocument/2006/relationships/hyperlink" Target="consultantplus://offline/ref=7AD495BC8BD81B8169B0D05641E245FB7C656D07433108860307D528D4D2A6889D07EDA2DFCB4136855052D05E4DB325B17E52BEF1FBA0EErC72M" TargetMode="External"/><Relationship Id="rId31" Type="http://schemas.openxmlformats.org/officeDocument/2006/relationships/hyperlink" Target="consultantplus://offline/ref=7AD495BC8BD81B8169B0D05641E245FB7F616E03463808860307D528D4D2A6889D07EDA2DFCB4137875052D05E4DB325B17E52BEF1FBA0EErC72M" TargetMode="External"/><Relationship Id="rId44" Type="http://schemas.openxmlformats.org/officeDocument/2006/relationships/hyperlink" Target="consultantplus://offline/ref=7AD495BC8BD81B8169B0D05641E245FB7F616E03463808860307D528D4D2A6889D07EDA2DFCB4135825052D05E4DB325B17E52BEF1FBA0EErC72M" TargetMode="External"/><Relationship Id="rId52" Type="http://schemas.openxmlformats.org/officeDocument/2006/relationships/hyperlink" Target="consultantplus://offline/ref=7AD495BC8BD81B8169B0D05641E245FB79606D09453008860307D528D4D2A6888F07B5AEDCCA5F368245048118r17AM" TargetMode="External"/><Relationship Id="rId60" Type="http://schemas.openxmlformats.org/officeDocument/2006/relationships/hyperlink" Target="consultantplus://offline/ref=7AD495BC8BD81B8169B0D05641E245FB7E686A05413208860307D528D4D2A6889D07EDA2DFCB4132865052D05E4DB325B17E52BEF1FBA0EErC72M" TargetMode="External"/><Relationship Id="rId65" Type="http://schemas.openxmlformats.org/officeDocument/2006/relationships/hyperlink" Target="consultantplus://offline/ref=7AD495BC8BD81B8169B0D05641E245FB7F616E03463808860307D528D4D2A6889D07EDA2DFCB4133825052D05E4DB325B17E52BEF1FBA0EErC72M" TargetMode="External"/><Relationship Id="rId73" Type="http://schemas.openxmlformats.org/officeDocument/2006/relationships/hyperlink" Target="consultantplus://offline/ref=7AD495BC8BD81B8169B0D05641E245FB7F616E03463808860307D528D4D2A6889D07EDA2DFCB4133815052D05E4DB325B17E52BEF1FBA0EErC72M" TargetMode="External"/><Relationship Id="rId78" Type="http://schemas.openxmlformats.org/officeDocument/2006/relationships/hyperlink" Target="consultantplus://offline/ref=7AD495BC8BD81B8169B0D05641E245FB7F606E03443208860307D528D4D2A6889D07EDA7DAC01567C70E0B821B06BE27AE6252BDrE7DM" TargetMode="External"/><Relationship Id="rId81" Type="http://schemas.openxmlformats.org/officeDocument/2006/relationships/hyperlink" Target="consultantplus://offline/ref=7AD495BC8BD81B8169B0D05641E245FB7F616E03463808860307D528D4D2A6889D07EDA2DFCB4133825052D05E4DB325B17E52BEF1FBA0EErC72M" TargetMode="External"/><Relationship Id="rId86" Type="http://schemas.openxmlformats.org/officeDocument/2006/relationships/hyperlink" Target="consultantplus://offline/ref=7AD495BC8BD81B8169B0D05641E245FB79606D09453008860307D528D4D2A6888F07B5AEDCCA5F368245048118r17AM" TargetMode="External"/><Relationship Id="rId94" Type="http://schemas.openxmlformats.org/officeDocument/2006/relationships/hyperlink" Target="consultantplus://offline/ref=7AD495BC8BD81B8169B0D05641E245FB7C656D07433108860307D528D4D2A6889D07EDA2DFCB41378B5052D05E4DB325B17E52BEF1FBA0EErC7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D495BC8BD81B8169B0D05641E245FB7E696108403008860307D528D4D2A6889D07EDA5DBC01567C70E0B821B06BE27AE6252BDrE7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18792</Words>
  <Characters>107118</Characters>
  <Application>Microsoft Office Word</Application>
  <DocSecurity>0</DocSecurity>
  <Lines>892</Lines>
  <Paragraphs>251</Paragraphs>
  <ScaleCrop>false</ScaleCrop>
  <Company/>
  <LinksUpToDate>false</LinksUpToDate>
  <CharactersWithSpaces>125659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2022-01-31T12:59:00Z</dcterms:created>
  <dcterms:modified xsi:type="dcterms:W3CDTF">2022-01-31T13:00:00Z</dcterms:modified>
</cp:coreProperties>
</file>