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7D6" w:rsidRDefault="00B937D6" w:rsidP="00B937D6">
      <w:pPr>
        <w:spacing w:line="228" w:lineRule="auto"/>
        <w:jc w:val="right"/>
        <w:rPr>
          <w:b/>
        </w:rPr>
      </w:pPr>
    </w:p>
    <w:p w:rsidR="00527D11" w:rsidRDefault="00527D11" w:rsidP="00527D11">
      <w:pPr>
        <w:contextualSpacing/>
        <w:jc w:val="center"/>
        <w:rPr>
          <w:b/>
        </w:rPr>
      </w:pPr>
      <w:r>
        <w:rPr>
          <w:b/>
        </w:rPr>
        <w:t xml:space="preserve">Информация </w:t>
      </w:r>
    </w:p>
    <w:p w:rsidR="00527D11" w:rsidRDefault="00527D11" w:rsidP="00527D11">
      <w:pPr>
        <w:contextualSpacing/>
        <w:jc w:val="center"/>
        <w:rPr>
          <w:b/>
        </w:rPr>
      </w:pPr>
      <w:r>
        <w:rPr>
          <w:b/>
        </w:rPr>
        <w:t xml:space="preserve">о ходе реализации национального проекта </w:t>
      </w:r>
      <w:r w:rsidRPr="00B937D6">
        <w:rPr>
          <w:b/>
          <w:i/>
        </w:rPr>
        <w:t>«</w:t>
      </w:r>
      <w:r>
        <w:rPr>
          <w:b/>
          <w:i/>
        </w:rPr>
        <w:t>Экология</w:t>
      </w:r>
      <w:r w:rsidRPr="00B937D6">
        <w:rPr>
          <w:b/>
          <w:i/>
        </w:rPr>
        <w:t>»</w:t>
      </w:r>
      <w:r>
        <w:rPr>
          <w:b/>
        </w:rPr>
        <w:t xml:space="preserve"> </w:t>
      </w:r>
    </w:p>
    <w:p w:rsidR="00B00B8B" w:rsidRDefault="00263A40" w:rsidP="00527D11">
      <w:pPr>
        <w:contextualSpacing/>
        <w:jc w:val="center"/>
        <w:rPr>
          <w:b/>
        </w:rPr>
      </w:pPr>
      <w:r>
        <w:rPr>
          <w:b/>
        </w:rPr>
        <w:t>на</w:t>
      </w:r>
      <w:r w:rsidR="003941B2">
        <w:rPr>
          <w:b/>
        </w:rPr>
        <w:t xml:space="preserve"> </w:t>
      </w:r>
      <w:r w:rsidR="00035E5F">
        <w:rPr>
          <w:b/>
        </w:rPr>
        <w:t>04</w:t>
      </w:r>
      <w:r>
        <w:rPr>
          <w:b/>
        </w:rPr>
        <w:t>.0</w:t>
      </w:r>
      <w:r w:rsidR="00035E5F">
        <w:rPr>
          <w:b/>
        </w:rPr>
        <w:t>7</w:t>
      </w:r>
      <w:r>
        <w:rPr>
          <w:b/>
        </w:rPr>
        <w:t>.</w:t>
      </w:r>
      <w:r w:rsidR="00B00B8B">
        <w:rPr>
          <w:b/>
        </w:rPr>
        <w:t>2022 года</w:t>
      </w:r>
    </w:p>
    <w:p w:rsidR="00527D11" w:rsidRDefault="00527D11" w:rsidP="00527D11">
      <w:pPr>
        <w:contextualSpacing/>
      </w:pPr>
    </w:p>
    <w:p w:rsidR="00527D11" w:rsidRDefault="00527D11" w:rsidP="00527D11">
      <w:pPr>
        <w:ind w:firstLine="709"/>
        <w:contextualSpacing/>
      </w:pPr>
      <w:r>
        <w:t xml:space="preserve">В рамках реализации </w:t>
      </w:r>
      <w:r w:rsidRPr="00BE6DB9">
        <w:rPr>
          <w:b/>
        </w:rPr>
        <w:t>национального проекта</w:t>
      </w:r>
      <w:r>
        <w:t xml:space="preserve"> </w:t>
      </w:r>
      <w:r>
        <w:rPr>
          <w:b/>
        </w:rPr>
        <w:t>«Экология»</w:t>
      </w:r>
      <w:r>
        <w:t xml:space="preserve"> в Республике Дагестан реализуются </w:t>
      </w:r>
      <w:r>
        <w:rPr>
          <w:i/>
        </w:rPr>
        <w:t xml:space="preserve">5 </w:t>
      </w:r>
      <w:r>
        <w:t>региональных проектов:</w:t>
      </w:r>
    </w:p>
    <w:p w:rsidR="00527D11" w:rsidRPr="0089354F" w:rsidRDefault="00527D11" w:rsidP="00527D11">
      <w:pPr>
        <w:pStyle w:val="a9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9354F">
        <w:rPr>
          <w:rFonts w:ascii="Times New Roman" w:hAnsi="Times New Roman"/>
          <w:sz w:val="28"/>
          <w:szCs w:val="28"/>
        </w:rPr>
        <w:t>«Комплексная система обращения с твердыми коммунальными отходами» - ответственный исполнитель Министерство природных ресурсов и экологии РД;</w:t>
      </w:r>
    </w:p>
    <w:p w:rsidR="00527D11" w:rsidRPr="0089354F" w:rsidRDefault="00527D11" w:rsidP="00527D11">
      <w:pPr>
        <w:pStyle w:val="a9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9354F">
        <w:rPr>
          <w:rFonts w:ascii="Times New Roman" w:hAnsi="Times New Roman"/>
          <w:sz w:val="28"/>
          <w:szCs w:val="28"/>
        </w:rPr>
        <w:t>«Сохранение биологического разнообразия и развитие экологического туризма» - ответственный исполнитель Министерство природных ресурсов и экологии РД (</w:t>
      </w:r>
      <w:r w:rsidRPr="00142B70">
        <w:rPr>
          <w:rFonts w:ascii="Times New Roman" w:hAnsi="Times New Roman"/>
          <w:b/>
          <w:sz w:val="28"/>
          <w:szCs w:val="28"/>
        </w:rPr>
        <w:t>проект реализован</w:t>
      </w:r>
      <w:r w:rsidRPr="0089354F">
        <w:rPr>
          <w:rFonts w:ascii="Times New Roman" w:hAnsi="Times New Roman"/>
          <w:sz w:val="28"/>
          <w:szCs w:val="28"/>
        </w:rPr>
        <w:t>);</w:t>
      </w:r>
    </w:p>
    <w:p w:rsidR="00527D11" w:rsidRPr="0089354F" w:rsidRDefault="00527D11" w:rsidP="00527D11">
      <w:pPr>
        <w:pStyle w:val="a9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9354F">
        <w:rPr>
          <w:rFonts w:ascii="Times New Roman" w:hAnsi="Times New Roman"/>
          <w:sz w:val="28"/>
          <w:szCs w:val="28"/>
        </w:rPr>
        <w:t>«Чистая страна» - ответственный исполнитель Министерство природных ресурсов и экологии РД</w:t>
      </w:r>
      <w:r>
        <w:rPr>
          <w:rFonts w:ascii="Times New Roman" w:hAnsi="Times New Roman"/>
          <w:sz w:val="28"/>
          <w:szCs w:val="28"/>
        </w:rPr>
        <w:t xml:space="preserve"> (</w:t>
      </w:r>
      <w:r w:rsidRPr="00142B70">
        <w:rPr>
          <w:rFonts w:ascii="Times New Roman" w:hAnsi="Times New Roman"/>
          <w:b/>
          <w:sz w:val="28"/>
          <w:szCs w:val="28"/>
        </w:rPr>
        <w:t>начало реализации – 2023 год</w:t>
      </w:r>
      <w:r>
        <w:rPr>
          <w:rFonts w:ascii="Times New Roman" w:hAnsi="Times New Roman"/>
          <w:sz w:val="28"/>
          <w:szCs w:val="28"/>
        </w:rPr>
        <w:t>)</w:t>
      </w:r>
      <w:r w:rsidRPr="0089354F">
        <w:rPr>
          <w:rFonts w:ascii="Times New Roman" w:hAnsi="Times New Roman"/>
          <w:sz w:val="28"/>
          <w:szCs w:val="28"/>
        </w:rPr>
        <w:t xml:space="preserve">; </w:t>
      </w:r>
    </w:p>
    <w:p w:rsidR="00527D11" w:rsidRDefault="00527D11" w:rsidP="00527D11">
      <w:pPr>
        <w:pStyle w:val="a9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9354F">
        <w:rPr>
          <w:rFonts w:ascii="Times New Roman" w:hAnsi="Times New Roman"/>
          <w:sz w:val="28"/>
          <w:szCs w:val="28"/>
        </w:rPr>
        <w:t>«Сохранение уникальных водных объектов» - ответственный исполнитель Министерство природных ресурсов и экологии РД</w:t>
      </w:r>
      <w:r>
        <w:rPr>
          <w:rFonts w:ascii="Times New Roman" w:hAnsi="Times New Roman"/>
          <w:sz w:val="28"/>
          <w:szCs w:val="28"/>
        </w:rPr>
        <w:t xml:space="preserve"> (</w:t>
      </w:r>
      <w:r w:rsidRPr="00142B70">
        <w:rPr>
          <w:rFonts w:ascii="Times New Roman" w:hAnsi="Times New Roman"/>
          <w:b/>
          <w:sz w:val="28"/>
          <w:szCs w:val="28"/>
        </w:rPr>
        <w:t>начало реализации – 2022 год</w:t>
      </w:r>
      <w:r>
        <w:rPr>
          <w:rFonts w:ascii="Times New Roman" w:hAnsi="Times New Roman"/>
          <w:sz w:val="28"/>
          <w:szCs w:val="28"/>
        </w:rPr>
        <w:t>)</w:t>
      </w:r>
      <w:r w:rsidRPr="0089354F">
        <w:rPr>
          <w:rFonts w:ascii="Times New Roman" w:hAnsi="Times New Roman"/>
          <w:sz w:val="28"/>
          <w:szCs w:val="28"/>
        </w:rPr>
        <w:t>;</w:t>
      </w:r>
    </w:p>
    <w:p w:rsidR="00527D11" w:rsidRPr="00BE0D2E" w:rsidRDefault="00527D11" w:rsidP="00527D11">
      <w:pPr>
        <w:pStyle w:val="a9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«Сохранение лесов» - ответственный исполнитель Комитет по лесному хозяйству Республики Дагестан.</w:t>
      </w:r>
    </w:p>
    <w:p w:rsidR="00527D11" w:rsidRDefault="00527D11" w:rsidP="00527D11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реализации мероприятий указанных региональных проектов в                           2021 году задействованы следующие органы власти Республики Дагестан: </w:t>
      </w:r>
    </w:p>
    <w:p w:rsidR="00527D11" w:rsidRDefault="00527D11" w:rsidP="00527D11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Министерство природных ресурсов и экологии Республики Дагестан (далее – Минприроды РД);</w:t>
      </w:r>
    </w:p>
    <w:p w:rsidR="00527D11" w:rsidRDefault="00527D11" w:rsidP="00527D11">
      <w:pPr>
        <w:pStyle w:val="a5"/>
        <w:ind w:left="0" w:firstLine="709"/>
        <w:jc w:val="both"/>
        <w:rPr>
          <w:sz w:val="28"/>
          <w:szCs w:val="28"/>
        </w:rPr>
      </w:pPr>
      <w:r w:rsidRPr="0089354F">
        <w:rPr>
          <w:sz w:val="28"/>
          <w:szCs w:val="28"/>
        </w:rPr>
        <w:t xml:space="preserve">Комитет по лесному хозяйству РД (далее – </w:t>
      </w:r>
      <w:proofErr w:type="spellStart"/>
      <w:r w:rsidRPr="0089354F">
        <w:rPr>
          <w:sz w:val="28"/>
          <w:szCs w:val="28"/>
        </w:rPr>
        <w:t>Даглесхоз</w:t>
      </w:r>
      <w:proofErr w:type="spellEnd"/>
      <w:r w:rsidRPr="0089354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527D11" w:rsidRDefault="00527D11" w:rsidP="00527D11">
      <w:pPr>
        <w:ind w:firstLine="709"/>
        <w:contextualSpacing/>
        <w:rPr>
          <w:b/>
          <w:spacing w:val="-2"/>
        </w:rPr>
      </w:pPr>
    </w:p>
    <w:p w:rsidR="00527D11" w:rsidRDefault="00527D11" w:rsidP="00527D11">
      <w:pPr>
        <w:ind w:firstLine="709"/>
        <w:contextualSpacing/>
      </w:pPr>
      <w:r>
        <w:t xml:space="preserve">Всего – </w:t>
      </w:r>
      <w:r w:rsidR="00926A4A">
        <w:t>28</w:t>
      </w:r>
      <w:r w:rsidR="005843DB">
        <w:t>,</w:t>
      </w:r>
      <w:r w:rsidR="00926A4A">
        <w:t>4</w:t>
      </w:r>
      <w:r>
        <w:t xml:space="preserve"> млн рублей, в том числе:</w:t>
      </w:r>
    </w:p>
    <w:p w:rsidR="00527D11" w:rsidRDefault="00926A4A" w:rsidP="00527D11">
      <w:pPr>
        <w:ind w:firstLine="709"/>
        <w:contextualSpacing/>
      </w:pPr>
      <w:r>
        <w:t>22,3</w:t>
      </w:r>
      <w:r w:rsidR="00527D11">
        <w:t xml:space="preserve"> млн рублей – средства федерального бюджета;</w:t>
      </w:r>
    </w:p>
    <w:p w:rsidR="00527D11" w:rsidRDefault="00926A4A" w:rsidP="00527D11">
      <w:pPr>
        <w:ind w:firstLine="709"/>
        <w:contextualSpacing/>
      </w:pPr>
      <w:r>
        <w:t>0,48</w:t>
      </w:r>
      <w:r w:rsidR="00527D11">
        <w:t xml:space="preserve"> млн рублей – средства республиканского бюджета;</w:t>
      </w:r>
    </w:p>
    <w:p w:rsidR="00527D11" w:rsidRDefault="00926A4A" w:rsidP="00527D11">
      <w:pPr>
        <w:ind w:firstLine="709"/>
        <w:contextualSpacing/>
      </w:pPr>
      <w:r>
        <w:t>5,62</w:t>
      </w:r>
      <w:r w:rsidR="00527D11">
        <w:t xml:space="preserve"> млн рублей – иные источники</w:t>
      </w:r>
    </w:p>
    <w:p w:rsidR="00887DDC" w:rsidRDefault="00887DDC" w:rsidP="00527D11">
      <w:pPr>
        <w:ind w:firstLine="709"/>
        <w:contextualSpacing/>
        <w:rPr>
          <w:b/>
          <w:spacing w:val="-4"/>
        </w:rPr>
      </w:pPr>
    </w:p>
    <w:p w:rsidR="00527D11" w:rsidRPr="00887DDC" w:rsidRDefault="00926A4A" w:rsidP="00527D11">
      <w:pPr>
        <w:ind w:firstLine="709"/>
        <w:contextualSpacing/>
        <w:rPr>
          <w:spacing w:val="-4"/>
        </w:rPr>
      </w:pPr>
      <w:r w:rsidRPr="00887DDC">
        <w:rPr>
          <w:spacing w:val="-4"/>
        </w:rPr>
        <w:t>Профинансировано -14,38 млн руб.</w:t>
      </w:r>
    </w:p>
    <w:p w:rsidR="00926A4A" w:rsidRDefault="00926A4A" w:rsidP="00527D11">
      <w:pPr>
        <w:ind w:firstLine="709"/>
        <w:contextualSpacing/>
        <w:rPr>
          <w:rFonts w:eastAsia="Calibri"/>
        </w:rPr>
      </w:pPr>
      <w:r w:rsidRPr="00887DDC">
        <w:rPr>
          <w:spacing w:val="-4"/>
        </w:rPr>
        <w:t>Кассовое исполнение -14,38 млн руб</w:t>
      </w:r>
      <w:r>
        <w:rPr>
          <w:b/>
          <w:spacing w:val="-4"/>
        </w:rPr>
        <w:t>.</w:t>
      </w:r>
    </w:p>
    <w:p w:rsidR="00527D11" w:rsidRDefault="00527D11" w:rsidP="00527D11">
      <w:pPr>
        <w:ind w:firstLine="709"/>
        <w:contextualSpacing/>
      </w:pPr>
    </w:p>
    <w:p w:rsidR="00887DDC" w:rsidRDefault="00527D11" w:rsidP="00527D11">
      <w:pPr>
        <w:pStyle w:val="a5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Всего запланировано </w:t>
      </w:r>
      <w:r w:rsidR="00CA5F50">
        <w:rPr>
          <w:bCs/>
          <w:sz w:val="28"/>
          <w:szCs w:val="28"/>
        </w:rPr>
        <w:t>к заключению</w:t>
      </w:r>
      <w:r>
        <w:rPr>
          <w:bCs/>
          <w:sz w:val="28"/>
          <w:szCs w:val="28"/>
        </w:rPr>
        <w:t xml:space="preserve"> в 202</w:t>
      </w:r>
      <w:r w:rsidR="005843DB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году </w:t>
      </w:r>
      <w:r w:rsidR="00035E5F">
        <w:rPr>
          <w:bCs/>
          <w:sz w:val="28"/>
          <w:szCs w:val="28"/>
        </w:rPr>
        <w:t>6</w:t>
      </w:r>
      <w:r w:rsidR="00926A4A">
        <w:rPr>
          <w:bCs/>
          <w:sz w:val="28"/>
          <w:szCs w:val="28"/>
        </w:rPr>
        <w:t xml:space="preserve"> </w:t>
      </w:r>
      <w:r w:rsidR="005843DB">
        <w:rPr>
          <w:bCs/>
          <w:sz w:val="28"/>
          <w:szCs w:val="28"/>
        </w:rPr>
        <w:t>государственны</w:t>
      </w:r>
      <w:r w:rsidR="00926A4A">
        <w:rPr>
          <w:bCs/>
          <w:sz w:val="28"/>
          <w:szCs w:val="28"/>
        </w:rPr>
        <w:t>х</w:t>
      </w:r>
      <w:r w:rsidR="00887DDC">
        <w:rPr>
          <w:bCs/>
          <w:sz w:val="28"/>
          <w:szCs w:val="28"/>
        </w:rPr>
        <w:t>.</w:t>
      </w:r>
    </w:p>
    <w:p w:rsidR="00527D11" w:rsidRDefault="00887DDC" w:rsidP="00527D11">
      <w:pPr>
        <w:pStyle w:val="a5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 состоянию на 01.0</w:t>
      </w:r>
      <w:r w:rsidR="00035E5F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 xml:space="preserve">.2022 года заключено </w:t>
      </w:r>
      <w:r w:rsidR="00035E5F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 xml:space="preserve"> государственных контрактов.</w:t>
      </w:r>
      <w:r w:rsidR="005843DB">
        <w:rPr>
          <w:bCs/>
          <w:sz w:val="28"/>
          <w:szCs w:val="28"/>
        </w:rPr>
        <w:t xml:space="preserve"> </w:t>
      </w:r>
    </w:p>
    <w:p w:rsidR="00182345" w:rsidRDefault="00182345" w:rsidP="002D1F9E">
      <w:pPr>
        <w:pStyle w:val="a5"/>
        <w:ind w:left="0" w:firstLine="709"/>
        <w:jc w:val="both"/>
        <w:rPr>
          <w:sz w:val="28"/>
          <w:szCs w:val="28"/>
        </w:rPr>
      </w:pPr>
    </w:p>
    <w:p w:rsidR="00182345" w:rsidRPr="0089354F" w:rsidRDefault="00182345" w:rsidP="00B937D6">
      <w:pPr>
        <w:pStyle w:val="a5"/>
        <w:spacing w:line="228" w:lineRule="auto"/>
        <w:ind w:left="0" w:firstLine="709"/>
        <w:jc w:val="both"/>
        <w:rPr>
          <w:sz w:val="28"/>
          <w:szCs w:val="28"/>
        </w:rPr>
      </w:pPr>
    </w:p>
    <w:p w:rsidR="00B937D6" w:rsidRDefault="00684D48" w:rsidP="00B937D6">
      <w:pPr>
        <w:keepNext/>
        <w:ind w:firstLine="709"/>
        <w:jc w:val="center"/>
        <w:rPr>
          <w:rFonts w:eastAsia="Calibri"/>
          <w:b/>
        </w:rPr>
      </w:pPr>
      <w:r>
        <w:rPr>
          <w:rFonts w:eastAsia="Calibri"/>
          <w:b/>
          <w:noProof/>
        </w:rPr>
        <w:pict>
          <v:rect id="_x0000_i1025" style="width:467.75pt;height:1.5pt" o:hralign="center" o:hrstd="t" o:hr="t" fillcolor="#a0a0a0" stroked="f"/>
        </w:pict>
      </w:r>
    </w:p>
    <w:p w:rsidR="00B937D6" w:rsidRDefault="00B937D6" w:rsidP="00B937D6">
      <w:pPr>
        <w:jc w:val="center"/>
        <w:rPr>
          <w:rFonts w:eastAsia="Calibri"/>
          <w:b/>
        </w:rPr>
      </w:pPr>
    </w:p>
    <w:p w:rsidR="00182345" w:rsidRDefault="00182345" w:rsidP="00B937D6">
      <w:pPr>
        <w:jc w:val="center"/>
        <w:rPr>
          <w:rFonts w:eastAsia="Calibri"/>
          <w:b/>
        </w:rPr>
      </w:pPr>
    </w:p>
    <w:p w:rsidR="00182345" w:rsidRDefault="00182345" w:rsidP="00B937D6">
      <w:pPr>
        <w:jc w:val="center"/>
        <w:rPr>
          <w:rFonts w:eastAsia="Calibri"/>
          <w:b/>
        </w:rPr>
      </w:pPr>
    </w:p>
    <w:p w:rsidR="00182345" w:rsidRDefault="00182345" w:rsidP="00B937D6">
      <w:pPr>
        <w:jc w:val="center"/>
        <w:rPr>
          <w:rFonts w:eastAsia="Calibri"/>
          <w:b/>
        </w:rPr>
      </w:pPr>
    </w:p>
    <w:p w:rsidR="00182345" w:rsidRDefault="00182345" w:rsidP="00B937D6">
      <w:pPr>
        <w:jc w:val="center"/>
        <w:rPr>
          <w:rFonts w:eastAsia="Calibri"/>
          <w:b/>
        </w:rPr>
      </w:pPr>
    </w:p>
    <w:p w:rsidR="00182345" w:rsidRDefault="00182345" w:rsidP="00B937D6">
      <w:pPr>
        <w:jc w:val="center"/>
        <w:rPr>
          <w:rFonts w:eastAsia="Calibri"/>
          <w:b/>
        </w:rPr>
      </w:pPr>
    </w:p>
    <w:p w:rsidR="0089354F" w:rsidRDefault="0089354F" w:rsidP="00B937D6">
      <w:pPr>
        <w:spacing w:line="228" w:lineRule="auto"/>
        <w:jc w:val="center"/>
        <w:rPr>
          <w:b/>
          <w:i/>
        </w:rPr>
      </w:pPr>
    </w:p>
    <w:p w:rsidR="0089354F" w:rsidRPr="00E37534" w:rsidRDefault="0089354F" w:rsidP="0089354F">
      <w:pPr>
        <w:pStyle w:val="a5"/>
        <w:numPr>
          <w:ilvl w:val="0"/>
          <w:numId w:val="3"/>
        </w:numPr>
        <w:ind w:left="0" w:firstLine="0"/>
        <w:jc w:val="center"/>
        <w:rPr>
          <w:b/>
          <w:sz w:val="28"/>
          <w:szCs w:val="28"/>
        </w:rPr>
      </w:pPr>
      <w:r w:rsidRPr="00E37534">
        <w:rPr>
          <w:b/>
          <w:sz w:val="28"/>
          <w:szCs w:val="28"/>
        </w:rPr>
        <w:t xml:space="preserve">Региональный проект </w:t>
      </w:r>
      <w:r w:rsidRPr="00E37534">
        <w:rPr>
          <w:b/>
          <w:sz w:val="28"/>
          <w:szCs w:val="28"/>
        </w:rPr>
        <w:br/>
        <w:t>«Комплексная система обращения с твердыми коммунальными отходами»</w:t>
      </w:r>
    </w:p>
    <w:p w:rsidR="0089354F" w:rsidRPr="00E37534" w:rsidRDefault="0089354F" w:rsidP="0089354F">
      <w:pPr>
        <w:jc w:val="center"/>
        <w:rPr>
          <w:b/>
        </w:rPr>
      </w:pPr>
    </w:p>
    <w:p w:rsidR="0089354F" w:rsidRPr="00E37534" w:rsidRDefault="0089354F" w:rsidP="0089354F">
      <w:pPr>
        <w:numPr>
          <w:ilvl w:val="0"/>
          <w:numId w:val="2"/>
        </w:numPr>
        <w:ind w:left="709" w:firstLine="0"/>
        <w:contextualSpacing/>
        <w:rPr>
          <w:b/>
          <w:i/>
        </w:rPr>
      </w:pPr>
      <w:r w:rsidRPr="00E37534">
        <w:rPr>
          <w:b/>
          <w:i/>
        </w:rPr>
        <w:t>функциональный заказчик:</w:t>
      </w:r>
    </w:p>
    <w:p w:rsidR="0089354F" w:rsidRPr="00E37534" w:rsidRDefault="0089354F" w:rsidP="0089354F">
      <w:pPr>
        <w:ind w:left="709"/>
        <w:contextualSpacing/>
        <w:rPr>
          <w:b/>
          <w:i/>
        </w:rPr>
      </w:pPr>
    </w:p>
    <w:p w:rsidR="0089354F" w:rsidRPr="00E37534" w:rsidRDefault="0089354F" w:rsidP="0089354F">
      <w:pPr>
        <w:ind w:left="709"/>
        <w:contextualSpacing/>
      </w:pPr>
      <w:r w:rsidRPr="00E37534">
        <w:t xml:space="preserve">Министерство природных ресурсов и экологии Республики Дагестан. </w:t>
      </w:r>
    </w:p>
    <w:p w:rsidR="0089354F" w:rsidRPr="00E37534" w:rsidRDefault="0089354F" w:rsidP="0089354F">
      <w:pPr>
        <w:contextualSpacing/>
        <w:rPr>
          <w:b/>
          <w:i/>
        </w:rPr>
      </w:pPr>
    </w:p>
    <w:p w:rsidR="0089354F" w:rsidRPr="00E37534" w:rsidRDefault="0089354F" w:rsidP="0089354F">
      <w:pPr>
        <w:numPr>
          <w:ilvl w:val="0"/>
          <w:numId w:val="2"/>
        </w:numPr>
        <w:ind w:left="709" w:firstLine="0"/>
        <w:contextualSpacing/>
        <w:jc w:val="left"/>
        <w:rPr>
          <w:b/>
          <w:i/>
        </w:rPr>
      </w:pPr>
      <w:r w:rsidRPr="00E37534">
        <w:rPr>
          <w:b/>
          <w:i/>
        </w:rPr>
        <w:t>планируемые к достижению показатели и результаты</w:t>
      </w:r>
    </w:p>
    <w:p w:rsidR="0089354F" w:rsidRPr="00E37534" w:rsidRDefault="0089354F" w:rsidP="0089354F">
      <w:pPr>
        <w:spacing w:line="228" w:lineRule="auto"/>
        <w:ind w:left="709"/>
        <w:contextualSpacing/>
        <w:rPr>
          <w:b/>
          <w:i/>
        </w:rPr>
      </w:pPr>
    </w:p>
    <w:p w:rsidR="005843DB" w:rsidRDefault="0089354F" w:rsidP="005843DB">
      <w:pPr>
        <w:spacing w:line="228" w:lineRule="auto"/>
        <w:jc w:val="left"/>
        <w:rPr>
          <w:rFonts w:eastAsia="Calibri"/>
          <w:b/>
        </w:rPr>
      </w:pPr>
      <w:r>
        <w:t xml:space="preserve"> 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694"/>
        <w:gridCol w:w="2409"/>
        <w:gridCol w:w="709"/>
        <w:gridCol w:w="2552"/>
      </w:tblGrid>
      <w:tr w:rsidR="005843DB" w:rsidRPr="00EB7CE4" w:rsidTr="009E442D">
        <w:trPr>
          <w:trHeight w:val="315"/>
          <w:jc w:val="center"/>
        </w:trPr>
        <w:tc>
          <w:tcPr>
            <w:tcW w:w="567" w:type="dxa"/>
          </w:tcPr>
          <w:p w:rsidR="005843DB" w:rsidRPr="00EB7CE4" w:rsidRDefault="005843DB" w:rsidP="009E442D">
            <w:pPr>
              <w:spacing w:line="228" w:lineRule="auto"/>
              <w:jc w:val="center"/>
              <w:rPr>
                <w:b/>
                <w:bCs/>
                <w:spacing w:val="-4"/>
              </w:rPr>
            </w:pPr>
            <w:r w:rsidRPr="00EB7CE4">
              <w:rPr>
                <w:b/>
                <w:bCs/>
                <w:spacing w:val="-4"/>
              </w:rPr>
              <w:t>№п/п</w:t>
            </w:r>
          </w:p>
        </w:tc>
        <w:tc>
          <w:tcPr>
            <w:tcW w:w="2694" w:type="dxa"/>
          </w:tcPr>
          <w:p w:rsidR="005843DB" w:rsidRPr="00EB7CE4" w:rsidRDefault="005843DB" w:rsidP="009E442D">
            <w:pPr>
              <w:spacing w:line="228" w:lineRule="auto"/>
              <w:jc w:val="center"/>
              <w:rPr>
                <w:b/>
                <w:bCs/>
                <w:spacing w:val="-4"/>
              </w:rPr>
            </w:pPr>
            <w:r w:rsidRPr="00EB7CE4">
              <w:rPr>
                <w:b/>
                <w:bCs/>
                <w:spacing w:val="-4"/>
              </w:rPr>
              <w:t xml:space="preserve">Показатели </w:t>
            </w:r>
          </w:p>
        </w:tc>
        <w:tc>
          <w:tcPr>
            <w:tcW w:w="2409" w:type="dxa"/>
          </w:tcPr>
          <w:p w:rsidR="005843DB" w:rsidRPr="00EB7CE4" w:rsidRDefault="005843DB" w:rsidP="009E442D">
            <w:pPr>
              <w:spacing w:line="228" w:lineRule="auto"/>
              <w:jc w:val="center"/>
              <w:rPr>
                <w:b/>
                <w:bCs/>
                <w:spacing w:val="-4"/>
              </w:rPr>
            </w:pPr>
            <w:r w:rsidRPr="00EB7CE4">
              <w:rPr>
                <w:b/>
                <w:bCs/>
                <w:spacing w:val="-4"/>
              </w:rPr>
              <w:t>План</w:t>
            </w:r>
          </w:p>
          <w:p w:rsidR="005843DB" w:rsidRPr="00EB7CE4" w:rsidRDefault="005843DB" w:rsidP="009E442D">
            <w:pPr>
              <w:spacing w:line="228" w:lineRule="auto"/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709" w:type="dxa"/>
          </w:tcPr>
          <w:p w:rsidR="005843DB" w:rsidRPr="00EB7CE4" w:rsidRDefault="005843DB" w:rsidP="009E442D">
            <w:pPr>
              <w:spacing w:line="228" w:lineRule="auto"/>
              <w:jc w:val="center"/>
              <w:rPr>
                <w:b/>
                <w:bCs/>
                <w:spacing w:val="-4"/>
              </w:rPr>
            </w:pPr>
            <w:r w:rsidRPr="00EB7CE4">
              <w:rPr>
                <w:b/>
                <w:bCs/>
                <w:spacing w:val="-4"/>
              </w:rPr>
              <w:t>%</w:t>
            </w:r>
          </w:p>
        </w:tc>
        <w:tc>
          <w:tcPr>
            <w:tcW w:w="2552" w:type="dxa"/>
          </w:tcPr>
          <w:p w:rsidR="005843DB" w:rsidRPr="00EB7CE4" w:rsidRDefault="005843DB" w:rsidP="009E442D">
            <w:pPr>
              <w:spacing w:line="228" w:lineRule="auto"/>
              <w:jc w:val="center"/>
              <w:rPr>
                <w:b/>
                <w:bCs/>
                <w:spacing w:val="-4"/>
              </w:rPr>
            </w:pPr>
            <w:r w:rsidRPr="00EB7CE4">
              <w:rPr>
                <w:b/>
                <w:bCs/>
                <w:spacing w:val="-4"/>
              </w:rPr>
              <w:t>Примечание</w:t>
            </w:r>
          </w:p>
        </w:tc>
      </w:tr>
      <w:tr w:rsidR="005843DB" w:rsidRPr="00EB7CE4" w:rsidTr="009E442D">
        <w:trPr>
          <w:trHeight w:val="1575"/>
          <w:jc w:val="center"/>
        </w:trPr>
        <w:tc>
          <w:tcPr>
            <w:tcW w:w="567" w:type="dxa"/>
          </w:tcPr>
          <w:p w:rsidR="005843DB" w:rsidRPr="00EB7CE4" w:rsidRDefault="005843DB" w:rsidP="009E442D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  <w:r w:rsidRPr="00EB7CE4">
              <w:rPr>
                <w:spacing w:val="-4"/>
              </w:rPr>
              <w:t>1.</w:t>
            </w:r>
          </w:p>
        </w:tc>
        <w:tc>
          <w:tcPr>
            <w:tcW w:w="2694" w:type="dxa"/>
          </w:tcPr>
          <w:p w:rsidR="005843DB" w:rsidRPr="00EB7CE4" w:rsidRDefault="005843DB" w:rsidP="009E442D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  <w:r w:rsidRPr="00EB7CE4">
              <w:rPr>
                <w:spacing w:val="-4"/>
              </w:rPr>
              <w:t>Доля направленных на утилизацию отходов, выделенных в</w:t>
            </w:r>
          </w:p>
          <w:p w:rsidR="005843DB" w:rsidRPr="00EB7CE4" w:rsidRDefault="005843DB" w:rsidP="009E442D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  <w:r w:rsidRPr="00EB7CE4">
              <w:rPr>
                <w:spacing w:val="-4"/>
              </w:rPr>
              <w:t>результате раздельного накоплении и обработки</w:t>
            </w:r>
          </w:p>
          <w:p w:rsidR="005843DB" w:rsidRPr="00EB7CE4" w:rsidRDefault="005843DB" w:rsidP="009E442D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  <w:r w:rsidRPr="00EB7CE4">
              <w:rPr>
                <w:spacing w:val="-4"/>
              </w:rPr>
              <w:t>(сортировки) твердых коммунальных отходов, в общей</w:t>
            </w:r>
          </w:p>
          <w:p w:rsidR="005843DB" w:rsidRPr="00EB7CE4" w:rsidRDefault="005843DB" w:rsidP="009E442D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  <w:r w:rsidRPr="00EB7CE4">
              <w:rPr>
                <w:spacing w:val="-4"/>
              </w:rPr>
              <w:t>массе образованных твердых коммунальных отходов (процент)</w:t>
            </w:r>
          </w:p>
        </w:tc>
        <w:tc>
          <w:tcPr>
            <w:tcW w:w="2409" w:type="dxa"/>
          </w:tcPr>
          <w:p w:rsidR="005843DB" w:rsidRPr="00EB7CE4" w:rsidRDefault="005843DB" w:rsidP="009E442D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  <w:r>
              <w:t>1,9</w:t>
            </w:r>
          </w:p>
        </w:tc>
        <w:tc>
          <w:tcPr>
            <w:tcW w:w="709" w:type="dxa"/>
          </w:tcPr>
          <w:p w:rsidR="005843DB" w:rsidRPr="00EB7CE4" w:rsidRDefault="005843DB" w:rsidP="009E442D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  <w:bookmarkStart w:id="0" w:name="_GoBack"/>
            <w:bookmarkEnd w:id="0"/>
          </w:p>
        </w:tc>
        <w:tc>
          <w:tcPr>
            <w:tcW w:w="2552" w:type="dxa"/>
            <w:vMerge w:val="restart"/>
          </w:tcPr>
          <w:p w:rsidR="005843DB" w:rsidRPr="00EB7CE4" w:rsidRDefault="005843DB" w:rsidP="009E442D">
            <w:pPr>
              <w:spacing w:line="228" w:lineRule="auto"/>
              <w:ind w:left="-68" w:right="-97"/>
              <w:jc w:val="center"/>
            </w:pPr>
          </w:p>
          <w:p w:rsidR="005843DB" w:rsidRPr="00EB7CE4" w:rsidRDefault="005843DB" w:rsidP="009E442D">
            <w:pPr>
              <w:spacing w:line="228" w:lineRule="auto"/>
              <w:ind w:left="-68" w:right="-97"/>
              <w:jc w:val="center"/>
            </w:pPr>
          </w:p>
          <w:p w:rsidR="005843DB" w:rsidRPr="00EB7CE4" w:rsidRDefault="005843DB" w:rsidP="009E442D">
            <w:pPr>
              <w:spacing w:line="228" w:lineRule="auto"/>
              <w:ind w:left="-68" w:right="-97"/>
              <w:jc w:val="center"/>
            </w:pPr>
          </w:p>
          <w:p w:rsidR="005843DB" w:rsidRPr="00EB7CE4" w:rsidRDefault="005843DB" w:rsidP="009E442D">
            <w:pPr>
              <w:spacing w:line="228" w:lineRule="auto"/>
              <w:ind w:left="-68" w:right="-97"/>
              <w:jc w:val="center"/>
            </w:pPr>
            <w:r w:rsidRPr="00EB7CE4">
              <w:t>28.12.202</w:t>
            </w:r>
            <w:r>
              <w:t>1</w:t>
            </w:r>
            <w:r w:rsidRPr="00EB7CE4">
              <w:t xml:space="preserve"> года министерством подписано</w:t>
            </w:r>
          </w:p>
          <w:p w:rsidR="005843DB" w:rsidRPr="00EB7CE4" w:rsidRDefault="005843DB" w:rsidP="009E442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B7CE4">
              <w:rPr>
                <w:rFonts w:eastAsiaTheme="minorHAnsi"/>
                <w:lang w:eastAsia="en-US"/>
              </w:rPr>
              <w:t>Дополнительное соглашение к Соглашению о реализации регионального проекта</w:t>
            </w:r>
          </w:p>
          <w:p w:rsidR="005843DB" w:rsidRPr="00EB7CE4" w:rsidRDefault="005843DB" w:rsidP="009E442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B7CE4">
              <w:rPr>
                <w:rFonts w:eastAsiaTheme="minorHAnsi"/>
                <w:lang w:eastAsia="en-US"/>
              </w:rPr>
              <w:t>«Комплексная система обращения с твердыми коммунальными отходами (Республика</w:t>
            </w:r>
          </w:p>
          <w:p w:rsidR="005843DB" w:rsidRPr="00EB7CE4" w:rsidRDefault="005843DB" w:rsidP="009E442D">
            <w:pPr>
              <w:spacing w:line="228" w:lineRule="auto"/>
              <w:ind w:left="-68" w:right="-97"/>
              <w:jc w:val="center"/>
              <w:rPr>
                <w:rFonts w:eastAsiaTheme="minorHAnsi"/>
                <w:lang w:eastAsia="en-US"/>
              </w:rPr>
            </w:pPr>
            <w:r w:rsidRPr="00EB7CE4">
              <w:rPr>
                <w:rFonts w:eastAsiaTheme="minorHAnsi"/>
                <w:lang w:eastAsia="en-US"/>
              </w:rPr>
              <w:t>Дагестан)» на территории Республики Дагестан №4</w:t>
            </w:r>
          </w:p>
          <w:p w:rsidR="005843DB" w:rsidRPr="00EB7CE4" w:rsidRDefault="005843DB" w:rsidP="009E442D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  <w:r w:rsidRPr="00EB7CE4">
              <w:rPr>
                <w:rFonts w:eastAsiaTheme="minorHAnsi"/>
                <w:lang w:eastAsia="en-US"/>
              </w:rPr>
              <w:t>№ 051-2019-G20026-1/4</w:t>
            </w:r>
          </w:p>
        </w:tc>
      </w:tr>
      <w:tr w:rsidR="005843DB" w:rsidRPr="00EB7CE4" w:rsidTr="009E442D">
        <w:trPr>
          <w:trHeight w:val="1621"/>
          <w:jc w:val="center"/>
        </w:trPr>
        <w:tc>
          <w:tcPr>
            <w:tcW w:w="567" w:type="dxa"/>
          </w:tcPr>
          <w:p w:rsidR="005843DB" w:rsidRPr="00EB7CE4" w:rsidRDefault="005843DB" w:rsidP="009E442D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  <w:r w:rsidRPr="00EB7CE4">
              <w:rPr>
                <w:spacing w:val="-4"/>
              </w:rPr>
              <w:t>2.</w:t>
            </w:r>
          </w:p>
        </w:tc>
        <w:tc>
          <w:tcPr>
            <w:tcW w:w="2694" w:type="dxa"/>
          </w:tcPr>
          <w:p w:rsidR="005843DB" w:rsidRPr="00EB7CE4" w:rsidRDefault="005843DB" w:rsidP="009E442D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  <w:r w:rsidRPr="00EB7CE4">
              <w:rPr>
                <w:spacing w:val="-4"/>
              </w:rPr>
              <w:t>Доля направленных на захоронение твердых коммунальных</w:t>
            </w:r>
          </w:p>
          <w:p w:rsidR="005843DB" w:rsidRPr="00EB7CE4" w:rsidRDefault="005843DB" w:rsidP="009E442D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  <w:r w:rsidRPr="00EB7CE4">
              <w:rPr>
                <w:spacing w:val="-4"/>
              </w:rPr>
              <w:t>отходов, в том числе прошедших обработку (сортировку), в</w:t>
            </w:r>
          </w:p>
          <w:p w:rsidR="005843DB" w:rsidRPr="00EB7CE4" w:rsidRDefault="005843DB" w:rsidP="009E442D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  <w:r w:rsidRPr="00EB7CE4">
              <w:rPr>
                <w:spacing w:val="-4"/>
              </w:rPr>
              <w:t>общей массе образованных твердых коммунальных</w:t>
            </w:r>
          </w:p>
          <w:p w:rsidR="005843DB" w:rsidRPr="00EB7CE4" w:rsidRDefault="005843DB" w:rsidP="009E442D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  <w:r w:rsidRPr="00EB7CE4">
              <w:rPr>
                <w:spacing w:val="-4"/>
              </w:rPr>
              <w:t>отходов (процент)</w:t>
            </w:r>
          </w:p>
        </w:tc>
        <w:tc>
          <w:tcPr>
            <w:tcW w:w="2409" w:type="dxa"/>
          </w:tcPr>
          <w:p w:rsidR="005843DB" w:rsidRPr="00EB7CE4" w:rsidRDefault="005843DB" w:rsidP="009E442D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  <w:r>
              <w:t>98,1</w:t>
            </w:r>
          </w:p>
        </w:tc>
        <w:tc>
          <w:tcPr>
            <w:tcW w:w="709" w:type="dxa"/>
          </w:tcPr>
          <w:p w:rsidR="005843DB" w:rsidRPr="00EB7CE4" w:rsidRDefault="005843DB" w:rsidP="009E442D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</w:p>
        </w:tc>
        <w:tc>
          <w:tcPr>
            <w:tcW w:w="2552" w:type="dxa"/>
            <w:vMerge/>
          </w:tcPr>
          <w:p w:rsidR="005843DB" w:rsidRPr="00EB7CE4" w:rsidRDefault="005843DB" w:rsidP="009E442D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</w:p>
        </w:tc>
      </w:tr>
      <w:tr w:rsidR="005843DB" w:rsidRPr="00EB7CE4" w:rsidTr="009E442D">
        <w:trPr>
          <w:trHeight w:val="1621"/>
          <w:jc w:val="center"/>
        </w:trPr>
        <w:tc>
          <w:tcPr>
            <w:tcW w:w="567" w:type="dxa"/>
          </w:tcPr>
          <w:p w:rsidR="005843DB" w:rsidRPr="00EB7CE4" w:rsidRDefault="005843DB" w:rsidP="009E442D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  <w:r w:rsidRPr="00EB7CE4">
              <w:rPr>
                <w:spacing w:val="-4"/>
              </w:rPr>
              <w:lastRenderedPageBreak/>
              <w:t>3.</w:t>
            </w:r>
          </w:p>
        </w:tc>
        <w:tc>
          <w:tcPr>
            <w:tcW w:w="2694" w:type="dxa"/>
          </w:tcPr>
          <w:p w:rsidR="005843DB" w:rsidRPr="00EB7CE4" w:rsidRDefault="005843DB" w:rsidP="009E442D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  <w:r w:rsidRPr="00EB7CE4">
              <w:rPr>
                <w:spacing w:val="-4"/>
              </w:rPr>
              <w:t>Доля твердых коммунальных отходов, направленных на</w:t>
            </w:r>
          </w:p>
          <w:p w:rsidR="005843DB" w:rsidRPr="00EB7CE4" w:rsidRDefault="005843DB" w:rsidP="009E442D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  <w:r w:rsidRPr="00EB7CE4">
              <w:rPr>
                <w:spacing w:val="-4"/>
              </w:rPr>
              <w:t>обработку (сортировку), в общей массе образованных</w:t>
            </w:r>
          </w:p>
          <w:p w:rsidR="005843DB" w:rsidRPr="00EB7CE4" w:rsidRDefault="005843DB" w:rsidP="009E442D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  <w:r w:rsidRPr="00EB7CE4">
              <w:rPr>
                <w:spacing w:val="-4"/>
              </w:rPr>
              <w:t>твердых коммунальных отходов (процент)</w:t>
            </w:r>
          </w:p>
        </w:tc>
        <w:tc>
          <w:tcPr>
            <w:tcW w:w="2409" w:type="dxa"/>
          </w:tcPr>
          <w:p w:rsidR="005843DB" w:rsidRPr="00EB7CE4" w:rsidRDefault="005843DB" w:rsidP="009E442D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  <w:r>
              <w:t>12,5</w:t>
            </w:r>
          </w:p>
        </w:tc>
        <w:tc>
          <w:tcPr>
            <w:tcW w:w="709" w:type="dxa"/>
          </w:tcPr>
          <w:p w:rsidR="005843DB" w:rsidRPr="00EB7CE4" w:rsidRDefault="005843DB" w:rsidP="009E442D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</w:p>
        </w:tc>
        <w:tc>
          <w:tcPr>
            <w:tcW w:w="2552" w:type="dxa"/>
            <w:vMerge/>
          </w:tcPr>
          <w:p w:rsidR="005843DB" w:rsidRPr="00EB7CE4" w:rsidRDefault="005843DB" w:rsidP="009E442D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</w:p>
        </w:tc>
      </w:tr>
      <w:tr w:rsidR="005843DB" w:rsidRPr="00EB7CE4" w:rsidTr="009E442D">
        <w:trPr>
          <w:trHeight w:val="1621"/>
          <w:jc w:val="center"/>
        </w:trPr>
        <w:tc>
          <w:tcPr>
            <w:tcW w:w="567" w:type="dxa"/>
          </w:tcPr>
          <w:p w:rsidR="005843DB" w:rsidRPr="00EB7CE4" w:rsidRDefault="005843DB" w:rsidP="009E442D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  <w:r w:rsidRPr="00EB7CE4">
              <w:rPr>
                <w:spacing w:val="-4"/>
              </w:rPr>
              <w:lastRenderedPageBreak/>
              <w:t>4.</w:t>
            </w:r>
          </w:p>
        </w:tc>
        <w:tc>
          <w:tcPr>
            <w:tcW w:w="2694" w:type="dxa"/>
          </w:tcPr>
          <w:p w:rsidR="005843DB" w:rsidRPr="00EB7CE4" w:rsidRDefault="005843DB" w:rsidP="009E442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B7CE4">
              <w:rPr>
                <w:rFonts w:eastAsiaTheme="minorHAnsi"/>
                <w:lang w:eastAsia="en-US"/>
              </w:rPr>
              <w:t>Доля импорта оборудования для обработки и утилизации</w:t>
            </w:r>
          </w:p>
          <w:p w:rsidR="005843DB" w:rsidRPr="00EB7CE4" w:rsidRDefault="005843DB" w:rsidP="009E442D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  <w:r w:rsidRPr="00EB7CE4">
              <w:rPr>
                <w:rFonts w:eastAsiaTheme="minorHAnsi"/>
                <w:lang w:eastAsia="en-US"/>
              </w:rPr>
              <w:t xml:space="preserve">твердых коммунальных отходов </w:t>
            </w:r>
            <w:r w:rsidRPr="00EB7CE4">
              <w:rPr>
                <w:spacing w:val="-4"/>
              </w:rPr>
              <w:t>(процент)</w:t>
            </w:r>
          </w:p>
        </w:tc>
        <w:tc>
          <w:tcPr>
            <w:tcW w:w="2409" w:type="dxa"/>
          </w:tcPr>
          <w:p w:rsidR="005843DB" w:rsidRPr="00EB7CE4" w:rsidRDefault="005843DB" w:rsidP="009E442D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  <w:r w:rsidRPr="00EB7CE4">
              <w:t>38</w:t>
            </w:r>
          </w:p>
        </w:tc>
        <w:tc>
          <w:tcPr>
            <w:tcW w:w="709" w:type="dxa"/>
          </w:tcPr>
          <w:p w:rsidR="005843DB" w:rsidRPr="00EB7CE4" w:rsidRDefault="00595F9A" w:rsidP="009E442D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  <w:r>
              <w:rPr>
                <w:spacing w:val="-4"/>
              </w:rPr>
              <w:t>100</w:t>
            </w:r>
          </w:p>
        </w:tc>
        <w:tc>
          <w:tcPr>
            <w:tcW w:w="2552" w:type="dxa"/>
            <w:vMerge/>
          </w:tcPr>
          <w:p w:rsidR="005843DB" w:rsidRPr="00EB7CE4" w:rsidRDefault="005843DB" w:rsidP="009E442D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</w:p>
        </w:tc>
      </w:tr>
      <w:tr w:rsidR="005843DB" w:rsidRPr="00EB7CE4" w:rsidTr="009E442D">
        <w:trPr>
          <w:trHeight w:val="1621"/>
          <w:jc w:val="center"/>
        </w:trPr>
        <w:tc>
          <w:tcPr>
            <w:tcW w:w="567" w:type="dxa"/>
          </w:tcPr>
          <w:p w:rsidR="005843DB" w:rsidRPr="00EB7CE4" w:rsidRDefault="005843DB" w:rsidP="009E442D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  <w:r w:rsidRPr="00EB7CE4">
              <w:rPr>
                <w:spacing w:val="-4"/>
              </w:rPr>
              <w:t>5.</w:t>
            </w:r>
          </w:p>
        </w:tc>
        <w:tc>
          <w:tcPr>
            <w:tcW w:w="2694" w:type="dxa"/>
          </w:tcPr>
          <w:p w:rsidR="005843DB" w:rsidRPr="00EB7CE4" w:rsidRDefault="005843DB" w:rsidP="009E442D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  <w:r w:rsidRPr="00EB7CE4">
              <w:rPr>
                <w:rFonts w:eastAsiaTheme="minorHAnsi"/>
                <w:lang w:eastAsia="en-US"/>
              </w:rPr>
              <w:t xml:space="preserve">Доля разработанных электронных моделей </w:t>
            </w:r>
            <w:r w:rsidRPr="00EB7CE4">
              <w:rPr>
                <w:spacing w:val="-4"/>
              </w:rPr>
              <w:t>(процент)</w:t>
            </w:r>
          </w:p>
        </w:tc>
        <w:tc>
          <w:tcPr>
            <w:tcW w:w="2409" w:type="dxa"/>
          </w:tcPr>
          <w:p w:rsidR="005843DB" w:rsidRPr="00EB7CE4" w:rsidRDefault="005843DB" w:rsidP="009E442D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  <w:r w:rsidRPr="00EB7CE4">
              <w:t>100</w:t>
            </w:r>
          </w:p>
        </w:tc>
        <w:tc>
          <w:tcPr>
            <w:tcW w:w="709" w:type="dxa"/>
          </w:tcPr>
          <w:p w:rsidR="005843DB" w:rsidRPr="00EB7CE4" w:rsidRDefault="00595F9A" w:rsidP="009E442D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  <w:r>
              <w:rPr>
                <w:spacing w:val="-4"/>
              </w:rPr>
              <w:t>100</w:t>
            </w:r>
          </w:p>
        </w:tc>
        <w:tc>
          <w:tcPr>
            <w:tcW w:w="2552" w:type="dxa"/>
            <w:vMerge/>
          </w:tcPr>
          <w:p w:rsidR="005843DB" w:rsidRPr="00EB7CE4" w:rsidRDefault="005843DB" w:rsidP="009E442D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</w:p>
        </w:tc>
      </w:tr>
      <w:tr w:rsidR="005843DB" w:rsidRPr="00EB7CE4" w:rsidTr="009E442D">
        <w:trPr>
          <w:trHeight w:val="1621"/>
          <w:jc w:val="center"/>
        </w:trPr>
        <w:tc>
          <w:tcPr>
            <w:tcW w:w="567" w:type="dxa"/>
          </w:tcPr>
          <w:p w:rsidR="005843DB" w:rsidRPr="00EB7CE4" w:rsidRDefault="005843DB" w:rsidP="009E442D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  <w:r w:rsidRPr="00EB7CE4">
              <w:rPr>
                <w:spacing w:val="-4"/>
              </w:rPr>
              <w:t>6.</w:t>
            </w:r>
          </w:p>
        </w:tc>
        <w:tc>
          <w:tcPr>
            <w:tcW w:w="2694" w:type="dxa"/>
          </w:tcPr>
          <w:p w:rsidR="005843DB" w:rsidRPr="00EB7CE4" w:rsidRDefault="005843DB" w:rsidP="009E442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B7CE4">
              <w:rPr>
                <w:rFonts w:eastAsiaTheme="minorHAnsi"/>
                <w:lang w:eastAsia="en-US"/>
              </w:rPr>
              <w:t>Доля населения, охваченного услугой по обращению с</w:t>
            </w:r>
          </w:p>
          <w:p w:rsidR="005843DB" w:rsidRPr="00EB7CE4" w:rsidRDefault="005843DB" w:rsidP="009E442D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  <w:r w:rsidRPr="00EB7CE4">
              <w:rPr>
                <w:rFonts w:eastAsiaTheme="minorHAnsi"/>
                <w:lang w:eastAsia="en-US"/>
              </w:rPr>
              <w:t xml:space="preserve">твердыми коммунальными отходами </w:t>
            </w:r>
            <w:r w:rsidRPr="00EB7CE4">
              <w:rPr>
                <w:spacing w:val="-4"/>
              </w:rPr>
              <w:t>(процент)</w:t>
            </w:r>
          </w:p>
        </w:tc>
        <w:tc>
          <w:tcPr>
            <w:tcW w:w="2409" w:type="dxa"/>
          </w:tcPr>
          <w:p w:rsidR="005843DB" w:rsidRPr="00EB7CE4" w:rsidRDefault="005843DB" w:rsidP="009E442D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  <w:r w:rsidRPr="00EB7CE4">
              <w:t>90</w:t>
            </w:r>
          </w:p>
        </w:tc>
        <w:tc>
          <w:tcPr>
            <w:tcW w:w="709" w:type="dxa"/>
          </w:tcPr>
          <w:p w:rsidR="005843DB" w:rsidRPr="00EB7CE4" w:rsidRDefault="00595F9A" w:rsidP="009E442D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  <w:r>
              <w:rPr>
                <w:spacing w:val="-4"/>
              </w:rPr>
              <w:t>100</w:t>
            </w:r>
          </w:p>
        </w:tc>
        <w:tc>
          <w:tcPr>
            <w:tcW w:w="2552" w:type="dxa"/>
            <w:vMerge/>
          </w:tcPr>
          <w:p w:rsidR="005843DB" w:rsidRPr="00EB7CE4" w:rsidRDefault="005843DB" w:rsidP="009E442D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</w:p>
        </w:tc>
      </w:tr>
    </w:tbl>
    <w:p w:rsidR="0089354F" w:rsidRDefault="0089354F" w:rsidP="0089354F"/>
    <w:p w:rsidR="0089354F" w:rsidRPr="00E37534" w:rsidRDefault="0089354F" w:rsidP="0089354F"/>
    <w:p w:rsidR="0089354F" w:rsidRPr="00E37534" w:rsidRDefault="0089354F" w:rsidP="0089354F">
      <w:pPr>
        <w:numPr>
          <w:ilvl w:val="0"/>
          <w:numId w:val="2"/>
        </w:numPr>
        <w:spacing w:line="228" w:lineRule="auto"/>
        <w:ind w:left="709" w:firstLine="0"/>
        <w:contextualSpacing/>
        <w:jc w:val="left"/>
        <w:rPr>
          <w:b/>
          <w:i/>
        </w:rPr>
      </w:pPr>
      <w:r w:rsidRPr="00E37534">
        <w:rPr>
          <w:b/>
          <w:i/>
        </w:rPr>
        <w:t xml:space="preserve">заключение соглашений </w:t>
      </w:r>
    </w:p>
    <w:p w:rsidR="0089354F" w:rsidRDefault="0089354F" w:rsidP="0089354F">
      <w:pPr>
        <w:autoSpaceDE w:val="0"/>
        <w:autoSpaceDN w:val="0"/>
        <w:adjustRightInd w:val="0"/>
        <w:ind w:firstLine="709"/>
      </w:pPr>
    </w:p>
    <w:p w:rsidR="0089354F" w:rsidRPr="0051287F" w:rsidRDefault="0089354F" w:rsidP="0089354F">
      <w:pPr>
        <w:spacing w:line="228" w:lineRule="auto"/>
        <w:ind w:firstLine="709"/>
        <w:rPr>
          <w:spacing w:val="-4"/>
        </w:rPr>
      </w:pPr>
      <w:r w:rsidRPr="0051287F">
        <w:t xml:space="preserve">В системе «Электронный бюджет» заключено индикативное </w:t>
      </w:r>
      <w:r w:rsidRPr="0051287F">
        <w:rPr>
          <w:spacing w:val="-4"/>
        </w:rPr>
        <w:t xml:space="preserve">соглашение </w:t>
      </w:r>
      <w:r w:rsidRPr="0051287F">
        <w:t>от 13.01.2019 г. № </w:t>
      </w:r>
      <w:r w:rsidRPr="0051287F">
        <w:rPr>
          <w:rStyle w:val="fontstyle01"/>
        </w:rPr>
        <w:t>051-2019-G20026-1</w:t>
      </w:r>
      <w:r w:rsidRPr="0051287F">
        <w:t xml:space="preserve"> в редакции дополнительных соглашений от </w:t>
      </w:r>
      <w:r w:rsidR="00460F2B" w:rsidRPr="0051287F">
        <w:t>22</w:t>
      </w:r>
      <w:r w:rsidRPr="0051287F">
        <w:t>.</w:t>
      </w:r>
      <w:r w:rsidR="00460F2B" w:rsidRPr="0051287F">
        <w:t>01</w:t>
      </w:r>
      <w:r w:rsidRPr="0051287F">
        <w:t>.20</w:t>
      </w:r>
      <w:r w:rsidR="00460F2B" w:rsidRPr="0051287F">
        <w:t xml:space="preserve">20 </w:t>
      </w:r>
      <w:r w:rsidRPr="0051287F">
        <w:t>г. № </w:t>
      </w:r>
      <w:r w:rsidR="00460F2B" w:rsidRPr="0051287F">
        <w:rPr>
          <w:rStyle w:val="fontstyle01"/>
        </w:rPr>
        <w:t>051-2019-G20026-1/1</w:t>
      </w:r>
      <w:r w:rsidRPr="0051287F">
        <w:t xml:space="preserve">; от </w:t>
      </w:r>
      <w:r w:rsidR="00460F2B" w:rsidRPr="0051287F">
        <w:t>08</w:t>
      </w:r>
      <w:r w:rsidRPr="0051287F">
        <w:t>.</w:t>
      </w:r>
      <w:r w:rsidR="00460F2B" w:rsidRPr="0051287F">
        <w:t>05</w:t>
      </w:r>
      <w:r w:rsidRPr="0051287F">
        <w:t>.2020 г. № </w:t>
      </w:r>
      <w:r w:rsidR="00460F2B" w:rsidRPr="0051287F">
        <w:rPr>
          <w:rStyle w:val="fontstyle01"/>
        </w:rPr>
        <w:t>051-2019-G20026-1/</w:t>
      </w:r>
      <w:r w:rsidR="00552597" w:rsidRPr="0051287F">
        <w:rPr>
          <w:rStyle w:val="fontstyle01"/>
        </w:rPr>
        <w:t>2</w:t>
      </w:r>
      <w:r w:rsidR="005843DB">
        <w:t xml:space="preserve">, </w:t>
      </w:r>
      <w:r w:rsidRPr="0051287F">
        <w:t xml:space="preserve">от </w:t>
      </w:r>
      <w:r w:rsidR="00460F2B" w:rsidRPr="0051287F">
        <w:t>14</w:t>
      </w:r>
      <w:r w:rsidRPr="0051287F">
        <w:t>.12.2020 г. № </w:t>
      </w:r>
      <w:r w:rsidR="00460F2B" w:rsidRPr="0051287F">
        <w:t>051-2019-G20026-1/3</w:t>
      </w:r>
      <w:r w:rsidR="005843DB">
        <w:t xml:space="preserve">, от 28.12.2021 г. № </w:t>
      </w:r>
      <w:r w:rsidR="005843DB" w:rsidRPr="00EB7CE4">
        <w:rPr>
          <w:rFonts w:eastAsiaTheme="minorHAnsi"/>
          <w:lang w:eastAsia="en-US"/>
        </w:rPr>
        <w:t>№ 051-2019-G20026-1/4</w:t>
      </w:r>
      <w:r w:rsidRPr="0051287F">
        <w:t xml:space="preserve">) </w:t>
      </w:r>
      <w:r w:rsidRPr="0051287F">
        <w:rPr>
          <w:spacing w:val="-4"/>
        </w:rPr>
        <w:t>между Мин</w:t>
      </w:r>
      <w:r w:rsidR="00460F2B" w:rsidRPr="0051287F">
        <w:rPr>
          <w:spacing w:val="-4"/>
        </w:rPr>
        <w:t xml:space="preserve">природы </w:t>
      </w:r>
      <w:r w:rsidRPr="0051287F">
        <w:rPr>
          <w:spacing w:val="-4"/>
        </w:rPr>
        <w:t xml:space="preserve">РД и </w:t>
      </w:r>
      <w:r w:rsidR="00460F2B" w:rsidRPr="0051287F">
        <w:rPr>
          <w:spacing w:val="-4"/>
        </w:rPr>
        <w:t>Минприроды России</w:t>
      </w:r>
      <w:r w:rsidRPr="0051287F">
        <w:rPr>
          <w:spacing w:val="-4"/>
        </w:rPr>
        <w:t xml:space="preserve"> </w:t>
      </w:r>
      <w:r w:rsidRPr="0051287F">
        <w:t>о </w:t>
      </w:r>
      <w:r w:rsidRPr="0051287F">
        <w:rPr>
          <w:spacing w:val="-4"/>
        </w:rPr>
        <w:t>реализации регионального проекта на территории Республики Дагестан.</w:t>
      </w:r>
    </w:p>
    <w:p w:rsidR="00725E22" w:rsidRDefault="00725E22" w:rsidP="0089354F">
      <w:pPr>
        <w:spacing w:line="228" w:lineRule="auto"/>
        <w:ind w:firstLine="709"/>
        <w:rPr>
          <w:spacing w:val="-4"/>
        </w:rPr>
      </w:pPr>
    </w:p>
    <w:p w:rsidR="00725E22" w:rsidRDefault="00725E22" w:rsidP="00E77660">
      <w:pPr>
        <w:pStyle w:val="a5"/>
        <w:numPr>
          <w:ilvl w:val="0"/>
          <w:numId w:val="2"/>
        </w:numPr>
        <w:spacing w:line="228" w:lineRule="auto"/>
        <w:ind w:left="0" w:firstLine="567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бюджет регионального проекта</w:t>
      </w:r>
    </w:p>
    <w:p w:rsidR="0089354F" w:rsidRDefault="00725E22" w:rsidP="00E77660">
      <w:pPr>
        <w:autoSpaceDE w:val="0"/>
        <w:autoSpaceDN w:val="0"/>
        <w:adjustRightInd w:val="0"/>
        <w:ind w:firstLine="567"/>
      </w:pPr>
      <w:r>
        <w:t>финансирование проекта в 202</w:t>
      </w:r>
      <w:r w:rsidR="005843DB">
        <w:t>2</w:t>
      </w:r>
      <w:r>
        <w:t>году не предусмотрено.</w:t>
      </w:r>
    </w:p>
    <w:p w:rsidR="00725E22" w:rsidRDefault="00725E22" w:rsidP="00E77660">
      <w:pPr>
        <w:pStyle w:val="a5"/>
        <w:spacing w:line="228" w:lineRule="auto"/>
        <w:ind w:left="0" w:firstLine="567"/>
        <w:rPr>
          <w:b/>
          <w:i/>
          <w:sz w:val="28"/>
          <w:szCs w:val="28"/>
        </w:rPr>
      </w:pPr>
    </w:p>
    <w:p w:rsidR="00725E22" w:rsidRDefault="00725E22" w:rsidP="00E77660">
      <w:pPr>
        <w:pStyle w:val="a5"/>
        <w:numPr>
          <w:ilvl w:val="0"/>
          <w:numId w:val="2"/>
        </w:numPr>
        <w:spacing w:line="228" w:lineRule="auto"/>
        <w:ind w:left="0" w:firstLine="567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заключение контрактов </w:t>
      </w:r>
    </w:p>
    <w:p w:rsidR="00725E22" w:rsidRPr="00B937D6" w:rsidRDefault="00725E22" w:rsidP="00E77660">
      <w:pPr>
        <w:spacing w:line="228" w:lineRule="auto"/>
        <w:ind w:firstLine="567"/>
        <w:rPr>
          <w:rFonts w:eastAsia="Calibri"/>
          <w:i/>
        </w:rPr>
      </w:pPr>
      <w:r>
        <w:rPr>
          <w:rFonts w:eastAsia="Calibri"/>
          <w:i/>
        </w:rPr>
        <w:t>Заключение контрактов не предусмотрено</w:t>
      </w:r>
    </w:p>
    <w:p w:rsidR="00725E22" w:rsidRDefault="00725E22" w:rsidP="00E77660">
      <w:pPr>
        <w:spacing w:line="228" w:lineRule="auto"/>
        <w:ind w:firstLine="567"/>
      </w:pPr>
    </w:p>
    <w:p w:rsidR="00725E22" w:rsidRDefault="00725E22" w:rsidP="00E77660">
      <w:pPr>
        <w:pStyle w:val="a5"/>
        <w:numPr>
          <w:ilvl w:val="0"/>
          <w:numId w:val="2"/>
        </w:numPr>
        <w:spacing w:line="228" w:lineRule="auto"/>
        <w:ind w:left="0" w:firstLine="567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проводимая работа, достигнутые результаты</w:t>
      </w:r>
    </w:p>
    <w:p w:rsidR="005843DB" w:rsidRDefault="00E77660" w:rsidP="005843DB">
      <w:pPr>
        <w:pStyle w:val="a9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="005843DB">
        <w:rPr>
          <w:rFonts w:ascii="Times New Roman" w:hAnsi="Times New Roman"/>
          <w:sz w:val="28"/>
          <w:szCs w:val="28"/>
        </w:rPr>
        <w:t xml:space="preserve">На сегодняшний день Минприроды РД проведена работа </w:t>
      </w:r>
      <w:proofErr w:type="gramStart"/>
      <w:r w:rsidR="005843DB">
        <w:rPr>
          <w:rFonts w:ascii="Times New Roman" w:hAnsi="Times New Roman"/>
          <w:sz w:val="28"/>
          <w:szCs w:val="28"/>
        </w:rPr>
        <w:t>по  корректировке</w:t>
      </w:r>
      <w:proofErr w:type="gramEnd"/>
      <w:r w:rsidR="005843DB">
        <w:rPr>
          <w:rFonts w:ascii="Times New Roman" w:hAnsi="Times New Roman"/>
          <w:sz w:val="28"/>
          <w:szCs w:val="28"/>
        </w:rPr>
        <w:t xml:space="preserve"> Территориальной схемы обращения с отходами, в том числе с твердыми коммунальными отходами Республики Дагестан.</w:t>
      </w:r>
    </w:p>
    <w:p w:rsidR="005843DB" w:rsidRPr="00782ACD" w:rsidRDefault="005843DB" w:rsidP="005843DB">
      <w:pPr>
        <w:pStyle w:val="a9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2ACD">
        <w:rPr>
          <w:rFonts w:ascii="Times New Roman" w:hAnsi="Times New Roman"/>
          <w:sz w:val="28"/>
          <w:szCs w:val="28"/>
        </w:rPr>
        <w:t>Изменения Территориальной схемы предусматривают создание новой оптимальной системы обращения с твердыми коммунальными отходами на территории республики.</w:t>
      </w:r>
    </w:p>
    <w:p w:rsidR="005843DB" w:rsidRPr="00782ACD" w:rsidRDefault="005843DB" w:rsidP="005843DB">
      <w:pPr>
        <w:pStyle w:val="a9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Предусмотрено</w:t>
      </w:r>
      <w:r w:rsidRPr="00782ACD">
        <w:rPr>
          <w:rFonts w:ascii="Times New Roman" w:hAnsi="Times New Roman"/>
          <w:sz w:val="28"/>
          <w:szCs w:val="28"/>
        </w:rPr>
        <w:t xml:space="preserve"> создание в республике трех территориальных зон: Территориальный узел Махачкала, Территориальный узел Хасавюрт, Территориальный узел Дербент.</w:t>
      </w:r>
    </w:p>
    <w:p w:rsidR="005843DB" w:rsidRDefault="005843DB" w:rsidP="005843DB">
      <w:pPr>
        <w:ind w:firstLine="709"/>
      </w:pPr>
      <w:r w:rsidRPr="00782ACD">
        <w:t xml:space="preserve">Во всех перечисленных зонах планируется создание </w:t>
      </w:r>
      <w:r>
        <w:t>одного мусоросортировочного комплекса</w:t>
      </w:r>
      <w:r w:rsidRPr="00782ACD">
        <w:t xml:space="preserve"> и </w:t>
      </w:r>
      <w:r>
        <w:t xml:space="preserve">одного </w:t>
      </w:r>
      <w:r w:rsidRPr="00782ACD">
        <w:t>объект</w:t>
      </w:r>
      <w:r>
        <w:t>а</w:t>
      </w:r>
      <w:r w:rsidRPr="00782ACD">
        <w:t xml:space="preserve"> размещения отходов соответствующих всем требованиям законодательства. </w:t>
      </w:r>
    </w:p>
    <w:p w:rsidR="005843DB" w:rsidRDefault="005843DB" w:rsidP="005843DB">
      <w:pPr>
        <w:ind w:left="709"/>
      </w:pPr>
      <w:r w:rsidRPr="00F96D28">
        <w:rPr>
          <w:b/>
        </w:rPr>
        <w:t>Территориальный узел Махачкала</w:t>
      </w:r>
      <w:r>
        <w:t xml:space="preserve">: запланирован мусоросортировочный комплекс мощностью 500 тысяч тонн/год, </w:t>
      </w:r>
    </w:p>
    <w:p w:rsidR="005843DB" w:rsidRDefault="005843DB" w:rsidP="005843DB">
      <w:pPr>
        <w:ind w:firstLine="709"/>
      </w:pPr>
      <w:r>
        <w:t>полигон мощностью 300 тысяч тонн/год</w:t>
      </w:r>
    </w:p>
    <w:p w:rsidR="005843DB" w:rsidRDefault="005843DB" w:rsidP="005843DB">
      <w:pPr>
        <w:ind w:left="709"/>
      </w:pPr>
      <w:r w:rsidRPr="00F96D28">
        <w:rPr>
          <w:b/>
        </w:rPr>
        <w:t>Территориальный узел Хасавюрт</w:t>
      </w:r>
      <w:r>
        <w:rPr>
          <w:b/>
        </w:rPr>
        <w:t>:</w:t>
      </w:r>
      <w:r w:rsidRPr="00F96D28">
        <w:t xml:space="preserve"> </w:t>
      </w:r>
      <w:r>
        <w:t xml:space="preserve">запланирован мусоросортировочный комплекс мощностью 200 тысяч тонн/год, </w:t>
      </w:r>
    </w:p>
    <w:p w:rsidR="005843DB" w:rsidRDefault="005843DB" w:rsidP="005843DB">
      <w:pPr>
        <w:ind w:firstLine="709"/>
        <w:rPr>
          <w:b/>
        </w:rPr>
      </w:pPr>
      <w:r>
        <w:t>полигон мощностью 120 тысяч тонн/год</w:t>
      </w:r>
      <w:r w:rsidRPr="00081E2F">
        <w:rPr>
          <w:b/>
        </w:rPr>
        <w:t xml:space="preserve"> </w:t>
      </w:r>
    </w:p>
    <w:p w:rsidR="005843DB" w:rsidRDefault="005843DB" w:rsidP="005843DB">
      <w:pPr>
        <w:ind w:left="709"/>
      </w:pPr>
      <w:r w:rsidRPr="00081E2F">
        <w:rPr>
          <w:b/>
        </w:rPr>
        <w:t>Территориальный узел Дербент</w:t>
      </w:r>
      <w:r>
        <w:rPr>
          <w:b/>
        </w:rPr>
        <w:t>:</w:t>
      </w:r>
      <w:r w:rsidRPr="00081E2F">
        <w:t xml:space="preserve"> </w:t>
      </w:r>
      <w:r>
        <w:t xml:space="preserve">запланирован мусоросортировочный комплекс мощностью 250 тысяч тонн/год, </w:t>
      </w:r>
    </w:p>
    <w:p w:rsidR="005843DB" w:rsidRPr="00F96D28" w:rsidRDefault="005843DB" w:rsidP="005843DB">
      <w:pPr>
        <w:ind w:firstLine="709"/>
        <w:rPr>
          <w:b/>
        </w:rPr>
      </w:pPr>
      <w:r>
        <w:t>полигон мощностью 150 тысяч тонн/год.</w:t>
      </w:r>
      <w:r w:rsidRPr="00081E2F">
        <w:rPr>
          <w:b/>
        </w:rPr>
        <w:t xml:space="preserve"> </w:t>
      </w:r>
    </w:p>
    <w:p w:rsidR="005843DB" w:rsidRPr="00782ACD" w:rsidRDefault="005843DB" w:rsidP="005843DB">
      <w:pPr>
        <w:ind w:firstLine="709"/>
        <w:rPr>
          <w:rFonts w:eastAsia="Calibri"/>
        </w:rPr>
      </w:pPr>
      <w:r w:rsidRPr="00782ACD">
        <w:t xml:space="preserve">Указанные объекты в соответствии с </w:t>
      </w:r>
      <w:r w:rsidRPr="00782ACD">
        <w:rPr>
          <w:rFonts w:eastAsia="Calibri"/>
        </w:rPr>
        <w:t>«Дорожной картой» взаимодействия ППК «</w:t>
      </w:r>
      <w:proofErr w:type="gramStart"/>
      <w:r w:rsidRPr="00782ACD">
        <w:rPr>
          <w:rFonts w:eastAsia="Calibri"/>
        </w:rPr>
        <w:t>Российский  экологически</w:t>
      </w:r>
      <w:r>
        <w:rPr>
          <w:rFonts w:eastAsia="Calibri"/>
        </w:rPr>
        <w:t>й</w:t>
      </w:r>
      <w:proofErr w:type="gramEnd"/>
      <w:r w:rsidRPr="00782ACD">
        <w:rPr>
          <w:rFonts w:eastAsia="Calibri"/>
        </w:rPr>
        <w:t xml:space="preserve"> оператор» и Правительства Республики Дагестан будут реализованы </w:t>
      </w:r>
      <w:r>
        <w:rPr>
          <w:rFonts w:eastAsia="Calibri"/>
        </w:rPr>
        <w:t xml:space="preserve">при финансовом </w:t>
      </w:r>
      <w:r w:rsidRPr="00782ACD">
        <w:rPr>
          <w:rFonts w:eastAsia="Calibri"/>
        </w:rPr>
        <w:t>участи</w:t>
      </w:r>
      <w:r>
        <w:rPr>
          <w:rFonts w:eastAsia="Calibri"/>
        </w:rPr>
        <w:t>и ППК Российский экологический оператор (пункт 3.4. Дорожной карты).</w:t>
      </w:r>
    </w:p>
    <w:p w:rsidR="005843DB" w:rsidRPr="00782ACD" w:rsidRDefault="005843DB" w:rsidP="005843DB">
      <w:pPr>
        <w:pStyle w:val="a9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2ACD">
        <w:rPr>
          <w:rFonts w:ascii="Times New Roman" w:hAnsi="Times New Roman"/>
          <w:sz w:val="28"/>
          <w:szCs w:val="28"/>
        </w:rPr>
        <w:t xml:space="preserve">Создание объектов обработки отходов позволит отбирать вторичные материальные ресурсы, которые будут направляться на дальнейшую переработку, а также позволит максимально сократить объем </w:t>
      </w:r>
      <w:proofErr w:type="spellStart"/>
      <w:r w:rsidRPr="00782ACD">
        <w:rPr>
          <w:rFonts w:ascii="Times New Roman" w:hAnsi="Times New Roman"/>
          <w:sz w:val="28"/>
          <w:szCs w:val="28"/>
        </w:rPr>
        <w:t>захораниваемых</w:t>
      </w:r>
      <w:proofErr w:type="spellEnd"/>
      <w:r w:rsidRPr="00782ACD">
        <w:rPr>
          <w:rFonts w:ascii="Times New Roman" w:hAnsi="Times New Roman"/>
          <w:sz w:val="28"/>
          <w:szCs w:val="28"/>
        </w:rPr>
        <w:t xml:space="preserve"> отходов.</w:t>
      </w:r>
    </w:p>
    <w:p w:rsidR="005843DB" w:rsidRPr="00782ACD" w:rsidRDefault="00395DA7" w:rsidP="005843DB">
      <w:pPr>
        <w:pStyle w:val="a9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82ACD">
        <w:rPr>
          <w:rFonts w:ascii="Times New Roman" w:hAnsi="Times New Roman"/>
          <w:sz w:val="28"/>
          <w:szCs w:val="28"/>
        </w:rPr>
        <w:t>Кроме того,</w:t>
      </w:r>
      <w:r w:rsidR="005843DB" w:rsidRPr="00782ACD">
        <w:rPr>
          <w:rFonts w:ascii="Times New Roman" w:hAnsi="Times New Roman"/>
          <w:sz w:val="28"/>
          <w:szCs w:val="28"/>
        </w:rPr>
        <w:t xml:space="preserve"> во всех Территориальных зонах на территории труднодоступных районов будут созданы перегрузочные станции,</w:t>
      </w:r>
      <w:r w:rsidR="005843DB" w:rsidRPr="00782AC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что позволит уменьшить транспортные расходы на перевозку отходов до объектов размещения отходов. Всего на территории республики предусмотрено 36 перегрузочных станций.</w:t>
      </w:r>
    </w:p>
    <w:p w:rsidR="005E321F" w:rsidRDefault="005E321F" w:rsidP="00725E22">
      <w:pPr>
        <w:spacing w:line="228" w:lineRule="auto"/>
        <w:ind w:firstLine="709"/>
        <w:rPr>
          <w:rFonts w:eastAsia="Calibri"/>
        </w:rPr>
      </w:pPr>
    </w:p>
    <w:p w:rsidR="00725E22" w:rsidRPr="00725E22" w:rsidRDefault="00725E22" w:rsidP="00725E22">
      <w:pPr>
        <w:pStyle w:val="a5"/>
        <w:numPr>
          <w:ilvl w:val="0"/>
          <w:numId w:val="2"/>
        </w:numPr>
        <w:spacing w:line="228" w:lineRule="auto"/>
        <w:jc w:val="both"/>
        <w:rPr>
          <w:rFonts w:eastAsia="Calibri"/>
          <w:sz w:val="28"/>
          <w:szCs w:val="28"/>
        </w:rPr>
      </w:pPr>
      <w:r>
        <w:rPr>
          <w:b/>
          <w:i/>
          <w:sz w:val="28"/>
          <w:szCs w:val="28"/>
        </w:rPr>
        <w:t xml:space="preserve">участие органов местного самоуправления, в том числе указать МО на территории которых реализуются региональные проекты. </w:t>
      </w:r>
    </w:p>
    <w:p w:rsidR="00725E22" w:rsidRDefault="00725E22" w:rsidP="00725E22">
      <w:pPr>
        <w:pStyle w:val="a5"/>
        <w:spacing w:line="228" w:lineRule="auto"/>
        <w:ind w:left="786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текущем году </w:t>
      </w:r>
      <w:r w:rsidR="00BC6ABB">
        <w:rPr>
          <w:rFonts w:eastAsia="Calibri"/>
          <w:sz w:val="28"/>
          <w:szCs w:val="28"/>
        </w:rPr>
        <w:t>МО в</w:t>
      </w:r>
      <w:r>
        <w:rPr>
          <w:rFonts w:eastAsia="Calibri"/>
          <w:sz w:val="28"/>
          <w:szCs w:val="28"/>
        </w:rPr>
        <w:t xml:space="preserve"> реализации проекта не задействованы</w:t>
      </w:r>
    </w:p>
    <w:p w:rsidR="00725E22" w:rsidRDefault="00725E22" w:rsidP="00725E22">
      <w:pPr>
        <w:spacing w:line="228" w:lineRule="auto"/>
        <w:rPr>
          <w:rFonts w:eastAsia="Calibri"/>
        </w:rPr>
      </w:pPr>
    </w:p>
    <w:p w:rsidR="005843DB" w:rsidRDefault="005843DB" w:rsidP="005843DB">
      <w:pPr>
        <w:pStyle w:val="a5"/>
        <w:spacing w:line="228" w:lineRule="auto"/>
        <w:ind w:left="426"/>
        <w:rPr>
          <w:b/>
          <w:i/>
          <w:sz w:val="28"/>
          <w:szCs w:val="28"/>
        </w:rPr>
      </w:pPr>
    </w:p>
    <w:p w:rsidR="00725E22" w:rsidRDefault="00725E22" w:rsidP="00E77660">
      <w:pPr>
        <w:pStyle w:val="a5"/>
        <w:numPr>
          <w:ilvl w:val="0"/>
          <w:numId w:val="2"/>
        </w:numPr>
        <w:spacing w:line="228" w:lineRule="auto"/>
        <w:ind w:left="0" w:firstLine="426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имеющиеся проблемы, предложения </w:t>
      </w:r>
      <w:r w:rsidR="00690B14">
        <w:rPr>
          <w:b/>
          <w:i/>
          <w:sz w:val="28"/>
          <w:szCs w:val="28"/>
        </w:rPr>
        <w:t>и сроки</w:t>
      </w:r>
      <w:r>
        <w:rPr>
          <w:b/>
          <w:i/>
          <w:sz w:val="28"/>
          <w:szCs w:val="28"/>
        </w:rPr>
        <w:t xml:space="preserve"> их решения </w:t>
      </w:r>
    </w:p>
    <w:p w:rsidR="00BC6ABB" w:rsidRPr="00BC6ABB" w:rsidRDefault="00BC6ABB" w:rsidP="00E77660">
      <w:pPr>
        <w:spacing w:line="228" w:lineRule="auto"/>
        <w:ind w:firstLine="707"/>
      </w:pPr>
      <w:r w:rsidRPr="00BC6ABB">
        <w:t>На сегодняшний день отсутствует механизм субсидирования проектов в области обращения с твердыми коммунальными отходами на федеральном уровне. Ввиду отсутствия финансирования после подготовки проектно-сметной документации требуется определение источников финансирования строительства объектов. Данный вопрос прорабатывается Минприроды РД совместно с ППК «РЭО».</w:t>
      </w:r>
    </w:p>
    <w:p w:rsidR="0089354F" w:rsidRDefault="0089354F" w:rsidP="0089354F">
      <w:pPr>
        <w:autoSpaceDE w:val="0"/>
        <w:autoSpaceDN w:val="0"/>
        <w:adjustRightInd w:val="0"/>
        <w:ind w:firstLine="709"/>
      </w:pPr>
    </w:p>
    <w:p w:rsidR="00682467" w:rsidRDefault="00682467" w:rsidP="00137AD8">
      <w:pPr>
        <w:jc w:val="center"/>
        <w:rPr>
          <w:b/>
        </w:rPr>
      </w:pPr>
    </w:p>
    <w:p w:rsidR="00137AD8" w:rsidRPr="00E37534" w:rsidRDefault="00137AD8" w:rsidP="00137AD8">
      <w:pPr>
        <w:jc w:val="center"/>
        <w:rPr>
          <w:b/>
        </w:rPr>
      </w:pPr>
      <w:r w:rsidRPr="00E37534">
        <w:rPr>
          <w:b/>
        </w:rPr>
        <w:t>Региональн</w:t>
      </w:r>
      <w:r w:rsidR="00DA1AE7">
        <w:rPr>
          <w:b/>
        </w:rPr>
        <w:t>ый</w:t>
      </w:r>
      <w:r>
        <w:rPr>
          <w:b/>
        </w:rPr>
        <w:t xml:space="preserve"> </w:t>
      </w:r>
      <w:r w:rsidRPr="00E37534">
        <w:rPr>
          <w:b/>
        </w:rPr>
        <w:t>проект</w:t>
      </w:r>
      <w:r w:rsidRPr="00E37534">
        <w:rPr>
          <w:b/>
        </w:rPr>
        <w:br/>
        <w:t xml:space="preserve"> «Сохранение уникальных водных объектов»</w:t>
      </w:r>
    </w:p>
    <w:p w:rsidR="00137AD8" w:rsidRPr="00E37534" w:rsidRDefault="00137AD8" w:rsidP="00137AD8">
      <w:pPr>
        <w:contextualSpacing/>
        <w:rPr>
          <w:b/>
          <w:i/>
        </w:rPr>
      </w:pPr>
    </w:p>
    <w:p w:rsidR="00137AD8" w:rsidRPr="00E37534" w:rsidRDefault="00137AD8" w:rsidP="00137AD8">
      <w:pPr>
        <w:numPr>
          <w:ilvl w:val="0"/>
          <w:numId w:val="2"/>
        </w:numPr>
        <w:ind w:left="709" w:firstLine="0"/>
        <w:contextualSpacing/>
        <w:rPr>
          <w:b/>
          <w:i/>
        </w:rPr>
      </w:pPr>
      <w:r w:rsidRPr="00E37534">
        <w:rPr>
          <w:b/>
          <w:i/>
        </w:rPr>
        <w:t>функциональный заказчик:</w:t>
      </w:r>
    </w:p>
    <w:p w:rsidR="00137AD8" w:rsidRPr="00E37534" w:rsidRDefault="00137AD8" w:rsidP="00137AD8">
      <w:pPr>
        <w:ind w:left="709"/>
        <w:contextualSpacing/>
        <w:rPr>
          <w:b/>
          <w:i/>
        </w:rPr>
      </w:pPr>
    </w:p>
    <w:p w:rsidR="00137AD8" w:rsidRPr="00E37534" w:rsidRDefault="00137AD8" w:rsidP="00137AD8">
      <w:pPr>
        <w:ind w:left="709"/>
        <w:contextualSpacing/>
      </w:pPr>
      <w:r w:rsidRPr="00E37534">
        <w:t xml:space="preserve">Министерство природных ресурсов и экологии Республики Дагестан </w:t>
      </w:r>
    </w:p>
    <w:p w:rsidR="00137AD8" w:rsidRPr="00E37534" w:rsidRDefault="00137AD8" w:rsidP="00137AD8">
      <w:pPr>
        <w:ind w:left="709"/>
        <w:contextualSpacing/>
      </w:pPr>
    </w:p>
    <w:p w:rsidR="00137AD8" w:rsidRPr="00E37534" w:rsidRDefault="00137AD8" w:rsidP="00137AD8">
      <w:pPr>
        <w:numPr>
          <w:ilvl w:val="0"/>
          <w:numId w:val="2"/>
        </w:numPr>
        <w:ind w:left="709" w:firstLine="0"/>
        <w:contextualSpacing/>
        <w:rPr>
          <w:b/>
          <w:i/>
        </w:rPr>
      </w:pPr>
      <w:r w:rsidRPr="00E37534">
        <w:rPr>
          <w:b/>
          <w:i/>
        </w:rPr>
        <w:t>планируемые к достижению результаты</w:t>
      </w:r>
    </w:p>
    <w:p w:rsidR="00137AD8" w:rsidRPr="00E37534" w:rsidRDefault="00137AD8" w:rsidP="00137AD8">
      <w:pPr>
        <w:ind w:left="709"/>
        <w:contextualSpacing/>
        <w:rPr>
          <w:b/>
          <w:i/>
        </w:rPr>
      </w:pPr>
    </w:p>
    <w:tbl>
      <w:tblPr>
        <w:tblW w:w="82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835"/>
        <w:gridCol w:w="2268"/>
        <w:gridCol w:w="2552"/>
      </w:tblGrid>
      <w:tr w:rsidR="00137AD8" w:rsidRPr="00FA3F37" w:rsidTr="00033AB4">
        <w:trPr>
          <w:trHeight w:val="315"/>
        </w:trPr>
        <w:tc>
          <w:tcPr>
            <w:tcW w:w="567" w:type="dxa"/>
          </w:tcPr>
          <w:p w:rsidR="00137AD8" w:rsidRPr="00FA3F37" w:rsidRDefault="00137AD8" w:rsidP="00033AB4">
            <w:pPr>
              <w:spacing w:line="228" w:lineRule="auto"/>
              <w:jc w:val="center"/>
              <w:rPr>
                <w:b/>
                <w:bCs/>
                <w:spacing w:val="-4"/>
              </w:rPr>
            </w:pPr>
            <w:r w:rsidRPr="00FA3F37">
              <w:rPr>
                <w:b/>
                <w:bCs/>
                <w:spacing w:val="-4"/>
              </w:rPr>
              <w:t>№п/п</w:t>
            </w:r>
          </w:p>
        </w:tc>
        <w:tc>
          <w:tcPr>
            <w:tcW w:w="2835" w:type="dxa"/>
          </w:tcPr>
          <w:p w:rsidR="00137AD8" w:rsidRPr="00FA3F37" w:rsidRDefault="00137AD8" w:rsidP="00033AB4">
            <w:pPr>
              <w:spacing w:line="228" w:lineRule="auto"/>
              <w:jc w:val="center"/>
              <w:rPr>
                <w:b/>
                <w:bCs/>
                <w:spacing w:val="-4"/>
              </w:rPr>
            </w:pPr>
            <w:r w:rsidRPr="00FA3F37">
              <w:rPr>
                <w:b/>
                <w:bCs/>
                <w:spacing w:val="-4"/>
              </w:rPr>
              <w:t xml:space="preserve">Показатели </w:t>
            </w:r>
          </w:p>
        </w:tc>
        <w:tc>
          <w:tcPr>
            <w:tcW w:w="2268" w:type="dxa"/>
          </w:tcPr>
          <w:p w:rsidR="00137AD8" w:rsidRPr="00FA3F37" w:rsidRDefault="00137AD8" w:rsidP="00033AB4">
            <w:pPr>
              <w:spacing w:line="228" w:lineRule="auto"/>
              <w:jc w:val="center"/>
              <w:rPr>
                <w:b/>
                <w:bCs/>
                <w:spacing w:val="-4"/>
              </w:rPr>
            </w:pPr>
            <w:r w:rsidRPr="00FA3F37">
              <w:rPr>
                <w:b/>
                <w:bCs/>
                <w:spacing w:val="-4"/>
              </w:rPr>
              <w:t>План</w:t>
            </w:r>
          </w:p>
        </w:tc>
        <w:tc>
          <w:tcPr>
            <w:tcW w:w="2552" w:type="dxa"/>
          </w:tcPr>
          <w:p w:rsidR="00137AD8" w:rsidRPr="00FA3F37" w:rsidRDefault="00137AD8" w:rsidP="00033AB4">
            <w:pPr>
              <w:spacing w:line="228" w:lineRule="auto"/>
              <w:jc w:val="center"/>
              <w:rPr>
                <w:b/>
                <w:bCs/>
                <w:spacing w:val="-4"/>
              </w:rPr>
            </w:pPr>
            <w:r w:rsidRPr="00FA3F37">
              <w:rPr>
                <w:b/>
                <w:bCs/>
                <w:spacing w:val="-4"/>
              </w:rPr>
              <w:t>Примечание</w:t>
            </w:r>
          </w:p>
        </w:tc>
      </w:tr>
      <w:tr w:rsidR="00137AD8" w:rsidRPr="00FA3F37" w:rsidTr="00033AB4">
        <w:trPr>
          <w:trHeight w:val="1575"/>
        </w:trPr>
        <w:tc>
          <w:tcPr>
            <w:tcW w:w="567" w:type="dxa"/>
          </w:tcPr>
          <w:p w:rsidR="00137AD8" w:rsidRPr="00FA3F37" w:rsidRDefault="00137AD8" w:rsidP="00033AB4">
            <w:pPr>
              <w:spacing w:line="228" w:lineRule="auto"/>
              <w:ind w:left="-68" w:right="-97"/>
              <w:rPr>
                <w:spacing w:val="-4"/>
              </w:rPr>
            </w:pPr>
            <w:r w:rsidRPr="00FA3F37">
              <w:rPr>
                <w:spacing w:val="-4"/>
              </w:rPr>
              <w:t>1.</w:t>
            </w:r>
          </w:p>
        </w:tc>
        <w:tc>
          <w:tcPr>
            <w:tcW w:w="2835" w:type="dxa"/>
          </w:tcPr>
          <w:p w:rsidR="00137AD8" w:rsidRPr="00FA3F37" w:rsidRDefault="00137AD8" w:rsidP="00033AB4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lang w:eastAsia="en-US"/>
              </w:rPr>
            </w:pPr>
            <w:r w:rsidRPr="00FA3F37">
              <w:rPr>
                <w:rFonts w:eastAsiaTheme="minorHAnsi"/>
                <w:lang w:eastAsia="en-US"/>
              </w:rPr>
              <w:t>Количество населения, улучшившего экологические</w:t>
            </w:r>
          </w:p>
          <w:p w:rsidR="00137AD8" w:rsidRPr="00FA3F37" w:rsidRDefault="00137AD8" w:rsidP="00033AB4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lang w:eastAsia="en-US"/>
              </w:rPr>
            </w:pPr>
            <w:r w:rsidRPr="00FA3F37">
              <w:rPr>
                <w:rFonts w:eastAsiaTheme="minorHAnsi"/>
                <w:lang w:eastAsia="en-US"/>
              </w:rPr>
              <w:t>условия проживания вблизи водных объектов,</w:t>
            </w:r>
          </w:p>
          <w:p w:rsidR="00137AD8" w:rsidRPr="00440CB3" w:rsidRDefault="00137AD8" w:rsidP="00033AB4">
            <w:pPr>
              <w:contextualSpacing/>
              <w:rPr>
                <w:lang w:val="en-US"/>
              </w:rPr>
            </w:pPr>
            <w:r w:rsidRPr="00FA3F37">
              <w:rPr>
                <w:rFonts w:eastAsiaTheme="minorHAnsi"/>
                <w:lang w:eastAsia="en-US"/>
              </w:rPr>
              <w:t>нарастающим итогом, млн. чел</w:t>
            </w:r>
            <w:r>
              <w:rPr>
                <w:rFonts w:eastAsiaTheme="minorHAnsi"/>
                <w:lang w:val="en-US" w:eastAsia="en-US"/>
              </w:rPr>
              <w:t>*</w:t>
            </w:r>
          </w:p>
        </w:tc>
        <w:tc>
          <w:tcPr>
            <w:tcW w:w="2268" w:type="dxa"/>
          </w:tcPr>
          <w:p w:rsidR="00137AD8" w:rsidRPr="00FA3F37" w:rsidRDefault="00137AD8" w:rsidP="00033AB4">
            <w:pPr>
              <w:spacing w:line="228" w:lineRule="auto"/>
              <w:ind w:left="-68" w:right="-97"/>
              <w:rPr>
                <w:spacing w:val="-4"/>
              </w:rPr>
            </w:pPr>
            <w:r w:rsidRPr="00FA3F37">
              <w:rPr>
                <w:rFonts w:eastAsiaTheme="minorHAnsi"/>
                <w:lang w:eastAsia="en-US"/>
              </w:rPr>
              <w:t>0,0079</w:t>
            </w:r>
          </w:p>
        </w:tc>
        <w:tc>
          <w:tcPr>
            <w:tcW w:w="2552" w:type="dxa"/>
            <w:vMerge w:val="restart"/>
          </w:tcPr>
          <w:p w:rsidR="00137AD8" w:rsidRPr="00FA3F37" w:rsidRDefault="00137AD8" w:rsidP="00033AB4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lang w:eastAsia="en-US"/>
              </w:rPr>
            </w:pPr>
            <w:r w:rsidRPr="00FA3F37">
              <w:rPr>
                <w:spacing w:val="-4"/>
              </w:rPr>
              <w:t xml:space="preserve">09.12.2021 г. подписано </w:t>
            </w:r>
            <w:r w:rsidRPr="00FA3F37">
              <w:rPr>
                <w:rFonts w:eastAsiaTheme="minorHAnsi"/>
                <w:lang w:eastAsia="en-US"/>
              </w:rPr>
              <w:t>Дополнительное соглашение к Соглашению о реализации регионального проекта</w:t>
            </w:r>
          </w:p>
          <w:p w:rsidR="00137AD8" w:rsidRPr="00FA3F37" w:rsidRDefault="00137AD8" w:rsidP="00033AB4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lang w:eastAsia="en-US"/>
              </w:rPr>
            </w:pPr>
            <w:r w:rsidRPr="00FA3F37">
              <w:rPr>
                <w:rFonts w:eastAsiaTheme="minorHAnsi"/>
                <w:lang w:eastAsia="en-US"/>
              </w:rPr>
              <w:t>«Сохранение уникальных водных объектов (Республика Дагестан)» на территории</w:t>
            </w:r>
          </w:p>
          <w:p w:rsidR="00137AD8" w:rsidRPr="00FA3F37" w:rsidRDefault="00137AD8" w:rsidP="00033AB4">
            <w:pPr>
              <w:spacing w:line="228" w:lineRule="auto"/>
              <w:ind w:left="-68" w:right="-97"/>
              <w:rPr>
                <w:spacing w:val="-4"/>
              </w:rPr>
            </w:pPr>
            <w:r w:rsidRPr="00FA3F37">
              <w:rPr>
                <w:rFonts w:eastAsiaTheme="minorHAnsi"/>
                <w:lang w:eastAsia="en-US"/>
              </w:rPr>
              <w:t xml:space="preserve">Республики Дагестан № 051-2019-G80044-0.1/4 </w:t>
            </w:r>
          </w:p>
          <w:p w:rsidR="00137AD8" w:rsidRPr="00FA3F37" w:rsidRDefault="00137AD8" w:rsidP="00033AB4">
            <w:pPr>
              <w:spacing w:line="228" w:lineRule="auto"/>
              <w:ind w:left="-68" w:right="-97"/>
              <w:rPr>
                <w:spacing w:val="-4"/>
              </w:rPr>
            </w:pPr>
          </w:p>
          <w:p w:rsidR="00137AD8" w:rsidRPr="00FA3F37" w:rsidRDefault="00137AD8" w:rsidP="00033AB4">
            <w:pPr>
              <w:spacing w:line="228" w:lineRule="auto"/>
              <w:ind w:left="-68" w:right="-97"/>
              <w:rPr>
                <w:spacing w:val="-4"/>
              </w:rPr>
            </w:pPr>
          </w:p>
        </w:tc>
      </w:tr>
      <w:tr w:rsidR="00137AD8" w:rsidRPr="00FA3F37" w:rsidTr="00033AB4">
        <w:trPr>
          <w:trHeight w:val="1575"/>
        </w:trPr>
        <w:tc>
          <w:tcPr>
            <w:tcW w:w="567" w:type="dxa"/>
          </w:tcPr>
          <w:p w:rsidR="00137AD8" w:rsidRPr="00FA3F37" w:rsidRDefault="00137AD8" w:rsidP="00033AB4">
            <w:pPr>
              <w:spacing w:line="228" w:lineRule="auto"/>
              <w:ind w:left="-68" w:right="-97"/>
              <w:rPr>
                <w:spacing w:val="-4"/>
              </w:rPr>
            </w:pPr>
            <w:r w:rsidRPr="00FA3F37">
              <w:rPr>
                <w:spacing w:val="-4"/>
              </w:rPr>
              <w:t>2.</w:t>
            </w:r>
          </w:p>
        </w:tc>
        <w:tc>
          <w:tcPr>
            <w:tcW w:w="2835" w:type="dxa"/>
          </w:tcPr>
          <w:p w:rsidR="00137AD8" w:rsidRPr="00440CB3" w:rsidRDefault="00137AD8" w:rsidP="00033AB4">
            <w:pPr>
              <w:contextualSpacing/>
              <w:rPr>
                <w:rStyle w:val="2"/>
                <w:i w:val="0"/>
                <w:iCs/>
                <w:sz w:val="28"/>
              </w:rPr>
            </w:pPr>
            <w:r w:rsidRPr="00FA3F37">
              <w:rPr>
                <w:rFonts w:eastAsiaTheme="minorHAnsi"/>
                <w:lang w:eastAsia="en-US"/>
              </w:rPr>
              <w:t>Протяженность расчищенных участков русел рек, км</w:t>
            </w:r>
            <w:r w:rsidRPr="00440CB3">
              <w:rPr>
                <w:rFonts w:eastAsiaTheme="minorHAnsi"/>
                <w:lang w:eastAsia="en-US"/>
              </w:rPr>
              <w:t>*</w:t>
            </w:r>
          </w:p>
        </w:tc>
        <w:tc>
          <w:tcPr>
            <w:tcW w:w="2268" w:type="dxa"/>
          </w:tcPr>
          <w:p w:rsidR="00137AD8" w:rsidRPr="00FA3F37" w:rsidRDefault="00137AD8" w:rsidP="00033AB4">
            <w:pPr>
              <w:spacing w:line="228" w:lineRule="auto"/>
              <w:ind w:left="-68" w:right="-97"/>
              <w:rPr>
                <w:spacing w:val="-4"/>
              </w:rPr>
            </w:pPr>
            <w:r w:rsidRPr="00FA3F37">
              <w:t>13,28</w:t>
            </w:r>
          </w:p>
        </w:tc>
        <w:tc>
          <w:tcPr>
            <w:tcW w:w="2552" w:type="dxa"/>
            <w:vMerge/>
          </w:tcPr>
          <w:p w:rsidR="00137AD8" w:rsidRPr="00FA3F37" w:rsidRDefault="00137AD8" w:rsidP="00033AB4">
            <w:pPr>
              <w:spacing w:line="228" w:lineRule="auto"/>
              <w:ind w:left="-68" w:right="-97"/>
              <w:rPr>
                <w:spacing w:val="-4"/>
              </w:rPr>
            </w:pPr>
          </w:p>
        </w:tc>
      </w:tr>
      <w:tr w:rsidR="00137AD8" w:rsidRPr="00FA3F37" w:rsidTr="00033AB4">
        <w:trPr>
          <w:trHeight w:val="1575"/>
        </w:trPr>
        <w:tc>
          <w:tcPr>
            <w:tcW w:w="8222" w:type="dxa"/>
            <w:gridSpan w:val="4"/>
          </w:tcPr>
          <w:p w:rsidR="00137AD8" w:rsidRPr="00440CB3" w:rsidRDefault="00137AD8" w:rsidP="00033AB4">
            <w:pPr>
              <w:spacing w:line="228" w:lineRule="auto"/>
              <w:ind w:left="-68" w:right="-97"/>
              <w:rPr>
                <w:b/>
                <w:spacing w:val="-4"/>
              </w:rPr>
            </w:pPr>
            <w:r w:rsidRPr="00440CB3">
              <w:rPr>
                <w:b/>
                <w:spacing w:val="-4"/>
              </w:rPr>
              <w:t>*Данные показатели планируется к достижению к 2024 году</w:t>
            </w:r>
          </w:p>
        </w:tc>
      </w:tr>
    </w:tbl>
    <w:p w:rsidR="00137AD8" w:rsidRDefault="00137AD8" w:rsidP="00137AD8">
      <w:pPr>
        <w:contextualSpacing/>
      </w:pPr>
    </w:p>
    <w:p w:rsidR="00E34A78" w:rsidRPr="00E37534" w:rsidRDefault="00E34A78" w:rsidP="00E34A78">
      <w:pPr>
        <w:numPr>
          <w:ilvl w:val="0"/>
          <w:numId w:val="2"/>
        </w:numPr>
        <w:spacing w:line="228" w:lineRule="auto"/>
        <w:ind w:left="709" w:firstLine="0"/>
        <w:contextualSpacing/>
        <w:jc w:val="left"/>
        <w:rPr>
          <w:b/>
          <w:i/>
        </w:rPr>
      </w:pPr>
      <w:r w:rsidRPr="00E37534">
        <w:rPr>
          <w:b/>
          <w:i/>
        </w:rPr>
        <w:t xml:space="preserve">заключение соглашений </w:t>
      </w:r>
    </w:p>
    <w:p w:rsidR="00E34A78" w:rsidRDefault="00E34A78" w:rsidP="00E34A78">
      <w:pPr>
        <w:autoSpaceDE w:val="0"/>
        <w:autoSpaceDN w:val="0"/>
        <w:adjustRightInd w:val="0"/>
        <w:ind w:firstLine="709"/>
      </w:pPr>
    </w:p>
    <w:p w:rsidR="00137AD8" w:rsidRDefault="00E34A78" w:rsidP="00E34A78">
      <w:pPr>
        <w:spacing w:line="228" w:lineRule="auto"/>
        <w:ind w:firstLine="709"/>
      </w:pPr>
      <w:r w:rsidRPr="0051287F">
        <w:t xml:space="preserve">В системе «Электронный бюджет» заключено индикативное </w:t>
      </w:r>
      <w:r w:rsidRPr="0051287F">
        <w:rPr>
          <w:spacing w:val="-4"/>
        </w:rPr>
        <w:t xml:space="preserve">соглашение </w:t>
      </w:r>
      <w:r>
        <w:t>от 09</w:t>
      </w:r>
      <w:r w:rsidRPr="0051287F">
        <w:t>.</w:t>
      </w:r>
      <w:r>
        <w:t>12</w:t>
      </w:r>
      <w:r w:rsidRPr="0051287F">
        <w:t>.2019 г. № </w:t>
      </w:r>
      <w:r>
        <w:rPr>
          <w:rFonts w:eastAsiaTheme="minorHAnsi"/>
          <w:sz w:val="27"/>
          <w:szCs w:val="27"/>
          <w:lang w:eastAsia="en-US"/>
        </w:rPr>
        <w:t xml:space="preserve">051-2019-G80044-0.1 </w:t>
      </w:r>
      <w:r w:rsidRPr="0051287F">
        <w:t xml:space="preserve">в редакции дополнительных соглашений от </w:t>
      </w:r>
      <w:r>
        <w:t>04</w:t>
      </w:r>
      <w:r w:rsidRPr="0051287F">
        <w:t>.</w:t>
      </w:r>
      <w:r>
        <w:t>1</w:t>
      </w:r>
      <w:r w:rsidRPr="0051287F">
        <w:t>1.2020 г. № </w:t>
      </w:r>
      <w:r>
        <w:rPr>
          <w:rFonts w:eastAsiaTheme="minorHAnsi"/>
          <w:sz w:val="27"/>
          <w:szCs w:val="27"/>
          <w:lang w:eastAsia="en-US"/>
        </w:rPr>
        <w:t>051-2019-G80044-0.1/1</w:t>
      </w:r>
      <w:r w:rsidRPr="0051287F">
        <w:t xml:space="preserve">; от </w:t>
      </w:r>
      <w:r>
        <w:t>23.11.2020</w:t>
      </w:r>
      <w:r w:rsidRPr="0051287F">
        <w:t xml:space="preserve"> г. № </w:t>
      </w:r>
      <w:r>
        <w:rPr>
          <w:rFonts w:eastAsiaTheme="minorHAnsi"/>
          <w:sz w:val="27"/>
          <w:szCs w:val="27"/>
          <w:lang w:eastAsia="en-US"/>
        </w:rPr>
        <w:t>051-2019-G80044-0.1/2</w:t>
      </w:r>
      <w:r w:rsidR="00B50A8E">
        <w:rPr>
          <w:rFonts w:eastAsiaTheme="minorHAnsi"/>
          <w:sz w:val="27"/>
          <w:szCs w:val="27"/>
          <w:lang w:eastAsia="en-US"/>
        </w:rPr>
        <w:t>, 23.07.2021 г. 051-2019-G80044-0.1/3, 09.12.2021 г. 051-2019-G80044-0.1/4.</w:t>
      </w:r>
    </w:p>
    <w:p w:rsidR="00E34A78" w:rsidRDefault="00E34A78" w:rsidP="00137AD8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34A78" w:rsidRPr="00E37534" w:rsidRDefault="00E34A78" w:rsidP="00137AD8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7AD8" w:rsidRPr="00E37534" w:rsidRDefault="00137AD8" w:rsidP="00137AD8">
      <w:pPr>
        <w:numPr>
          <w:ilvl w:val="0"/>
          <w:numId w:val="2"/>
        </w:numPr>
        <w:tabs>
          <w:tab w:val="left" w:pos="993"/>
        </w:tabs>
        <w:ind w:left="709" w:firstLine="0"/>
        <w:contextualSpacing/>
        <w:rPr>
          <w:b/>
          <w:i/>
        </w:rPr>
      </w:pPr>
      <w:r w:rsidRPr="00E37534">
        <w:rPr>
          <w:b/>
          <w:i/>
        </w:rPr>
        <w:t>бюджет регионального проекта</w:t>
      </w:r>
    </w:p>
    <w:p w:rsidR="00137AD8" w:rsidRDefault="00137AD8" w:rsidP="00137AD8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Финансирование по годам:</w:t>
      </w:r>
    </w:p>
    <w:p w:rsidR="00137AD8" w:rsidRDefault="00137AD8" w:rsidP="00137AD8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2022 г. – 3,0 млн. руб. ФБ;</w:t>
      </w:r>
    </w:p>
    <w:p w:rsidR="00137AD8" w:rsidRDefault="00137AD8" w:rsidP="00137AD8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2023 г. – 23,90 млн. руб. ФБ;</w:t>
      </w:r>
    </w:p>
    <w:p w:rsidR="00137AD8" w:rsidRPr="00E37534" w:rsidRDefault="00137AD8" w:rsidP="00137AD8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 г. – 52,50 млн. руб. ФБ.</w:t>
      </w:r>
    </w:p>
    <w:p w:rsidR="00137AD8" w:rsidRDefault="00137AD8" w:rsidP="00137AD8">
      <w:pPr>
        <w:tabs>
          <w:tab w:val="left" w:pos="993"/>
        </w:tabs>
        <w:contextualSpacing/>
      </w:pPr>
    </w:p>
    <w:p w:rsidR="00137AD8" w:rsidRDefault="00137AD8" w:rsidP="00A87121">
      <w:pPr>
        <w:pStyle w:val="a9"/>
        <w:suppressAutoHyphens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80C34" w:rsidRDefault="00880C34" w:rsidP="00880C34">
      <w:pPr>
        <w:pStyle w:val="a5"/>
        <w:numPr>
          <w:ilvl w:val="0"/>
          <w:numId w:val="2"/>
        </w:numPr>
        <w:spacing w:line="228" w:lineRule="auto"/>
        <w:ind w:left="0" w:firstLine="567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заключение контрактов </w:t>
      </w:r>
    </w:p>
    <w:p w:rsidR="00880C34" w:rsidRPr="00B937D6" w:rsidRDefault="00EB63BD" w:rsidP="00880C34">
      <w:pPr>
        <w:spacing w:line="228" w:lineRule="auto"/>
        <w:ind w:firstLine="567"/>
        <w:rPr>
          <w:rFonts w:eastAsia="Calibri"/>
          <w:i/>
        </w:rPr>
      </w:pPr>
      <w:r>
        <w:rPr>
          <w:rFonts w:eastAsia="Calibri"/>
          <w:i/>
        </w:rPr>
        <w:t xml:space="preserve">04.04.2022 г. заключен государственный контракт № 04-2022 г. </w:t>
      </w:r>
    </w:p>
    <w:p w:rsidR="00880C34" w:rsidRDefault="00880C34" w:rsidP="00880C34">
      <w:pPr>
        <w:spacing w:line="228" w:lineRule="auto"/>
        <w:ind w:firstLine="567"/>
      </w:pPr>
    </w:p>
    <w:p w:rsidR="00E34A78" w:rsidRDefault="00E34A78" w:rsidP="00E34A78">
      <w:pPr>
        <w:pStyle w:val="a5"/>
        <w:numPr>
          <w:ilvl w:val="0"/>
          <w:numId w:val="2"/>
        </w:numPr>
        <w:spacing w:line="228" w:lineRule="auto"/>
        <w:ind w:left="0" w:firstLine="567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проводимая работа, достигнутые результаты</w:t>
      </w:r>
    </w:p>
    <w:p w:rsidR="00E34A78" w:rsidRDefault="00E34A78" w:rsidP="00E34A78">
      <w:pPr>
        <w:ind w:firstLine="708"/>
        <w:rPr>
          <w:rFonts w:eastAsia="Calibri"/>
        </w:rPr>
      </w:pPr>
    </w:p>
    <w:p w:rsidR="00E34A78" w:rsidRDefault="00E34A78" w:rsidP="00E34A78">
      <w:pPr>
        <w:ind w:firstLine="708"/>
        <w:rPr>
          <w:rFonts w:eastAsia="Calibri"/>
        </w:rPr>
      </w:pPr>
      <w:r>
        <w:rPr>
          <w:rFonts w:eastAsia="Calibri"/>
        </w:rPr>
        <w:t xml:space="preserve"> </w:t>
      </w:r>
      <w:r w:rsidRPr="00FA3F37">
        <w:rPr>
          <w:rFonts w:eastAsia="Calibri"/>
        </w:rPr>
        <w:t xml:space="preserve">На 2022 год запланирована разработка проекта «Расчистка озера </w:t>
      </w:r>
      <w:proofErr w:type="spellStart"/>
      <w:r w:rsidRPr="00FA3F37">
        <w:rPr>
          <w:rFonts w:eastAsia="Calibri"/>
        </w:rPr>
        <w:t>Аджи</w:t>
      </w:r>
      <w:proofErr w:type="spellEnd"/>
      <w:r w:rsidRPr="00FA3F37">
        <w:rPr>
          <w:rFonts w:eastAsia="Calibri"/>
        </w:rPr>
        <w:t xml:space="preserve"> (</w:t>
      </w:r>
      <w:proofErr w:type="spellStart"/>
      <w:r w:rsidRPr="00FA3F37">
        <w:rPr>
          <w:rFonts w:eastAsia="Calibri"/>
        </w:rPr>
        <w:t>Папас</w:t>
      </w:r>
      <w:proofErr w:type="spellEnd"/>
      <w:r w:rsidRPr="00FA3F37">
        <w:rPr>
          <w:rFonts w:eastAsia="Calibri"/>
        </w:rPr>
        <w:t>) в Дербентском районе Республики Дагестан</w:t>
      </w:r>
      <w:r>
        <w:rPr>
          <w:rFonts w:eastAsia="Calibri"/>
        </w:rPr>
        <w:t>».</w:t>
      </w:r>
    </w:p>
    <w:p w:rsidR="00000195" w:rsidRDefault="00000195" w:rsidP="00000195">
      <w:pPr>
        <w:autoSpaceDE w:val="0"/>
        <w:autoSpaceDN w:val="0"/>
        <w:adjustRightInd w:val="0"/>
        <w:ind w:firstLine="708"/>
        <w:rPr>
          <w:rFonts w:eastAsia="Calibri"/>
        </w:rPr>
      </w:pPr>
      <w:r w:rsidRPr="00FB4459">
        <w:rPr>
          <w:color w:val="000000"/>
          <w:lang w:bidi="ru-RU"/>
        </w:rPr>
        <w:t xml:space="preserve">4 марта 2022 г. </w:t>
      </w:r>
      <w:r>
        <w:rPr>
          <w:color w:val="000000"/>
          <w:lang w:bidi="ru-RU"/>
        </w:rPr>
        <w:t>на официальном сайте Е</w:t>
      </w:r>
      <w:r w:rsidRPr="00FB4459">
        <w:rPr>
          <w:color w:val="000000"/>
          <w:lang w:bidi="ru-RU"/>
        </w:rPr>
        <w:t>диной информационной систем</w:t>
      </w:r>
      <w:r>
        <w:rPr>
          <w:color w:val="000000"/>
          <w:lang w:bidi="ru-RU"/>
        </w:rPr>
        <w:t xml:space="preserve">ы в сфере закупок </w:t>
      </w:r>
      <w:r w:rsidRPr="00FB4459">
        <w:rPr>
          <w:color w:val="000000"/>
          <w:lang w:bidi="ru-RU"/>
        </w:rPr>
        <w:t>размещено извещение</w:t>
      </w:r>
      <w:r>
        <w:rPr>
          <w:color w:val="000000"/>
          <w:lang w:bidi="ru-RU"/>
        </w:rPr>
        <w:t xml:space="preserve"> (</w:t>
      </w:r>
      <w:r w:rsidRPr="00FB4459">
        <w:rPr>
          <w:color w:val="000000"/>
          <w:lang w:bidi="ru-RU"/>
        </w:rPr>
        <w:t>№ 0103200008422000417</w:t>
      </w:r>
      <w:r>
        <w:rPr>
          <w:color w:val="000000"/>
          <w:lang w:bidi="ru-RU"/>
        </w:rPr>
        <w:t>)</w:t>
      </w:r>
      <w:r w:rsidRPr="00FB4459">
        <w:rPr>
          <w:color w:val="000000"/>
          <w:lang w:bidi="ru-RU"/>
        </w:rPr>
        <w:t xml:space="preserve"> о проведении открытого</w:t>
      </w:r>
      <w:r>
        <w:rPr>
          <w:color w:val="000000"/>
          <w:lang w:bidi="ru-RU"/>
        </w:rPr>
        <w:t xml:space="preserve"> конкурса в </w:t>
      </w:r>
      <w:r w:rsidRPr="002572E3">
        <w:rPr>
          <w:color w:val="000000"/>
          <w:lang w:bidi="ru-RU"/>
        </w:rPr>
        <w:t>электронной форме</w:t>
      </w:r>
      <w:r>
        <w:rPr>
          <w:color w:val="000000"/>
          <w:lang w:bidi="ru-RU"/>
        </w:rPr>
        <w:t xml:space="preserve"> по данному мероприятию</w:t>
      </w:r>
      <w:r w:rsidRPr="00FB4459">
        <w:rPr>
          <w:color w:val="000000"/>
          <w:lang w:bidi="ru-RU"/>
        </w:rPr>
        <w:t xml:space="preserve">, </w:t>
      </w:r>
      <w:r w:rsidR="00FB7731">
        <w:t>22 марта текущего года определен победитель ООО «Земля»</w:t>
      </w:r>
      <w:r>
        <w:rPr>
          <w:color w:val="000000"/>
          <w:lang w:bidi="ru-RU"/>
        </w:rPr>
        <w:t>,</w:t>
      </w:r>
      <w:r>
        <w:t xml:space="preserve"> </w:t>
      </w:r>
      <w:r w:rsidR="00EB63BD">
        <w:rPr>
          <w:rFonts w:eastAsia="Calibri"/>
        </w:rPr>
        <w:t xml:space="preserve">4 </w:t>
      </w:r>
      <w:r>
        <w:rPr>
          <w:rFonts w:eastAsia="Calibri"/>
        </w:rPr>
        <w:t>апреля 2022 г.</w:t>
      </w:r>
      <w:r w:rsidR="00FB7731">
        <w:rPr>
          <w:rFonts w:eastAsia="Calibri"/>
        </w:rPr>
        <w:t xml:space="preserve"> заключен государственный контракт.</w:t>
      </w:r>
    </w:p>
    <w:p w:rsidR="00D30F19" w:rsidRPr="00026C9A" w:rsidRDefault="00D30F19" w:rsidP="00D30F19">
      <w:pPr>
        <w:ind w:firstLine="426"/>
        <w:rPr>
          <w:rFonts w:eastAsia="Calibri"/>
        </w:rPr>
      </w:pPr>
      <w:r w:rsidRPr="00026C9A">
        <w:t>В соответствии с заключенным государственным контактом подрядной организацией ведутся проектно-изыскательские работы.</w:t>
      </w:r>
    </w:p>
    <w:p w:rsidR="00000195" w:rsidRPr="00FA3F37" w:rsidRDefault="00000195" w:rsidP="00E34A78">
      <w:pPr>
        <w:ind w:firstLine="708"/>
        <w:rPr>
          <w:rFonts w:eastAsia="Calibri"/>
        </w:rPr>
      </w:pPr>
    </w:p>
    <w:p w:rsidR="00E34A78" w:rsidRDefault="00E34A78" w:rsidP="00E34A78">
      <w:pPr>
        <w:spacing w:line="228" w:lineRule="auto"/>
        <w:ind w:firstLine="709"/>
        <w:rPr>
          <w:rFonts w:eastAsia="Calibri"/>
        </w:rPr>
      </w:pPr>
    </w:p>
    <w:p w:rsidR="00E34A78" w:rsidRDefault="00E34A78" w:rsidP="00E34A78">
      <w:pPr>
        <w:spacing w:line="228" w:lineRule="auto"/>
        <w:ind w:firstLine="709"/>
        <w:rPr>
          <w:rFonts w:eastAsia="Calibri"/>
        </w:rPr>
      </w:pPr>
    </w:p>
    <w:p w:rsidR="00E34A78" w:rsidRPr="00725E22" w:rsidRDefault="00E34A78" w:rsidP="00E34A78">
      <w:pPr>
        <w:pStyle w:val="a5"/>
        <w:numPr>
          <w:ilvl w:val="0"/>
          <w:numId w:val="2"/>
        </w:numPr>
        <w:spacing w:line="228" w:lineRule="auto"/>
        <w:jc w:val="both"/>
        <w:rPr>
          <w:rFonts w:eastAsia="Calibri"/>
          <w:sz w:val="28"/>
          <w:szCs w:val="28"/>
        </w:rPr>
      </w:pPr>
      <w:r>
        <w:rPr>
          <w:b/>
          <w:i/>
          <w:sz w:val="28"/>
          <w:szCs w:val="28"/>
        </w:rPr>
        <w:t xml:space="preserve">участие органов местного самоуправления, в том числе указать МО на территории которых реализуются региональные проекты. </w:t>
      </w:r>
    </w:p>
    <w:p w:rsidR="00E34A78" w:rsidRDefault="00E34A78" w:rsidP="00E34A78">
      <w:pPr>
        <w:pStyle w:val="a5"/>
        <w:spacing w:line="228" w:lineRule="auto"/>
        <w:ind w:left="786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текущем году МО в реализации проекта не задействованы</w:t>
      </w:r>
    </w:p>
    <w:p w:rsidR="00E34A78" w:rsidRDefault="00E34A78" w:rsidP="00E34A78">
      <w:pPr>
        <w:spacing w:line="228" w:lineRule="auto"/>
        <w:rPr>
          <w:rFonts w:eastAsia="Calibri"/>
        </w:rPr>
      </w:pPr>
    </w:p>
    <w:p w:rsidR="00926A4A" w:rsidRPr="001316D7" w:rsidRDefault="00163113" w:rsidP="00926A4A">
      <w:pPr>
        <w:jc w:val="center"/>
        <w:rPr>
          <w:rFonts w:eastAsia="Calibri"/>
          <w:b/>
        </w:rPr>
      </w:pPr>
      <w:r>
        <w:rPr>
          <w:rFonts w:eastAsia="Calibri"/>
          <w:b/>
          <w:lang w:val="en-US"/>
        </w:rPr>
        <w:t>  </w:t>
      </w:r>
      <w:r w:rsidR="00926A4A" w:rsidRPr="001316D7">
        <w:rPr>
          <w:rFonts w:eastAsia="Calibri"/>
          <w:b/>
        </w:rPr>
        <w:t xml:space="preserve">Региональный проект </w:t>
      </w:r>
    </w:p>
    <w:p w:rsidR="00926A4A" w:rsidRPr="001316D7" w:rsidRDefault="00926A4A" w:rsidP="00926A4A">
      <w:pPr>
        <w:jc w:val="center"/>
        <w:rPr>
          <w:rFonts w:eastAsia="Calibri"/>
          <w:b/>
        </w:rPr>
      </w:pPr>
      <w:r w:rsidRPr="001316D7">
        <w:rPr>
          <w:rFonts w:eastAsia="Calibri"/>
          <w:b/>
        </w:rPr>
        <w:t>«Сохранение лесов»</w:t>
      </w:r>
    </w:p>
    <w:p w:rsidR="00926A4A" w:rsidRPr="001316D7" w:rsidRDefault="00926A4A" w:rsidP="00926A4A">
      <w:pPr>
        <w:autoSpaceDE w:val="0"/>
        <w:autoSpaceDN w:val="0"/>
        <w:adjustRightInd w:val="0"/>
        <w:ind w:firstLine="709"/>
        <w:jc w:val="center"/>
        <w:rPr>
          <w:rFonts w:eastAsia="Calibri"/>
          <w:b/>
        </w:rPr>
      </w:pPr>
    </w:p>
    <w:p w:rsidR="00926A4A" w:rsidRPr="001316D7" w:rsidRDefault="00926A4A" w:rsidP="00926A4A">
      <w:pPr>
        <w:numPr>
          <w:ilvl w:val="0"/>
          <w:numId w:val="12"/>
        </w:numPr>
        <w:ind w:left="709" w:firstLine="0"/>
        <w:contextualSpacing/>
        <w:rPr>
          <w:b/>
          <w:i/>
          <w:sz w:val="24"/>
          <w:szCs w:val="24"/>
        </w:rPr>
      </w:pPr>
      <w:r w:rsidRPr="001316D7">
        <w:rPr>
          <w:b/>
          <w:i/>
          <w:sz w:val="24"/>
          <w:szCs w:val="24"/>
        </w:rPr>
        <w:t>функциональный заказчик:</w:t>
      </w:r>
    </w:p>
    <w:p w:rsidR="00926A4A" w:rsidRPr="001316D7" w:rsidRDefault="00926A4A" w:rsidP="00926A4A">
      <w:pPr>
        <w:ind w:left="709"/>
        <w:contextualSpacing/>
      </w:pPr>
      <w:r w:rsidRPr="001316D7">
        <w:t xml:space="preserve">Комитет по лесному хозяйству Республики Дагестан </w:t>
      </w:r>
    </w:p>
    <w:p w:rsidR="00163113" w:rsidRDefault="00163113" w:rsidP="00926A4A">
      <w:pPr>
        <w:jc w:val="center"/>
        <w:rPr>
          <w:bCs/>
        </w:rPr>
      </w:pPr>
    </w:p>
    <w:p w:rsidR="00035E5F" w:rsidRPr="008B76AF" w:rsidRDefault="00035E5F" w:rsidP="00035E5F">
      <w:pPr>
        <w:ind w:left="567" w:firstLine="709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lastRenderedPageBreak/>
        <w:t>В Республике Дагестан реализуется региональный проект «Сохранение лесов» в рамках национального проекта «Экология».</w:t>
      </w:r>
    </w:p>
    <w:p w:rsidR="00035E5F" w:rsidRPr="00E74ADC" w:rsidRDefault="00035E5F" w:rsidP="00035E5F">
      <w:pPr>
        <w:ind w:firstLine="709"/>
        <w:rPr>
          <w:rFonts w:eastAsia="Calibri"/>
          <w:b/>
          <w:color w:val="000000"/>
        </w:rPr>
      </w:pPr>
    </w:p>
    <w:p w:rsidR="00035E5F" w:rsidRPr="008C37C6" w:rsidRDefault="00035E5F" w:rsidP="00035E5F">
      <w:pPr>
        <w:pStyle w:val="a5"/>
        <w:numPr>
          <w:ilvl w:val="0"/>
          <w:numId w:val="15"/>
        </w:numPr>
        <w:ind w:hanging="720"/>
        <w:jc w:val="both"/>
        <w:rPr>
          <w:b/>
          <w:i/>
          <w:sz w:val="28"/>
          <w:szCs w:val="28"/>
        </w:rPr>
      </w:pPr>
      <w:r w:rsidRPr="008C37C6">
        <w:rPr>
          <w:b/>
          <w:i/>
          <w:sz w:val="28"/>
          <w:szCs w:val="28"/>
        </w:rPr>
        <w:t>общая сумма финансирования:</w:t>
      </w:r>
    </w:p>
    <w:p w:rsidR="00035E5F" w:rsidRDefault="00035E5F" w:rsidP="0000589C">
      <w:pPr>
        <w:tabs>
          <w:tab w:val="left" w:pos="0"/>
        </w:tabs>
        <w:ind w:firstLine="567"/>
        <w:contextualSpacing/>
      </w:pPr>
      <w:r>
        <w:t xml:space="preserve">     Всего на 2019-2024 </w:t>
      </w:r>
      <w:proofErr w:type="spellStart"/>
      <w:r>
        <w:t>гг</w:t>
      </w:r>
      <w:proofErr w:type="spellEnd"/>
      <w:r>
        <w:t>- 211,1 млн. рублей, в том числе:</w:t>
      </w:r>
    </w:p>
    <w:p w:rsidR="00035E5F" w:rsidRDefault="00035E5F" w:rsidP="00035E5F">
      <w:pPr>
        <w:ind w:left="709" w:firstLine="709"/>
        <w:contextualSpacing/>
      </w:pPr>
      <w:r>
        <w:t>187,5 млн. рублей-средства федерального бюджета;</w:t>
      </w:r>
    </w:p>
    <w:p w:rsidR="00035E5F" w:rsidRDefault="00035E5F" w:rsidP="00035E5F">
      <w:pPr>
        <w:ind w:left="709" w:firstLine="709"/>
        <w:contextualSpacing/>
      </w:pPr>
      <w:r>
        <w:t>3,0 млн. рублей -средства республиканского бюджета;</w:t>
      </w:r>
    </w:p>
    <w:p w:rsidR="00035E5F" w:rsidRDefault="00035E5F" w:rsidP="00035E5F">
      <w:pPr>
        <w:ind w:left="709" w:firstLine="709"/>
        <w:contextualSpacing/>
      </w:pPr>
      <w:r>
        <w:t>22,6 млн. рублей-средства внебюджетных источников.</w:t>
      </w:r>
    </w:p>
    <w:p w:rsidR="00035E5F" w:rsidRPr="00251045" w:rsidRDefault="00035E5F" w:rsidP="00035E5F">
      <w:pPr>
        <w:ind w:left="284" w:firstLine="709"/>
        <w:contextualSpacing/>
        <w:rPr>
          <w:b/>
          <w:bCs/>
        </w:rPr>
      </w:pPr>
    </w:p>
    <w:p w:rsidR="00035E5F" w:rsidRDefault="00035E5F" w:rsidP="00035E5F">
      <w:pPr>
        <w:suppressAutoHyphens/>
        <w:ind w:left="709" w:firstLine="709"/>
        <w:contextualSpacing/>
      </w:pPr>
      <w:r w:rsidRPr="00251045">
        <w:rPr>
          <w:b/>
          <w:bCs/>
        </w:rPr>
        <w:t xml:space="preserve">По состоянию на </w:t>
      </w:r>
      <w:r>
        <w:rPr>
          <w:b/>
          <w:bCs/>
        </w:rPr>
        <w:t>30</w:t>
      </w:r>
      <w:r w:rsidRPr="00251045">
        <w:rPr>
          <w:b/>
          <w:bCs/>
        </w:rPr>
        <w:t>.06.2022</w:t>
      </w:r>
      <w:r>
        <w:t xml:space="preserve"> года заключено 2 контракта и 3 договора на общую сумму 7,226 млн рублей (100% от суммы, подлежащей контрактации 7,226 млн рублей), кассовое исполнение составляет 14,375млн рублей по всем источникам финансирования (56,6% по всем источникам финансирования).  </w:t>
      </w:r>
    </w:p>
    <w:p w:rsidR="00035E5F" w:rsidRDefault="00035E5F" w:rsidP="00035E5F">
      <w:pPr>
        <w:ind w:left="709" w:firstLine="709"/>
        <w:contextualSpacing/>
      </w:pPr>
      <w:r>
        <w:t>В рамках реализации мероприятий данного регионального проекта в Республике Дагестан в 2022 году проводится следующая работа:</w:t>
      </w:r>
    </w:p>
    <w:p w:rsidR="00035E5F" w:rsidRPr="008B76AF" w:rsidRDefault="00035E5F" w:rsidP="00035E5F">
      <w:pPr>
        <w:ind w:left="709" w:firstLine="709"/>
        <w:contextualSpacing/>
      </w:pPr>
      <w:r>
        <w:rPr>
          <w:b/>
          <w:bCs/>
        </w:rPr>
        <w:t xml:space="preserve">  </w:t>
      </w:r>
    </w:p>
    <w:p w:rsidR="00035E5F" w:rsidRPr="008C37C6" w:rsidRDefault="00035E5F" w:rsidP="00035E5F">
      <w:pPr>
        <w:pStyle w:val="a5"/>
        <w:numPr>
          <w:ilvl w:val="0"/>
          <w:numId w:val="15"/>
        </w:numPr>
        <w:ind w:hanging="720"/>
        <w:jc w:val="both"/>
        <w:rPr>
          <w:b/>
          <w:i/>
          <w:sz w:val="28"/>
          <w:szCs w:val="28"/>
        </w:rPr>
      </w:pPr>
      <w:r w:rsidRPr="008C37C6">
        <w:rPr>
          <w:b/>
          <w:i/>
          <w:sz w:val="28"/>
          <w:szCs w:val="28"/>
        </w:rPr>
        <w:t>планируемые к достижению результаты</w:t>
      </w:r>
    </w:p>
    <w:p w:rsidR="00035E5F" w:rsidRDefault="00035E5F" w:rsidP="00035E5F">
      <w:pPr>
        <w:ind w:left="709" w:firstLine="709"/>
        <w:contextualSpacing/>
        <w:rPr>
          <w:iCs/>
        </w:rPr>
      </w:pPr>
      <w:r>
        <w:rPr>
          <w:iCs/>
        </w:rPr>
        <w:t xml:space="preserve">    </w:t>
      </w:r>
      <w:r w:rsidRPr="008B76AF">
        <w:rPr>
          <w:iCs/>
        </w:rPr>
        <w:t xml:space="preserve">Основной целью регионального проекта «Сохранение лесов» является – обеспечение баланса выбытия и воспроизводства лесов в соотношении 100% к 2024 году, увеличения площади </w:t>
      </w:r>
      <w:proofErr w:type="spellStart"/>
      <w:r w:rsidRPr="008B76AF">
        <w:rPr>
          <w:iCs/>
        </w:rPr>
        <w:t>лесовосстановления</w:t>
      </w:r>
      <w:proofErr w:type="spellEnd"/>
      <w:r w:rsidRPr="008B76AF">
        <w:rPr>
          <w:iCs/>
        </w:rPr>
        <w:t xml:space="preserve"> и лесоразведения, повышение качества и эффективности работ по </w:t>
      </w:r>
      <w:proofErr w:type="spellStart"/>
      <w:r w:rsidRPr="008B76AF">
        <w:rPr>
          <w:iCs/>
        </w:rPr>
        <w:t>лесовосстановлению</w:t>
      </w:r>
      <w:proofErr w:type="spellEnd"/>
      <w:r w:rsidRPr="008B76AF">
        <w:rPr>
          <w:iCs/>
        </w:rPr>
        <w:t xml:space="preserve"> и лесоразведению на лесных участках</w:t>
      </w:r>
    </w:p>
    <w:p w:rsidR="00035E5F" w:rsidRPr="008B76AF" w:rsidRDefault="00035E5F" w:rsidP="00035E5F">
      <w:pPr>
        <w:ind w:left="709" w:firstLine="709"/>
        <w:contextualSpacing/>
        <w:rPr>
          <w:b/>
          <w:i/>
        </w:rPr>
      </w:pPr>
    </w:p>
    <w:p w:rsidR="00035E5F" w:rsidRPr="008C37C6" w:rsidRDefault="00035E5F" w:rsidP="00035E5F">
      <w:pPr>
        <w:pStyle w:val="a5"/>
        <w:numPr>
          <w:ilvl w:val="0"/>
          <w:numId w:val="15"/>
        </w:numPr>
        <w:ind w:hanging="720"/>
        <w:jc w:val="both"/>
        <w:rPr>
          <w:b/>
          <w:i/>
          <w:sz w:val="28"/>
          <w:szCs w:val="28"/>
        </w:rPr>
      </w:pPr>
      <w:r w:rsidRPr="008C37C6">
        <w:rPr>
          <w:b/>
          <w:i/>
          <w:sz w:val="28"/>
          <w:szCs w:val="28"/>
        </w:rPr>
        <w:t>целевые индикаторы проекта</w:t>
      </w:r>
    </w:p>
    <w:p w:rsidR="00035E5F" w:rsidRDefault="00035E5F" w:rsidP="00035E5F">
      <w:pPr>
        <w:ind w:firstLine="709"/>
        <w:rPr>
          <w:iCs/>
        </w:rPr>
      </w:pPr>
    </w:p>
    <w:tbl>
      <w:tblPr>
        <w:tblStyle w:val="3"/>
        <w:tblW w:w="949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1276"/>
        <w:gridCol w:w="1417"/>
        <w:gridCol w:w="1134"/>
        <w:gridCol w:w="1842"/>
      </w:tblGrid>
      <w:tr w:rsidR="00035E5F" w:rsidRPr="008C37C6" w:rsidTr="00035E5F">
        <w:trPr>
          <w:trHeight w:val="315"/>
        </w:trPr>
        <w:tc>
          <w:tcPr>
            <w:tcW w:w="709" w:type="dxa"/>
            <w:hideMark/>
          </w:tcPr>
          <w:p w:rsidR="00035E5F" w:rsidRPr="008C37C6" w:rsidRDefault="00035E5F" w:rsidP="00A514E2">
            <w:pPr>
              <w:spacing w:line="228" w:lineRule="auto"/>
              <w:jc w:val="center"/>
              <w:rPr>
                <w:b/>
                <w:bCs/>
                <w:spacing w:val="-4"/>
                <w:sz w:val="24"/>
                <w:szCs w:val="24"/>
              </w:rPr>
            </w:pPr>
            <w:r w:rsidRPr="008C37C6">
              <w:rPr>
                <w:b/>
                <w:bCs/>
                <w:spacing w:val="-4"/>
                <w:sz w:val="24"/>
                <w:szCs w:val="24"/>
              </w:rPr>
              <w:t> №</w:t>
            </w:r>
          </w:p>
          <w:p w:rsidR="00035E5F" w:rsidRPr="008C37C6" w:rsidRDefault="00035E5F" w:rsidP="00A514E2">
            <w:pPr>
              <w:spacing w:line="228" w:lineRule="auto"/>
              <w:jc w:val="center"/>
              <w:rPr>
                <w:b/>
                <w:bCs/>
                <w:spacing w:val="-4"/>
                <w:sz w:val="24"/>
                <w:szCs w:val="24"/>
              </w:rPr>
            </w:pPr>
            <w:r w:rsidRPr="008C37C6">
              <w:rPr>
                <w:b/>
                <w:bCs/>
                <w:spacing w:val="-4"/>
                <w:sz w:val="24"/>
                <w:szCs w:val="24"/>
              </w:rPr>
              <w:t>п\п</w:t>
            </w:r>
          </w:p>
        </w:tc>
        <w:tc>
          <w:tcPr>
            <w:tcW w:w="3119" w:type="dxa"/>
            <w:hideMark/>
          </w:tcPr>
          <w:p w:rsidR="00035E5F" w:rsidRPr="008C37C6" w:rsidRDefault="00035E5F" w:rsidP="00A514E2">
            <w:pPr>
              <w:spacing w:line="228" w:lineRule="auto"/>
              <w:jc w:val="center"/>
              <w:rPr>
                <w:b/>
                <w:bCs/>
                <w:spacing w:val="-4"/>
                <w:sz w:val="24"/>
                <w:szCs w:val="24"/>
              </w:rPr>
            </w:pPr>
            <w:r w:rsidRPr="008C37C6">
              <w:rPr>
                <w:b/>
                <w:bCs/>
                <w:spacing w:val="-4"/>
                <w:sz w:val="24"/>
                <w:szCs w:val="24"/>
              </w:rPr>
              <w:t xml:space="preserve">Показатели </w:t>
            </w:r>
          </w:p>
        </w:tc>
        <w:tc>
          <w:tcPr>
            <w:tcW w:w="1276" w:type="dxa"/>
            <w:hideMark/>
          </w:tcPr>
          <w:p w:rsidR="00035E5F" w:rsidRPr="008C37C6" w:rsidRDefault="00035E5F" w:rsidP="00A514E2">
            <w:pPr>
              <w:spacing w:line="228" w:lineRule="auto"/>
              <w:jc w:val="center"/>
              <w:rPr>
                <w:b/>
                <w:bCs/>
                <w:spacing w:val="-4"/>
                <w:sz w:val="24"/>
                <w:szCs w:val="24"/>
              </w:rPr>
            </w:pPr>
            <w:r w:rsidRPr="008C37C6">
              <w:rPr>
                <w:b/>
                <w:bCs/>
                <w:spacing w:val="-4"/>
                <w:sz w:val="24"/>
                <w:szCs w:val="24"/>
              </w:rPr>
              <w:t>План</w:t>
            </w:r>
          </w:p>
        </w:tc>
        <w:tc>
          <w:tcPr>
            <w:tcW w:w="1417" w:type="dxa"/>
            <w:hideMark/>
          </w:tcPr>
          <w:p w:rsidR="00035E5F" w:rsidRPr="008C37C6" w:rsidRDefault="00035E5F" w:rsidP="00A514E2">
            <w:pPr>
              <w:spacing w:line="228" w:lineRule="auto"/>
              <w:jc w:val="center"/>
              <w:rPr>
                <w:b/>
                <w:bCs/>
                <w:spacing w:val="-4"/>
                <w:sz w:val="24"/>
                <w:szCs w:val="24"/>
              </w:rPr>
            </w:pPr>
            <w:r w:rsidRPr="008C37C6">
              <w:rPr>
                <w:b/>
                <w:bCs/>
                <w:spacing w:val="-4"/>
                <w:sz w:val="24"/>
                <w:szCs w:val="24"/>
              </w:rPr>
              <w:t>Факт</w:t>
            </w:r>
          </w:p>
        </w:tc>
        <w:tc>
          <w:tcPr>
            <w:tcW w:w="1134" w:type="dxa"/>
            <w:hideMark/>
          </w:tcPr>
          <w:p w:rsidR="00035E5F" w:rsidRPr="008C37C6" w:rsidRDefault="00035E5F" w:rsidP="00A514E2">
            <w:pPr>
              <w:spacing w:line="228" w:lineRule="auto"/>
              <w:jc w:val="center"/>
              <w:rPr>
                <w:b/>
                <w:bCs/>
                <w:spacing w:val="-4"/>
                <w:sz w:val="24"/>
                <w:szCs w:val="24"/>
              </w:rPr>
            </w:pPr>
            <w:r w:rsidRPr="008C37C6">
              <w:rPr>
                <w:b/>
                <w:bCs/>
                <w:spacing w:val="-4"/>
                <w:sz w:val="24"/>
                <w:szCs w:val="24"/>
              </w:rPr>
              <w:t>%</w:t>
            </w:r>
          </w:p>
        </w:tc>
        <w:tc>
          <w:tcPr>
            <w:tcW w:w="1842" w:type="dxa"/>
            <w:hideMark/>
          </w:tcPr>
          <w:p w:rsidR="00035E5F" w:rsidRPr="008C37C6" w:rsidRDefault="00035E5F" w:rsidP="00A514E2">
            <w:pPr>
              <w:spacing w:line="228" w:lineRule="auto"/>
              <w:jc w:val="center"/>
              <w:rPr>
                <w:b/>
                <w:bCs/>
                <w:spacing w:val="-4"/>
                <w:sz w:val="24"/>
                <w:szCs w:val="24"/>
              </w:rPr>
            </w:pPr>
            <w:r w:rsidRPr="008C37C6">
              <w:rPr>
                <w:b/>
                <w:bCs/>
                <w:spacing w:val="-4"/>
                <w:sz w:val="24"/>
                <w:szCs w:val="24"/>
              </w:rPr>
              <w:t>Примечание</w:t>
            </w:r>
          </w:p>
        </w:tc>
      </w:tr>
      <w:tr w:rsidR="00035E5F" w:rsidRPr="008C37C6" w:rsidTr="00035E5F">
        <w:trPr>
          <w:trHeight w:val="1236"/>
        </w:trPr>
        <w:tc>
          <w:tcPr>
            <w:tcW w:w="709" w:type="dxa"/>
            <w:hideMark/>
          </w:tcPr>
          <w:p w:rsidR="00035E5F" w:rsidRPr="008C37C6" w:rsidRDefault="00035E5F" w:rsidP="00A514E2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  <w:r w:rsidRPr="008C37C6">
              <w:rPr>
                <w:spacing w:val="-4"/>
                <w:sz w:val="24"/>
                <w:szCs w:val="24"/>
              </w:rPr>
              <w:t>1</w:t>
            </w:r>
          </w:p>
        </w:tc>
        <w:tc>
          <w:tcPr>
            <w:tcW w:w="3119" w:type="dxa"/>
            <w:hideMark/>
          </w:tcPr>
          <w:p w:rsidR="00035E5F" w:rsidRPr="008C37C6" w:rsidRDefault="00035E5F" w:rsidP="00A514E2">
            <w:pPr>
              <w:spacing w:line="228" w:lineRule="auto"/>
              <w:ind w:left="-68" w:right="-97"/>
              <w:rPr>
                <w:spacing w:val="-4"/>
                <w:sz w:val="24"/>
                <w:szCs w:val="24"/>
              </w:rPr>
            </w:pPr>
            <w:r w:rsidRPr="008C37C6">
              <w:rPr>
                <w:spacing w:val="-4"/>
                <w:sz w:val="24"/>
                <w:szCs w:val="24"/>
              </w:rPr>
              <w:t xml:space="preserve">Отношение площади </w:t>
            </w:r>
            <w:proofErr w:type="spellStart"/>
            <w:r w:rsidRPr="008C37C6">
              <w:rPr>
                <w:spacing w:val="-4"/>
                <w:sz w:val="24"/>
                <w:szCs w:val="24"/>
              </w:rPr>
              <w:t>лесовосстановления</w:t>
            </w:r>
            <w:proofErr w:type="spellEnd"/>
            <w:r w:rsidRPr="008C37C6">
              <w:rPr>
                <w:spacing w:val="-4"/>
                <w:sz w:val="24"/>
                <w:szCs w:val="24"/>
              </w:rPr>
              <w:t xml:space="preserve"> и лесоразведения к площади вырубленных и погибших лесных насаждений, %</w:t>
            </w:r>
          </w:p>
        </w:tc>
        <w:tc>
          <w:tcPr>
            <w:tcW w:w="1276" w:type="dxa"/>
          </w:tcPr>
          <w:p w:rsidR="00035E5F" w:rsidRPr="008C37C6" w:rsidRDefault="00035E5F" w:rsidP="00A514E2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  <w:r w:rsidRPr="008C37C6">
              <w:rPr>
                <w:spacing w:val="-4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035E5F" w:rsidRPr="008C37C6" w:rsidRDefault="00035E5F" w:rsidP="00A514E2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  <w:r w:rsidRPr="008C37C6">
              <w:rPr>
                <w:spacing w:val="-4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035E5F" w:rsidRPr="008C37C6" w:rsidRDefault="00035E5F" w:rsidP="00A514E2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  <w:r w:rsidRPr="008C37C6">
              <w:rPr>
                <w:spacing w:val="-4"/>
                <w:sz w:val="24"/>
                <w:szCs w:val="24"/>
              </w:rPr>
              <w:t>50</w:t>
            </w:r>
          </w:p>
        </w:tc>
        <w:tc>
          <w:tcPr>
            <w:tcW w:w="1842" w:type="dxa"/>
            <w:hideMark/>
          </w:tcPr>
          <w:p w:rsidR="00035E5F" w:rsidRPr="008C37C6" w:rsidRDefault="00035E5F" w:rsidP="00035E5F">
            <w:pPr>
              <w:spacing w:line="228" w:lineRule="auto"/>
              <w:ind w:left="33" w:right="-97" w:hanging="101"/>
              <w:jc w:val="center"/>
              <w:rPr>
                <w:spacing w:val="-4"/>
                <w:sz w:val="24"/>
                <w:szCs w:val="24"/>
              </w:rPr>
            </w:pPr>
          </w:p>
        </w:tc>
      </w:tr>
      <w:tr w:rsidR="00035E5F" w:rsidRPr="008C37C6" w:rsidTr="00035E5F">
        <w:trPr>
          <w:trHeight w:val="291"/>
        </w:trPr>
        <w:tc>
          <w:tcPr>
            <w:tcW w:w="709" w:type="dxa"/>
          </w:tcPr>
          <w:p w:rsidR="00035E5F" w:rsidRPr="008C37C6" w:rsidRDefault="00035E5F" w:rsidP="00A514E2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3119" w:type="dxa"/>
          </w:tcPr>
          <w:p w:rsidR="00035E5F" w:rsidRPr="008C37C6" w:rsidRDefault="00035E5F" w:rsidP="00A514E2">
            <w:pPr>
              <w:spacing w:line="228" w:lineRule="auto"/>
              <w:ind w:left="-68" w:right="-97"/>
              <w:rPr>
                <w:spacing w:val="-4"/>
                <w:sz w:val="24"/>
                <w:szCs w:val="24"/>
              </w:rPr>
            </w:pPr>
            <w:r w:rsidRPr="008C37C6">
              <w:rPr>
                <w:b/>
                <w:bCs/>
                <w:spacing w:val="-4"/>
                <w:sz w:val="24"/>
                <w:szCs w:val="24"/>
              </w:rPr>
              <w:t>Результаты</w:t>
            </w:r>
          </w:p>
        </w:tc>
        <w:tc>
          <w:tcPr>
            <w:tcW w:w="1276" w:type="dxa"/>
          </w:tcPr>
          <w:p w:rsidR="00035E5F" w:rsidRPr="008C37C6" w:rsidRDefault="00035E5F" w:rsidP="00A514E2">
            <w:pPr>
              <w:spacing w:line="228" w:lineRule="auto"/>
              <w:jc w:val="center"/>
              <w:rPr>
                <w:b/>
                <w:bCs/>
                <w:spacing w:val="-4"/>
                <w:sz w:val="24"/>
                <w:szCs w:val="24"/>
              </w:rPr>
            </w:pPr>
            <w:r w:rsidRPr="008C37C6">
              <w:rPr>
                <w:b/>
                <w:bCs/>
                <w:spacing w:val="-4"/>
                <w:sz w:val="24"/>
                <w:szCs w:val="24"/>
              </w:rPr>
              <w:t>План</w:t>
            </w:r>
          </w:p>
        </w:tc>
        <w:tc>
          <w:tcPr>
            <w:tcW w:w="1417" w:type="dxa"/>
          </w:tcPr>
          <w:p w:rsidR="00035E5F" w:rsidRPr="008C37C6" w:rsidRDefault="00035E5F" w:rsidP="00A514E2">
            <w:pPr>
              <w:spacing w:line="228" w:lineRule="auto"/>
              <w:jc w:val="center"/>
              <w:rPr>
                <w:b/>
                <w:bCs/>
                <w:spacing w:val="-4"/>
                <w:sz w:val="24"/>
                <w:szCs w:val="24"/>
              </w:rPr>
            </w:pPr>
            <w:r w:rsidRPr="008C37C6">
              <w:rPr>
                <w:b/>
                <w:bCs/>
                <w:spacing w:val="-4"/>
                <w:sz w:val="24"/>
                <w:szCs w:val="24"/>
              </w:rPr>
              <w:t>Факт</w:t>
            </w:r>
          </w:p>
        </w:tc>
        <w:tc>
          <w:tcPr>
            <w:tcW w:w="1134" w:type="dxa"/>
          </w:tcPr>
          <w:p w:rsidR="00035E5F" w:rsidRPr="008C37C6" w:rsidRDefault="00035E5F" w:rsidP="00A514E2">
            <w:pPr>
              <w:spacing w:line="228" w:lineRule="auto"/>
              <w:jc w:val="center"/>
              <w:rPr>
                <w:b/>
                <w:bCs/>
                <w:spacing w:val="-4"/>
                <w:sz w:val="24"/>
                <w:szCs w:val="24"/>
              </w:rPr>
            </w:pPr>
            <w:r w:rsidRPr="008C37C6">
              <w:rPr>
                <w:b/>
                <w:bCs/>
                <w:spacing w:val="-4"/>
                <w:sz w:val="24"/>
                <w:szCs w:val="24"/>
              </w:rPr>
              <w:t>%</w:t>
            </w:r>
          </w:p>
        </w:tc>
        <w:tc>
          <w:tcPr>
            <w:tcW w:w="1842" w:type="dxa"/>
          </w:tcPr>
          <w:p w:rsidR="00035E5F" w:rsidRPr="008C37C6" w:rsidRDefault="00035E5F" w:rsidP="00A514E2">
            <w:pPr>
              <w:spacing w:line="228" w:lineRule="auto"/>
              <w:jc w:val="center"/>
              <w:rPr>
                <w:b/>
                <w:bCs/>
                <w:spacing w:val="-4"/>
                <w:sz w:val="24"/>
                <w:szCs w:val="24"/>
              </w:rPr>
            </w:pPr>
            <w:r w:rsidRPr="008C37C6">
              <w:rPr>
                <w:b/>
                <w:bCs/>
                <w:spacing w:val="-4"/>
                <w:sz w:val="24"/>
                <w:szCs w:val="24"/>
              </w:rPr>
              <w:t>Примечание</w:t>
            </w:r>
          </w:p>
        </w:tc>
      </w:tr>
      <w:tr w:rsidR="00035E5F" w:rsidRPr="008C37C6" w:rsidTr="00035E5F">
        <w:trPr>
          <w:trHeight w:val="1260"/>
        </w:trPr>
        <w:tc>
          <w:tcPr>
            <w:tcW w:w="709" w:type="dxa"/>
            <w:hideMark/>
          </w:tcPr>
          <w:p w:rsidR="00035E5F" w:rsidRPr="008C37C6" w:rsidRDefault="00035E5F" w:rsidP="00A514E2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  <w:r w:rsidRPr="008C37C6">
              <w:rPr>
                <w:spacing w:val="-4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035E5F" w:rsidRPr="008C37C6" w:rsidRDefault="00035E5F" w:rsidP="00A514E2">
            <w:pPr>
              <w:widowControl w:val="0"/>
              <w:autoSpaceDE w:val="0"/>
              <w:autoSpaceDN w:val="0"/>
              <w:rPr>
                <w:sz w:val="24"/>
                <w:szCs w:val="24"/>
                <w:lang w:bidi="ru-RU"/>
              </w:rPr>
            </w:pPr>
            <w:r w:rsidRPr="008C37C6">
              <w:rPr>
                <w:sz w:val="24"/>
                <w:szCs w:val="24"/>
                <w:lang w:bidi="ru-RU"/>
              </w:rPr>
              <w:t xml:space="preserve">Увеличена площадь </w:t>
            </w:r>
            <w:proofErr w:type="spellStart"/>
            <w:r w:rsidRPr="008C37C6">
              <w:rPr>
                <w:sz w:val="24"/>
                <w:szCs w:val="24"/>
                <w:lang w:bidi="ru-RU"/>
              </w:rPr>
              <w:t>лесовосстановления</w:t>
            </w:r>
            <w:proofErr w:type="spellEnd"/>
            <w:r w:rsidRPr="008C37C6">
              <w:rPr>
                <w:sz w:val="24"/>
                <w:szCs w:val="24"/>
                <w:lang w:bidi="ru-RU"/>
              </w:rPr>
              <w:t xml:space="preserve"> повышено качество и эффективность работ по </w:t>
            </w:r>
            <w:proofErr w:type="spellStart"/>
            <w:r w:rsidRPr="008C37C6">
              <w:rPr>
                <w:sz w:val="24"/>
                <w:szCs w:val="24"/>
                <w:lang w:bidi="ru-RU"/>
              </w:rPr>
              <w:t>лесовосстановлению</w:t>
            </w:r>
            <w:proofErr w:type="spellEnd"/>
            <w:r w:rsidRPr="008C37C6">
              <w:rPr>
                <w:sz w:val="24"/>
                <w:szCs w:val="24"/>
                <w:lang w:bidi="ru-RU"/>
              </w:rPr>
              <w:t xml:space="preserve"> и лесоразведению, на лесных участках, непереданных в аренду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hideMark/>
          </w:tcPr>
          <w:p w:rsidR="00035E5F" w:rsidRPr="008C37C6" w:rsidRDefault="00035E5F" w:rsidP="00A514E2">
            <w:pPr>
              <w:jc w:val="center"/>
              <w:rPr>
                <w:sz w:val="24"/>
                <w:szCs w:val="24"/>
              </w:rPr>
            </w:pPr>
            <w:r w:rsidRPr="008C37C6">
              <w:rPr>
                <w:sz w:val="24"/>
                <w:szCs w:val="24"/>
              </w:rPr>
              <w:t>0,514</w:t>
            </w:r>
          </w:p>
        </w:tc>
        <w:tc>
          <w:tcPr>
            <w:tcW w:w="1417" w:type="dxa"/>
          </w:tcPr>
          <w:p w:rsidR="00035E5F" w:rsidRPr="008C37C6" w:rsidRDefault="00035E5F" w:rsidP="00A514E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bidi="ru-RU"/>
              </w:rPr>
            </w:pPr>
            <w:r w:rsidRPr="008C37C6">
              <w:rPr>
                <w:sz w:val="24"/>
                <w:szCs w:val="24"/>
                <w:lang w:bidi="ru-RU"/>
              </w:rPr>
              <w:t>0,162</w:t>
            </w:r>
          </w:p>
        </w:tc>
        <w:tc>
          <w:tcPr>
            <w:tcW w:w="1134" w:type="dxa"/>
          </w:tcPr>
          <w:p w:rsidR="00035E5F" w:rsidRPr="008C37C6" w:rsidRDefault="00035E5F" w:rsidP="00A514E2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  <w:r w:rsidRPr="008C37C6">
              <w:rPr>
                <w:spacing w:val="-4"/>
                <w:sz w:val="24"/>
                <w:szCs w:val="24"/>
              </w:rPr>
              <w:t>31,52</w:t>
            </w:r>
          </w:p>
        </w:tc>
        <w:tc>
          <w:tcPr>
            <w:tcW w:w="1842" w:type="dxa"/>
          </w:tcPr>
          <w:p w:rsidR="00035E5F" w:rsidRPr="008C37C6" w:rsidRDefault="00035E5F" w:rsidP="00A514E2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</w:p>
        </w:tc>
      </w:tr>
      <w:tr w:rsidR="00035E5F" w:rsidRPr="008C37C6" w:rsidTr="00035E5F">
        <w:trPr>
          <w:trHeight w:val="945"/>
        </w:trPr>
        <w:tc>
          <w:tcPr>
            <w:tcW w:w="709" w:type="dxa"/>
            <w:hideMark/>
          </w:tcPr>
          <w:p w:rsidR="00035E5F" w:rsidRPr="008C37C6" w:rsidRDefault="00035E5F" w:rsidP="00A514E2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  <w:r w:rsidRPr="008C37C6">
              <w:rPr>
                <w:spacing w:val="-4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035E5F" w:rsidRPr="008C37C6" w:rsidRDefault="00035E5F" w:rsidP="00A514E2">
            <w:pPr>
              <w:widowControl w:val="0"/>
              <w:autoSpaceDE w:val="0"/>
              <w:autoSpaceDN w:val="0"/>
              <w:rPr>
                <w:sz w:val="24"/>
                <w:szCs w:val="24"/>
                <w:lang w:bidi="ru-RU"/>
              </w:rPr>
            </w:pPr>
            <w:r w:rsidRPr="008C37C6">
              <w:rPr>
                <w:sz w:val="24"/>
                <w:szCs w:val="24"/>
                <w:lang w:bidi="ru-RU"/>
              </w:rPr>
              <w:t xml:space="preserve">Обеспечено оснащение учреждений </w:t>
            </w:r>
            <w:proofErr w:type="spellStart"/>
            <w:r w:rsidRPr="008C37C6">
              <w:rPr>
                <w:sz w:val="24"/>
                <w:szCs w:val="24"/>
                <w:lang w:bidi="ru-RU"/>
              </w:rPr>
              <w:t>лесопожарной</w:t>
            </w:r>
            <w:proofErr w:type="spellEnd"/>
            <w:r w:rsidRPr="008C37C6">
              <w:rPr>
                <w:sz w:val="24"/>
                <w:szCs w:val="24"/>
                <w:lang w:bidi="ru-RU"/>
              </w:rPr>
              <w:t xml:space="preserve"> техникой и оборудованием </w:t>
            </w:r>
          </w:p>
        </w:tc>
        <w:tc>
          <w:tcPr>
            <w:tcW w:w="1276" w:type="dxa"/>
            <w:hideMark/>
          </w:tcPr>
          <w:p w:rsidR="00035E5F" w:rsidRPr="008C37C6" w:rsidRDefault="00035E5F" w:rsidP="00A514E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bidi="ru-RU"/>
              </w:rPr>
            </w:pPr>
            <w:r w:rsidRPr="008C37C6">
              <w:rPr>
                <w:sz w:val="24"/>
                <w:szCs w:val="24"/>
                <w:lang w:bidi="ru-RU"/>
              </w:rPr>
              <w:t>7226,1.</w:t>
            </w:r>
          </w:p>
        </w:tc>
        <w:tc>
          <w:tcPr>
            <w:tcW w:w="1417" w:type="dxa"/>
          </w:tcPr>
          <w:p w:rsidR="00035E5F" w:rsidRPr="008C37C6" w:rsidRDefault="00035E5F" w:rsidP="00A514E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bidi="ru-RU"/>
              </w:rPr>
            </w:pPr>
            <w:r w:rsidRPr="008C37C6">
              <w:rPr>
                <w:sz w:val="24"/>
                <w:szCs w:val="24"/>
                <w:lang w:bidi="ru-RU"/>
              </w:rPr>
              <w:t>7226,1</w:t>
            </w:r>
          </w:p>
        </w:tc>
        <w:tc>
          <w:tcPr>
            <w:tcW w:w="1134" w:type="dxa"/>
          </w:tcPr>
          <w:p w:rsidR="00035E5F" w:rsidRPr="008C37C6" w:rsidRDefault="00035E5F" w:rsidP="00A514E2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  <w:r w:rsidRPr="008C37C6">
              <w:rPr>
                <w:spacing w:val="-4"/>
                <w:sz w:val="24"/>
                <w:szCs w:val="24"/>
              </w:rPr>
              <w:t>100</w:t>
            </w:r>
          </w:p>
        </w:tc>
        <w:tc>
          <w:tcPr>
            <w:tcW w:w="1842" w:type="dxa"/>
            <w:hideMark/>
          </w:tcPr>
          <w:p w:rsidR="00035E5F" w:rsidRPr="008C37C6" w:rsidRDefault="00035E5F" w:rsidP="00A514E2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</w:p>
        </w:tc>
      </w:tr>
      <w:tr w:rsidR="00035E5F" w:rsidRPr="008C37C6" w:rsidTr="00035E5F">
        <w:trPr>
          <w:trHeight w:val="945"/>
        </w:trPr>
        <w:tc>
          <w:tcPr>
            <w:tcW w:w="709" w:type="dxa"/>
            <w:tcBorders>
              <w:bottom w:val="single" w:sz="4" w:space="0" w:color="auto"/>
            </w:tcBorders>
          </w:tcPr>
          <w:p w:rsidR="00035E5F" w:rsidRPr="008C37C6" w:rsidRDefault="00035E5F" w:rsidP="00A514E2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  <w:r w:rsidRPr="008C37C6">
              <w:rPr>
                <w:spacing w:val="-4"/>
                <w:sz w:val="24"/>
                <w:szCs w:val="24"/>
              </w:rPr>
              <w:lastRenderedPageBreak/>
              <w:t>3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035E5F" w:rsidRPr="008C37C6" w:rsidRDefault="00035E5F" w:rsidP="00A514E2">
            <w:pPr>
              <w:widowControl w:val="0"/>
              <w:autoSpaceDE w:val="0"/>
              <w:autoSpaceDN w:val="0"/>
              <w:rPr>
                <w:sz w:val="24"/>
                <w:szCs w:val="24"/>
                <w:lang w:bidi="ru-RU"/>
              </w:rPr>
            </w:pPr>
            <w:r w:rsidRPr="008C37C6">
              <w:rPr>
                <w:sz w:val="24"/>
                <w:szCs w:val="24"/>
                <w:lang w:bidi="ru-RU"/>
              </w:rPr>
              <w:t xml:space="preserve">Заготовлены лесные семена для </w:t>
            </w:r>
            <w:proofErr w:type="spellStart"/>
            <w:r w:rsidRPr="008C37C6">
              <w:rPr>
                <w:sz w:val="24"/>
                <w:szCs w:val="24"/>
                <w:lang w:bidi="ru-RU"/>
              </w:rPr>
              <w:t>лесовосстановления</w:t>
            </w:r>
            <w:proofErr w:type="spellEnd"/>
            <w:r w:rsidRPr="008C37C6">
              <w:rPr>
                <w:sz w:val="24"/>
                <w:szCs w:val="24"/>
                <w:lang w:bidi="ru-RU"/>
              </w:rPr>
              <w:t xml:space="preserve"> на всех участках, в том числе вырубленных и погибших лесных насаждений,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35E5F" w:rsidRPr="008C37C6" w:rsidRDefault="00035E5F" w:rsidP="00A514E2">
            <w:pPr>
              <w:jc w:val="center"/>
              <w:rPr>
                <w:sz w:val="24"/>
                <w:szCs w:val="24"/>
              </w:rPr>
            </w:pPr>
            <w:r w:rsidRPr="008C37C6">
              <w:rPr>
                <w:sz w:val="24"/>
                <w:szCs w:val="24"/>
              </w:rPr>
              <w:t>5515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35E5F" w:rsidRPr="008C37C6" w:rsidRDefault="00035E5F" w:rsidP="00A514E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bidi="ru-RU"/>
              </w:rPr>
            </w:pPr>
            <w:r w:rsidRPr="008C37C6">
              <w:rPr>
                <w:sz w:val="24"/>
                <w:szCs w:val="24"/>
                <w:lang w:bidi="ru-RU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35E5F" w:rsidRPr="008C37C6" w:rsidRDefault="00035E5F" w:rsidP="00A514E2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  <w:r w:rsidRPr="008C37C6">
              <w:rPr>
                <w:spacing w:val="-4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035E5F" w:rsidRPr="008C37C6" w:rsidRDefault="00035E5F" w:rsidP="00A514E2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</w:p>
        </w:tc>
      </w:tr>
    </w:tbl>
    <w:p w:rsidR="00035E5F" w:rsidRPr="00615ACA" w:rsidRDefault="00035E5F" w:rsidP="00035E5F">
      <w:pPr>
        <w:ind w:firstLine="709"/>
        <w:rPr>
          <w:iCs/>
          <w:sz w:val="20"/>
          <w:szCs w:val="20"/>
        </w:rPr>
      </w:pPr>
    </w:p>
    <w:p w:rsidR="00035E5F" w:rsidRPr="008C37C6" w:rsidRDefault="00035E5F" w:rsidP="00035E5F">
      <w:pPr>
        <w:pStyle w:val="a5"/>
        <w:numPr>
          <w:ilvl w:val="0"/>
          <w:numId w:val="2"/>
        </w:numPr>
        <w:ind w:left="928" w:firstLine="65"/>
        <w:jc w:val="both"/>
        <w:rPr>
          <w:b/>
          <w:sz w:val="28"/>
          <w:szCs w:val="28"/>
        </w:rPr>
      </w:pPr>
      <w:bookmarkStart w:id="1" w:name="_Hlk105490067"/>
      <w:r w:rsidRPr="008C37C6">
        <w:rPr>
          <w:b/>
          <w:i/>
          <w:sz w:val="28"/>
          <w:szCs w:val="28"/>
        </w:rPr>
        <w:t>бюджет регионального проекта:</w:t>
      </w:r>
    </w:p>
    <w:bookmarkEnd w:id="1"/>
    <w:p w:rsidR="00035E5F" w:rsidRDefault="00035E5F" w:rsidP="00035E5F">
      <w:pPr>
        <w:ind w:firstLine="709"/>
      </w:pPr>
      <w:r>
        <w:t xml:space="preserve">     Всего на 2022 год – 25,395 млн рублей, в том числе:</w:t>
      </w:r>
    </w:p>
    <w:p w:rsidR="00035E5F" w:rsidRDefault="00035E5F" w:rsidP="00035E5F">
      <w:pPr>
        <w:ind w:firstLine="709"/>
      </w:pPr>
      <w:r>
        <w:t>19,275 млн рублей-средства федерального бюджета</w:t>
      </w:r>
    </w:p>
    <w:p w:rsidR="00035E5F" w:rsidRDefault="00035E5F" w:rsidP="00035E5F">
      <w:pPr>
        <w:ind w:firstLine="709"/>
      </w:pPr>
      <w:r>
        <w:t>0,500 млн рублей-средства республиканского бюджета РД</w:t>
      </w:r>
    </w:p>
    <w:p w:rsidR="00035E5F" w:rsidRDefault="00035E5F" w:rsidP="00035E5F">
      <w:pPr>
        <w:ind w:firstLine="709"/>
      </w:pPr>
      <w:r>
        <w:t>5,620 млн рублей -внебюджетные средства.</w:t>
      </w:r>
    </w:p>
    <w:p w:rsidR="00035E5F" w:rsidRDefault="00035E5F" w:rsidP="00035E5F">
      <w:pPr>
        <w:ind w:firstLine="709"/>
      </w:pPr>
    </w:p>
    <w:p w:rsidR="00035E5F" w:rsidRPr="008C37C6" w:rsidRDefault="00035E5F" w:rsidP="00035E5F">
      <w:pPr>
        <w:pStyle w:val="a5"/>
        <w:numPr>
          <w:ilvl w:val="0"/>
          <w:numId w:val="13"/>
        </w:numPr>
        <w:jc w:val="both"/>
        <w:rPr>
          <w:bCs/>
          <w:iCs/>
          <w:sz w:val="28"/>
          <w:szCs w:val="28"/>
        </w:rPr>
      </w:pPr>
      <w:r w:rsidRPr="008C37C6">
        <w:rPr>
          <w:b/>
          <w:i/>
          <w:sz w:val="28"/>
          <w:szCs w:val="28"/>
        </w:rPr>
        <w:t>профинансировано:</w:t>
      </w:r>
      <w:r w:rsidRPr="008C37C6">
        <w:rPr>
          <w:bCs/>
          <w:iCs/>
          <w:sz w:val="28"/>
          <w:szCs w:val="28"/>
        </w:rPr>
        <w:t xml:space="preserve"> 14,375 млн рублей </w:t>
      </w:r>
    </w:p>
    <w:p w:rsidR="00035E5F" w:rsidRDefault="00035E5F" w:rsidP="00035E5F">
      <w:pPr>
        <w:pStyle w:val="a5"/>
        <w:numPr>
          <w:ilvl w:val="0"/>
          <w:numId w:val="13"/>
        </w:numPr>
        <w:jc w:val="both"/>
        <w:rPr>
          <w:bCs/>
          <w:iCs/>
          <w:sz w:val="28"/>
          <w:szCs w:val="28"/>
        </w:rPr>
      </w:pPr>
      <w:r w:rsidRPr="008C37C6">
        <w:rPr>
          <w:b/>
          <w:i/>
          <w:sz w:val="28"/>
          <w:szCs w:val="28"/>
        </w:rPr>
        <w:t>кассовое исполнение:</w:t>
      </w:r>
      <w:r w:rsidR="0000589C">
        <w:rPr>
          <w:b/>
          <w:i/>
          <w:sz w:val="28"/>
          <w:szCs w:val="28"/>
        </w:rPr>
        <w:t xml:space="preserve"> </w:t>
      </w:r>
      <w:r w:rsidRPr="008C37C6">
        <w:rPr>
          <w:bCs/>
          <w:iCs/>
          <w:sz w:val="28"/>
          <w:szCs w:val="28"/>
        </w:rPr>
        <w:t>14,375 млн рублей</w:t>
      </w:r>
    </w:p>
    <w:p w:rsidR="00035E5F" w:rsidRPr="008C37C6" w:rsidRDefault="00035E5F" w:rsidP="00035E5F">
      <w:pPr>
        <w:pStyle w:val="a5"/>
        <w:ind w:left="1429"/>
        <w:jc w:val="both"/>
        <w:rPr>
          <w:bCs/>
          <w:iCs/>
          <w:sz w:val="28"/>
          <w:szCs w:val="28"/>
        </w:rPr>
      </w:pPr>
    </w:p>
    <w:p w:rsidR="00035E5F" w:rsidRDefault="00035E5F" w:rsidP="00035E5F">
      <w:pPr>
        <w:pStyle w:val="a5"/>
        <w:numPr>
          <w:ilvl w:val="0"/>
          <w:numId w:val="13"/>
        </w:numPr>
        <w:jc w:val="both"/>
        <w:rPr>
          <w:b/>
          <w:i/>
          <w:sz w:val="28"/>
          <w:szCs w:val="28"/>
        </w:rPr>
      </w:pPr>
      <w:r w:rsidRPr="008C37C6">
        <w:rPr>
          <w:b/>
          <w:i/>
          <w:sz w:val="28"/>
          <w:szCs w:val="28"/>
        </w:rPr>
        <w:t>заключение контрактов</w:t>
      </w:r>
      <w:r>
        <w:rPr>
          <w:b/>
          <w:i/>
          <w:sz w:val="28"/>
          <w:szCs w:val="28"/>
        </w:rPr>
        <w:t>:</w:t>
      </w:r>
    </w:p>
    <w:p w:rsidR="00035E5F" w:rsidRDefault="00035E5F" w:rsidP="00035E5F">
      <w:pPr>
        <w:ind w:left="709"/>
        <w:rPr>
          <w:iCs/>
          <w:color w:val="000000"/>
          <w:kern w:val="24"/>
        </w:rPr>
      </w:pPr>
      <w:r>
        <w:rPr>
          <w:b/>
          <w:i/>
        </w:rPr>
        <w:t xml:space="preserve">    </w:t>
      </w:r>
      <w:r w:rsidRPr="008C37C6">
        <w:rPr>
          <w:b/>
          <w:i/>
        </w:rPr>
        <w:t xml:space="preserve"> </w:t>
      </w:r>
      <w:r>
        <w:rPr>
          <w:iCs/>
          <w:color w:val="000000"/>
          <w:kern w:val="24"/>
        </w:rPr>
        <w:t xml:space="preserve">Заключены 2 контракта и 3 прямых договора на приобретение </w:t>
      </w:r>
      <w:proofErr w:type="spellStart"/>
      <w:r>
        <w:rPr>
          <w:iCs/>
          <w:color w:val="000000"/>
          <w:kern w:val="24"/>
        </w:rPr>
        <w:t>лесопожарной</w:t>
      </w:r>
      <w:proofErr w:type="spellEnd"/>
      <w:r>
        <w:rPr>
          <w:iCs/>
          <w:color w:val="000000"/>
          <w:kern w:val="24"/>
        </w:rPr>
        <w:t xml:space="preserve"> техники и оборудования на сумму 7,226 млн рублей (федеральный бюджет - 6,726 млн рублей и республиканский бюджет-0,500 </w:t>
      </w:r>
      <w:proofErr w:type="spellStart"/>
      <w:proofErr w:type="gramStart"/>
      <w:r>
        <w:rPr>
          <w:iCs/>
          <w:color w:val="000000"/>
          <w:kern w:val="24"/>
        </w:rPr>
        <w:t>млн.рублей</w:t>
      </w:r>
      <w:proofErr w:type="spellEnd"/>
      <w:proofErr w:type="gramEnd"/>
      <w:r>
        <w:rPr>
          <w:iCs/>
          <w:color w:val="000000"/>
          <w:kern w:val="24"/>
        </w:rPr>
        <w:t xml:space="preserve">). </w:t>
      </w:r>
    </w:p>
    <w:p w:rsidR="00035E5F" w:rsidRDefault="00035E5F" w:rsidP="00035E5F">
      <w:pPr>
        <w:tabs>
          <w:tab w:val="left" w:pos="4080"/>
        </w:tabs>
        <w:ind w:firstLine="567"/>
        <w:rPr>
          <w:iCs/>
          <w:color w:val="000000"/>
          <w:kern w:val="24"/>
        </w:rPr>
      </w:pPr>
    </w:p>
    <w:p w:rsidR="00035E5F" w:rsidRPr="008C37C6" w:rsidRDefault="00035E5F" w:rsidP="00035E5F">
      <w:pPr>
        <w:pStyle w:val="a5"/>
        <w:keepNext/>
        <w:numPr>
          <w:ilvl w:val="0"/>
          <w:numId w:val="14"/>
        </w:numPr>
        <w:rPr>
          <w:b/>
          <w:i/>
          <w:sz w:val="28"/>
          <w:szCs w:val="28"/>
        </w:rPr>
      </w:pPr>
      <w:r w:rsidRPr="008C37C6">
        <w:rPr>
          <w:b/>
          <w:i/>
          <w:sz w:val="28"/>
          <w:szCs w:val="28"/>
        </w:rPr>
        <w:t>проводимая работа, достигнутые результаты:</w:t>
      </w:r>
    </w:p>
    <w:p w:rsidR="00035E5F" w:rsidRPr="00736AC3" w:rsidRDefault="00035E5F" w:rsidP="00035E5F">
      <w:pPr>
        <w:ind w:firstLine="567"/>
        <w:rPr>
          <w:b/>
        </w:rPr>
      </w:pPr>
    </w:p>
    <w:p w:rsidR="00035E5F" w:rsidRDefault="00035E5F" w:rsidP="00035E5F">
      <w:pPr>
        <w:ind w:firstLine="851"/>
        <w:rPr>
          <w:bCs/>
        </w:rPr>
      </w:pPr>
      <w:r>
        <w:t xml:space="preserve">    </w:t>
      </w:r>
      <w:r w:rsidRPr="008B76AF">
        <w:t>В системе «Электронный бюджет» заключено соглашение по индикативным показателям, финансовые соглашения в системе «Электронный бюджет» не предусмотрены.</w:t>
      </w:r>
    </w:p>
    <w:p w:rsidR="00035E5F" w:rsidRDefault="00035E5F" w:rsidP="00035E5F">
      <w:pPr>
        <w:ind w:firstLine="1134"/>
        <w:rPr>
          <w:bCs/>
        </w:rPr>
      </w:pPr>
      <w:r>
        <w:rPr>
          <w:bCs/>
        </w:rPr>
        <w:t xml:space="preserve">По оснащению специализированных учреждений (Государственное автономное учреждение «Дагестанский </w:t>
      </w:r>
      <w:proofErr w:type="spellStart"/>
      <w:r>
        <w:rPr>
          <w:bCs/>
        </w:rPr>
        <w:t>лесопожарный</w:t>
      </w:r>
      <w:proofErr w:type="spellEnd"/>
      <w:r>
        <w:rPr>
          <w:bCs/>
        </w:rPr>
        <w:t xml:space="preserve"> центр») </w:t>
      </w:r>
      <w:proofErr w:type="spellStart"/>
      <w:r>
        <w:rPr>
          <w:bCs/>
        </w:rPr>
        <w:t>лесопожарной</w:t>
      </w:r>
      <w:proofErr w:type="spellEnd"/>
      <w:r>
        <w:rPr>
          <w:bCs/>
        </w:rPr>
        <w:t xml:space="preserve"> техникой и оборудованием заключены:</w:t>
      </w:r>
    </w:p>
    <w:p w:rsidR="00035E5F" w:rsidRDefault="00035E5F" w:rsidP="00035E5F">
      <w:pPr>
        <w:spacing w:line="240" w:lineRule="atLeast"/>
        <w:ind w:firstLine="1134"/>
        <w:rPr>
          <w:bCs/>
        </w:rPr>
      </w:pPr>
      <w:r>
        <w:rPr>
          <w:bCs/>
        </w:rPr>
        <w:t xml:space="preserve">- контракт на поставку автотранспорта </w:t>
      </w:r>
      <w:r w:rsidRPr="00280271">
        <w:rPr>
          <w:bCs/>
        </w:rPr>
        <w:t xml:space="preserve">ГАЗ С41R33 с </w:t>
      </w:r>
      <w:proofErr w:type="spellStart"/>
      <w:r w:rsidRPr="00280271">
        <w:rPr>
          <w:bCs/>
        </w:rPr>
        <w:t>крано</w:t>
      </w:r>
      <w:proofErr w:type="spellEnd"/>
      <w:r w:rsidRPr="00280271">
        <w:rPr>
          <w:bCs/>
        </w:rPr>
        <w:t>-манипулято</w:t>
      </w:r>
      <w:r>
        <w:rPr>
          <w:bCs/>
        </w:rPr>
        <w:t xml:space="preserve">рной установкой </w:t>
      </w:r>
      <w:proofErr w:type="spellStart"/>
      <w:r>
        <w:rPr>
          <w:bCs/>
        </w:rPr>
        <w:t>Fassi</w:t>
      </w:r>
      <w:proofErr w:type="spellEnd"/>
      <w:r>
        <w:rPr>
          <w:bCs/>
        </w:rPr>
        <w:t xml:space="preserve"> F85B.0.22, в количестве 1 ед. на сумму 5,9 млн руб. Поставщик ООО «</w:t>
      </w:r>
      <w:proofErr w:type="spellStart"/>
      <w:r>
        <w:rPr>
          <w:bCs/>
        </w:rPr>
        <w:t>Автосила</w:t>
      </w:r>
      <w:proofErr w:type="spellEnd"/>
      <w:r>
        <w:rPr>
          <w:bCs/>
        </w:rPr>
        <w:t xml:space="preserve"> НН». Техника поставлена, оплата произведена.</w:t>
      </w:r>
    </w:p>
    <w:p w:rsidR="00035E5F" w:rsidRDefault="00035E5F" w:rsidP="00035E5F">
      <w:pPr>
        <w:spacing w:line="240" w:lineRule="atLeast"/>
        <w:ind w:firstLine="1134"/>
        <w:rPr>
          <w:bCs/>
        </w:rPr>
      </w:pPr>
      <w:r>
        <w:rPr>
          <w:bCs/>
        </w:rPr>
        <w:t xml:space="preserve">- контракт на поставку </w:t>
      </w:r>
      <w:proofErr w:type="spellStart"/>
      <w:r>
        <w:rPr>
          <w:bCs/>
        </w:rPr>
        <w:t>квадроцикла</w:t>
      </w:r>
      <w:proofErr w:type="spellEnd"/>
      <w:r>
        <w:rPr>
          <w:bCs/>
        </w:rPr>
        <w:t xml:space="preserve"> (вездехода). Поставщик ИП </w:t>
      </w:r>
      <w:proofErr w:type="spellStart"/>
      <w:r>
        <w:rPr>
          <w:bCs/>
        </w:rPr>
        <w:t>Щепилова</w:t>
      </w:r>
      <w:proofErr w:type="spellEnd"/>
      <w:r>
        <w:rPr>
          <w:bCs/>
        </w:rPr>
        <w:t xml:space="preserve">. Дата заключения контракта 25.03.2021г. Сумма контракта 0,9 </w:t>
      </w:r>
      <w:proofErr w:type="spellStart"/>
      <w:r>
        <w:rPr>
          <w:bCs/>
        </w:rPr>
        <w:t>млн.руб</w:t>
      </w:r>
      <w:proofErr w:type="spellEnd"/>
      <w:r>
        <w:rPr>
          <w:bCs/>
        </w:rPr>
        <w:t>. Техника поставлена, оплата произведена.</w:t>
      </w:r>
    </w:p>
    <w:p w:rsidR="00035E5F" w:rsidRDefault="00035E5F" w:rsidP="00035E5F">
      <w:pPr>
        <w:spacing w:line="240" w:lineRule="atLeast"/>
        <w:ind w:firstLine="1134"/>
        <w:rPr>
          <w:bCs/>
        </w:rPr>
      </w:pPr>
      <w:r>
        <w:rPr>
          <w:bCs/>
        </w:rPr>
        <w:t>- прямые договоры на поставку с</w:t>
      </w:r>
      <w:r w:rsidRPr="00D65A89">
        <w:rPr>
          <w:bCs/>
        </w:rPr>
        <w:t>редств управления в составе компьютера, принтера, сканера</w:t>
      </w:r>
      <w:r>
        <w:rPr>
          <w:bCs/>
        </w:rPr>
        <w:t xml:space="preserve"> и р</w:t>
      </w:r>
      <w:r w:rsidRPr="008C7926">
        <w:rPr>
          <w:bCs/>
        </w:rPr>
        <w:t>анцевы</w:t>
      </w:r>
      <w:r>
        <w:rPr>
          <w:bCs/>
        </w:rPr>
        <w:t>х</w:t>
      </w:r>
      <w:r w:rsidRPr="008C7926">
        <w:rPr>
          <w:bCs/>
        </w:rPr>
        <w:t xml:space="preserve"> огнетушите</w:t>
      </w:r>
      <w:r>
        <w:rPr>
          <w:bCs/>
        </w:rPr>
        <w:t xml:space="preserve">лей </w:t>
      </w:r>
      <w:r w:rsidRPr="008C7926">
        <w:rPr>
          <w:bCs/>
        </w:rPr>
        <w:t>Ермак РП-18</w:t>
      </w:r>
      <w:r>
        <w:rPr>
          <w:bCs/>
        </w:rPr>
        <w:t>. Техника поставлена, оплата произведена.</w:t>
      </w:r>
    </w:p>
    <w:p w:rsidR="00035E5F" w:rsidRDefault="00035E5F" w:rsidP="00035E5F">
      <w:pPr>
        <w:ind w:firstLine="1134"/>
        <w:rPr>
          <w:bCs/>
        </w:rPr>
      </w:pPr>
      <w:r>
        <w:rPr>
          <w:bCs/>
        </w:rPr>
        <w:t xml:space="preserve">-проведено </w:t>
      </w:r>
      <w:proofErr w:type="spellStart"/>
      <w:r>
        <w:rPr>
          <w:bCs/>
        </w:rPr>
        <w:t>лесовосстановление</w:t>
      </w:r>
      <w:proofErr w:type="spellEnd"/>
      <w:r>
        <w:rPr>
          <w:bCs/>
        </w:rPr>
        <w:t xml:space="preserve"> на площади 16</w:t>
      </w:r>
      <w:r w:rsidRPr="00871B73">
        <w:rPr>
          <w:bCs/>
        </w:rPr>
        <w:t xml:space="preserve">2 </w:t>
      </w:r>
      <w:r>
        <w:rPr>
          <w:bCs/>
        </w:rPr>
        <w:t xml:space="preserve">га. на сумму 2,1 </w:t>
      </w:r>
      <w:proofErr w:type="spellStart"/>
      <w:r>
        <w:rPr>
          <w:bCs/>
        </w:rPr>
        <w:t>млн.руб</w:t>
      </w:r>
      <w:proofErr w:type="spellEnd"/>
      <w:r>
        <w:rPr>
          <w:bCs/>
        </w:rPr>
        <w:t xml:space="preserve">., из них лесоразведение 50 га. на сумму 0,5млн.руб. </w:t>
      </w:r>
    </w:p>
    <w:p w:rsidR="00035E5F" w:rsidRDefault="00035E5F" w:rsidP="00035E5F">
      <w:pPr>
        <w:ind w:firstLine="1134"/>
        <w:rPr>
          <w:bCs/>
        </w:rPr>
      </w:pPr>
      <w:r>
        <w:rPr>
          <w:bCs/>
        </w:rPr>
        <w:t>Семена планируется заготовить осенью текущего года.</w:t>
      </w:r>
    </w:p>
    <w:p w:rsidR="00035E5F" w:rsidRDefault="00035E5F" w:rsidP="00035E5F">
      <w:pPr>
        <w:ind w:firstLine="709"/>
        <w:rPr>
          <w:bCs/>
        </w:rPr>
      </w:pPr>
    </w:p>
    <w:p w:rsidR="00035E5F" w:rsidRPr="008C37C6" w:rsidRDefault="00035E5F" w:rsidP="00035E5F">
      <w:pPr>
        <w:pStyle w:val="a5"/>
        <w:keepNext/>
        <w:numPr>
          <w:ilvl w:val="0"/>
          <w:numId w:val="14"/>
        </w:numPr>
        <w:jc w:val="both"/>
        <w:rPr>
          <w:b/>
          <w:i/>
          <w:sz w:val="28"/>
          <w:szCs w:val="28"/>
        </w:rPr>
      </w:pPr>
      <w:r w:rsidRPr="008C37C6">
        <w:rPr>
          <w:b/>
          <w:i/>
          <w:sz w:val="28"/>
          <w:szCs w:val="28"/>
        </w:rPr>
        <w:t>имеющиеся проблемы и сроки их решения</w:t>
      </w:r>
      <w:r>
        <w:rPr>
          <w:b/>
          <w:i/>
          <w:sz w:val="28"/>
          <w:szCs w:val="28"/>
        </w:rPr>
        <w:t>:</w:t>
      </w:r>
    </w:p>
    <w:p w:rsidR="00035E5F" w:rsidRDefault="00035E5F" w:rsidP="00035E5F">
      <w:pPr>
        <w:ind w:firstLine="709"/>
        <w:rPr>
          <w:rFonts w:eastAsia="Calibri"/>
        </w:rPr>
      </w:pPr>
      <w:r>
        <w:rPr>
          <w:rFonts w:eastAsia="Calibri"/>
        </w:rPr>
        <w:t xml:space="preserve">     Рисков нет.</w:t>
      </w:r>
    </w:p>
    <w:p w:rsidR="00137AD8" w:rsidRDefault="00137AD8" w:rsidP="00A87121">
      <w:pPr>
        <w:pStyle w:val="a9"/>
        <w:suppressAutoHyphens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37C5" w:rsidRDefault="004F37C5" w:rsidP="00814C12">
      <w:pPr>
        <w:jc w:val="center"/>
        <w:rPr>
          <w:rFonts w:eastAsia="Calibri"/>
          <w:b/>
        </w:rPr>
      </w:pPr>
    </w:p>
    <w:sectPr w:rsidR="004F37C5" w:rsidSect="00B937D6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4D48" w:rsidRDefault="00684D48" w:rsidP="00B937D6">
      <w:r>
        <w:separator/>
      </w:r>
    </w:p>
  </w:endnote>
  <w:endnote w:type="continuationSeparator" w:id="0">
    <w:p w:rsidR="00684D48" w:rsidRDefault="00684D48" w:rsidP="00B93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4D48" w:rsidRDefault="00684D48" w:rsidP="00B937D6">
      <w:r>
        <w:separator/>
      </w:r>
    </w:p>
  </w:footnote>
  <w:footnote w:type="continuationSeparator" w:id="0">
    <w:p w:rsidR="00684D48" w:rsidRDefault="00684D48" w:rsidP="00B937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9553475"/>
      <w:docPartObj>
        <w:docPartGallery w:val="Page Numbers (Top of Page)"/>
        <w:docPartUnique/>
      </w:docPartObj>
    </w:sdtPr>
    <w:sdtEndPr/>
    <w:sdtContent>
      <w:p w:rsidR="00B937D6" w:rsidRDefault="001F6564">
        <w:pPr>
          <w:pStyle w:val="a4"/>
          <w:jc w:val="center"/>
        </w:pPr>
        <w:r>
          <w:fldChar w:fldCharType="begin"/>
        </w:r>
        <w:r w:rsidR="00B937D6">
          <w:instrText>PAGE   \* MERGEFORMAT</w:instrText>
        </w:r>
        <w:r>
          <w:fldChar w:fldCharType="separate"/>
        </w:r>
        <w:r w:rsidR="0000589C">
          <w:rPr>
            <w:noProof/>
          </w:rPr>
          <w:t>4</w:t>
        </w:r>
        <w:r>
          <w:fldChar w:fldCharType="end"/>
        </w:r>
      </w:p>
    </w:sdtContent>
  </w:sdt>
  <w:p w:rsidR="00B937D6" w:rsidRDefault="00B937D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66475"/>
    <w:multiLevelType w:val="hybridMultilevel"/>
    <w:tmpl w:val="F0CA1174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0BF02A71"/>
    <w:multiLevelType w:val="hybridMultilevel"/>
    <w:tmpl w:val="F0DCB41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7695887"/>
    <w:multiLevelType w:val="hybridMultilevel"/>
    <w:tmpl w:val="5C2C8D18"/>
    <w:lvl w:ilvl="0" w:tplc="6FFC79F6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E0A44DA"/>
    <w:multiLevelType w:val="hybridMultilevel"/>
    <w:tmpl w:val="2DEE93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6FE48D5"/>
    <w:multiLevelType w:val="hybridMultilevel"/>
    <w:tmpl w:val="739A55C4"/>
    <w:lvl w:ilvl="0" w:tplc="B0122C5E">
      <w:start w:val="1"/>
      <w:numFmt w:val="upperRoman"/>
      <w:lvlText w:val="%1."/>
      <w:lvlJc w:val="left"/>
      <w:pPr>
        <w:ind w:left="383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63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79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  <w:rPr>
        <w:rFonts w:cs="Times New Roman"/>
      </w:rPr>
    </w:lvl>
  </w:abstractNum>
  <w:abstractNum w:abstractNumId="5" w15:restartNumberingAfterBreak="0">
    <w:nsid w:val="4FBD4988"/>
    <w:multiLevelType w:val="hybridMultilevel"/>
    <w:tmpl w:val="F626924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4201316"/>
    <w:multiLevelType w:val="hybridMultilevel"/>
    <w:tmpl w:val="05D62B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F46BC4"/>
    <w:multiLevelType w:val="hybridMultilevel"/>
    <w:tmpl w:val="FB1ABA0A"/>
    <w:lvl w:ilvl="0" w:tplc="BDF047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94B2B17"/>
    <w:multiLevelType w:val="hybridMultilevel"/>
    <w:tmpl w:val="B51224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2"/>
  </w:num>
  <w:num w:numId="10">
    <w:abstractNumId w:val="5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8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4E4"/>
    <w:rsid w:val="00000195"/>
    <w:rsid w:val="0000589C"/>
    <w:rsid w:val="000147DC"/>
    <w:rsid w:val="00023521"/>
    <w:rsid w:val="00023DAE"/>
    <w:rsid w:val="00035448"/>
    <w:rsid w:val="00035E5F"/>
    <w:rsid w:val="00062981"/>
    <w:rsid w:val="000827BA"/>
    <w:rsid w:val="0008671C"/>
    <w:rsid w:val="000F54B1"/>
    <w:rsid w:val="00130BD6"/>
    <w:rsid w:val="0013235C"/>
    <w:rsid w:val="00137AD8"/>
    <w:rsid w:val="00142B70"/>
    <w:rsid w:val="00163113"/>
    <w:rsid w:val="0017147C"/>
    <w:rsid w:val="00182345"/>
    <w:rsid w:val="001B51FF"/>
    <w:rsid w:val="001B684D"/>
    <w:rsid w:val="001C6D67"/>
    <w:rsid w:val="001C6F44"/>
    <w:rsid w:val="001F6564"/>
    <w:rsid w:val="00211E3C"/>
    <w:rsid w:val="00217F1E"/>
    <w:rsid w:val="00243957"/>
    <w:rsid w:val="00250CB4"/>
    <w:rsid w:val="00255CF0"/>
    <w:rsid w:val="002609B6"/>
    <w:rsid w:val="00263A40"/>
    <w:rsid w:val="002640D5"/>
    <w:rsid w:val="0028291D"/>
    <w:rsid w:val="002A0041"/>
    <w:rsid w:val="002B56E5"/>
    <w:rsid w:val="002D1F9E"/>
    <w:rsid w:val="002F1315"/>
    <w:rsid w:val="002F57FC"/>
    <w:rsid w:val="003078E0"/>
    <w:rsid w:val="003116CF"/>
    <w:rsid w:val="00333E3E"/>
    <w:rsid w:val="00362A44"/>
    <w:rsid w:val="003648BA"/>
    <w:rsid w:val="003753BB"/>
    <w:rsid w:val="00375EAE"/>
    <w:rsid w:val="003941B2"/>
    <w:rsid w:val="00395DA7"/>
    <w:rsid w:val="003B1154"/>
    <w:rsid w:val="003B27F4"/>
    <w:rsid w:val="003D6A7F"/>
    <w:rsid w:val="00436CE9"/>
    <w:rsid w:val="00440CB3"/>
    <w:rsid w:val="00441A16"/>
    <w:rsid w:val="00460F2B"/>
    <w:rsid w:val="00483B2A"/>
    <w:rsid w:val="00492F6F"/>
    <w:rsid w:val="004F37C5"/>
    <w:rsid w:val="005063FD"/>
    <w:rsid w:val="005065A9"/>
    <w:rsid w:val="0051287F"/>
    <w:rsid w:val="00516271"/>
    <w:rsid w:val="00516EDF"/>
    <w:rsid w:val="00527D11"/>
    <w:rsid w:val="00531B84"/>
    <w:rsid w:val="00552597"/>
    <w:rsid w:val="0055798F"/>
    <w:rsid w:val="00567484"/>
    <w:rsid w:val="00573C1B"/>
    <w:rsid w:val="005843DB"/>
    <w:rsid w:val="00595F9A"/>
    <w:rsid w:val="00596171"/>
    <w:rsid w:val="005A6C3C"/>
    <w:rsid w:val="005C611A"/>
    <w:rsid w:val="005D5103"/>
    <w:rsid w:val="005E321F"/>
    <w:rsid w:val="005E4902"/>
    <w:rsid w:val="005F4FA3"/>
    <w:rsid w:val="006211E2"/>
    <w:rsid w:val="006358F2"/>
    <w:rsid w:val="00657E29"/>
    <w:rsid w:val="00663CE4"/>
    <w:rsid w:val="00682467"/>
    <w:rsid w:val="00684C9F"/>
    <w:rsid w:val="00684D48"/>
    <w:rsid w:val="00690B14"/>
    <w:rsid w:val="006B61A9"/>
    <w:rsid w:val="006C707A"/>
    <w:rsid w:val="006E17B2"/>
    <w:rsid w:val="00705C29"/>
    <w:rsid w:val="00725E22"/>
    <w:rsid w:val="00742894"/>
    <w:rsid w:val="0074481A"/>
    <w:rsid w:val="00775D53"/>
    <w:rsid w:val="0078746F"/>
    <w:rsid w:val="007A4D4E"/>
    <w:rsid w:val="007B2AB1"/>
    <w:rsid w:val="007B3680"/>
    <w:rsid w:val="007E795A"/>
    <w:rsid w:val="0080413E"/>
    <w:rsid w:val="00814C12"/>
    <w:rsid w:val="00847358"/>
    <w:rsid w:val="00853556"/>
    <w:rsid w:val="00880C34"/>
    <w:rsid w:val="00886E58"/>
    <w:rsid w:val="00887DDC"/>
    <w:rsid w:val="0089354F"/>
    <w:rsid w:val="008D04E4"/>
    <w:rsid w:val="008F6477"/>
    <w:rsid w:val="00926A4A"/>
    <w:rsid w:val="00994812"/>
    <w:rsid w:val="009B2CE4"/>
    <w:rsid w:val="00A87121"/>
    <w:rsid w:val="00AA53A1"/>
    <w:rsid w:val="00AA5B37"/>
    <w:rsid w:val="00AB2B23"/>
    <w:rsid w:val="00AD1B55"/>
    <w:rsid w:val="00AE523C"/>
    <w:rsid w:val="00B00B8B"/>
    <w:rsid w:val="00B01811"/>
    <w:rsid w:val="00B1227D"/>
    <w:rsid w:val="00B1346E"/>
    <w:rsid w:val="00B34010"/>
    <w:rsid w:val="00B408A5"/>
    <w:rsid w:val="00B50A8E"/>
    <w:rsid w:val="00B6415F"/>
    <w:rsid w:val="00B85E9D"/>
    <w:rsid w:val="00B937D6"/>
    <w:rsid w:val="00BC1C1D"/>
    <w:rsid w:val="00BC6ABB"/>
    <w:rsid w:val="00BE6DB9"/>
    <w:rsid w:val="00BF5E0E"/>
    <w:rsid w:val="00BF5F41"/>
    <w:rsid w:val="00C006D2"/>
    <w:rsid w:val="00C12BF6"/>
    <w:rsid w:val="00C2468B"/>
    <w:rsid w:val="00C505F7"/>
    <w:rsid w:val="00C550AF"/>
    <w:rsid w:val="00C6171A"/>
    <w:rsid w:val="00C626F0"/>
    <w:rsid w:val="00CA5F50"/>
    <w:rsid w:val="00CD3A15"/>
    <w:rsid w:val="00CE383F"/>
    <w:rsid w:val="00CF0AB0"/>
    <w:rsid w:val="00D30F19"/>
    <w:rsid w:val="00D872BB"/>
    <w:rsid w:val="00DA1AE7"/>
    <w:rsid w:val="00DA1D9C"/>
    <w:rsid w:val="00DA4947"/>
    <w:rsid w:val="00DD38D3"/>
    <w:rsid w:val="00DD5A58"/>
    <w:rsid w:val="00E16C46"/>
    <w:rsid w:val="00E26962"/>
    <w:rsid w:val="00E30301"/>
    <w:rsid w:val="00E34A78"/>
    <w:rsid w:val="00E57B14"/>
    <w:rsid w:val="00E71561"/>
    <w:rsid w:val="00E71E48"/>
    <w:rsid w:val="00E7240D"/>
    <w:rsid w:val="00E77660"/>
    <w:rsid w:val="00E879F2"/>
    <w:rsid w:val="00EB63BD"/>
    <w:rsid w:val="00EB7CE4"/>
    <w:rsid w:val="00ED5685"/>
    <w:rsid w:val="00EE6E48"/>
    <w:rsid w:val="00F020CC"/>
    <w:rsid w:val="00F048E2"/>
    <w:rsid w:val="00F87DA3"/>
    <w:rsid w:val="00FA3F37"/>
    <w:rsid w:val="00FB7731"/>
    <w:rsid w:val="00FD6773"/>
    <w:rsid w:val="00FE1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AA302"/>
  <w15:docId w15:val="{0350BDCE-1C87-41FC-93A5-90599D5B1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7D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aliases w:val="Знак Знак"/>
    <w:basedOn w:val="a0"/>
    <w:link w:val="a4"/>
    <w:uiPriority w:val="99"/>
    <w:locked/>
    <w:rsid w:val="00B937D6"/>
    <w:rPr>
      <w:lang w:eastAsia="ru-RU"/>
    </w:rPr>
  </w:style>
  <w:style w:type="paragraph" w:styleId="a4">
    <w:name w:val="header"/>
    <w:aliases w:val="Знак"/>
    <w:basedOn w:val="a"/>
    <w:link w:val="a3"/>
    <w:uiPriority w:val="99"/>
    <w:unhideWhenUsed/>
    <w:rsid w:val="00B937D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">
    <w:name w:val="Верхний колонтитул Знак1"/>
    <w:basedOn w:val="a0"/>
    <w:uiPriority w:val="99"/>
    <w:semiHidden/>
    <w:rsid w:val="00B937D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B937D6"/>
    <w:pPr>
      <w:ind w:left="720"/>
      <w:contextualSpacing/>
      <w:jc w:val="left"/>
    </w:pPr>
    <w:rPr>
      <w:sz w:val="20"/>
      <w:szCs w:val="20"/>
    </w:rPr>
  </w:style>
  <w:style w:type="table" w:styleId="a6">
    <w:name w:val="Table Grid"/>
    <w:basedOn w:val="a1"/>
    <w:uiPriority w:val="59"/>
    <w:rsid w:val="00B937D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B937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937D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No Spacing"/>
    <w:link w:val="aa"/>
    <w:uiPriority w:val="1"/>
    <w:qFormat/>
    <w:rsid w:val="0089354F"/>
    <w:pPr>
      <w:spacing w:after="0" w:line="240" w:lineRule="auto"/>
    </w:pPr>
    <w:rPr>
      <w:rFonts w:ascii="Calibri" w:eastAsia="Times New Roman" w:hAnsi="Calibri" w:cs="Times New Roman"/>
      <w:sz w:val="21"/>
    </w:rPr>
  </w:style>
  <w:style w:type="character" w:customStyle="1" w:styleId="aa">
    <w:name w:val="Без интервала Знак"/>
    <w:link w:val="a9"/>
    <w:locked/>
    <w:rsid w:val="0089354F"/>
    <w:rPr>
      <w:rFonts w:ascii="Calibri" w:eastAsia="Times New Roman" w:hAnsi="Calibri" w:cs="Times New Roman"/>
      <w:sz w:val="21"/>
    </w:rPr>
  </w:style>
  <w:style w:type="character" w:customStyle="1" w:styleId="fontstyle01">
    <w:name w:val="fontstyle01"/>
    <w:basedOn w:val="a0"/>
    <w:rsid w:val="0089354F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2609B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609B6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Normal (Web)"/>
    <w:basedOn w:val="a"/>
    <w:uiPriority w:val="99"/>
    <w:semiHidden/>
    <w:unhideWhenUsed/>
    <w:rsid w:val="00B1346E"/>
    <w:pPr>
      <w:spacing w:before="100" w:beforeAutospacing="1" w:after="100" w:afterAutospacing="1"/>
      <w:jc w:val="left"/>
    </w:pPr>
    <w:rPr>
      <w:sz w:val="24"/>
      <w:szCs w:val="24"/>
    </w:rPr>
  </w:style>
  <w:style w:type="character" w:styleId="ae">
    <w:name w:val="Hyperlink"/>
    <w:basedOn w:val="a0"/>
    <w:uiPriority w:val="99"/>
    <w:unhideWhenUsed/>
    <w:rsid w:val="00A87121"/>
    <w:rPr>
      <w:color w:val="0000FF" w:themeColor="hyperlink"/>
      <w:u w:val="single"/>
    </w:rPr>
  </w:style>
  <w:style w:type="character" w:customStyle="1" w:styleId="2">
    <w:name w:val="Основной текст (2) + Курсив"/>
    <w:rsid w:val="004F37C5"/>
    <w:rPr>
      <w:rFonts w:ascii="Times New Roman" w:hAnsi="Times New Roman"/>
      <w:i/>
      <w:sz w:val="26"/>
      <w:u w:val="none"/>
    </w:rPr>
  </w:style>
  <w:style w:type="table" w:customStyle="1" w:styleId="3">
    <w:name w:val="Сетка таблицы3"/>
    <w:basedOn w:val="a1"/>
    <w:next w:val="a6"/>
    <w:uiPriority w:val="59"/>
    <w:rsid w:val="00035E5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9</Pages>
  <Words>1727</Words>
  <Characters>9850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User</cp:lastModifiedBy>
  <cp:revision>56</cp:revision>
  <cp:lastPrinted>2022-03-31T14:44:00Z</cp:lastPrinted>
  <dcterms:created xsi:type="dcterms:W3CDTF">2021-12-02T14:15:00Z</dcterms:created>
  <dcterms:modified xsi:type="dcterms:W3CDTF">2022-07-04T07:15:00Z</dcterms:modified>
</cp:coreProperties>
</file>