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CF0" w:rsidRPr="003D2CF0" w:rsidRDefault="003D2CF0" w:rsidP="003D2CF0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D2CF0" w:rsidRPr="003D2CF0" w:rsidRDefault="003D2CF0" w:rsidP="003D2C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2CF0" w:rsidRPr="003D2CF0" w:rsidRDefault="003D2CF0" w:rsidP="003D2C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3D2CF0" w:rsidRPr="003D2CF0" w:rsidRDefault="003D2CF0" w:rsidP="003D2C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2CF0" w:rsidRP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2CF0" w:rsidRPr="003D2CF0" w:rsidRDefault="003D2CF0" w:rsidP="003D2C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признании утратившим силу абзаца восьмого пункта 5 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от 30 января 2014 г. № 26 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Правительство Республики Дагестан   </w:t>
      </w:r>
      <w:r w:rsidRPr="001E03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1E0394" w:rsidRPr="001E0394" w:rsidRDefault="001E0394" w:rsidP="001E0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94">
        <w:rPr>
          <w:rFonts w:ascii="Times New Roman" w:hAnsi="Times New Roman" w:cs="Times New Roman"/>
          <w:sz w:val="28"/>
          <w:szCs w:val="28"/>
        </w:rPr>
        <w:t>1. Абзац восьмой пункта 5 постановления Правительства Республики Дагестан от 30 января 2014 г. № 26 «О заказчиках-застройщиках, осуществляющих строительство объектов, финансируемых в рамках республиканской инвестиционной программы»</w:t>
      </w:r>
      <w:r w:rsidRPr="001E0394">
        <w:t xml:space="preserve"> </w:t>
      </w:r>
      <w:r w:rsidRPr="001E0394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2014, № 2, ст. 70; № 6, ст. 302; № 7, ст. 362, ст. 369; № 1, ст. 632;  № 12, ст. 711; № 23, ст. 1434; 2015, № 3, ст. 108; интернет-портал правовой информации Республики Дагестан (www.pravo.e-dag.ru), 2016, 28 апреля, № 05002000198; 29 апреля, № 05002000311; 6 мая, № 05002000573; 2019, 3 апреля, № 05002004015; Официальный интернет-портал правовой информации (www.pravo.gov.ru), 2016, 1 августа, № 0500201608010009; 7 декабря, № 0500201612070009; 2017, 16 января, № 0500201701160006; 2019, 4 апреля, № 0500201904040009; интернет-портал правовой информации Республики Дагестан (www.pravo.e-dag.ru), 2020, 30 апреля, № 05002005547; 2025, 21 октября, № 05002016577),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</w:p>
    <w:p w:rsidR="001E0394" w:rsidRPr="001E0394" w:rsidRDefault="001E0394" w:rsidP="001E0394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E03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Республики Дагестан                                                А. Абдулмуслимов</w:t>
      </w:r>
    </w:p>
    <w:p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CF0" w:rsidRDefault="003D2C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DCA" w:rsidRDefault="00B57DCA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8A3" w:rsidRDefault="007748A3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8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748A3" w:rsidRDefault="007748A3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</w:t>
      </w:r>
      <w:r w:rsidR="00722BB7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</w:t>
      </w:r>
    </w:p>
    <w:p w:rsidR="00DB5DB7" w:rsidRDefault="007748A3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8A3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9C7EE6">
        <w:rPr>
          <w:rFonts w:ascii="Times New Roman" w:hAnsi="Times New Roman" w:cs="Times New Roman"/>
          <w:b/>
          <w:sz w:val="28"/>
          <w:szCs w:val="28"/>
        </w:rPr>
        <w:t>признании утратившим силу абзаца восьмого</w:t>
      </w:r>
      <w:r w:rsidRPr="00774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93C">
        <w:rPr>
          <w:rFonts w:ascii="Times New Roman" w:hAnsi="Times New Roman" w:cs="Times New Roman"/>
          <w:b/>
          <w:sz w:val="28"/>
          <w:szCs w:val="28"/>
        </w:rPr>
        <w:t>пункт</w:t>
      </w:r>
      <w:r w:rsidR="009C7EE6">
        <w:rPr>
          <w:rFonts w:ascii="Times New Roman" w:hAnsi="Times New Roman" w:cs="Times New Roman"/>
          <w:b/>
          <w:sz w:val="28"/>
          <w:szCs w:val="28"/>
        </w:rPr>
        <w:t>а</w:t>
      </w:r>
      <w:r w:rsidR="001C793C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="001C793C" w:rsidRPr="001C793C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</w:t>
      </w:r>
    </w:p>
    <w:p w:rsidR="007748A3" w:rsidRDefault="001C793C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3C">
        <w:rPr>
          <w:rFonts w:ascii="Times New Roman" w:hAnsi="Times New Roman" w:cs="Times New Roman"/>
          <w:b/>
          <w:sz w:val="28"/>
          <w:szCs w:val="28"/>
        </w:rPr>
        <w:t>от 30 января 2014 г. № 26»</w:t>
      </w:r>
    </w:p>
    <w:p w:rsidR="00B57DCA" w:rsidRDefault="00B57DCA" w:rsidP="00B57D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82A" w:rsidRDefault="007748A3" w:rsidP="00B57DCA">
      <w:pPr>
        <w:widowControl w:val="0"/>
        <w:shd w:val="clear" w:color="auto" w:fill="FFFFFF"/>
        <w:spacing w:after="0" w:line="240" w:lineRule="auto"/>
        <w:ind w:left="20" w:firstLine="6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8A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Проект постановления Правительства Республики </w:t>
      </w:r>
      <w:proofErr w:type="gramStart"/>
      <w:r w:rsidRPr="007748A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Дагестан </w:t>
      </w:r>
      <w:r w:rsidR="001C793C" w:rsidRPr="001C793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 «</w:t>
      </w:r>
      <w:proofErr w:type="gramEnd"/>
      <w:r w:rsidR="009C7EE6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О </w:t>
      </w:r>
      <w:r w:rsidR="009C7EE6" w:rsidRPr="009C7EE6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признании утратившим силу абзаца восьмого пункта </w:t>
      </w:r>
      <w:r w:rsidR="001C793C" w:rsidRPr="001C793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5 постановления Правительства Республики Дагестан от 30 января 2014 г. № 26»</w:t>
      </w:r>
      <w:r w:rsidRPr="007748A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 (далее - проект постановления) разработан в целях </w:t>
      </w:r>
      <w:r w:rsidR="00913084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исключения дублирования</w:t>
      </w:r>
      <w:r w:rsidRPr="007748A3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 норм республиканского законодательства</w:t>
      </w:r>
      <w:r w:rsidR="00913084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 xml:space="preserve"> </w:t>
      </w:r>
      <w:r w:rsidR="00913084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А</w:t>
      </w:r>
      <w:r w:rsidR="0012282A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бзацем третьим пункта 3</w:t>
      </w:r>
      <w:r w:rsidRPr="00774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82A">
        <w:rPr>
          <w:rFonts w:ascii="Times New Roman" w:eastAsia="Calibri" w:hAnsi="Times New Roman" w:cs="Times New Roman"/>
          <w:sz w:val="28"/>
          <w:szCs w:val="28"/>
        </w:rPr>
        <w:t>п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12282A">
        <w:rPr>
          <w:rFonts w:ascii="Times New Roman" w:eastAsia="Calibri" w:hAnsi="Times New Roman" w:cs="Times New Roman"/>
          <w:sz w:val="28"/>
          <w:szCs w:val="28"/>
        </w:rPr>
        <w:t>я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РД от 27.11.2018</w:t>
      </w:r>
      <w:r w:rsidR="0012282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82A">
        <w:rPr>
          <w:rFonts w:ascii="Times New Roman" w:eastAsia="Calibri" w:hAnsi="Times New Roman" w:cs="Times New Roman"/>
          <w:sz w:val="28"/>
          <w:szCs w:val="28"/>
        </w:rPr>
        <w:t>№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173</w:t>
      </w:r>
      <w:r w:rsidR="0012282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О реорганизации государственного казенного учреждения Республики Дагестан </w:t>
      </w:r>
      <w:r w:rsidR="0012282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2282A" w:rsidRPr="0012282A">
        <w:rPr>
          <w:rFonts w:ascii="Times New Roman" w:eastAsia="Calibri" w:hAnsi="Times New Roman" w:cs="Times New Roman"/>
          <w:sz w:val="28"/>
          <w:szCs w:val="28"/>
        </w:rPr>
        <w:t>Дагводсервис</w:t>
      </w:r>
      <w:proofErr w:type="spellEnd"/>
      <w:r w:rsidR="0012282A">
        <w:rPr>
          <w:rFonts w:ascii="Times New Roman" w:eastAsia="Calibri" w:hAnsi="Times New Roman" w:cs="Times New Roman"/>
          <w:sz w:val="28"/>
          <w:szCs w:val="28"/>
        </w:rPr>
        <w:t>»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в форме присоединения к нему государственного казенного учреждения Республики Дагестан </w:t>
      </w:r>
      <w:r w:rsidR="008B7342">
        <w:rPr>
          <w:rFonts w:ascii="Times New Roman" w:eastAsia="Calibri" w:hAnsi="Times New Roman" w:cs="Times New Roman"/>
          <w:sz w:val="28"/>
          <w:szCs w:val="28"/>
        </w:rPr>
        <w:t>«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Межрегиональное специализированное научно-производственное объединение </w:t>
      </w:r>
      <w:r w:rsidR="0012282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2282A" w:rsidRPr="0012282A">
        <w:rPr>
          <w:rFonts w:ascii="Times New Roman" w:eastAsia="Calibri" w:hAnsi="Times New Roman" w:cs="Times New Roman"/>
          <w:sz w:val="28"/>
          <w:szCs w:val="28"/>
        </w:rPr>
        <w:t>Дагестанберегозащита</w:t>
      </w:r>
      <w:proofErr w:type="spellEnd"/>
      <w:r w:rsidR="0012282A">
        <w:rPr>
          <w:rFonts w:ascii="Times New Roman" w:eastAsia="Calibri" w:hAnsi="Times New Roman" w:cs="Times New Roman"/>
          <w:sz w:val="28"/>
          <w:szCs w:val="28"/>
        </w:rPr>
        <w:t>»</w:t>
      </w:r>
      <w:r w:rsidR="0091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82A">
        <w:rPr>
          <w:rFonts w:ascii="Times New Roman" w:eastAsia="Calibri" w:hAnsi="Times New Roman" w:cs="Times New Roman"/>
          <w:sz w:val="28"/>
          <w:szCs w:val="28"/>
        </w:rPr>
        <w:t xml:space="preserve">установлено, что 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>предельн</w:t>
      </w:r>
      <w:r w:rsidR="0012282A">
        <w:rPr>
          <w:rFonts w:ascii="Times New Roman" w:eastAsia="Calibri" w:hAnsi="Times New Roman" w:cs="Times New Roman"/>
          <w:sz w:val="28"/>
          <w:szCs w:val="28"/>
        </w:rPr>
        <w:t>ая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штатн</w:t>
      </w:r>
      <w:r w:rsidR="0012282A">
        <w:rPr>
          <w:rFonts w:ascii="Times New Roman" w:eastAsia="Calibri" w:hAnsi="Times New Roman" w:cs="Times New Roman"/>
          <w:sz w:val="28"/>
          <w:szCs w:val="28"/>
        </w:rPr>
        <w:t>ая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численность работников государственного казенного учреждения Республики Дагестан </w:t>
      </w:r>
      <w:r w:rsidR="0012282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2282A" w:rsidRPr="0012282A">
        <w:rPr>
          <w:rFonts w:ascii="Times New Roman" w:eastAsia="Calibri" w:hAnsi="Times New Roman" w:cs="Times New Roman"/>
          <w:sz w:val="28"/>
          <w:szCs w:val="28"/>
        </w:rPr>
        <w:t>Дагводсервис</w:t>
      </w:r>
      <w:proofErr w:type="spellEnd"/>
      <w:r w:rsidR="0012282A">
        <w:rPr>
          <w:rFonts w:ascii="Times New Roman" w:eastAsia="Calibri" w:hAnsi="Times New Roman" w:cs="Times New Roman"/>
          <w:sz w:val="28"/>
          <w:szCs w:val="28"/>
        </w:rPr>
        <w:t>»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82A">
        <w:rPr>
          <w:rFonts w:ascii="Times New Roman" w:eastAsia="Calibri" w:hAnsi="Times New Roman" w:cs="Times New Roman"/>
          <w:sz w:val="28"/>
          <w:szCs w:val="28"/>
        </w:rPr>
        <w:t xml:space="preserve">определена </w:t>
      </w:r>
      <w:r w:rsidR="0012282A" w:rsidRPr="0012282A">
        <w:rPr>
          <w:rFonts w:ascii="Times New Roman" w:eastAsia="Calibri" w:hAnsi="Times New Roman" w:cs="Times New Roman"/>
          <w:sz w:val="28"/>
          <w:szCs w:val="28"/>
        </w:rPr>
        <w:t>в количестве 33 единиц.</w:t>
      </w:r>
      <w:r w:rsidR="001228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48A3" w:rsidRPr="0012282A" w:rsidRDefault="0012282A" w:rsidP="00B57DCA">
      <w:pPr>
        <w:widowControl w:val="0"/>
        <w:shd w:val="clear" w:color="auto" w:fill="FFFFFF"/>
        <w:spacing w:after="0" w:line="240" w:lineRule="auto"/>
        <w:ind w:left="20" w:firstLine="68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действующему штатному расписанию </w:t>
      </w:r>
      <w:r w:rsidRPr="0012282A">
        <w:rPr>
          <w:rFonts w:ascii="Times New Roman" w:eastAsia="Calibri" w:hAnsi="Times New Roman" w:cs="Times New Roman"/>
          <w:sz w:val="28"/>
          <w:szCs w:val="28"/>
        </w:rPr>
        <w:t xml:space="preserve">ГКУ РД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12282A">
        <w:rPr>
          <w:rFonts w:ascii="Times New Roman" w:eastAsia="Calibri" w:hAnsi="Times New Roman" w:cs="Times New Roman"/>
          <w:sz w:val="28"/>
          <w:szCs w:val="28"/>
        </w:rPr>
        <w:t>Дагводсервис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согласованному Минприроды РД в установленном </w:t>
      </w:r>
      <w:r w:rsidR="00427D41">
        <w:rPr>
          <w:rFonts w:ascii="Times New Roman" w:eastAsia="Calibri" w:hAnsi="Times New Roman" w:cs="Times New Roman"/>
          <w:sz w:val="28"/>
          <w:szCs w:val="28"/>
        </w:rPr>
        <w:t>порядке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представленному в Министерство финансов </w:t>
      </w:r>
      <w:r w:rsidR="00427D41">
        <w:rPr>
          <w:rFonts w:ascii="Times New Roman" w:eastAsia="Calibri" w:hAnsi="Times New Roman" w:cs="Times New Roman"/>
          <w:sz w:val="28"/>
          <w:szCs w:val="28"/>
        </w:rPr>
        <w:t>РД, численность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сотрудников учреждения также составляет 33 единицы.</w:t>
      </w:r>
    </w:p>
    <w:p w:rsidR="007748A3" w:rsidRPr="007748A3" w:rsidRDefault="007748A3" w:rsidP="00B57DC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проекта постановления не </w:t>
      </w:r>
      <w:r w:rsidRPr="007748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потребует выделения дополнительных средств из </w:t>
      </w:r>
      <w:r w:rsidRPr="007748A3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республиканского бюджета Республики Дагестан и не повлечет изменения, принятия или признания утратившими силу иных нормативно-правовых актов Республики Дагестан.</w:t>
      </w:r>
    </w:p>
    <w:sectPr w:rsidR="007748A3" w:rsidRPr="007748A3" w:rsidSect="008D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F0"/>
    <w:rsid w:val="000C61D3"/>
    <w:rsid w:val="0012282A"/>
    <w:rsid w:val="001C793C"/>
    <w:rsid w:val="001E0394"/>
    <w:rsid w:val="003D2CF0"/>
    <w:rsid w:val="00427D41"/>
    <w:rsid w:val="005B6954"/>
    <w:rsid w:val="006433E5"/>
    <w:rsid w:val="006B2D8A"/>
    <w:rsid w:val="00722BB7"/>
    <w:rsid w:val="007748A3"/>
    <w:rsid w:val="00823372"/>
    <w:rsid w:val="008B7342"/>
    <w:rsid w:val="00913084"/>
    <w:rsid w:val="009C7EE6"/>
    <w:rsid w:val="00A37BAF"/>
    <w:rsid w:val="00A80FBA"/>
    <w:rsid w:val="00B57DCA"/>
    <w:rsid w:val="00DB5DB7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F07C"/>
  <w15:chartTrackingRefBased/>
  <w15:docId w15:val="{EC438340-8513-4B11-84CE-73A7313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 Абдуева</dc:creator>
  <cp:keywords/>
  <dc:description/>
  <cp:lastModifiedBy>Шарипат Абдуева</cp:lastModifiedBy>
  <cp:revision>9</cp:revision>
  <cp:lastPrinted>2026-02-05T08:58:00Z</cp:lastPrinted>
  <dcterms:created xsi:type="dcterms:W3CDTF">2026-02-05T08:29:00Z</dcterms:created>
  <dcterms:modified xsi:type="dcterms:W3CDTF">2026-03-06T09:06:00Z</dcterms:modified>
</cp:coreProperties>
</file>