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210" w14:textId="22282C65" w:rsidR="00212AF7" w:rsidRPr="00EB5E8E" w:rsidRDefault="00212AF7" w:rsidP="00EE7BD6">
      <w:pPr>
        <w:autoSpaceDE w:val="0"/>
        <w:autoSpaceDN w:val="0"/>
        <w:adjustRightInd w:val="0"/>
        <w:spacing w:after="0" w:line="240" w:lineRule="auto"/>
        <w:ind w:right="284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14:paraId="22293B62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2D7E197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C9D23E" w14:textId="77777777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6B936E5C" w14:textId="77777777" w:rsidR="0094331B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B6C3311" w14:textId="77777777" w:rsidR="006E424C" w:rsidRPr="00EB5E8E" w:rsidRDefault="006E424C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FDB776" w14:textId="7F50861B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 xml:space="preserve">от </w:t>
      </w:r>
      <w:r w:rsidR="00CD29DB">
        <w:rPr>
          <w:rFonts w:ascii="Times New Roman" w:hAnsi="Times New Roman" w:cs="Times New Roman"/>
          <w:sz w:val="28"/>
          <w:szCs w:val="28"/>
        </w:rPr>
        <w:t>«</w:t>
      </w:r>
      <w:r w:rsidRPr="00EB5E8E">
        <w:rPr>
          <w:rFonts w:ascii="Times New Roman" w:hAnsi="Times New Roman" w:cs="Times New Roman"/>
          <w:sz w:val="28"/>
          <w:szCs w:val="28"/>
        </w:rPr>
        <w:t>___</w:t>
      </w:r>
      <w:r w:rsidR="00CD29DB">
        <w:rPr>
          <w:rFonts w:ascii="Times New Roman" w:hAnsi="Times New Roman" w:cs="Times New Roman"/>
          <w:sz w:val="28"/>
          <w:szCs w:val="28"/>
        </w:rPr>
        <w:t>_»</w:t>
      </w:r>
      <w:r w:rsidRPr="00EB5E8E">
        <w:rPr>
          <w:rFonts w:ascii="Times New Roman" w:hAnsi="Times New Roman" w:cs="Times New Roman"/>
          <w:sz w:val="28"/>
          <w:szCs w:val="28"/>
        </w:rPr>
        <w:tab/>
        <w:t>_________</w:t>
      </w:r>
      <w:r w:rsidRPr="00EB5E8E">
        <w:rPr>
          <w:rFonts w:ascii="Times New Roman" w:hAnsi="Times New Roman" w:cs="Times New Roman"/>
          <w:sz w:val="28"/>
          <w:szCs w:val="28"/>
        </w:rPr>
        <w:tab/>
        <w:t>202</w:t>
      </w:r>
      <w:r w:rsidR="00CD29DB">
        <w:rPr>
          <w:rFonts w:ascii="Times New Roman" w:hAnsi="Times New Roman" w:cs="Times New Roman"/>
          <w:sz w:val="28"/>
          <w:szCs w:val="28"/>
        </w:rPr>
        <w:t>5</w:t>
      </w:r>
      <w:r w:rsidRPr="00EB5E8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5B83B28" w14:textId="77777777" w:rsidR="00274A43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1E6F0D" w14:textId="25244772" w:rsidR="00274A43" w:rsidRPr="00EB5E8E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2839020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ПРИЗНАНИИ УТРАТИВШИМИ СИЛУ НЕКОТОРЫХ АКТОВ ПРАВИТЕЛЬСТВА</w:t>
      </w:r>
      <w:r w:rsidR="00274A43" w:rsidRPr="00EB5E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РЕСПУБЛИКИ ДАГЕСТАН</w:t>
      </w:r>
    </w:p>
    <w:bookmarkEnd w:id="0"/>
    <w:p w14:paraId="449740AE" w14:textId="77777777" w:rsidR="006A1FEF" w:rsidRPr="00EB5E8E" w:rsidRDefault="006A1FEF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4CC789D" w14:textId="5F912097" w:rsidR="00274A43" w:rsidRPr="00EB5E8E" w:rsidRDefault="006A1FEF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74A43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Республики Дагестан </w:t>
      </w:r>
      <w:r w:rsidR="00274A43" w:rsidRPr="00EB5E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постановляет:</w:t>
      </w:r>
    </w:p>
    <w:p w14:paraId="790B92BF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C2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B0988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</w:t>
      </w:r>
      <w:r w:rsidR="00153C3D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трати</w:t>
      </w:r>
      <w:r w:rsidR="00BB0988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вшим</w:t>
      </w:r>
      <w:r w:rsidR="00153C3D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26A0846" w14:textId="589FCC51" w:rsidR="00A052A9" w:rsidRDefault="005A4400" w:rsidP="00CD29DB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28391020"/>
      <w:r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53C3D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Правительства </w:t>
      </w:r>
      <w:r w:rsidR="0094331B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153C3D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от 12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2010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418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выдачи разрешений на вырубку (снос) и пересадку зеленых насаждений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6A12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052A9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Республики Дагестан,</w:t>
      </w:r>
      <w:r w:rsidR="00E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2010, 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D29DB"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21, ст. 1057</w:t>
      </w:r>
      <w:r w:rsidR="00006A12"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D29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BB798B" w14:textId="622BED35" w:rsidR="00CD29DB" w:rsidRDefault="00CD29DB" w:rsidP="00CD29DB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Республики Дагестан 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от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Порядок выдачи разрешений на вырубку (снос) и пересадку зеленых насаждений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2015,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ст. 103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388DF85C" w14:textId="557F7AB4" w:rsidR="00CD29DB" w:rsidRDefault="00CD29DB" w:rsidP="00CD29DB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т 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Порядок выдачи разрешений на вырубку (снос) и пересадку зеленых насаждений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(о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http://pravo.gov.ru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января, №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0500202301200003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32A2FC1" w14:textId="606E83D3" w:rsidR="00CD29DB" w:rsidRDefault="00CD29DB" w:rsidP="00CD29DB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6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охраны зеленых насаждений в населенных пунктах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законодательства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2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ст. 576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FBADF31" w14:textId="6390CBB8" w:rsidR="00274A43" w:rsidRPr="00EB5E8E" w:rsidRDefault="00CD29DB" w:rsidP="00061BDF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1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1BDF" w:rsidRPr="00061BD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1A5207E" w14:textId="76DC6B1F" w:rsidR="00D853F5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10C962" w14:textId="77777777" w:rsidR="007F1583" w:rsidRDefault="007F1583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956C74" w14:textId="77777777" w:rsidR="007F1583" w:rsidRPr="00EB5E8E" w:rsidRDefault="007F1583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2C6783" w14:textId="178BDFB0" w:rsidR="00D853F5" w:rsidRPr="00EB5E8E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1C3C5" w14:textId="77777777" w:rsidR="00274A43" w:rsidRPr="00EB5E8E" w:rsidRDefault="0051250B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</w:t>
      </w:r>
      <w:r w:rsidR="00274A43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Правительства</w:t>
      </w:r>
    </w:p>
    <w:p w14:paraId="12A013A4" w14:textId="29894041" w:rsidR="0051250B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A72430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250B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Абдулмуслимов А.М.</w:t>
      </w:r>
    </w:p>
    <w:p w14:paraId="1172C76C" w14:textId="7B592A7C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FD65A" w14:textId="62E67C9E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217ACD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Hlk176184709"/>
      <w:bookmarkStart w:id="3" w:name="_Hlk125964823"/>
    </w:p>
    <w:p w14:paraId="663F8FF1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B9281D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700BEB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1954E0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A977EA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64E081" w14:textId="77777777" w:rsidR="00CD29DB" w:rsidRDefault="00CD29DB" w:rsidP="00FE6411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2"/>
    <w:bookmarkEnd w:id="3"/>
    <w:p w14:paraId="5FA528A4" w14:textId="3185DAF6" w:rsidR="00F31F6C" w:rsidRPr="00EB5E8E" w:rsidRDefault="00F31F6C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проекту </w:t>
      </w:r>
      <w:bookmarkStart w:id="4" w:name="_Hlk118989002"/>
      <w:bookmarkStart w:id="5" w:name="_Hlk128391393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Республики Дагестан</w:t>
      </w:r>
      <w:bookmarkEnd w:id="4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6" w:name="_Hlk112659758"/>
      <w:r w:rsidR="00CD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7" w:name="_Hlk128390242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F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признании утратившими силу некоторых актов Правительства </w:t>
      </w: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bookmarkEnd w:id="7"/>
      <w:r w:rsidR="00CD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5"/>
      <w:bookmarkEnd w:id="6"/>
    </w:p>
    <w:p w14:paraId="5E1500CE" w14:textId="77777777" w:rsidR="00F31F6C" w:rsidRPr="00EB5E8E" w:rsidRDefault="00F31F6C" w:rsidP="00F31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CC7E2" w14:textId="14C61357" w:rsidR="00F31F6C" w:rsidRPr="00EB5E8E" w:rsidRDefault="00F31F6C" w:rsidP="007F15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 w:rsidR="00CD29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40AE" w:rsidRPr="002F40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некоторых актов Правительства Республики Дагестан</w:t>
      </w:r>
      <w:r w:rsidR="00CD29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 подготовлен в целях приведения в соответствие действующему </w:t>
      </w:r>
      <w:r w:rsidR="00712E8C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 w:rsid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2E8C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акта, регламентирующего </w:t>
      </w:r>
      <w:r w:rsidR="00712E8C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</w:t>
      </w:r>
      <w:r w:rsidR="007F1583"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разрешений</w:t>
      </w:r>
      <w:r w:rsid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83"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вырубку (снос) и пересадку зеленых насаждений</w:t>
      </w:r>
      <w:r w:rsidR="007F1583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FB444" w14:textId="36E01430" w:rsidR="0050308B" w:rsidRDefault="007F1583" w:rsidP="007F15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от 10</w:t>
      </w:r>
      <w:r w:rsid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 Республики Дагестан </w:t>
      </w:r>
      <w:r w:rsid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1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зеленых насаждений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которыми упразднены полномочия Правительства Республики Дагестан по установлению Порядков </w:t>
      </w:r>
      <w:r w:rsidR="00173E34" w:rsidRP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зеленых насаждений</w:t>
      </w:r>
      <w:r w:rsid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F4" w:rsidRPr="00F9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населенных пунктах Республики Дагестан </w:t>
      </w:r>
      <w:r w:rsid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</w:t>
      </w:r>
      <w:r w:rsidR="000C2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E34" w:rsidRP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порубочного билета</w:t>
      </w:r>
      <w:r w:rsid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</w:t>
      </w:r>
      <w:r w:rsidR="00173E34" w:rsidRP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>ырубк</w:t>
      </w:r>
      <w:r w:rsid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73E34" w:rsidRPr="0017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 зеленых насаждений.</w:t>
      </w:r>
    </w:p>
    <w:p w14:paraId="0C4947BD" w14:textId="5704F30D" w:rsidR="00173E34" w:rsidRPr="00EB5E8E" w:rsidRDefault="00173E34" w:rsidP="007F15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вышеназванным законом </w:t>
      </w:r>
      <w:r w:rsid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</w:t>
      </w:r>
      <w:r w:rsidR="002C04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(снос), уничтожение, пересадк</w:t>
      </w:r>
      <w:r w:rsidR="002C04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2C0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</w:t>
      </w:r>
      <w:r w:rsid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</w:t>
      </w:r>
      <w:r w:rsidR="00F93581" w:rsidRP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уполномоченного органа (должностного лица) местного самоуправления городского округа, городского или сельского поселения</w:t>
      </w:r>
      <w:r w:rsidR="00F93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F0968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552AF42F" w14:textId="564D2213" w:rsidR="009702B6" w:rsidRPr="00EB5E8E" w:rsidRDefault="00F31F6C" w:rsidP="00970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68211C8D" w14:textId="77777777" w:rsidR="009702B6" w:rsidRPr="00EB5E8E" w:rsidRDefault="009702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F6C163A" w14:textId="5449AB3F" w:rsidR="00F31F6C" w:rsidRPr="00EB5E8E" w:rsidRDefault="00F31F6C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</w:t>
      </w:r>
      <w:r w:rsidR="00783AFD"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="00CD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40AE" w:rsidRPr="002F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 актов Правительства Республики Дагестан</w:t>
      </w:r>
      <w:r w:rsidR="00CD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09DA1CA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47961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6484" w14:textId="1337CAE9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 w:rsidR="00CD29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40AE" w:rsidRPr="002F40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некоторых актов Правительства Республики Дагестан</w:t>
      </w:r>
      <w:r w:rsidR="00CD29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постановления) подготовлен с учётом изменений, отражённых в нормативных правовых актах.</w:t>
      </w:r>
    </w:p>
    <w:p w14:paraId="7739FEEE" w14:textId="0A48D7FB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состояния федеральной и региональной нормативной правовой базы по вопросам, затрагиваемыми проектом постановления, проводился в </w:t>
      </w:r>
      <w:hyperlink r:id="rId5" w:history="1">
        <w:r w:rsidRPr="00EB5E8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/>
          </w:rPr>
          <w:t>целях совершенствования</w:t>
        </w:r>
      </w:hyperlink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 Республики Дагестан, основной задачей которого являлось определение степени урегулированности в Республике Дагестан вопросов, отнесенных к предметам ведения Республики Дагестан.</w:t>
      </w:r>
    </w:p>
    <w:p w14:paraId="06F5EEA5" w14:textId="279269F0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Мониторинга осуществлялся сбор, анализ и обобщение информации о соответствии федеральному законодательству проекта постановления.</w:t>
      </w:r>
    </w:p>
    <w:p w14:paraId="23D0DEEC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осуществляется посредством анализа действующих и вновь принятых нормативно правовых актов как федерального уровня, так и республиканского.</w:t>
      </w:r>
    </w:p>
    <w:p w14:paraId="1F04D94E" w14:textId="36F6E70B" w:rsidR="00F31F6C" w:rsidRPr="00F31F6C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систематической комплексной деятельности по осуществлению сбора, анализа и обобщения информации о состоянии федерального законодательства и законодательства Республики Дагестан по вопросам, регулируемым проектом постановления, установлено, что аналогичные нормативные правовые акты приняты в ряде субъектов Российской Федерации.</w:t>
      </w:r>
    </w:p>
    <w:sectPr w:rsidR="00F31F6C" w:rsidRPr="00F31F6C" w:rsidSect="00A72430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3"/>
    <w:rsid w:val="000062C7"/>
    <w:rsid w:val="00006A12"/>
    <w:rsid w:val="000114E1"/>
    <w:rsid w:val="00015CCD"/>
    <w:rsid w:val="00017E87"/>
    <w:rsid w:val="000268C6"/>
    <w:rsid w:val="00045743"/>
    <w:rsid w:val="00045A67"/>
    <w:rsid w:val="00052503"/>
    <w:rsid w:val="00055C72"/>
    <w:rsid w:val="00061BDF"/>
    <w:rsid w:val="000A240D"/>
    <w:rsid w:val="000C2B08"/>
    <w:rsid w:val="000C2CBD"/>
    <w:rsid w:val="000E45E6"/>
    <w:rsid w:val="000F1C9F"/>
    <w:rsid w:val="000F411D"/>
    <w:rsid w:val="000F5387"/>
    <w:rsid w:val="00113330"/>
    <w:rsid w:val="00126DB3"/>
    <w:rsid w:val="0013555E"/>
    <w:rsid w:val="00153C3D"/>
    <w:rsid w:val="00163A55"/>
    <w:rsid w:val="001721F3"/>
    <w:rsid w:val="00173E34"/>
    <w:rsid w:val="00181976"/>
    <w:rsid w:val="001870EF"/>
    <w:rsid w:val="001A4F8F"/>
    <w:rsid w:val="001B04C2"/>
    <w:rsid w:val="001B46BF"/>
    <w:rsid w:val="001B5570"/>
    <w:rsid w:val="001C5D1F"/>
    <w:rsid w:val="001D31C6"/>
    <w:rsid w:val="00212AF7"/>
    <w:rsid w:val="00242CC0"/>
    <w:rsid w:val="0024476B"/>
    <w:rsid w:val="002543AE"/>
    <w:rsid w:val="00271C7E"/>
    <w:rsid w:val="00274A43"/>
    <w:rsid w:val="00276DA5"/>
    <w:rsid w:val="00285D32"/>
    <w:rsid w:val="002B6F78"/>
    <w:rsid w:val="002C04B2"/>
    <w:rsid w:val="002C0E86"/>
    <w:rsid w:val="002F2460"/>
    <w:rsid w:val="002F40AE"/>
    <w:rsid w:val="002F66C1"/>
    <w:rsid w:val="00321317"/>
    <w:rsid w:val="00324278"/>
    <w:rsid w:val="003260A6"/>
    <w:rsid w:val="00327A81"/>
    <w:rsid w:val="003353BC"/>
    <w:rsid w:val="003429E3"/>
    <w:rsid w:val="0036107E"/>
    <w:rsid w:val="00376392"/>
    <w:rsid w:val="003858EE"/>
    <w:rsid w:val="003A4EAB"/>
    <w:rsid w:val="003D699F"/>
    <w:rsid w:val="003E0299"/>
    <w:rsid w:val="004078CB"/>
    <w:rsid w:val="00413A8B"/>
    <w:rsid w:val="00414929"/>
    <w:rsid w:val="0041598A"/>
    <w:rsid w:val="004320C3"/>
    <w:rsid w:val="00437450"/>
    <w:rsid w:val="004460A5"/>
    <w:rsid w:val="004521AD"/>
    <w:rsid w:val="00462CC1"/>
    <w:rsid w:val="00471FAB"/>
    <w:rsid w:val="004862C3"/>
    <w:rsid w:val="004C6ED3"/>
    <w:rsid w:val="004D100E"/>
    <w:rsid w:val="004E46F1"/>
    <w:rsid w:val="004F7310"/>
    <w:rsid w:val="0050019C"/>
    <w:rsid w:val="00503073"/>
    <w:rsid w:val="0050308B"/>
    <w:rsid w:val="0051250B"/>
    <w:rsid w:val="005205AC"/>
    <w:rsid w:val="00521983"/>
    <w:rsid w:val="00530125"/>
    <w:rsid w:val="00534038"/>
    <w:rsid w:val="00574148"/>
    <w:rsid w:val="00574B0A"/>
    <w:rsid w:val="00582EE4"/>
    <w:rsid w:val="0059448D"/>
    <w:rsid w:val="005A4400"/>
    <w:rsid w:val="005B2B6B"/>
    <w:rsid w:val="005C0B8E"/>
    <w:rsid w:val="005C397D"/>
    <w:rsid w:val="005D43F9"/>
    <w:rsid w:val="005D67FC"/>
    <w:rsid w:val="005E4F8C"/>
    <w:rsid w:val="005F1EBC"/>
    <w:rsid w:val="005F1F24"/>
    <w:rsid w:val="006210E9"/>
    <w:rsid w:val="00636086"/>
    <w:rsid w:val="006377D5"/>
    <w:rsid w:val="006417A7"/>
    <w:rsid w:val="006519B7"/>
    <w:rsid w:val="00651B82"/>
    <w:rsid w:val="00652882"/>
    <w:rsid w:val="0065411B"/>
    <w:rsid w:val="006642D0"/>
    <w:rsid w:val="00681AC5"/>
    <w:rsid w:val="006A1FEF"/>
    <w:rsid w:val="006B268A"/>
    <w:rsid w:val="006C3A46"/>
    <w:rsid w:val="006E3130"/>
    <w:rsid w:val="006E424C"/>
    <w:rsid w:val="006E6B61"/>
    <w:rsid w:val="007116A1"/>
    <w:rsid w:val="00712E8C"/>
    <w:rsid w:val="007166C2"/>
    <w:rsid w:val="00732EB9"/>
    <w:rsid w:val="007340D1"/>
    <w:rsid w:val="0074409D"/>
    <w:rsid w:val="0077049F"/>
    <w:rsid w:val="007717F1"/>
    <w:rsid w:val="00777CA3"/>
    <w:rsid w:val="0078163F"/>
    <w:rsid w:val="00782384"/>
    <w:rsid w:val="00783AFD"/>
    <w:rsid w:val="007B2EE9"/>
    <w:rsid w:val="007B32BC"/>
    <w:rsid w:val="007F1583"/>
    <w:rsid w:val="007F18E0"/>
    <w:rsid w:val="007F3CF1"/>
    <w:rsid w:val="00807695"/>
    <w:rsid w:val="00810CAB"/>
    <w:rsid w:val="0081206A"/>
    <w:rsid w:val="00820C0A"/>
    <w:rsid w:val="00821143"/>
    <w:rsid w:val="0082240D"/>
    <w:rsid w:val="0083189D"/>
    <w:rsid w:val="008411F0"/>
    <w:rsid w:val="00844111"/>
    <w:rsid w:val="0087334E"/>
    <w:rsid w:val="008A1957"/>
    <w:rsid w:val="008A307D"/>
    <w:rsid w:val="008B7680"/>
    <w:rsid w:val="008D2836"/>
    <w:rsid w:val="008E54FC"/>
    <w:rsid w:val="009000B0"/>
    <w:rsid w:val="00916559"/>
    <w:rsid w:val="00931ABE"/>
    <w:rsid w:val="00941AE6"/>
    <w:rsid w:val="0094331B"/>
    <w:rsid w:val="00945724"/>
    <w:rsid w:val="00950C39"/>
    <w:rsid w:val="00964FD4"/>
    <w:rsid w:val="009702B6"/>
    <w:rsid w:val="00996181"/>
    <w:rsid w:val="009A0FDA"/>
    <w:rsid w:val="009A14FE"/>
    <w:rsid w:val="009B6F6B"/>
    <w:rsid w:val="009D4880"/>
    <w:rsid w:val="009E086A"/>
    <w:rsid w:val="009E2F63"/>
    <w:rsid w:val="009F28BE"/>
    <w:rsid w:val="00A052A9"/>
    <w:rsid w:val="00A05BB1"/>
    <w:rsid w:val="00A42037"/>
    <w:rsid w:val="00A5619F"/>
    <w:rsid w:val="00A64CD9"/>
    <w:rsid w:val="00A72430"/>
    <w:rsid w:val="00A83384"/>
    <w:rsid w:val="00A9347B"/>
    <w:rsid w:val="00A952C3"/>
    <w:rsid w:val="00AA6FD5"/>
    <w:rsid w:val="00AB367D"/>
    <w:rsid w:val="00AC6543"/>
    <w:rsid w:val="00AC67C9"/>
    <w:rsid w:val="00AD38E4"/>
    <w:rsid w:val="00AE28F2"/>
    <w:rsid w:val="00AF3EA3"/>
    <w:rsid w:val="00AF70EF"/>
    <w:rsid w:val="00B2099F"/>
    <w:rsid w:val="00B24D27"/>
    <w:rsid w:val="00B32FF8"/>
    <w:rsid w:val="00B53354"/>
    <w:rsid w:val="00B60C22"/>
    <w:rsid w:val="00B62772"/>
    <w:rsid w:val="00B95FBA"/>
    <w:rsid w:val="00B96F14"/>
    <w:rsid w:val="00B9720A"/>
    <w:rsid w:val="00BA3CB2"/>
    <w:rsid w:val="00BB0988"/>
    <w:rsid w:val="00BD622A"/>
    <w:rsid w:val="00C02C5B"/>
    <w:rsid w:val="00C04CB0"/>
    <w:rsid w:val="00C139D3"/>
    <w:rsid w:val="00C24BCF"/>
    <w:rsid w:val="00C27B9E"/>
    <w:rsid w:val="00C35745"/>
    <w:rsid w:val="00C40B0F"/>
    <w:rsid w:val="00C8041B"/>
    <w:rsid w:val="00CA70F4"/>
    <w:rsid w:val="00CB3A27"/>
    <w:rsid w:val="00CD29DB"/>
    <w:rsid w:val="00CD3685"/>
    <w:rsid w:val="00CE495B"/>
    <w:rsid w:val="00CF404B"/>
    <w:rsid w:val="00D4516E"/>
    <w:rsid w:val="00D47C2A"/>
    <w:rsid w:val="00D6119A"/>
    <w:rsid w:val="00D673F9"/>
    <w:rsid w:val="00D83719"/>
    <w:rsid w:val="00D853F5"/>
    <w:rsid w:val="00D85A83"/>
    <w:rsid w:val="00D97A8D"/>
    <w:rsid w:val="00DA1DA4"/>
    <w:rsid w:val="00DA2A9B"/>
    <w:rsid w:val="00DA7E60"/>
    <w:rsid w:val="00DC74F1"/>
    <w:rsid w:val="00DD21FE"/>
    <w:rsid w:val="00DE641D"/>
    <w:rsid w:val="00DF0A13"/>
    <w:rsid w:val="00DF1E53"/>
    <w:rsid w:val="00E03583"/>
    <w:rsid w:val="00E04013"/>
    <w:rsid w:val="00E1265A"/>
    <w:rsid w:val="00E20B13"/>
    <w:rsid w:val="00E32576"/>
    <w:rsid w:val="00E33105"/>
    <w:rsid w:val="00E45218"/>
    <w:rsid w:val="00E52870"/>
    <w:rsid w:val="00E54609"/>
    <w:rsid w:val="00E7388E"/>
    <w:rsid w:val="00E77901"/>
    <w:rsid w:val="00E84A92"/>
    <w:rsid w:val="00E95AC1"/>
    <w:rsid w:val="00EB5E8E"/>
    <w:rsid w:val="00EC18CA"/>
    <w:rsid w:val="00ED1BE6"/>
    <w:rsid w:val="00EE7BD6"/>
    <w:rsid w:val="00F13AE6"/>
    <w:rsid w:val="00F31F6C"/>
    <w:rsid w:val="00F3701C"/>
    <w:rsid w:val="00F51534"/>
    <w:rsid w:val="00F5189F"/>
    <w:rsid w:val="00F638EC"/>
    <w:rsid w:val="00F64E44"/>
    <w:rsid w:val="00F67F6E"/>
    <w:rsid w:val="00F73659"/>
    <w:rsid w:val="00F80EDC"/>
    <w:rsid w:val="00F8505C"/>
    <w:rsid w:val="00F8590D"/>
    <w:rsid w:val="00F87C57"/>
    <w:rsid w:val="00F93581"/>
    <w:rsid w:val="00F960F4"/>
    <w:rsid w:val="00FA32D6"/>
    <w:rsid w:val="00FD5B70"/>
    <w:rsid w:val="00FD64B1"/>
    <w:rsid w:val="00FE6411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5FC"/>
  <w15:docId w15:val="{642E383E-68C1-41BB-B988-6896B20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C5B"/>
  </w:style>
  <w:style w:type="paragraph" w:styleId="2">
    <w:name w:val="heading 2"/>
    <w:basedOn w:val="a"/>
    <w:link w:val="20"/>
    <w:uiPriority w:val="9"/>
    <w:qFormat/>
    <w:rsid w:val="00A95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5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F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CF1"/>
    <w:rPr>
      <w:color w:val="0000FF"/>
      <w:u w:val="single"/>
    </w:rPr>
  </w:style>
  <w:style w:type="paragraph" w:customStyle="1" w:styleId="ConsPlusTitle">
    <w:name w:val="ConsPlusTitle"/>
    <w:rsid w:val="00335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2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828D-03FC-4FFE-9974-0A2F62A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</dc:creator>
  <cp:lastModifiedBy>Рашид Алиев</cp:lastModifiedBy>
  <cp:revision>4</cp:revision>
  <cp:lastPrinted>2023-05-23T08:27:00Z</cp:lastPrinted>
  <dcterms:created xsi:type="dcterms:W3CDTF">2025-02-26T14:27:00Z</dcterms:created>
  <dcterms:modified xsi:type="dcterms:W3CDTF">2025-02-26T14:33:00Z</dcterms:modified>
</cp:coreProperties>
</file>