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C0E70" w14:textId="77777777" w:rsidR="004A0F33" w:rsidRPr="005C2AEA" w:rsidRDefault="00676862">
      <w:pPr>
        <w:pStyle w:val="1"/>
        <w:framePr w:w="1008" w:h="350" w:wrap="none" w:hAnchor="page" w:x="10200" w:y="1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5C2AEA">
        <w:rPr>
          <w:b/>
          <w:bCs/>
          <w:sz w:val="28"/>
          <w:szCs w:val="28"/>
        </w:rPr>
        <w:t>Проект</w:t>
      </w:r>
    </w:p>
    <w:p w14:paraId="7E72CD81" w14:textId="77777777" w:rsidR="004A0F33" w:rsidRPr="005C2AEA" w:rsidRDefault="004A0F33">
      <w:pPr>
        <w:spacing w:after="349" w:line="1" w:lineRule="exact"/>
        <w:rPr>
          <w:sz w:val="28"/>
          <w:szCs w:val="28"/>
        </w:rPr>
      </w:pPr>
    </w:p>
    <w:p w14:paraId="1542C082" w14:textId="77777777" w:rsidR="004A0F33" w:rsidRPr="005C2AEA" w:rsidRDefault="004A0F33">
      <w:pPr>
        <w:spacing w:line="1" w:lineRule="exact"/>
        <w:rPr>
          <w:sz w:val="28"/>
          <w:szCs w:val="28"/>
        </w:rPr>
        <w:sectPr w:rsidR="004A0F33" w:rsidRPr="005C2AEA">
          <w:pgSz w:w="11900" w:h="16840"/>
          <w:pgMar w:top="924" w:right="664" w:bottom="1182" w:left="1074" w:header="496" w:footer="754" w:gutter="0"/>
          <w:pgNumType w:start="1"/>
          <w:cols w:space="720"/>
          <w:noEndnote/>
          <w:docGrid w:linePitch="360"/>
        </w:sectPr>
      </w:pPr>
    </w:p>
    <w:p w14:paraId="06152294" w14:textId="77777777" w:rsidR="00EE2DF0" w:rsidRDefault="00EE2DF0">
      <w:pPr>
        <w:pStyle w:val="1"/>
        <w:shd w:val="clear" w:color="auto" w:fill="auto"/>
        <w:spacing w:after="320" w:line="240" w:lineRule="auto"/>
        <w:ind w:firstLine="0"/>
        <w:jc w:val="center"/>
        <w:rPr>
          <w:b/>
          <w:bCs/>
          <w:sz w:val="28"/>
          <w:szCs w:val="28"/>
        </w:rPr>
      </w:pPr>
    </w:p>
    <w:p w14:paraId="3CDFEB68" w14:textId="12F96E9C" w:rsidR="004A0F33" w:rsidRPr="005C2AEA" w:rsidRDefault="00676862" w:rsidP="00EE2DF0">
      <w:pPr>
        <w:pStyle w:val="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5C2AEA">
        <w:rPr>
          <w:b/>
          <w:bCs/>
          <w:sz w:val="28"/>
          <w:szCs w:val="28"/>
        </w:rPr>
        <w:t>ПРАВИТЕЛЬСТВО РЕСПУБЛИКИ ДАГЕСТАН</w:t>
      </w:r>
    </w:p>
    <w:p w14:paraId="7556C6C0" w14:textId="1E9DDF94" w:rsidR="004A0F33" w:rsidRDefault="00676862" w:rsidP="00EE2DF0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5C2AEA">
        <w:rPr>
          <w:b/>
          <w:bCs/>
          <w:sz w:val="28"/>
          <w:szCs w:val="28"/>
        </w:rPr>
        <w:t>ПОСТАНОВЛЕНИЕ</w:t>
      </w:r>
    </w:p>
    <w:p w14:paraId="2996E884" w14:textId="0D9D5777" w:rsidR="00EE2DF0" w:rsidRDefault="00EE2DF0" w:rsidP="00EE2DF0">
      <w:pPr>
        <w:pStyle w:val="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14:paraId="1D13A904" w14:textId="717AEA49" w:rsidR="004A0F33" w:rsidRDefault="00854286" w:rsidP="00EE2DF0">
      <w:pPr>
        <w:pStyle w:val="1"/>
        <w:shd w:val="clear" w:color="auto" w:fill="auto"/>
        <w:tabs>
          <w:tab w:val="left" w:leader="underscore" w:pos="1296"/>
          <w:tab w:val="left" w:pos="1738"/>
          <w:tab w:val="left" w:leader="underscore" w:pos="2986"/>
          <w:tab w:val="left" w:leader="underscore" w:pos="5002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E678C8">
        <w:rPr>
          <w:b/>
          <w:bCs/>
          <w:sz w:val="28"/>
          <w:szCs w:val="28"/>
        </w:rPr>
        <w:t>«</w:t>
      </w:r>
      <w:r w:rsidR="00663F6E">
        <w:rPr>
          <w:b/>
          <w:bCs/>
          <w:sz w:val="28"/>
          <w:szCs w:val="28"/>
        </w:rPr>
        <w:tab/>
        <w:t xml:space="preserve">» </w:t>
      </w:r>
      <w:r>
        <w:rPr>
          <w:b/>
          <w:bCs/>
          <w:sz w:val="28"/>
          <w:szCs w:val="28"/>
        </w:rPr>
        <w:tab/>
      </w:r>
      <w:r w:rsidR="00676862" w:rsidRPr="005C2AEA">
        <w:rPr>
          <w:b/>
          <w:bCs/>
          <w:sz w:val="28"/>
          <w:szCs w:val="28"/>
        </w:rPr>
        <w:tab/>
        <w:t>202</w:t>
      </w:r>
      <w:r w:rsidR="003E795C">
        <w:rPr>
          <w:b/>
          <w:bCs/>
          <w:sz w:val="28"/>
          <w:szCs w:val="28"/>
        </w:rPr>
        <w:t>4</w:t>
      </w:r>
      <w:r w:rsidR="00676862" w:rsidRPr="005C2AEA">
        <w:rPr>
          <w:b/>
          <w:bCs/>
          <w:sz w:val="28"/>
          <w:szCs w:val="28"/>
        </w:rPr>
        <w:t xml:space="preserve"> г. №</w:t>
      </w:r>
      <w:r w:rsidR="00676862" w:rsidRPr="005C2AEA">
        <w:rPr>
          <w:b/>
          <w:bCs/>
          <w:sz w:val="28"/>
          <w:szCs w:val="28"/>
        </w:rPr>
        <w:tab/>
      </w:r>
    </w:p>
    <w:p w14:paraId="71BF1B52" w14:textId="43304606" w:rsidR="00EE2DF0" w:rsidRDefault="00EE2DF0" w:rsidP="00EE2DF0">
      <w:pPr>
        <w:pStyle w:val="1"/>
        <w:shd w:val="clear" w:color="auto" w:fill="auto"/>
        <w:tabs>
          <w:tab w:val="left" w:leader="underscore" w:pos="1296"/>
          <w:tab w:val="left" w:pos="1738"/>
          <w:tab w:val="left" w:leader="underscore" w:pos="2986"/>
          <w:tab w:val="left" w:leader="underscore" w:pos="5002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14:paraId="2DFB3DE8" w14:textId="77777777" w:rsidR="003E225F" w:rsidRDefault="003E225F" w:rsidP="00EE2DF0">
      <w:pPr>
        <w:pStyle w:val="1"/>
        <w:shd w:val="clear" w:color="auto" w:fill="auto"/>
        <w:tabs>
          <w:tab w:val="left" w:leader="underscore" w:pos="1296"/>
          <w:tab w:val="left" w:pos="1738"/>
          <w:tab w:val="left" w:leader="underscore" w:pos="2986"/>
          <w:tab w:val="left" w:leader="underscore" w:pos="5002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14:paraId="1647BC46" w14:textId="77777777" w:rsidR="00B16323" w:rsidRPr="00B16323" w:rsidRDefault="00B16323" w:rsidP="00DB6B01">
      <w:pPr>
        <w:widowControl/>
        <w:shd w:val="clear" w:color="auto" w:fill="FFFFFF"/>
        <w:spacing w:line="345" w:lineRule="atLeast"/>
        <w:ind w:firstLine="567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bidi="ar-SA"/>
        </w:rPr>
      </w:pPr>
      <w:r w:rsidRPr="00B16323">
        <w:rPr>
          <w:rFonts w:ascii="Times New Roman" w:eastAsia="Times New Roman" w:hAnsi="Times New Roman" w:cs="Times New Roman"/>
          <w:b/>
          <w:color w:val="222222"/>
          <w:sz w:val="28"/>
          <w:szCs w:val="28"/>
          <w:lang w:bidi="ar-SA"/>
        </w:rPr>
        <w:t xml:space="preserve">О внесении изменений </w:t>
      </w:r>
      <w:r w:rsidR="00DB6B01" w:rsidRPr="00DB6B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bidi="ar-SA"/>
        </w:rPr>
        <w:t>в Порядок пользования участками недр местного значения на территории Республики Дагестан</w:t>
      </w:r>
    </w:p>
    <w:p w14:paraId="590E7749" w14:textId="77777777" w:rsidR="00B16323" w:rsidRPr="00B16323" w:rsidRDefault="00B16323" w:rsidP="00B16323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5EE2E13B" w14:textId="77777777" w:rsidR="00B16323" w:rsidRPr="00D171C3" w:rsidRDefault="00B16323" w:rsidP="001D189B">
      <w:pPr>
        <w:widowControl/>
        <w:shd w:val="clear" w:color="auto" w:fill="FFFFFF"/>
        <w:suppressAutoHyphens/>
        <w:spacing w:line="375" w:lineRule="atLeas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Правительство Республики Дагестан </w:t>
      </w:r>
      <w:r w:rsidRPr="00D171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п о с т а н о в л я е т:</w:t>
      </w:r>
    </w:p>
    <w:p w14:paraId="40E76CED" w14:textId="1416D691" w:rsidR="00B16323" w:rsidRPr="00D171C3" w:rsidRDefault="00B16323" w:rsidP="007358BA">
      <w:pPr>
        <w:widowControl/>
        <w:shd w:val="clear" w:color="auto" w:fill="FFFFFF"/>
        <w:suppressAutoHyphens/>
        <w:spacing w:line="345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1. Внести </w:t>
      </w:r>
      <w:r w:rsidR="00454550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в </w:t>
      </w:r>
      <w:bookmarkStart w:id="0" w:name="_Hlk129869229"/>
      <w:r w:rsidR="00454550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Порядок пользования участками недр местного значения на территории Республики Дагестан, утвержденный </w:t>
      </w:r>
      <w:r w:rsidR="007358BA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П</w:t>
      </w: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остановление</w:t>
      </w:r>
      <w:r w:rsidR="00454550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м</w:t>
      </w: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Правительства Республики Дагестан от 18 августа 2015 г. № 243</w:t>
      </w:r>
      <w:r w:rsidR="00454550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bookmarkEnd w:id="0"/>
      <w:r w:rsidR="00454550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(</w:t>
      </w:r>
      <w:r w:rsidR="00DC2F32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Собрание законодательства Республики Дагестан, 2015, № 16, ст. 963</w:t>
      </w:r>
      <w:r w:rsidR="00EE2DF0" w:rsidRPr="00D171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="003E795C" w:rsidRPr="00D171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EE2DF0" w:rsidRPr="00D171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фициальный интернет-портал правовой информации (http://pravo.gov.ru), 2021, 12 декабря, № 0500202112010002</w:t>
      </w:r>
      <w:r w:rsidR="00454550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),</w:t>
      </w: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следующие изменения:</w:t>
      </w:r>
    </w:p>
    <w:p w14:paraId="094A876F" w14:textId="3C6C815A" w:rsidR="00B16323" w:rsidRPr="00D171C3" w:rsidRDefault="00DA0598" w:rsidP="007358BA">
      <w:pPr>
        <w:widowControl/>
        <w:shd w:val="clear" w:color="auto" w:fill="FFFFFF"/>
        <w:suppressAutoHyphens/>
        <w:spacing w:line="375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а</w:t>
      </w:r>
      <w:r w:rsidR="00DB6B01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бзац </w:t>
      </w:r>
      <w:r w:rsidR="00EE2DF0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третий</w:t>
      </w:r>
      <w:r w:rsidR="00B16323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пункта 2 изложить в следующей редакции:</w:t>
      </w:r>
    </w:p>
    <w:p w14:paraId="0B3A5DCE" w14:textId="7FB0B834" w:rsidR="00B16323" w:rsidRPr="00D171C3" w:rsidRDefault="00E678C8" w:rsidP="007358BA">
      <w:pPr>
        <w:widowControl/>
        <w:shd w:val="clear" w:color="auto" w:fill="FFFFFF"/>
        <w:suppressAutoHyphens/>
        <w:spacing w:line="375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«</w:t>
      </w:r>
      <w:r w:rsidR="00EE2DF0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участки недр, используемые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- V классов опасности, хранилищ углеводородного сырья (далее - подземные сооружения местного и регионального значения, не связанные с добычей полезных ископаемых), и (или) используемые для строительства и эксплуатации подземных сооружений местного и регионального значения, не связанных с добычей полезных ископаемых;</w:t>
      </w: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»</w:t>
      </w:r>
      <w:r w:rsidR="005369E4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;</w:t>
      </w:r>
    </w:p>
    <w:p w14:paraId="592D6F51" w14:textId="77777777" w:rsidR="00FC28EC" w:rsidRPr="00D171C3" w:rsidRDefault="00FC28EC" w:rsidP="00FC28EC">
      <w:pPr>
        <w:widowControl/>
        <w:shd w:val="clear" w:color="auto" w:fill="FFFFFF"/>
        <w:suppressAutoHyphens/>
        <w:spacing w:line="37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пункт 4</w:t>
      </w:r>
      <w:r w:rsidR="00A51D2D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изложить в следующей редакции: </w:t>
      </w:r>
    </w:p>
    <w:p w14:paraId="3F145B34" w14:textId="069E20D2" w:rsidR="00A51D2D" w:rsidRPr="00D171C3" w:rsidRDefault="00E678C8" w:rsidP="00FC28EC">
      <w:pPr>
        <w:widowControl/>
        <w:shd w:val="clear" w:color="auto" w:fill="FFFFFF"/>
        <w:suppressAutoHyphens/>
        <w:spacing w:line="37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«</w:t>
      </w:r>
      <w:r w:rsidR="00B35C58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4. </w:t>
      </w:r>
      <w:r w:rsidR="00A51D2D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Участки недр местного значения предоставляются в пользование для: </w:t>
      </w:r>
    </w:p>
    <w:p w14:paraId="799D14B9" w14:textId="04791B41" w:rsidR="00EE2DF0" w:rsidRPr="00D171C3" w:rsidRDefault="00A51D2D" w:rsidP="00EE2DF0">
      <w:pPr>
        <w:widowControl/>
        <w:shd w:val="clear" w:color="auto" w:fill="FFFFFF"/>
        <w:suppressAutoHyphens/>
        <w:spacing w:line="375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ab/>
      </w:r>
      <w:r w:rsidR="00EE2DF0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(или) 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 w14:paraId="1A30FF6F" w14:textId="226BA6C5" w:rsidR="00EE2DF0" w:rsidRPr="00D171C3" w:rsidRDefault="00EE2DF0" w:rsidP="006A233D">
      <w:pPr>
        <w:widowControl/>
        <w:shd w:val="clear" w:color="auto" w:fill="FFFFFF"/>
        <w:suppressAutoHyphens/>
        <w:spacing w:line="37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разведки и добычи общераспространенных полезных ископаемых открытого месторождения при установлении факта его открытия пользователем недр, осуществлявшим геологическое изучение участка недр </w:t>
      </w:r>
      <w:r w:rsidR="006A233D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местного значения, содержащим месторождение общераспространенных </w:t>
      </w:r>
      <w:r w:rsidR="006A233D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lastRenderedPageBreak/>
        <w:t xml:space="preserve">полезных ископаемых и включенным в перечень участков недр местного значения, утвержденный </w:t>
      </w:r>
      <w:r w:rsidR="009C522B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уполномоченным </w:t>
      </w:r>
      <w:r w:rsidR="006A233D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органом, </w:t>
      </w: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в целях поисков и оценки месторождений общераспространенных полезных ископаемых, за исключением участка недр в случае осуществления геологического изучения недр такого участка в соответствии с государственным контрактом;</w:t>
      </w:r>
    </w:p>
    <w:p w14:paraId="64C41379" w14:textId="3AC20F17" w:rsidR="00EE2DF0" w:rsidRPr="00D171C3" w:rsidRDefault="00EE2DF0" w:rsidP="00EE2DF0">
      <w:pPr>
        <w:widowControl/>
        <w:shd w:val="clear" w:color="auto" w:fill="FFFFFF"/>
        <w:suppressAutoHyphens/>
        <w:spacing w:line="375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осуществления юридическим лицом (оператором) деятельности</w:t>
      </w:r>
      <w:r w:rsidR="000F5CD5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по</w:t>
      </w: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="000F5CD5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краткосрочному (сроком до одного года) пользованию </w:t>
      </w: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участк</w:t>
      </w:r>
      <w:r w:rsidR="000F5CD5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о</w:t>
      </w:r>
      <w:r w:rsidR="005E16F1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м</w:t>
      </w: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недр местного значения, право пользования которым досрочно прекращено;</w:t>
      </w:r>
    </w:p>
    <w:p w14:paraId="512BF41B" w14:textId="6253C682" w:rsidR="00EE2DF0" w:rsidRPr="00D171C3" w:rsidRDefault="00EE2DF0" w:rsidP="00EE2DF0">
      <w:pPr>
        <w:widowControl/>
        <w:shd w:val="clear" w:color="auto" w:fill="FFFFFF"/>
        <w:suppressAutoHyphens/>
        <w:spacing w:line="375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bookmarkStart w:id="1" w:name="_Hlk160030590"/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геологического изучения недр в целях поисков и оценки месторождений общераспространенных полезных ископаемых</w:t>
      </w:r>
      <w:r w:rsidR="006A233D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на участке недр местного значения, включенным в перечень участков недр местного значения, </w:t>
      </w:r>
      <w:r w:rsidR="00E905CD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утвержденный</w:t>
      </w:r>
      <w:r w:rsidR="009C522B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уполномоченным</w:t>
      </w:r>
      <w:r w:rsidR="00E905CD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органом</w:t>
      </w: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;</w:t>
      </w:r>
    </w:p>
    <w:bookmarkEnd w:id="1"/>
    <w:p w14:paraId="1E407FE9" w14:textId="44B0D706" w:rsidR="00EE2DF0" w:rsidRPr="00D171C3" w:rsidRDefault="00EE2DF0" w:rsidP="00EE2DF0">
      <w:pPr>
        <w:widowControl/>
        <w:shd w:val="clear" w:color="auto" w:fill="FFFFFF"/>
        <w:suppressAutoHyphens/>
        <w:spacing w:line="375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добычи;</w:t>
      </w:r>
    </w:p>
    <w:p w14:paraId="2B77C7CA" w14:textId="642E27E1" w:rsidR="00EE2DF0" w:rsidRPr="00D171C3" w:rsidRDefault="00EE2DF0" w:rsidP="00EE2DF0">
      <w:pPr>
        <w:widowControl/>
        <w:shd w:val="clear" w:color="auto" w:fill="FFFFFF"/>
        <w:suppressAutoHyphens/>
        <w:spacing w:line="375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законом от 5 апреля 2013 года </w:t>
      </w:r>
      <w:r w:rsidR="00154C5C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№</w:t>
      </w: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44-ФЗ </w:t>
      </w:r>
      <w:r w:rsidR="00E678C8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«</w:t>
      </w: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678C8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»</w:t>
      </w: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или Федеральным законом от 18 июля 2011 года </w:t>
      </w:r>
      <w:r w:rsidR="00154C5C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№</w:t>
      </w: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223-ФЗ </w:t>
      </w:r>
      <w:r w:rsidR="00E678C8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«</w:t>
      </w: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О закупках товаров, работ, услуг отдельными видами юридических лиц</w:t>
      </w:r>
      <w:r w:rsidR="00E678C8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»</w:t>
      </w:r>
      <w:r w:rsidR="000231CB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на участке недр местного значения, который указан в пункте 2 настоящего Порядка, без проведения аукциона;</w:t>
      </w:r>
    </w:p>
    <w:p w14:paraId="2D38686D" w14:textId="335831AE" w:rsidR="00EE2DF0" w:rsidRPr="00D171C3" w:rsidRDefault="00EE2DF0" w:rsidP="00EE2DF0">
      <w:pPr>
        <w:widowControl/>
        <w:shd w:val="clear" w:color="auto" w:fill="FFFFFF"/>
        <w:suppressAutoHyphens/>
        <w:spacing w:line="375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товариществ;</w:t>
      </w:r>
    </w:p>
    <w:p w14:paraId="4AAC1C0A" w14:textId="4C063719" w:rsidR="007358BA" w:rsidRPr="00D171C3" w:rsidRDefault="00EE2DF0" w:rsidP="00EE2DF0">
      <w:pPr>
        <w:widowControl/>
        <w:shd w:val="clear" w:color="auto" w:fill="FFFFFF"/>
        <w:suppressAutoHyphens/>
        <w:spacing w:line="375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разведки и добычи общераспространенных полезных ископаемых, необходимых для целей выполнения работ по строительству, реконструкции и капитальному ремонту объектов инфраструктуры железнодорожного транспорта общего пользования, осуществляемых юридическими лицами, с которыми субъектом естественной монополии в области железнодорожного транспорта заключены гражданско-правовые договоры на выполнение указанных работ</w:t>
      </w:r>
      <w:r w:rsidR="000231CB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, на участке недр местного значения, который указан в пункте 2 настоящего Порядка, без проведения аукциона;</w:t>
      </w:r>
    </w:p>
    <w:p w14:paraId="47BC8938" w14:textId="77777777" w:rsidR="00DA0598" w:rsidRPr="00D171C3" w:rsidRDefault="00250CDA" w:rsidP="00DA0598">
      <w:pPr>
        <w:widowControl/>
        <w:suppressAutoHyphens/>
        <w:spacing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lastRenderedPageBreak/>
        <w:tab/>
      </w:r>
      <w:r w:rsidR="00B35C58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пункт 5 изложить в следующей редакции:</w:t>
      </w:r>
    </w:p>
    <w:p w14:paraId="26E8FE2A" w14:textId="615814D3" w:rsidR="00B35C58" w:rsidRPr="00D171C3" w:rsidRDefault="00E678C8" w:rsidP="00B35C58">
      <w:pPr>
        <w:widowControl/>
        <w:suppressAutoHyphens/>
        <w:spacing w:line="37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«</w:t>
      </w:r>
      <w:r w:rsidR="00B35C58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5. </w:t>
      </w:r>
      <w:r w:rsidR="00F13A3B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Пользователями недр могут быть юридические лица, созданные в соответствии с законодательством Российской Федерации, индивидуальные предприниматели, являющиеся гражданами Российской Федерации, если иное не установлено федеральными законами</w:t>
      </w:r>
      <w:r w:rsidR="00B35C58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.</w:t>
      </w: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»</w:t>
      </w:r>
      <w:r w:rsidR="00B35C58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.</w:t>
      </w:r>
    </w:p>
    <w:p w14:paraId="3F271461" w14:textId="6BFBD2DE" w:rsidR="00F13A3B" w:rsidRPr="00D171C3" w:rsidRDefault="00F13A3B" w:rsidP="00F13A3B">
      <w:pPr>
        <w:widowControl/>
        <w:suppressAutoHyphens/>
        <w:spacing w:line="37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в пункте 6 слова </w:t>
      </w:r>
      <w:r w:rsidR="00E678C8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«</w:t>
      </w:r>
      <w:r w:rsidR="004B0736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конкурса </w:t>
      </w: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или</w:t>
      </w:r>
      <w:r w:rsidR="00E678C8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»</w:t>
      </w: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исключить.</w:t>
      </w:r>
    </w:p>
    <w:p w14:paraId="536B5C69" w14:textId="77777777" w:rsidR="00FE1BFE" w:rsidRPr="00D171C3" w:rsidRDefault="00347511" w:rsidP="00DA0598">
      <w:pPr>
        <w:widowControl/>
        <w:tabs>
          <w:tab w:val="left" w:pos="993"/>
        </w:tabs>
        <w:suppressAutoHyphens/>
        <w:spacing w:line="37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="00FE1BFE" w:rsidRPr="00D171C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151A9" w:rsidRPr="00D171C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E1BFE" w:rsidRPr="00D171C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58C5091A" w14:textId="77777777" w:rsidR="00FE1BFE" w:rsidRDefault="00FE1BFE" w:rsidP="00FE1B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FB05EF" w14:textId="77777777" w:rsidR="00FE1BFE" w:rsidRDefault="00FE1BFE" w:rsidP="00FE1B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1F7358" w14:textId="77777777" w:rsidR="00FE1BFE" w:rsidRDefault="00FE1BFE" w:rsidP="00FE1B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98E8C9" w14:textId="77777777" w:rsidR="00FE1BFE" w:rsidRDefault="00FE1BFE" w:rsidP="00FE1B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273D7D" w14:textId="77777777" w:rsidR="00DA0598" w:rsidRPr="00DB4642" w:rsidRDefault="00DA0598" w:rsidP="00FE1B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6EAF69" w14:textId="77777777" w:rsidR="00FE1BFE" w:rsidRDefault="004733FA" w:rsidP="006A5FE9">
      <w:pPr>
        <w:pStyle w:val="ConsPlusNormal"/>
        <w:tabs>
          <w:tab w:val="left" w:pos="822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FE1BFE" w:rsidRPr="00922E82">
        <w:rPr>
          <w:rFonts w:ascii="Times New Roman" w:hAnsi="Times New Roman" w:cs="Times New Roman"/>
          <w:b/>
          <w:sz w:val="28"/>
          <w:szCs w:val="28"/>
        </w:rPr>
        <w:t xml:space="preserve"> Правительства</w:t>
      </w:r>
    </w:p>
    <w:p w14:paraId="6D4C4887" w14:textId="3D7C9F15" w:rsidR="00FE1BFE" w:rsidRPr="00471671" w:rsidRDefault="00FE1BFE" w:rsidP="006A5FE9">
      <w:pPr>
        <w:pStyle w:val="ConsPlusNormal"/>
        <w:tabs>
          <w:tab w:val="left" w:pos="822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E82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6A5F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6A5FE9" w:rsidRPr="006A5FE9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="006A5FE9" w:rsidRPr="006A5FE9">
        <w:rPr>
          <w:rFonts w:ascii="Times New Roman" w:hAnsi="Times New Roman" w:cs="Times New Roman"/>
          <w:b/>
          <w:sz w:val="28"/>
          <w:szCs w:val="28"/>
        </w:rPr>
        <w:t>Абдулмуслимов</w:t>
      </w:r>
      <w:proofErr w:type="spellEnd"/>
    </w:p>
    <w:p w14:paraId="228746C6" w14:textId="77777777" w:rsidR="00FE1BFE" w:rsidRDefault="00FE1BFE" w:rsidP="00FE1BFE">
      <w:pPr>
        <w:jc w:val="both"/>
        <w:rPr>
          <w:sz w:val="28"/>
          <w:szCs w:val="28"/>
        </w:rPr>
      </w:pPr>
    </w:p>
    <w:p w14:paraId="3AB2EAC7" w14:textId="77777777" w:rsidR="00FE1BFE" w:rsidRDefault="00FE1BFE" w:rsidP="00A51D2D">
      <w:pPr>
        <w:widowControl/>
        <w:suppressAutoHyphens/>
        <w:spacing w:line="37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</w:p>
    <w:p w14:paraId="7CE5ADC1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1247C0AC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65B74E30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443F811F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53495B80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40482427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2A9FC02A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4D9BD67C" w14:textId="77777777" w:rsidR="00FE1BFE" w:rsidRPr="00D24380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6E803AF8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486339D3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21AE25B3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30E919E5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7993462C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21F7F9FA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413DA631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751D6C61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04D3C97E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4BE58AD0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400B3590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0912B3A7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2D82B515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0A69AEF0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1368EB88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3B2078AE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67C26E7F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2915DC53" w14:textId="77777777" w:rsid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2EADEF3F" w14:textId="1C179F0B" w:rsidR="00FE1BFE" w:rsidRPr="00FE1BFE" w:rsidRDefault="00FE1BFE" w:rsidP="008E4DE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E1BF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 xml:space="preserve">Пояснительная записка к проекту постановления Правительства Республики Дагестан </w:t>
      </w:r>
      <w:r w:rsidR="00E678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 w:rsidRPr="00FE1BF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внесении изменений в </w:t>
      </w:r>
      <w:r w:rsidR="008E4DE1" w:rsidRPr="008E4DE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Порядок пользования участками недр местного значения на территории Республики Дагестан</w:t>
      </w:r>
      <w:r w:rsidR="00E678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14:paraId="61C00333" w14:textId="77777777" w:rsidR="00FE1BFE" w:rsidRPr="00FE1BFE" w:rsidRDefault="00FE1BFE" w:rsidP="00FE1BF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E05C89E" w14:textId="5B88B078" w:rsidR="00FE1BFE" w:rsidRDefault="00FE1BFE" w:rsidP="00FE1BF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E1B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Проект постановления Правительства Республики Дагестан </w:t>
      </w:r>
      <w:r w:rsidR="00E678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FE1B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внесении изменений </w:t>
      </w:r>
      <w:r w:rsidR="008E4DE1" w:rsidRPr="008E4D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Порядок пользования участками недр местного значения на территории Республики Дагестан</w:t>
      </w:r>
      <w:r w:rsidR="00E678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D276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- проект постановления)</w:t>
      </w:r>
      <w:r w:rsidR="00D276F0" w:rsidRPr="00FE1B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разработан</w:t>
      </w:r>
      <w:r w:rsidRPr="00FE1B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целях приведения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отдельных положений</w:t>
      </w:r>
      <w:r w:rsidRPr="00FE1B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Порядка пользования участками недр местного значения на территории Республики Дагестан</w:t>
      </w:r>
      <w:r w:rsidR="008239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-</w:t>
      </w:r>
      <w:r w:rsidR="00D276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239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Порядок)</w:t>
      </w:r>
      <w:r w:rsidRPr="00FE1B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соответствие действующему</w:t>
      </w:r>
      <w:r w:rsidR="009261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федеральному</w:t>
      </w:r>
      <w:r w:rsidRPr="00FE1B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законодательству.</w:t>
      </w:r>
    </w:p>
    <w:p w14:paraId="7EEE3873" w14:textId="56A75533" w:rsidR="00B56B9A" w:rsidRDefault="00EC032E" w:rsidP="000478D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Так, п</w:t>
      </w:r>
      <w:r w:rsidR="004A79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ункт</w:t>
      </w:r>
      <w:r w:rsidR="00D62B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</w:t>
      </w:r>
      <w:r w:rsidR="004A79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</w:t>
      </w:r>
      <w:r w:rsidR="008239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A79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Порядка</w:t>
      </w:r>
      <w:r w:rsidR="00D62B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определено понятие участков</w:t>
      </w:r>
      <w:r w:rsidR="00DA059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недр местного значения</w:t>
      </w:r>
      <w:r w:rsidR="00767C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в частности, в соответствии с </w:t>
      </w:r>
      <w:r w:rsidR="00AA19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абзацем</w:t>
      </w:r>
      <w:r w:rsidR="00D62B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третьим указанного </w:t>
      </w:r>
      <w:r w:rsidR="00767C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пункта к таким участкам </w:t>
      </w:r>
      <w:r w:rsidR="00DA059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относятся, в том числе, </w:t>
      </w:r>
      <w:r w:rsidR="004A7924" w:rsidRPr="004A79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участки недр, </w:t>
      </w:r>
      <w:r w:rsidR="00767CBC" w:rsidRPr="00767C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используемые для строительства и эксплуатации подземных сооружений местного и регионального значения, не связанные с добычей полезных ископаемых</w:t>
      </w:r>
      <w:r w:rsidR="004A79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13F898EE" w14:textId="3573F941" w:rsidR="004A7924" w:rsidRPr="004A7924" w:rsidRDefault="004A7924" w:rsidP="004A7924">
      <w:pPr>
        <w:widowControl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i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то же время пункт </w:t>
      </w:r>
      <w:r w:rsidR="00663F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 </w:t>
      </w:r>
      <w:r w:rsidR="00DA0598">
        <w:rPr>
          <w:rFonts w:ascii="Times New Roman" w:hAnsi="Times New Roman" w:cs="Times New Roman"/>
          <w:sz w:val="28"/>
        </w:rPr>
        <w:t>статьи 2.3</w:t>
      </w:r>
      <w:r w:rsidRPr="004A7924">
        <w:rPr>
          <w:rFonts w:ascii="Times New Roman" w:hAnsi="Times New Roman" w:cs="Times New Roman"/>
          <w:sz w:val="28"/>
        </w:rPr>
        <w:t xml:space="preserve"> Закон</w:t>
      </w:r>
      <w:r w:rsidR="00DA0598">
        <w:rPr>
          <w:rFonts w:ascii="Times New Roman" w:hAnsi="Times New Roman" w:cs="Times New Roman"/>
          <w:sz w:val="28"/>
        </w:rPr>
        <w:t>а</w:t>
      </w:r>
      <w:r w:rsidRPr="004A7924">
        <w:rPr>
          <w:rFonts w:ascii="Times New Roman" w:hAnsi="Times New Roman" w:cs="Times New Roman"/>
          <w:sz w:val="28"/>
        </w:rPr>
        <w:t xml:space="preserve"> </w:t>
      </w:r>
      <w:r w:rsidR="00DA0598">
        <w:rPr>
          <w:rFonts w:ascii="Times New Roman" w:hAnsi="Times New Roman" w:cs="Times New Roman"/>
          <w:sz w:val="28"/>
        </w:rPr>
        <w:t>Российской Федерации</w:t>
      </w:r>
      <w:r w:rsidRPr="004A7924">
        <w:rPr>
          <w:rFonts w:ascii="Times New Roman" w:hAnsi="Times New Roman" w:cs="Times New Roman"/>
          <w:sz w:val="28"/>
        </w:rPr>
        <w:t xml:space="preserve"> от 21.02.1992 </w:t>
      </w:r>
      <w:r w:rsidR="00DA0598">
        <w:rPr>
          <w:rFonts w:ascii="Times New Roman" w:hAnsi="Times New Roman" w:cs="Times New Roman"/>
          <w:sz w:val="28"/>
        </w:rPr>
        <w:t xml:space="preserve">№ 2395-1 </w:t>
      </w:r>
      <w:r w:rsidR="00E678C8">
        <w:rPr>
          <w:rFonts w:ascii="Times New Roman" w:hAnsi="Times New Roman" w:cs="Times New Roman"/>
          <w:sz w:val="28"/>
        </w:rPr>
        <w:t>«</w:t>
      </w:r>
      <w:r w:rsidR="00DA0598">
        <w:rPr>
          <w:rFonts w:ascii="Times New Roman" w:hAnsi="Times New Roman" w:cs="Times New Roman"/>
          <w:sz w:val="28"/>
        </w:rPr>
        <w:t>О недрах</w:t>
      </w:r>
      <w:r w:rsidR="00E678C8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r w:rsidR="00767CBC">
        <w:rPr>
          <w:rFonts w:ascii="Times New Roman" w:hAnsi="Times New Roman" w:cs="Times New Roman"/>
          <w:sz w:val="28"/>
        </w:rPr>
        <w:t xml:space="preserve">(далее - </w:t>
      </w:r>
      <w:r w:rsidR="00767CBC" w:rsidRPr="00AA19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Закон «О недрах»</w:t>
      </w:r>
      <w:r w:rsidR="00767CBC">
        <w:rPr>
          <w:rFonts w:ascii="Times New Roman" w:hAnsi="Times New Roman" w:cs="Times New Roman"/>
          <w:sz w:val="28"/>
        </w:rPr>
        <w:t xml:space="preserve">) </w:t>
      </w:r>
      <w:r w:rsidR="00663F6E">
        <w:rPr>
          <w:rFonts w:ascii="Times New Roman" w:hAnsi="Times New Roman" w:cs="Times New Roman"/>
          <w:sz w:val="28"/>
        </w:rPr>
        <w:t xml:space="preserve">дает более широкое понятие </w:t>
      </w:r>
      <w:r w:rsidR="00663F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участка недр местного значения</w:t>
      </w:r>
      <w:r w:rsidR="00B51E55">
        <w:rPr>
          <w:rFonts w:ascii="Times New Roman" w:hAnsi="Times New Roman" w:cs="Times New Roman"/>
          <w:iCs/>
          <w:color w:val="auto"/>
          <w:sz w:val="28"/>
          <w:szCs w:val="28"/>
          <w:lang w:bidi="ar-SA"/>
        </w:rPr>
        <w:t>, предусматривающее наличий исключений.</w:t>
      </w:r>
    </w:p>
    <w:p w14:paraId="430F8D65" w14:textId="2D91ED6B" w:rsidR="000478D1" w:rsidRDefault="00663F6E" w:rsidP="000478D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lang w:bidi="ar-SA"/>
        </w:rPr>
      </w:pPr>
      <w:r w:rsidRPr="00663F6E">
        <w:rPr>
          <w:rFonts w:ascii="Times New Roman" w:hAnsi="Times New Roman" w:cs="Times New Roman"/>
          <w:color w:val="auto"/>
          <w:sz w:val="28"/>
          <w:szCs w:val="28"/>
          <w:lang w:bidi="ar-SA"/>
        </w:rPr>
        <w:t>Пунк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т </w:t>
      </w:r>
      <w:r w:rsidR="00D35BB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7 действующей редакции </w:t>
      </w:r>
      <w:r w:rsidR="00D35BB5" w:rsidRPr="00AA19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Закона «О недрах»</w:t>
      </w:r>
      <w:r w:rsidR="00D35B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дополнен расширенным перечнем о</w:t>
      </w:r>
      <w:r w:rsidR="00D35BB5" w:rsidRPr="00D35B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сновани</w:t>
      </w:r>
      <w:r w:rsidR="00D35B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</w:t>
      </w:r>
      <w:r w:rsidR="00D35BB5" w:rsidRPr="00D35B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предоставления права пользования участками недр</w:t>
      </w:r>
      <w:r w:rsidR="00D35B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местного значения в пользование, в связи с чем требуется актуализация пункта</w:t>
      </w:r>
      <w:r w:rsidR="008160AE" w:rsidRPr="00D20187">
        <w:rPr>
          <w:rFonts w:ascii="Times New Roman" w:hAnsi="Times New Roman" w:cs="Times New Roman"/>
          <w:color w:val="auto"/>
          <w:sz w:val="28"/>
          <w:lang w:bidi="ar-SA"/>
        </w:rPr>
        <w:t xml:space="preserve"> </w:t>
      </w:r>
      <w:r w:rsidR="000478D1" w:rsidRPr="00D20187">
        <w:rPr>
          <w:rFonts w:ascii="Times New Roman" w:hAnsi="Times New Roman" w:cs="Times New Roman"/>
          <w:color w:val="auto"/>
          <w:sz w:val="28"/>
          <w:lang w:bidi="ar-SA"/>
        </w:rPr>
        <w:t>4</w:t>
      </w:r>
      <w:r w:rsidR="000478D1" w:rsidRPr="00D20187">
        <w:rPr>
          <w:rFonts w:ascii="Times New Roman" w:eastAsia="Times New Roman" w:hAnsi="Times New Roman" w:cs="Times New Roman"/>
          <w:color w:val="222222"/>
          <w:sz w:val="32"/>
          <w:szCs w:val="28"/>
          <w:lang w:bidi="ar-SA"/>
        </w:rPr>
        <w:t xml:space="preserve"> </w:t>
      </w:r>
      <w:r w:rsidR="000478D1" w:rsidRPr="00B16323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Порядка</w:t>
      </w:r>
      <w:r w:rsidR="000478D1" w:rsidRPr="00DA0598">
        <w:rPr>
          <w:rFonts w:ascii="Times New Roman" w:hAnsi="Times New Roman" w:cs="Times New Roman"/>
          <w:color w:val="auto"/>
          <w:sz w:val="28"/>
          <w:lang w:bidi="ar-SA"/>
        </w:rPr>
        <w:t>.</w:t>
      </w:r>
    </w:p>
    <w:p w14:paraId="522E1A67" w14:textId="32F8AED7" w:rsidR="00D35BB5" w:rsidRDefault="00B51E55" w:rsidP="00D35BB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lang w:bidi="ar-SA"/>
        </w:rPr>
        <w:t>Содержанием пу</w:t>
      </w:r>
      <w:r w:rsidR="00D35BB5">
        <w:rPr>
          <w:rFonts w:ascii="Times New Roman" w:hAnsi="Times New Roman" w:cs="Times New Roman"/>
          <w:color w:val="auto"/>
          <w:sz w:val="28"/>
          <w:lang w:bidi="ar-SA"/>
        </w:rPr>
        <w:t>нкт</w:t>
      </w:r>
      <w:r>
        <w:rPr>
          <w:rFonts w:ascii="Times New Roman" w:hAnsi="Times New Roman" w:cs="Times New Roman"/>
          <w:color w:val="auto"/>
          <w:sz w:val="28"/>
          <w:lang w:bidi="ar-SA"/>
        </w:rPr>
        <w:t>а</w:t>
      </w:r>
      <w:r w:rsidR="00D35BB5">
        <w:rPr>
          <w:rFonts w:ascii="Times New Roman" w:hAnsi="Times New Roman" w:cs="Times New Roman"/>
          <w:color w:val="auto"/>
          <w:sz w:val="28"/>
          <w:lang w:bidi="ar-SA"/>
        </w:rPr>
        <w:t xml:space="preserve"> 5 Порядка предусмотрено, что п</w:t>
      </w:r>
      <w:r w:rsidR="00D35BB5" w:rsidRPr="00D35BB5">
        <w:rPr>
          <w:rFonts w:ascii="Times New Roman" w:hAnsi="Times New Roman" w:cs="Times New Roman"/>
          <w:color w:val="auto"/>
          <w:sz w:val="28"/>
          <w:lang w:bidi="ar-SA"/>
        </w:rPr>
        <w:t>ользователями недр могут быть субъекты предпринимательской деятельности, в том числе участники простого товарищества, иностранные граждане, юридические лица</w:t>
      </w:r>
      <w:r w:rsidR="00D35BB5">
        <w:rPr>
          <w:rFonts w:ascii="Times New Roman" w:hAnsi="Times New Roman" w:cs="Times New Roman"/>
          <w:color w:val="auto"/>
          <w:sz w:val="28"/>
          <w:lang w:bidi="ar-SA"/>
        </w:rPr>
        <w:t>.</w:t>
      </w:r>
    </w:p>
    <w:p w14:paraId="46B0389A" w14:textId="03F9C74C" w:rsidR="0033497C" w:rsidRDefault="00AA19D9" w:rsidP="000478D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Вместе с тем</w:t>
      </w:r>
      <w:r w:rsidR="000478D1" w:rsidRPr="00DA059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в </w:t>
      </w:r>
      <w:r w:rsidR="000478D1" w:rsidRPr="00DA0598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E678C8">
        <w:rPr>
          <w:rFonts w:ascii="Times New Roman" w:hAnsi="Times New Roman" w:cs="Times New Roman"/>
          <w:sz w:val="28"/>
          <w:szCs w:val="28"/>
        </w:rPr>
        <w:t>«</w:t>
      </w:r>
      <w:r w:rsidR="00DA0598" w:rsidRPr="00DA0598">
        <w:rPr>
          <w:rFonts w:ascii="Times New Roman" w:hAnsi="Times New Roman" w:cs="Times New Roman"/>
          <w:sz w:val="28"/>
          <w:szCs w:val="28"/>
        </w:rPr>
        <w:t>О недрах</w:t>
      </w:r>
      <w:r w:rsidR="00E678C8">
        <w:rPr>
          <w:rFonts w:ascii="Times New Roman" w:hAnsi="Times New Roman" w:cs="Times New Roman"/>
          <w:sz w:val="28"/>
          <w:szCs w:val="28"/>
        </w:rPr>
        <w:t>»</w:t>
      </w:r>
      <w:r w:rsidR="001F6724" w:rsidRPr="00DA0598">
        <w:rPr>
          <w:rFonts w:ascii="Times New Roman" w:hAnsi="Times New Roman" w:cs="Times New Roman"/>
          <w:sz w:val="28"/>
          <w:szCs w:val="28"/>
        </w:rPr>
        <w:t xml:space="preserve"> </w:t>
      </w:r>
      <w:r w:rsidR="00D35BB5">
        <w:rPr>
          <w:rFonts w:ascii="Times New Roman" w:hAnsi="Times New Roman" w:cs="Times New Roman"/>
          <w:sz w:val="28"/>
          <w:szCs w:val="28"/>
        </w:rPr>
        <w:t>внесены уточнения</w:t>
      </w:r>
      <w:r w:rsidR="000478D1" w:rsidRPr="00DA0598">
        <w:rPr>
          <w:rFonts w:ascii="Times New Roman" w:hAnsi="Times New Roman" w:cs="Times New Roman"/>
          <w:sz w:val="28"/>
          <w:szCs w:val="28"/>
        </w:rPr>
        <w:t>,</w:t>
      </w:r>
      <w:r w:rsidR="0033497C" w:rsidRPr="00DA0598">
        <w:rPr>
          <w:rFonts w:ascii="Times New Roman" w:hAnsi="Times New Roman" w:cs="Times New Roman"/>
          <w:sz w:val="28"/>
          <w:szCs w:val="28"/>
        </w:rPr>
        <w:t xml:space="preserve"> </w:t>
      </w:r>
      <w:r w:rsidR="00D35BB5">
        <w:rPr>
          <w:rFonts w:ascii="Times New Roman" w:hAnsi="Times New Roman" w:cs="Times New Roman"/>
          <w:sz w:val="28"/>
          <w:szCs w:val="28"/>
        </w:rPr>
        <w:t>в соответствии с которыми п</w:t>
      </w:r>
      <w:r w:rsidR="00D35BB5" w:rsidRPr="00D35BB5">
        <w:rPr>
          <w:rFonts w:ascii="Times New Roman" w:hAnsi="Times New Roman" w:cs="Times New Roman"/>
          <w:sz w:val="28"/>
          <w:szCs w:val="28"/>
        </w:rPr>
        <w:t>ользователями недр могут быть</w:t>
      </w:r>
      <w:r w:rsidR="00D35BB5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D35BB5" w:rsidRPr="00D35BB5">
        <w:rPr>
          <w:rFonts w:ascii="Times New Roman" w:hAnsi="Times New Roman" w:cs="Times New Roman"/>
          <w:sz w:val="28"/>
          <w:szCs w:val="28"/>
        </w:rPr>
        <w:t xml:space="preserve"> юридические лица, созданные в соответствии с законодательством Российской Федерации, </w:t>
      </w:r>
      <w:r w:rsidR="00D35BB5">
        <w:rPr>
          <w:rFonts w:ascii="Times New Roman" w:hAnsi="Times New Roman" w:cs="Times New Roman"/>
          <w:sz w:val="28"/>
          <w:szCs w:val="28"/>
        </w:rPr>
        <w:t xml:space="preserve">и </w:t>
      </w:r>
      <w:r w:rsidR="00D35BB5" w:rsidRPr="00D35BB5">
        <w:rPr>
          <w:rFonts w:ascii="Times New Roman" w:hAnsi="Times New Roman" w:cs="Times New Roman"/>
          <w:sz w:val="28"/>
          <w:szCs w:val="28"/>
        </w:rPr>
        <w:t>индивидуальные предприниматели, являющиеся гражданами Российской Федерации</w:t>
      </w:r>
      <w:r w:rsidR="008160AE" w:rsidRPr="00DA0598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  <w:r w:rsidR="000478D1" w:rsidRPr="00DA059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0385C62E" w14:textId="627B7317" w:rsidR="00BD3FD9" w:rsidRDefault="00B51E55" w:rsidP="000478D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Согласно п</w:t>
      </w:r>
      <w:r w:rsidR="00AA19D9">
        <w:rPr>
          <w:rFonts w:ascii="Times New Roman" w:hAnsi="Times New Roman" w:cs="Times New Roman"/>
          <w:color w:val="auto"/>
          <w:sz w:val="28"/>
          <w:szCs w:val="28"/>
          <w:lang w:bidi="ar-SA"/>
        </w:rPr>
        <w:t>ункт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у</w:t>
      </w:r>
      <w:r w:rsidR="00AA19D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6 Порядка о</w:t>
      </w:r>
      <w:r w:rsidR="00AA19D9" w:rsidRPr="00AA19D9">
        <w:rPr>
          <w:rFonts w:ascii="Times New Roman" w:hAnsi="Times New Roman" w:cs="Times New Roman"/>
          <w:color w:val="auto"/>
          <w:sz w:val="28"/>
          <w:szCs w:val="28"/>
          <w:lang w:bidi="ar-SA"/>
        </w:rPr>
        <w:t>сновани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ем</w:t>
      </w:r>
      <w:r w:rsidR="00AA19D9" w:rsidRPr="00AA19D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возникновения права пользования участками недр местного значения является принятое уполномоченным органом решение по результатам проведенного конкурса или аукциона</w:t>
      </w:r>
      <w:r w:rsidR="00AA19D9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1A0FDB96" w14:textId="0FDF062B" w:rsidR="00BD3FD9" w:rsidRPr="00DA0598" w:rsidRDefault="00AA19D9" w:rsidP="000478D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Однако, З</w:t>
      </w:r>
      <w:r w:rsidR="00BD3FD9" w:rsidRPr="00BD3FD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акон «О недрах» </w:t>
      </w:r>
      <w:r w:rsidR="00B51E55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предусматривает</w:t>
      </w:r>
      <w:r w:rsidR="00BD3FD9" w:rsidRPr="00BD3FD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только аукционный способ предоставления права пользования недрами. </w:t>
      </w:r>
    </w:p>
    <w:p w14:paraId="71784EC6" w14:textId="48E4C95C" w:rsidR="008160AE" w:rsidRPr="009156E9" w:rsidRDefault="004A7924" w:rsidP="00FE1BFE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Таким образом</w:t>
      </w:r>
      <w:r w:rsidR="008160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160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предлагаемые </w:t>
      </w:r>
      <w:r w:rsidR="00E44E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проекте постановления </w:t>
      </w:r>
      <w:r w:rsidR="008160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изменения </w:t>
      </w:r>
      <w:r w:rsidR="00E44E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направлены на </w:t>
      </w:r>
      <w:r w:rsidR="00AA19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исключение </w:t>
      </w:r>
      <w:r w:rsidR="00AA19D9" w:rsidRPr="00AA19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коррупциогенны</w:t>
      </w:r>
      <w:r w:rsidR="00AA19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</w:t>
      </w:r>
      <w:r w:rsidR="00AA19D9" w:rsidRPr="00AA19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фактор</w:t>
      </w:r>
      <w:r w:rsidR="00AA19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ов и </w:t>
      </w:r>
      <w:r w:rsidR="00E44E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устранение</w:t>
      </w:r>
      <w:r w:rsidR="008160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противоречий </w:t>
      </w:r>
      <w:r w:rsidR="008160AE" w:rsidRPr="00915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действующему федеральному законодательству.</w:t>
      </w:r>
    </w:p>
    <w:p w14:paraId="2F72F22C" w14:textId="77777777" w:rsidR="00FE1BFE" w:rsidRPr="00FE1BFE" w:rsidRDefault="00FE1BFE" w:rsidP="00FE1BF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15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Вступление в силу </w:t>
      </w:r>
      <w:r w:rsidRPr="00FE1B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проекта постановления не повлечет изменения, принятия или признания утратившими силу иных нормативно-правовых актов Республики Дагестан. </w:t>
      </w:r>
    </w:p>
    <w:p w14:paraId="67C15FB8" w14:textId="77777777" w:rsidR="00FE1BFE" w:rsidRPr="00FE1BFE" w:rsidRDefault="00FE1BFE" w:rsidP="00FE1BF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E1B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Принятие проекта постановления не потребует выделения дополнительных средств из республиканского бюджета Республики Дагестан.</w:t>
      </w:r>
    </w:p>
    <w:p w14:paraId="152AEEDC" w14:textId="2F547E31" w:rsidR="004733FA" w:rsidRPr="004733FA" w:rsidRDefault="004733FA" w:rsidP="004733F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733F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 xml:space="preserve">Справка, составленная по результатам проведённого мониторинга состояния федеральной и региональной нормативной правовой базы по вопросам, регулируемым проектом постановления Правительства Республики Дагестан </w:t>
      </w:r>
      <w:r w:rsidR="00E678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««</w:t>
      </w:r>
      <w:r w:rsidRPr="004733F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внесении изменений в Порядок пользования участками недр местного значения на территории Республики Дагестан</w:t>
      </w:r>
      <w:r w:rsidR="00E678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14:paraId="2B1A2945" w14:textId="77777777" w:rsidR="004733FA" w:rsidRPr="004733FA" w:rsidRDefault="004733FA" w:rsidP="004733F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5ADF5A7" w14:textId="77777777" w:rsidR="004733FA" w:rsidRPr="004733FA" w:rsidRDefault="004733FA" w:rsidP="004733F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DB5BEA1" w14:textId="35284BC2" w:rsidR="004733FA" w:rsidRPr="004733FA" w:rsidRDefault="004733FA" w:rsidP="004733F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Проект Постановления Правительства Республики Дагестан </w:t>
      </w:r>
      <w:r w:rsidR="00E678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внесении изменений в Порядок пользования участками недр местного значения на территории Республики Дагестан</w:t>
      </w:r>
      <w:r w:rsidR="00E678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- проект постановления Правительства Республики Дагестан) подготовлен с учётом изменений, отражённых в нормативных правовых актах.</w:t>
      </w:r>
    </w:p>
    <w:p w14:paraId="605EF619" w14:textId="77777777" w:rsidR="004733FA" w:rsidRPr="004733FA" w:rsidRDefault="004733FA" w:rsidP="004733F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Мониторинг состояния федеральной и региональной нормативной правовой базы по вопросам, затрагиваемыми проектом постановления Правительства Республики Дагестан, проводился в </w:t>
      </w:r>
      <w:hyperlink r:id="rId7" w:history="1">
        <w:r w:rsidRPr="004733FA">
          <w:rPr>
            <w:rFonts w:ascii="Times New Roman" w:hAnsi="Times New Roman" w:cs="Times New Roman"/>
            <w:sz w:val="28"/>
            <w:szCs w:val="28"/>
            <w:lang w:bidi="ar-SA"/>
          </w:rPr>
          <w:t>целях совершенствования</w:t>
        </w:r>
      </w:hyperlink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положений нормативных правовых актов Республики Дагестан, основной задачей которого являлось определение степени </w:t>
      </w:r>
      <w:proofErr w:type="spellStart"/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урегулированности</w:t>
      </w:r>
      <w:proofErr w:type="spellEnd"/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Республике Дагестан вопросов, отнесенных к предметам ведения Республики Дагестан.</w:t>
      </w:r>
    </w:p>
    <w:p w14:paraId="361409D7" w14:textId="77777777" w:rsidR="004733FA" w:rsidRPr="004733FA" w:rsidRDefault="004733FA" w:rsidP="004733F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проведении Мониторинга осуществлялся сбор, анализ и обобщение информации о соответствии федеральному законодательству проекта постановления Правительства Республики Дагестан.</w:t>
      </w:r>
    </w:p>
    <w:p w14:paraId="39CA5CB7" w14:textId="77777777" w:rsidR="004733FA" w:rsidRPr="004733FA" w:rsidRDefault="004733FA" w:rsidP="004733F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Мониторинг осуществляется посредством анализа действующих и вновь принятых нормативно правовых актов как федерального уровня, так и республиканского.</w:t>
      </w:r>
    </w:p>
    <w:p w14:paraId="2353A9A1" w14:textId="77777777" w:rsidR="004733FA" w:rsidRPr="004733FA" w:rsidRDefault="004733FA" w:rsidP="004733F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результате систематической комплексной деятельности по осуществлению сбора, анализа и обобщения информации о состоянии федерального законодательства и законодательства Республики Дагестан по вопросам, регулируемым проектом постановления Правительства Республики Дагестан, установлено, что аналогичные нормативные правовые акты приняты в ряде субъектов Российской Федерации.</w:t>
      </w:r>
    </w:p>
    <w:p w14:paraId="5B9F5476" w14:textId="77777777" w:rsidR="004733FA" w:rsidRPr="00FE1BFE" w:rsidRDefault="004733FA" w:rsidP="00FE1BFE">
      <w:pPr>
        <w:tabs>
          <w:tab w:val="left" w:pos="2745"/>
        </w:tabs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sectPr w:rsidR="004733FA" w:rsidRPr="00FE1BFE" w:rsidSect="002C6804">
      <w:type w:val="continuous"/>
      <w:pgSz w:w="11900" w:h="16840"/>
      <w:pgMar w:top="1134" w:right="851" w:bottom="1134" w:left="1701" w:header="499" w:footer="7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35AF1" w14:textId="77777777" w:rsidR="000A0D40" w:rsidRDefault="000A0D40">
      <w:r>
        <w:separator/>
      </w:r>
    </w:p>
  </w:endnote>
  <w:endnote w:type="continuationSeparator" w:id="0">
    <w:p w14:paraId="22CA873D" w14:textId="77777777" w:rsidR="000A0D40" w:rsidRDefault="000A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F5180" w14:textId="77777777" w:rsidR="000A0D40" w:rsidRDefault="000A0D40"/>
  </w:footnote>
  <w:footnote w:type="continuationSeparator" w:id="0">
    <w:p w14:paraId="7FED16BB" w14:textId="77777777" w:rsidR="000A0D40" w:rsidRDefault="000A0D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A50FF"/>
    <w:multiLevelType w:val="multilevel"/>
    <w:tmpl w:val="26F0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670FD1"/>
    <w:multiLevelType w:val="hybridMultilevel"/>
    <w:tmpl w:val="3C98E09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61582840">
    <w:abstractNumId w:val="0"/>
  </w:num>
  <w:num w:numId="2" w16cid:durableId="46270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F33"/>
    <w:rsid w:val="0000337F"/>
    <w:rsid w:val="000231CB"/>
    <w:rsid w:val="0003130C"/>
    <w:rsid w:val="000478D1"/>
    <w:rsid w:val="0006316B"/>
    <w:rsid w:val="000A0D40"/>
    <w:rsid w:val="000F5CD5"/>
    <w:rsid w:val="00150FCF"/>
    <w:rsid w:val="00154C5C"/>
    <w:rsid w:val="001818D6"/>
    <w:rsid w:val="001828D2"/>
    <w:rsid w:val="001A3D53"/>
    <w:rsid w:val="001D189B"/>
    <w:rsid w:val="001D5757"/>
    <w:rsid w:val="001F6724"/>
    <w:rsid w:val="001F6F2A"/>
    <w:rsid w:val="0023218F"/>
    <w:rsid w:val="0024448B"/>
    <w:rsid w:val="00250CDA"/>
    <w:rsid w:val="002C6804"/>
    <w:rsid w:val="002D3D48"/>
    <w:rsid w:val="0032325F"/>
    <w:rsid w:val="0033497C"/>
    <w:rsid w:val="00347511"/>
    <w:rsid w:val="0037035F"/>
    <w:rsid w:val="003E225F"/>
    <w:rsid w:val="003E795C"/>
    <w:rsid w:val="00424FEE"/>
    <w:rsid w:val="00454550"/>
    <w:rsid w:val="004733FA"/>
    <w:rsid w:val="00485BA9"/>
    <w:rsid w:val="004A0F33"/>
    <w:rsid w:val="004A7924"/>
    <w:rsid w:val="004B0736"/>
    <w:rsid w:val="005108DD"/>
    <w:rsid w:val="005369E4"/>
    <w:rsid w:val="005C2AEA"/>
    <w:rsid w:val="005E16F1"/>
    <w:rsid w:val="006070DA"/>
    <w:rsid w:val="00663F6E"/>
    <w:rsid w:val="00676862"/>
    <w:rsid w:val="00680083"/>
    <w:rsid w:val="006A233D"/>
    <w:rsid w:val="006A5FE9"/>
    <w:rsid w:val="006B7D24"/>
    <w:rsid w:val="006E683D"/>
    <w:rsid w:val="007358BA"/>
    <w:rsid w:val="00767CBC"/>
    <w:rsid w:val="007A2E00"/>
    <w:rsid w:val="007A4CE2"/>
    <w:rsid w:val="007E1E6E"/>
    <w:rsid w:val="007F7130"/>
    <w:rsid w:val="008151A9"/>
    <w:rsid w:val="008160AE"/>
    <w:rsid w:val="0082394D"/>
    <w:rsid w:val="00827278"/>
    <w:rsid w:val="00854286"/>
    <w:rsid w:val="008E4DE1"/>
    <w:rsid w:val="0090158D"/>
    <w:rsid w:val="009156E9"/>
    <w:rsid w:val="00926186"/>
    <w:rsid w:val="009735AE"/>
    <w:rsid w:val="00983BAB"/>
    <w:rsid w:val="009C522B"/>
    <w:rsid w:val="009D1A0D"/>
    <w:rsid w:val="00A51D2D"/>
    <w:rsid w:val="00A5414F"/>
    <w:rsid w:val="00AA19D9"/>
    <w:rsid w:val="00AF3596"/>
    <w:rsid w:val="00B031EB"/>
    <w:rsid w:val="00B16323"/>
    <w:rsid w:val="00B20A59"/>
    <w:rsid w:val="00B35C58"/>
    <w:rsid w:val="00B51E55"/>
    <w:rsid w:val="00B55DD3"/>
    <w:rsid w:val="00B56B9A"/>
    <w:rsid w:val="00B77596"/>
    <w:rsid w:val="00B87FF0"/>
    <w:rsid w:val="00BA7299"/>
    <w:rsid w:val="00BD3FD9"/>
    <w:rsid w:val="00BF704A"/>
    <w:rsid w:val="00CD2D6B"/>
    <w:rsid w:val="00CD3216"/>
    <w:rsid w:val="00D171C3"/>
    <w:rsid w:val="00D20187"/>
    <w:rsid w:val="00D24380"/>
    <w:rsid w:val="00D276F0"/>
    <w:rsid w:val="00D35BB5"/>
    <w:rsid w:val="00D62B45"/>
    <w:rsid w:val="00D91F84"/>
    <w:rsid w:val="00D93079"/>
    <w:rsid w:val="00DA0598"/>
    <w:rsid w:val="00DA5087"/>
    <w:rsid w:val="00DB6B01"/>
    <w:rsid w:val="00DC2F32"/>
    <w:rsid w:val="00DD3CD7"/>
    <w:rsid w:val="00DF37E9"/>
    <w:rsid w:val="00E27E18"/>
    <w:rsid w:val="00E44EE2"/>
    <w:rsid w:val="00E678C8"/>
    <w:rsid w:val="00E905CD"/>
    <w:rsid w:val="00EB1431"/>
    <w:rsid w:val="00EC032E"/>
    <w:rsid w:val="00EE2DF0"/>
    <w:rsid w:val="00F13A3B"/>
    <w:rsid w:val="00F475A9"/>
    <w:rsid w:val="00FC28EC"/>
    <w:rsid w:val="00FE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477D"/>
  <w15:docId w15:val="{F8AE7910-CAA4-472D-944C-8968A110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E1B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C2A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2AEA"/>
    <w:rPr>
      <w:color w:val="000000"/>
    </w:rPr>
  </w:style>
  <w:style w:type="paragraph" w:styleId="a6">
    <w:name w:val="footer"/>
    <w:basedOn w:val="a"/>
    <w:link w:val="a7"/>
    <w:uiPriority w:val="99"/>
    <w:unhideWhenUsed/>
    <w:rsid w:val="005C2A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2AEA"/>
    <w:rPr>
      <w:color w:val="000000"/>
    </w:rPr>
  </w:style>
  <w:style w:type="paragraph" w:styleId="a8">
    <w:name w:val="Normal (Web)"/>
    <w:basedOn w:val="a"/>
    <w:uiPriority w:val="99"/>
    <w:semiHidden/>
    <w:unhideWhenUsed/>
    <w:rsid w:val="00A51D2D"/>
    <w:rPr>
      <w:rFonts w:ascii="Times New Roman" w:hAnsi="Times New Roman" w:cs="Times New Roman"/>
    </w:rPr>
  </w:style>
  <w:style w:type="paragraph" w:customStyle="1" w:styleId="ConsPlusNormal">
    <w:name w:val="ConsPlusNormal"/>
    <w:rsid w:val="00FE1BFE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styleId="a9">
    <w:name w:val="Hyperlink"/>
    <w:basedOn w:val="a0"/>
    <w:uiPriority w:val="99"/>
    <w:semiHidden/>
    <w:unhideWhenUsed/>
    <w:rsid w:val="000478D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B7D2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7D2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69E6E1F701884E9F79FC9840A287FA06ACAAA52008AF19FCFAEED634B3BC6E4CAC18C69C3C9B2C3487283827C40C66C99D72B9B7555E98C98972EiEW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2357</TotalTime>
  <Pages>1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Рашид Алиев</cp:lastModifiedBy>
  <cp:revision>47</cp:revision>
  <cp:lastPrinted>2024-04-01T13:02:00Z</cp:lastPrinted>
  <dcterms:created xsi:type="dcterms:W3CDTF">2021-03-11T07:41:00Z</dcterms:created>
  <dcterms:modified xsi:type="dcterms:W3CDTF">2024-04-01T13:19:00Z</dcterms:modified>
</cp:coreProperties>
</file>