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7B8D7" w14:textId="23FB45A2" w:rsidR="00CB0327" w:rsidRDefault="002A312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Уведомление о проведении общественных обсуждений по объекту государственной экологической экспертизы</w:t>
      </w:r>
      <w:r w:rsidR="00A3538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проектной документации</w:t>
      </w:r>
    </w:p>
    <w:p w14:paraId="328AF1D0" w14:textId="2DAECEF8" w:rsidR="00CB0327" w:rsidRPr="00B5107B" w:rsidRDefault="002025F0" w:rsidP="00A6308A">
      <w:pPr>
        <w:spacing w:after="0" w:line="276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265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</w:t>
      </w:r>
      <w:r w:rsidR="00A6308A" w:rsidRPr="00A265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Реконструкция подходного канала Сухогрузной гавани морского порта Махачкала</w:t>
      </w:r>
      <w:r w:rsidRPr="00A265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 w:rsidR="002A3121" w:rsidRPr="00A265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2A3121" w:rsidRPr="00B510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062C1" w:rsidRPr="006062C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включая</w:t>
      </w:r>
      <w:r w:rsidR="002A3121" w:rsidRPr="006062C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A3121" w:rsidRPr="00B5107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предварительные материалы оценки воздействия на окружающую среду (ОВОС)</w:t>
      </w:r>
    </w:p>
    <w:bookmarkEnd w:id="0"/>
    <w:p w14:paraId="176B8D02" w14:textId="77777777" w:rsidR="00CB0327" w:rsidRDefault="00CB032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40D5467" w14:textId="2E77ACE4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16DB">
        <w:rPr>
          <w:rFonts w:ascii="Times New Roman" w:hAnsi="Times New Roman" w:cs="Times New Roman"/>
          <w:b/>
          <w:bCs/>
          <w:sz w:val="24"/>
          <w:szCs w:val="24"/>
        </w:rPr>
        <w:t xml:space="preserve">Заказчик: </w:t>
      </w:r>
      <w:r w:rsidR="005D1492" w:rsidRPr="00F916DB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унитарное предприятия «Росморпорт» </w:t>
      </w:r>
      <w:r w:rsidR="007F20EF" w:rsidRPr="00F916DB">
        <w:rPr>
          <w:rFonts w:ascii="Times New Roman" w:hAnsi="Times New Roman" w:cs="Times New Roman"/>
          <w:sz w:val="24"/>
          <w:szCs w:val="24"/>
        </w:rPr>
        <w:t>(</w:t>
      </w:r>
      <w:r w:rsidR="005D1492" w:rsidRPr="00F916DB">
        <w:rPr>
          <w:rFonts w:ascii="Times New Roman" w:hAnsi="Times New Roman" w:cs="Times New Roman"/>
          <w:sz w:val="24"/>
          <w:szCs w:val="24"/>
        </w:rPr>
        <w:t>ФГУП «</w:t>
      </w:r>
      <w:r w:rsidR="005D1492" w:rsidRPr="00304A71">
        <w:rPr>
          <w:rFonts w:ascii="Times New Roman" w:hAnsi="Times New Roman" w:cs="Times New Roman"/>
          <w:sz w:val="24"/>
          <w:szCs w:val="24"/>
        </w:rPr>
        <w:t>Росморпорт»</w:t>
      </w:r>
      <w:r w:rsidR="007F20EF" w:rsidRPr="00304A71">
        <w:rPr>
          <w:rFonts w:ascii="Times New Roman" w:hAnsi="Times New Roman" w:cs="Times New Roman"/>
          <w:sz w:val="24"/>
          <w:szCs w:val="24"/>
        </w:rPr>
        <w:t>)</w:t>
      </w:r>
      <w:r w:rsidRPr="00304A71">
        <w:rPr>
          <w:rFonts w:ascii="Times New Roman" w:hAnsi="Times New Roman" w:cs="Times New Roman"/>
          <w:sz w:val="24"/>
          <w:szCs w:val="24"/>
        </w:rPr>
        <w:t xml:space="preserve">, ОГРН: </w:t>
      </w:r>
      <w:r w:rsidR="00F916DB" w:rsidRPr="00304A71">
        <w:rPr>
          <w:rFonts w:ascii="Times New Roman" w:hAnsi="Times New Roman" w:cs="Times New Roman"/>
          <w:sz w:val="24"/>
          <w:szCs w:val="24"/>
        </w:rPr>
        <w:t>1037702023831</w:t>
      </w:r>
      <w:r w:rsidRPr="00304A71">
        <w:rPr>
          <w:rFonts w:ascii="Times New Roman" w:hAnsi="Times New Roman" w:cs="Times New Roman"/>
          <w:sz w:val="24"/>
          <w:szCs w:val="24"/>
        </w:rPr>
        <w:t xml:space="preserve">, ИНН: </w:t>
      </w:r>
      <w:r w:rsidR="00F916DB" w:rsidRPr="00304A71">
        <w:rPr>
          <w:rFonts w:ascii="Times New Roman" w:hAnsi="Times New Roman" w:cs="Times New Roman"/>
          <w:sz w:val="24"/>
          <w:szCs w:val="24"/>
        </w:rPr>
        <w:t>7702352454</w:t>
      </w:r>
      <w:r w:rsidRPr="00304A71">
        <w:rPr>
          <w:rFonts w:ascii="Times New Roman" w:hAnsi="Times New Roman" w:cs="Times New Roman"/>
          <w:sz w:val="24"/>
          <w:szCs w:val="24"/>
        </w:rPr>
        <w:t>, юридический адрес</w:t>
      </w:r>
      <w:r w:rsidR="009C53BD" w:rsidRPr="00304A71">
        <w:rPr>
          <w:rFonts w:ascii="Times New Roman" w:hAnsi="Times New Roman" w:cs="Times New Roman"/>
          <w:sz w:val="24"/>
          <w:szCs w:val="24"/>
        </w:rPr>
        <w:t xml:space="preserve"> и фактический адрес</w:t>
      </w:r>
      <w:r w:rsidRPr="00304A71">
        <w:rPr>
          <w:rFonts w:ascii="Times New Roman" w:hAnsi="Times New Roman" w:cs="Times New Roman"/>
          <w:sz w:val="24"/>
          <w:szCs w:val="24"/>
        </w:rPr>
        <w:t xml:space="preserve">: </w:t>
      </w:r>
      <w:r w:rsidR="00A27E41" w:rsidRPr="00304A71">
        <w:rPr>
          <w:rFonts w:ascii="Times New Roman" w:hAnsi="Times New Roman" w:cs="Times New Roman"/>
          <w:sz w:val="24"/>
          <w:szCs w:val="24"/>
        </w:rPr>
        <w:t>Республика</w:t>
      </w:r>
      <w:r w:rsidR="00A27E41" w:rsidRPr="00F916DB">
        <w:rPr>
          <w:rFonts w:ascii="Times New Roman" w:hAnsi="Times New Roman" w:cs="Times New Roman"/>
          <w:sz w:val="24"/>
          <w:szCs w:val="24"/>
        </w:rPr>
        <w:t xml:space="preserve"> Дагестан, г. Махачкала, </w:t>
      </w:r>
      <w:r w:rsidR="007F20EF" w:rsidRPr="00F916DB">
        <w:rPr>
          <w:rFonts w:ascii="Times New Roman" w:hAnsi="Times New Roman" w:cs="Times New Roman"/>
          <w:sz w:val="24"/>
          <w:szCs w:val="24"/>
        </w:rPr>
        <w:t xml:space="preserve">ул. </w:t>
      </w:r>
      <w:r w:rsidR="00F916DB" w:rsidRPr="00F916DB">
        <w:rPr>
          <w:rFonts w:ascii="Times New Roman" w:hAnsi="Times New Roman" w:cs="Times New Roman"/>
          <w:sz w:val="24"/>
          <w:szCs w:val="24"/>
        </w:rPr>
        <w:t>Радужная</w:t>
      </w:r>
      <w:r w:rsidR="00A27E41" w:rsidRPr="00F916DB">
        <w:rPr>
          <w:rFonts w:ascii="Times New Roman" w:hAnsi="Times New Roman" w:cs="Times New Roman"/>
          <w:sz w:val="24"/>
          <w:szCs w:val="24"/>
        </w:rPr>
        <w:t xml:space="preserve">, </w:t>
      </w:r>
      <w:r w:rsidR="00F916DB" w:rsidRPr="00F916DB">
        <w:rPr>
          <w:rFonts w:ascii="Times New Roman" w:hAnsi="Times New Roman" w:cs="Times New Roman"/>
          <w:sz w:val="24"/>
          <w:szCs w:val="24"/>
        </w:rPr>
        <w:t>д. 21</w:t>
      </w:r>
      <w:r w:rsidR="007F20EF" w:rsidRPr="00F916DB">
        <w:rPr>
          <w:rFonts w:ascii="Times New Roman" w:hAnsi="Times New Roman" w:cs="Times New Roman"/>
          <w:sz w:val="24"/>
          <w:szCs w:val="24"/>
        </w:rPr>
        <w:t>,</w:t>
      </w:r>
      <w:r w:rsidRPr="00F916DB">
        <w:rPr>
          <w:rFonts w:ascii="Times New Roman" w:hAnsi="Times New Roman" w:cs="Times New Roman"/>
          <w:sz w:val="24"/>
          <w:szCs w:val="24"/>
        </w:rPr>
        <w:t xml:space="preserve"> контакты: тел. +7 (</w:t>
      </w:r>
      <w:r w:rsidR="00A27E41" w:rsidRPr="00F916DB">
        <w:rPr>
          <w:rFonts w:ascii="Times New Roman" w:hAnsi="Times New Roman" w:cs="Times New Roman"/>
          <w:sz w:val="24"/>
          <w:szCs w:val="24"/>
        </w:rPr>
        <w:t>8722</w:t>
      </w:r>
      <w:r w:rsidRPr="00F916DB">
        <w:rPr>
          <w:rFonts w:ascii="Times New Roman" w:hAnsi="Times New Roman" w:cs="Times New Roman"/>
          <w:sz w:val="24"/>
          <w:szCs w:val="24"/>
        </w:rPr>
        <w:t xml:space="preserve">) </w:t>
      </w:r>
      <w:r w:rsidR="00A27E41" w:rsidRPr="00F916DB">
        <w:rPr>
          <w:rFonts w:ascii="Times New Roman" w:hAnsi="Times New Roman" w:cs="Times New Roman"/>
          <w:sz w:val="24"/>
          <w:szCs w:val="24"/>
        </w:rPr>
        <w:t>51-</w:t>
      </w:r>
      <w:r w:rsidR="00F916DB" w:rsidRPr="00F916DB">
        <w:rPr>
          <w:rFonts w:ascii="Times New Roman" w:hAnsi="Times New Roman" w:cs="Times New Roman"/>
          <w:sz w:val="24"/>
          <w:szCs w:val="24"/>
        </w:rPr>
        <w:t>80</w:t>
      </w:r>
      <w:r w:rsidR="00A27E41" w:rsidRPr="00F916DB">
        <w:rPr>
          <w:rFonts w:ascii="Times New Roman" w:hAnsi="Times New Roman" w:cs="Times New Roman"/>
          <w:sz w:val="24"/>
          <w:szCs w:val="24"/>
        </w:rPr>
        <w:t>-</w:t>
      </w:r>
      <w:r w:rsidR="00F916DB" w:rsidRPr="00F916DB">
        <w:rPr>
          <w:rFonts w:ascii="Times New Roman" w:hAnsi="Times New Roman" w:cs="Times New Roman"/>
          <w:sz w:val="24"/>
          <w:szCs w:val="24"/>
        </w:rPr>
        <w:t>34</w:t>
      </w:r>
      <w:r w:rsidRPr="00F916DB">
        <w:rPr>
          <w:rFonts w:ascii="Times New Roman" w:hAnsi="Times New Roman" w:cs="Times New Roman"/>
          <w:sz w:val="24"/>
          <w:szCs w:val="24"/>
        </w:rPr>
        <w:t xml:space="preserve">, адрес электронной почты </w:t>
      </w:r>
      <w:hyperlink r:id="rId8" w:history="1">
        <w:r w:rsidR="00F916DB" w:rsidRPr="00F916DB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docs</w:t>
        </w:r>
        <w:r w:rsidR="00F916DB" w:rsidRPr="00994C72">
          <w:rPr>
            <w:rStyle w:val="af6"/>
            <w:rFonts w:ascii="Times New Roman" w:hAnsi="Times New Roman" w:cs="Times New Roman"/>
            <w:sz w:val="24"/>
            <w:szCs w:val="24"/>
          </w:rPr>
          <w:t>@</w:t>
        </w:r>
        <w:r w:rsidR="00F916DB" w:rsidRPr="00F916DB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mcl</w:t>
        </w:r>
        <w:r w:rsidR="00F916DB" w:rsidRPr="00994C72">
          <w:rPr>
            <w:rStyle w:val="af6"/>
            <w:rFonts w:ascii="Times New Roman" w:hAnsi="Times New Roman" w:cs="Times New Roman"/>
            <w:sz w:val="24"/>
            <w:szCs w:val="24"/>
          </w:rPr>
          <w:t>.</w:t>
        </w:r>
        <w:r w:rsidR="00F916DB" w:rsidRPr="00F916DB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rosmorport</w:t>
        </w:r>
        <w:r w:rsidR="00F916DB" w:rsidRPr="00994C72">
          <w:rPr>
            <w:rStyle w:val="af6"/>
            <w:rFonts w:ascii="Times New Roman" w:hAnsi="Times New Roman" w:cs="Times New Roman"/>
            <w:sz w:val="24"/>
            <w:szCs w:val="24"/>
          </w:rPr>
          <w:t>.</w:t>
        </w:r>
        <w:r w:rsidR="00F916DB" w:rsidRPr="00F916DB">
          <w:rPr>
            <w:rStyle w:val="af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F916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BC29E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60103" w14:textId="2AAF33CD" w:rsidR="00CB0327" w:rsidRPr="00515A2A" w:rsidRDefault="002A3121" w:rsidP="00304A71">
      <w:pPr>
        <w:widowControl w:val="0"/>
        <w:numPr>
          <w:ilvl w:val="1"/>
          <w:numId w:val="0"/>
        </w:numPr>
        <w:tabs>
          <w:tab w:val="left" w:pos="0"/>
          <w:tab w:val="num" w:pos="851"/>
        </w:tabs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5E4">
        <w:rPr>
          <w:rFonts w:ascii="Times New Roman" w:hAnsi="Times New Roman" w:cs="Times New Roman"/>
          <w:b/>
          <w:bCs/>
          <w:sz w:val="24"/>
          <w:szCs w:val="24"/>
        </w:rPr>
        <w:t>Генеральный проектировщик</w:t>
      </w:r>
      <w:r w:rsidR="00515A2A" w:rsidRPr="00A265E4">
        <w:rPr>
          <w:rFonts w:ascii="Times New Roman" w:hAnsi="Times New Roman" w:cs="Times New Roman"/>
          <w:b/>
          <w:bCs/>
          <w:sz w:val="24"/>
          <w:szCs w:val="24"/>
        </w:rPr>
        <w:t>, исполнитель ОВОС</w:t>
      </w:r>
      <w:r w:rsidRPr="00A265E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265E4">
        <w:rPr>
          <w:rFonts w:ascii="Times New Roman" w:hAnsi="Times New Roman" w:cs="Times New Roman"/>
          <w:sz w:val="24"/>
          <w:szCs w:val="24"/>
        </w:rPr>
        <w:t xml:space="preserve"> </w:t>
      </w:r>
      <w:r w:rsidR="000069D5" w:rsidRPr="00A265E4">
        <w:rPr>
          <w:rFonts w:ascii="Times New Roman" w:hAnsi="Times New Roman" w:cs="Times New Roman"/>
          <w:sz w:val="24"/>
          <w:szCs w:val="24"/>
        </w:rPr>
        <w:t xml:space="preserve">Общество </w:t>
      </w:r>
      <w:r w:rsidR="000069D5" w:rsidRPr="00A265E4">
        <w:rPr>
          <w:rFonts w:ascii="Times New Roman" w:hAnsi="Times New Roman" w:cs="Times New Roman"/>
          <w:color w:val="000000" w:themeColor="text1"/>
          <w:sz w:val="24"/>
          <w:szCs w:val="24"/>
        </w:rPr>
        <w:t>с ограниченной ответственностью «</w:t>
      </w:r>
      <w:r w:rsidR="00515A2A" w:rsidRPr="00A265E4">
        <w:rPr>
          <w:rFonts w:ascii="Times New Roman" w:hAnsi="Times New Roman" w:cs="Times New Roman"/>
          <w:color w:val="000000" w:themeColor="text1"/>
          <w:sz w:val="24"/>
          <w:szCs w:val="24"/>
        </w:rPr>
        <w:t>НОВЫЕ БЕРЕГА»</w:t>
      </w:r>
      <w:r w:rsidR="000069D5" w:rsidRPr="00A265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(ООО «</w:t>
      </w:r>
      <w:r w:rsidR="00515A2A" w:rsidRPr="00A265E4">
        <w:rPr>
          <w:rFonts w:ascii="Times New Roman" w:hAnsi="Times New Roman" w:cs="Times New Roman"/>
          <w:color w:val="000000" w:themeColor="text1"/>
          <w:sz w:val="24"/>
          <w:szCs w:val="24"/>
        </w:rPr>
        <w:t>НОВЫЕ БЕРЕГА</w:t>
      </w:r>
      <w:r w:rsidR="00304A71" w:rsidRPr="00A265E4">
        <w:rPr>
          <w:rFonts w:ascii="Times New Roman" w:hAnsi="Times New Roman" w:cs="Times New Roman"/>
          <w:color w:val="000000" w:themeColor="text1"/>
          <w:sz w:val="24"/>
          <w:szCs w:val="24"/>
        </w:rPr>
        <w:t>»), ОГРН</w:t>
      </w:r>
      <w:r w:rsidR="000069D5" w:rsidRPr="00A265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5A2A" w:rsidRPr="00A265E4">
        <w:rPr>
          <w:rFonts w:ascii="Times New Roman" w:hAnsi="Times New Roman" w:cs="Times New Roman"/>
          <w:color w:val="000000" w:themeColor="text1"/>
          <w:sz w:val="24"/>
          <w:szCs w:val="24"/>
        </w:rPr>
        <w:t>1213900015560</w:t>
      </w:r>
      <w:r w:rsidR="00304A71" w:rsidRPr="00A265E4">
        <w:rPr>
          <w:rFonts w:ascii="Times New Roman" w:hAnsi="Times New Roman" w:cs="Times New Roman"/>
          <w:color w:val="000000" w:themeColor="text1"/>
          <w:sz w:val="24"/>
          <w:szCs w:val="24"/>
        </w:rPr>
        <w:t>, ИНН</w:t>
      </w:r>
      <w:r w:rsidR="000069D5" w:rsidRPr="00A265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5A2A" w:rsidRPr="00A265E4">
        <w:rPr>
          <w:rFonts w:ascii="Times New Roman" w:hAnsi="Times New Roman" w:cs="Times New Roman"/>
          <w:color w:val="000000" w:themeColor="text1"/>
          <w:sz w:val="24"/>
          <w:szCs w:val="24"/>
        </w:rPr>
        <w:t>3906409253</w:t>
      </w:r>
      <w:r w:rsidR="000069D5" w:rsidRPr="00A265E4">
        <w:rPr>
          <w:rFonts w:ascii="Times New Roman" w:hAnsi="Times New Roman" w:cs="Times New Roman"/>
          <w:color w:val="000000" w:themeColor="text1"/>
          <w:sz w:val="24"/>
          <w:szCs w:val="24"/>
        </w:rPr>
        <w:t>, юридический адрес</w:t>
      </w:r>
      <w:r w:rsidR="009C53BD" w:rsidRPr="00A265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фактический адрес</w:t>
      </w:r>
      <w:r w:rsidR="000069D5" w:rsidRPr="00A265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515A2A" w:rsidRPr="00A265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194017, г. Санкт-Петербург, вн.тер.г. Муниципальный округ Светлановское, пр-кт </w:t>
      </w:r>
      <w:r w:rsidR="00304A71" w:rsidRPr="00A265E4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515A2A" w:rsidRPr="00A265E4">
        <w:rPr>
          <w:rFonts w:ascii="Times New Roman" w:hAnsi="Times New Roman" w:cs="Times New Roman"/>
          <w:color w:val="000000" w:themeColor="text1"/>
          <w:sz w:val="24"/>
          <w:szCs w:val="24"/>
        </w:rPr>
        <w:t>дельный, д. 5 литера а, помещ. 22-н офис 400</w:t>
      </w:r>
      <w:r w:rsidR="000069D5" w:rsidRPr="00A265E4">
        <w:rPr>
          <w:rFonts w:ascii="Times New Roman" w:hAnsi="Times New Roman" w:cs="Times New Roman"/>
          <w:color w:val="000000" w:themeColor="text1"/>
          <w:sz w:val="24"/>
          <w:szCs w:val="24"/>
        </w:rPr>
        <w:t>, контакты: тел.  +7 (</w:t>
      </w:r>
      <w:r w:rsidR="00515A2A" w:rsidRPr="00A265E4">
        <w:rPr>
          <w:rFonts w:ascii="Times New Roman" w:hAnsi="Times New Roman" w:cs="Times New Roman"/>
          <w:color w:val="000000" w:themeColor="text1"/>
          <w:sz w:val="24"/>
          <w:szCs w:val="24"/>
        </w:rPr>
        <w:t>812</w:t>
      </w:r>
      <w:r w:rsidR="000069D5" w:rsidRPr="00A265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515A2A" w:rsidRPr="00A265E4">
        <w:rPr>
          <w:rFonts w:ascii="Times New Roman" w:hAnsi="Times New Roman" w:cs="Times New Roman"/>
          <w:color w:val="000000" w:themeColor="text1"/>
          <w:sz w:val="24"/>
          <w:szCs w:val="24"/>
        </w:rPr>
        <w:t>982-40-04</w:t>
      </w:r>
      <w:r w:rsidR="000069D5" w:rsidRPr="00A265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адрес электронной почты </w:t>
      </w:r>
      <w:r w:rsidR="00515A2A" w:rsidRPr="00A265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info</w:t>
      </w:r>
      <w:r w:rsidR="00515A2A" w:rsidRPr="00A265E4">
        <w:rPr>
          <w:rFonts w:ascii="Times New Roman" w:hAnsi="Times New Roman" w:cs="Times New Roman"/>
          <w:color w:val="000000" w:themeColor="text1"/>
          <w:sz w:val="24"/>
          <w:szCs w:val="24"/>
        </w:rPr>
        <w:t>@</w:t>
      </w:r>
      <w:r w:rsidR="00515A2A" w:rsidRPr="00A265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nberega</w:t>
      </w:r>
      <w:r w:rsidR="00515A2A" w:rsidRPr="00A265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15A2A" w:rsidRPr="00A265E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r w:rsidR="000069D5" w:rsidRPr="00A265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231B338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E71DC1" w14:textId="067B8AD4" w:rsidR="00CB0327" w:rsidRDefault="002A3121" w:rsidP="00AC16E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16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Наименование уполномоченного органа, ответственного за проведение общественных обсуждений: </w:t>
      </w:r>
      <w:r w:rsidR="00AC16E3" w:rsidRPr="00251F96">
        <w:rPr>
          <w:rFonts w:ascii="Times New Roman" w:hAnsi="Times New Roman" w:cs="Times New Roman"/>
          <w:bCs/>
          <w:sz w:val="24"/>
          <w:szCs w:val="24"/>
        </w:rPr>
        <w:t>Министерство природных ресурсов и экологии Республики Дагестан</w:t>
      </w:r>
      <w:r w:rsidRPr="00251F9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16E3" w:rsidRPr="00251F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51F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Юридический адрес: </w:t>
      </w:r>
      <w:r w:rsidR="00AC16E3" w:rsidRPr="00251F96">
        <w:rPr>
          <w:rFonts w:ascii="Times New Roman" w:hAnsi="Times New Roman" w:cs="Times New Roman"/>
          <w:color w:val="000000" w:themeColor="text1"/>
          <w:sz w:val="24"/>
          <w:szCs w:val="24"/>
        </w:rPr>
        <w:t>367000, Республика Дагестан, г. Махачкала, ул. Абубакарова, 73</w:t>
      </w:r>
      <w:r w:rsidRPr="00251F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Фактический адрес: </w:t>
      </w:r>
      <w:r w:rsidR="00AC16E3" w:rsidRPr="00251F96">
        <w:rPr>
          <w:rFonts w:ascii="Times New Roman" w:hAnsi="Times New Roman" w:cs="Times New Roman"/>
          <w:color w:val="000000" w:themeColor="text1"/>
          <w:sz w:val="24"/>
          <w:szCs w:val="24"/>
        </w:rPr>
        <w:t>367000, Республика Дагестан, г. Махачкала, ул. Абубакарова, 73</w:t>
      </w:r>
      <w:r w:rsidRPr="00251F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телефон: </w:t>
      </w:r>
      <w:r w:rsidR="00AC16E3" w:rsidRPr="00251F96">
        <w:rPr>
          <w:rFonts w:ascii="Times New Roman" w:hAnsi="Times New Roman" w:cs="Times New Roman"/>
          <w:bCs/>
          <w:sz w:val="24"/>
          <w:szCs w:val="24"/>
        </w:rPr>
        <w:t>+7 (8722) 67-12-40</w:t>
      </w:r>
      <w:r w:rsidRPr="00251F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адрес электронной почты: </w:t>
      </w:r>
      <w:hyperlink r:id="rId9" w:history="1">
        <w:r w:rsidR="00AC16E3" w:rsidRPr="00251F96">
          <w:rPr>
            <w:rStyle w:val="af6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minprirodi</w:t>
        </w:r>
        <w:r w:rsidR="00AC16E3" w:rsidRPr="00251F96">
          <w:rPr>
            <w:rStyle w:val="af6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@</w:t>
        </w:r>
        <w:r w:rsidR="00AC16E3" w:rsidRPr="00251F96">
          <w:rPr>
            <w:rStyle w:val="af6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e</w:t>
        </w:r>
        <w:r w:rsidR="00AC16E3" w:rsidRPr="00251F96">
          <w:rPr>
            <w:rStyle w:val="af6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-</w:t>
        </w:r>
        <w:r w:rsidR="00AC16E3" w:rsidRPr="00251F96">
          <w:rPr>
            <w:rStyle w:val="af6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dag</w:t>
        </w:r>
        <w:r w:rsidR="00AC16E3" w:rsidRPr="00251F96">
          <w:rPr>
            <w:rStyle w:val="af6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C16E3" w:rsidRPr="00251F96">
          <w:rPr>
            <w:rStyle w:val="af6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Pr="00251F96">
        <w:rPr>
          <w:rFonts w:ascii="Times New Roman" w:hAnsi="Times New Roman" w:cs="Times New Roman"/>
          <w:sz w:val="24"/>
          <w:szCs w:val="24"/>
        </w:rPr>
        <w:t>.</w:t>
      </w:r>
    </w:p>
    <w:p w14:paraId="6D6D76BD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B7113A5" w14:textId="0141C4F4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Наименование объекта обсуждений: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объект государственной экологической экспертизы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E0B14" w:rsidRPr="00CE0B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проектная документация</w:t>
      </w:r>
      <w:r w:rsidR="00CE0B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025F0" w:rsidRPr="002025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</w:t>
      </w:r>
      <w:r w:rsidR="00BE7C75" w:rsidRPr="00BE7C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Реконструкция подходного канала Сухогрузной гавани морского порта Махачкала</w:t>
      </w:r>
      <w:r w:rsidR="002025F0" w:rsidRPr="002025F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включая предварительные материалы оценки воздействия на окружающую среду (ОВОС)</w:t>
      </w:r>
    </w:p>
    <w:p w14:paraId="5C0B5278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967A1E8" w14:textId="37760048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Наименование планируемой (намечаемой) хозяйственной и иной деятельности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025F0" w:rsidRPr="005D1492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BE7C75" w:rsidRPr="00BE7C7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Реконструкция подходного канала Сухогрузной гавани морского порта Махачкала</w:t>
      </w:r>
      <w:r w:rsidR="002025F0" w:rsidRPr="005D1492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7BB12BA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691833C" w14:textId="77777777" w:rsidR="00F916DB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Цель планируемой хозяйственной и иной деятельности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157B7DC9" w14:textId="7EB1D533" w:rsidR="005D1492" w:rsidRDefault="00F916D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Обеспечение безопасности судоходства круглосуточно и круглогодично, улучшение условий плавания в связи с изменением</w:t>
      </w:r>
      <w:r w:rsidR="007273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уровня моря и навигационной обстановки при входе и проходе суд</w:t>
      </w:r>
      <w:r w:rsidR="00A630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 по каналу </w:t>
      </w:r>
      <w:r w:rsidR="00923B78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A6308A">
        <w:rPr>
          <w:rFonts w:ascii="Times New Roman" w:hAnsi="Times New Roman" w:cs="Times New Roman"/>
          <w:color w:val="000000" w:themeColor="text1"/>
          <w:sz w:val="24"/>
          <w:szCs w:val="24"/>
        </w:rPr>
        <w:t>ухогрузной гавани;</w:t>
      </w:r>
    </w:p>
    <w:p w14:paraId="58917CA3" w14:textId="41865EE4" w:rsidR="0072737A" w:rsidRDefault="0072737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Увеличение пропускной способности Сухогрузной гавани порта с целью приемки</w:t>
      </w:r>
      <w:r w:rsidR="00A630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расчетных судов в полном грузу;</w:t>
      </w:r>
    </w:p>
    <w:p w14:paraId="5145333E" w14:textId="2EF33EED" w:rsidR="0072737A" w:rsidRDefault="0072737A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Обеспечение навигационных глубин в течени</w:t>
      </w:r>
      <w:r w:rsidR="00923B7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между ремонт</w:t>
      </w:r>
      <w:r w:rsidR="00A6308A">
        <w:rPr>
          <w:rFonts w:ascii="Times New Roman" w:hAnsi="Times New Roman" w:cs="Times New Roman"/>
          <w:color w:val="000000" w:themeColor="text1"/>
          <w:sz w:val="24"/>
          <w:szCs w:val="24"/>
        </w:rPr>
        <w:t>ными дноуглубительными работами;</w:t>
      </w:r>
    </w:p>
    <w:p w14:paraId="655E8A64" w14:textId="1E7E0E12" w:rsidR="0072737A" w:rsidRDefault="0072737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 Обеспечение безопасного маневрирования судов при входе в канал Сухогрузной гавани и выходе из него.</w:t>
      </w:r>
      <w:r w:rsidR="009F48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3156775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72EE480" w14:textId="5700E16F" w:rsidR="00CB0327" w:rsidRDefault="002A3121" w:rsidP="00F01B1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Предварительное место реализации планируемой (намечаемой) хозяйственной и иной </w:t>
      </w:r>
      <w:r w:rsidRPr="00F01B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деятельности</w:t>
      </w:r>
      <w:r w:rsidRPr="00A265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01B16" w:rsidRPr="00A265E4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Республика Дагестан, г. Махачкала, ул. Порт-Петровская, морской порт Махачкала</w:t>
      </w:r>
      <w:r w:rsidRPr="00A265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66EF942" w14:textId="77777777" w:rsidR="005D1492" w:rsidRDefault="005D1492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00B2AD" w14:textId="5827A012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Контактные данные ответственных лиц со стороны заказчика (исполнителя): </w:t>
      </w:r>
    </w:p>
    <w:p w14:paraId="15AFBF7C" w14:textId="6D5401F4" w:rsidR="004310FC" w:rsidRPr="004310FC" w:rsidRDefault="002A3121" w:rsidP="004310F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10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Представитель заказчика:</w:t>
      </w:r>
      <w:r w:rsidR="005D1492" w:rsidRPr="004310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310FC" w:rsidRPr="004310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Главный специалист сектора по охране окружающей среды</w:t>
      </w:r>
      <w:r w:rsidR="005D1492" w:rsidRPr="004310F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D1492" w:rsidRPr="004310FC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унитарное предприятия «Росморпорт» (ФГУП «Росморпорт»), </w:t>
      </w:r>
      <w:r w:rsidR="004310FC" w:rsidRPr="004310FC">
        <w:rPr>
          <w:rFonts w:ascii="Times New Roman" w:hAnsi="Times New Roman" w:cs="Times New Roman"/>
          <w:sz w:val="24"/>
          <w:szCs w:val="24"/>
        </w:rPr>
        <w:t>Гаджиева Аида Адамовна</w:t>
      </w:r>
      <w:r w:rsidRPr="004310FC">
        <w:rPr>
          <w:rFonts w:ascii="Times New Roman" w:hAnsi="Times New Roman" w:cs="Times New Roman"/>
          <w:sz w:val="24"/>
          <w:szCs w:val="24"/>
        </w:rPr>
        <w:t xml:space="preserve">, контакты: тел. </w:t>
      </w:r>
      <w:r w:rsidR="000313BA" w:rsidRPr="004310FC">
        <w:rPr>
          <w:rFonts w:ascii="Times New Roman" w:hAnsi="Times New Roman" w:cs="Times New Roman"/>
          <w:sz w:val="24"/>
          <w:szCs w:val="24"/>
        </w:rPr>
        <w:t>+7</w:t>
      </w:r>
      <w:r w:rsidR="004310FC" w:rsidRPr="004310FC">
        <w:rPr>
          <w:rFonts w:ascii="Times New Roman" w:hAnsi="Times New Roman" w:cs="Times New Roman"/>
          <w:sz w:val="24"/>
          <w:szCs w:val="24"/>
        </w:rPr>
        <w:t xml:space="preserve"> (872) 251-80-34 доб. 212</w:t>
      </w:r>
      <w:r w:rsidR="006062C1">
        <w:rPr>
          <w:rFonts w:ascii="Times New Roman" w:hAnsi="Times New Roman" w:cs="Times New Roman"/>
          <w:sz w:val="24"/>
          <w:szCs w:val="24"/>
        </w:rPr>
        <w:t>, адрес электронной почты</w:t>
      </w:r>
      <w:r w:rsidRPr="004310FC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4310FC" w:rsidRPr="00A265E4">
          <w:rPr>
            <w:rStyle w:val="af6"/>
            <w:rFonts w:ascii="Times New Roman" w:hAnsi="Times New Roman" w:cs="Times New Roman"/>
            <w:sz w:val="24"/>
            <w:szCs w:val="24"/>
          </w:rPr>
          <w:t>A.Gadzhieva@mcl.rosmorport.ru</w:t>
        </w:r>
      </w:hyperlink>
      <w:r w:rsidR="002B6FFE">
        <w:rPr>
          <w:rFonts w:ascii="Times New Roman" w:hAnsi="Times New Roman" w:cs="Times New Roman"/>
          <w:sz w:val="24"/>
          <w:szCs w:val="24"/>
        </w:rPr>
        <w:t>.</w:t>
      </w:r>
    </w:p>
    <w:p w14:paraId="1ED38F2F" w14:textId="64F6E547" w:rsidR="00CB0327" w:rsidRPr="00FE71E3" w:rsidRDefault="00CB0327" w:rsidP="004310F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8CA41" w14:textId="7A5002CC" w:rsidR="005D1492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5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Представитель</w:t>
      </w:r>
      <w:r w:rsidR="006062C1" w:rsidRPr="00A265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генерального</w:t>
      </w:r>
      <w:r w:rsidRPr="00A265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проектировщика</w:t>
      </w:r>
      <w:r w:rsidR="006062C1" w:rsidRPr="00A265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исполнителя ОВОС</w:t>
      </w:r>
      <w:r w:rsidRPr="00A265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4310FC" w:rsidRPr="00A265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главного инженера проекта общества с ограниченной ответственностью «НОВЫЕ БЕРЕГА» (ООО «НОВЫЕ БЕРЕГА»), Родионов Артем Витальевич, контакты: тел. +7 (921) 899-73-09, адрес электронной почты </w:t>
      </w:r>
      <w:hyperlink r:id="rId11" w:history="1">
        <w:r w:rsidR="004310FC" w:rsidRPr="00A265E4">
          <w:rPr>
            <w:rStyle w:val="af6"/>
            <w:rFonts w:ascii="Times New Roman" w:hAnsi="Times New Roman" w:cs="Times New Roman"/>
            <w:sz w:val="24"/>
            <w:szCs w:val="24"/>
          </w:rPr>
          <w:t>rodionov@nberega.ru</w:t>
        </w:r>
      </w:hyperlink>
      <w:r w:rsidR="002B6FFE" w:rsidRPr="00A265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8E3D68" w14:textId="77777777" w:rsidR="004310FC" w:rsidRDefault="004310F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FBB718F" w14:textId="75645ACA" w:rsidR="00CB0327" w:rsidRPr="007A2F6B" w:rsidRDefault="002A3121" w:rsidP="007A2F6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2F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Представитель </w:t>
      </w:r>
      <w:bookmarkStart w:id="1" w:name="_Hlk213712370"/>
      <w:r w:rsidR="00CE0B14" w:rsidRPr="007A2F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уполномоченного органа, ответственного за проведение общественных обсуждений</w:t>
      </w:r>
      <w:bookmarkEnd w:id="1"/>
      <w:r w:rsidRPr="00F011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B5107B" w:rsidRPr="00F011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консультант отдела государственной экологической экспертизы и нормирования воздействия на окружающую среду Управления охраны окружающей среды Минприроды </w:t>
      </w:r>
      <w:r w:rsidR="00A6308A" w:rsidRPr="00F011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Республики Дагестан</w:t>
      </w:r>
      <w:r w:rsidR="00B5107B" w:rsidRPr="00F011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6308A" w:rsidRPr="00F0119D">
        <w:rPr>
          <w:rFonts w:ascii="Times New Roman" w:hAnsi="Times New Roman" w:cs="Times New Roman"/>
          <w:color w:val="000000" w:themeColor="text1"/>
          <w:sz w:val="24"/>
          <w:szCs w:val="24"/>
        </w:rPr>
        <w:t>Магомедов Г.</w:t>
      </w:r>
      <w:r w:rsidR="007A2F6B" w:rsidRPr="00F011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А., контакты: тел. +79640535236, адрес электронной почты -  </w:t>
      </w:r>
      <w:hyperlink r:id="rId12" w:history="1">
        <w:r w:rsidR="007A2F6B" w:rsidRPr="00F0119D">
          <w:rPr>
            <w:rStyle w:val="af6"/>
            <w:rFonts w:ascii="Times New Roman" w:hAnsi="Times New Roman" w:cs="Times New Roman"/>
            <w:sz w:val="24"/>
            <w:szCs w:val="24"/>
          </w:rPr>
          <w:t>gusein2198@mail.ru</w:t>
        </w:r>
      </w:hyperlink>
      <w:r w:rsidR="00F0119D">
        <w:rPr>
          <w:rStyle w:val="af6"/>
          <w:rFonts w:ascii="Times New Roman" w:hAnsi="Times New Roman" w:cs="Times New Roman"/>
          <w:sz w:val="24"/>
          <w:szCs w:val="24"/>
        </w:rPr>
        <w:t>.</w:t>
      </w:r>
      <w:r w:rsidR="007A2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50085A4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013C6D0" w14:textId="39FCAFCD" w:rsidR="00CB0327" w:rsidRDefault="002A3121" w:rsidP="00212CD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AC16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Информация о месте, в котором размещен и доступен для очного ознакомления объект обсуждений: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2CD8" w:rsidRPr="00212CD8">
        <w:rPr>
          <w:rFonts w:ascii="Times New Roman" w:hAnsi="Times New Roman" w:cs="Times New Roman"/>
          <w:color w:val="000000" w:themeColor="text1"/>
          <w:sz w:val="24"/>
          <w:szCs w:val="24"/>
        </w:rPr>
        <w:t>Министерство природных ресурсов и экологии Республики Дагестан: 367000, Республика Дагестан, г. Махачкала, ул. Абубакарова, 73</w:t>
      </w:r>
      <w:r w:rsidR="00212C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1BED20F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08D61A3" w14:textId="0667AB9A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AC16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Дни и часы, в которые возможно ознакомление с объектом обсуждений: </w:t>
      </w:r>
      <w:r w:rsidR="00CE0B14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CE0B14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CE0B14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CE0B14">
        <w:rPr>
          <w:rFonts w:ascii="Times New Roman" w:hAnsi="Times New Roman" w:cs="Times New Roman"/>
          <w:color w:val="000000" w:themeColor="text1"/>
          <w:sz w:val="24"/>
          <w:szCs w:val="24"/>
        </w:rPr>
        <w:t>едельник</w:t>
      </w:r>
      <w:r w:rsidR="00CE0B14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-п</w:t>
      </w:r>
      <w:r w:rsidR="00CE0B14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CE0B14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CE0B14">
        <w:rPr>
          <w:rFonts w:ascii="Times New Roman" w:hAnsi="Times New Roman" w:cs="Times New Roman"/>
          <w:color w:val="000000" w:themeColor="text1"/>
          <w:sz w:val="24"/>
          <w:szCs w:val="24"/>
        </w:rPr>
        <w:t>ница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, с 0</w:t>
      </w:r>
      <w:r w:rsidR="00AC16E3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C16E3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0 до 1</w:t>
      </w:r>
      <w:r w:rsidR="00AC16E3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:00 по местному времени, перерыв с 1</w:t>
      </w:r>
      <w:r w:rsidR="00AC16E3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C16E3"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AC16E3">
        <w:rPr>
          <w:rFonts w:ascii="Times New Roman" w:hAnsi="Times New Roman" w:cs="Times New Roman"/>
          <w:color w:val="000000" w:themeColor="text1"/>
          <w:sz w:val="24"/>
          <w:szCs w:val="24"/>
        </w:rPr>
        <w:t>0-14:00, суббота, воскресенье – выходные дни.</w:t>
      </w:r>
    </w:p>
    <w:p w14:paraId="7AE7A266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34E0A62" w14:textId="69E867E0" w:rsidR="00CB0327" w:rsidRPr="00D81B19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Дата открытия доступа</w:t>
      </w:r>
      <w:r w:rsidRPr="00D81B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6289"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23B7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D1492"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6308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5D1492"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14:paraId="03F117AA" w14:textId="77777777" w:rsidR="00CB0327" w:rsidRPr="00D81B19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32581DD" w14:textId="7B5F0D71" w:rsidR="00CB0327" w:rsidRPr="00D81B19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1B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Срок доступности объекта обсуждений: </w:t>
      </w:r>
      <w:r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30 календарных дней с</w:t>
      </w:r>
      <w:r w:rsidRPr="00D81B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76289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923B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5D1492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</w:t>
      </w:r>
      <w:r w:rsidR="00A630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.202</w:t>
      </w:r>
      <w:r w:rsidR="005D1492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 </w:t>
      </w:r>
      <w:r w:rsidR="00923B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11</w:t>
      </w:r>
      <w:r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D1492"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6308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5D1492"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81B1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г. включительно. </w:t>
      </w:r>
    </w:p>
    <w:p w14:paraId="60F3E276" w14:textId="77777777" w:rsidR="00CB0327" w:rsidRPr="00D81B19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743A748" w14:textId="79451A3D" w:rsidR="00CB0327" w:rsidRPr="00A6308A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Hlk192516747"/>
      <w:r w:rsidRPr="00D81B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Электронная ссылка на место размещения объекта обсуждений в сети </w:t>
      </w:r>
      <w:r w:rsidR="00923B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</w:t>
      </w:r>
      <w:r w:rsidRPr="00D81B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Интернет</w:t>
      </w:r>
      <w:r w:rsidR="00923B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  <w:r w:rsidRPr="00D81B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bookmarkEnd w:id="2"/>
      <w:r w:rsidRPr="00D81B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94C72" w:rsidRPr="00A265E4">
        <w:rPr>
          <w:rStyle w:val="af6"/>
          <w:rFonts w:ascii="Times New Roman" w:hAnsi="Times New Roman" w:cs="Times New Roman"/>
          <w:color w:val="auto"/>
          <w:sz w:val="24"/>
        </w:rPr>
        <w:t>https://cloud.mail.ru/public/AfsG/JFsF84CFC</w:t>
      </w:r>
    </w:p>
    <w:p w14:paraId="49752389" w14:textId="77777777" w:rsidR="00CB0327" w:rsidRPr="00D81B19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DE12952" w14:textId="5DE59476" w:rsidR="00CB0327" w:rsidRPr="00923B78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81B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Дата размещения объекта </w:t>
      </w:r>
      <w:r w:rsidRPr="00923B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обсуждений: </w:t>
      </w:r>
      <w:r w:rsidR="00A6308A" w:rsidRPr="00923B7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23B78" w:rsidRPr="00923B7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6308A" w:rsidRPr="00923B78">
        <w:rPr>
          <w:rFonts w:ascii="Times New Roman" w:hAnsi="Times New Roman" w:cs="Times New Roman"/>
          <w:color w:val="000000" w:themeColor="text1"/>
          <w:sz w:val="24"/>
          <w:szCs w:val="24"/>
        </w:rPr>
        <w:t>.03.2026 г.</w:t>
      </w:r>
      <w:r w:rsidRPr="00923B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31FAED81" w14:textId="77777777" w:rsidR="00CB0327" w:rsidRPr="00923B78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5564AB4" w14:textId="54205EAA" w:rsidR="0061725D" w:rsidRPr="00D81B19" w:rsidRDefault="002A3121" w:rsidP="0061725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23B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Срок размещения объекта обсуждений: </w:t>
      </w:r>
      <w:r w:rsidRPr="00923B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30 календарных дней с</w:t>
      </w:r>
      <w:r w:rsidRPr="00923B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23B78" w:rsidRPr="00923B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13.03.2026 по 11</w:t>
      </w:r>
      <w:r w:rsidR="00A6308A" w:rsidRPr="00923B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.04.2026 г. </w:t>
      </w:r>
      <w:r w:rsidR="0061725D" w:rsidRPr="00923B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включительно.</w:t>
      </w:r>
      <w:r w:rsidR="0061725D" w:rsidRPr="00D81B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0EDA73DE" w14:textId="6B368341" w:rsidR="00CB0327" w:rsidRPr="00D81B19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D9BC558" w14:textId="77777777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81B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Информация о размещении окончательных материалов оценки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воздействия на окружающую среду в сети «Интернет»:</w:t>
      </w:r>
    </w:p>
    <w:p w14:paraId="054E39F3" w14:textId="3B955A70" w:rsidR="00A6308A" w:rsidRPr="00A6308A" w:rsidRDefault="002A3121" w:rsidP="00A6308A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Окончательные материалы оценки в</w:t>
      </w:r>
      <w:r w:rsidR="00B54D2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оздействия на окружающую среду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после утверждения </w:t>
      </w:r>
      <w:r w:rsidRPr="00D762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заказчиком будут размещены на 30 дней в открытом доступе в сети "Интернет" в электронном виде по </w:t>
      </w:r>
      <w:r w:rsidRPr="00A265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ссылке:</w:t>
      </w:r>
      <w:r w:rsidR="00A6308A" w:rsidRPr="00A265E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6308A" w:rsidRPr="00A265E4">
        <w:rPr>
          <w:rStyle w:val="af6"/>
          <w:rFonts w:ascii="Times New Roman" w:hAnsi="Times New Roman" w:cs="Times New Roman"/>
          <w:color w:val="auto"/>
          <w:sz w:val="24"/>
        </w:rPr>
        <w:t>https://cloud.mail.ru/public/AfsG/JFsF84CFC</w:t>
      </w:r>
    </w:p>
    <w:p w14:paraId="3A69E9C8" w14:textId="77777777" w:rsidR="00A6308A" w:rsidRDefault="00A6308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F17F47C" w14:textId="2511E423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Информация о возможности проведения по инициативе граждан слушаний: </w:t>
      </w:r>
    </w:p>
    <w:p w14:paraId="550B39B3" w14:textId="6CBD7D64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E63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Проведение слушаний может быть инициировано гражданами в течение 7 календарных дней с даты размещения для ознакомления общественности объекта обсуждений, а именно: </w:t>
      </w:r>
      <w:r w:rsidR="00A6308A" w:rsidRPr="007E63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 1</w:t>
      </w:r>
      <w:r w:rsidR="0088116E" w:rsidRPr="007E63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3.03.2026 по 1</w:t>
      </w:r>
      <w:r w:rsidR="007E63B9" w:rsidRPr="007E63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9.03</w:t>
      </w:r>
      <w:r w:rsidR="00A6308A" w:rsidRPr="007E63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.2026 г. </w:t>
      </w:r>
      <w:r w:rsidRPr="007E63B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AB15D39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1521B56" w14:textId="77777777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Порядок инициирования гражданами проведения слушаний:</w:t>
      </w:r>
    </w:p>
    <w:p w14:paraId="75EFA4F4" w14:textId="2CDC7A14" w:rsidR="00CB0327" w:rsidRPr="00AC05B5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C05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Проведение слушаний может быть инициировано гражданами путем направления в уполномоченный орган соответствующей инициативы в период </w:t>
      </w:r>
      <w:r w:rsidR="00CE0B14" w:rsidRPr="00AC05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 </w:t>
      </w:r>
      <w:r w:rsidR="00A6308A" w:rsidRPr="00AC05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88116E" w:rsidRPr="00AC05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A6308A" w:rsidRPr="00AC05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.03.2026 по </w:t>
      </w:r>
      <w:r w:rsidR="0088116E" w:rsidRPr="00AC05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1D527E" w:rsidRPr="00AC05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</w:t>
      </w:r>
      <w:r w:rsidR="00A6308A" w:rsidRPr="00AC05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.0</w:t>
      </w:r>
      <w:r w:rsidR="001D527E" w:rsidRPr="00AC05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A6308A" w:rsidRPr="00AC05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.2026 г.</w:t>
      </w:r>
      <w:r w:rsidR="0061725D" w:rsidRPr="00AC05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AC05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включительно в произвольной форме:</w:t>
      </w:r>
    </w:p>
    <w:p w14:paraId="05982872" w14:textId="17BDEC8E" w:rsidR="00CB0327" w:rsidRPr="00F0119D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011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а) в форме электронного документа по адресу электронной почты </w:t>
      </w:r>
      <w:r w:rsidR="00890B32" w:rsidRPr="00F0119D">
        <w:rPr>
          <w:rFonts w:ascii="Times New Roman" w:hAnsi="Times New Roman" w:cs="Times New Roman"/>
          <w:sz w:val="24"/>
          <w:szCs w:val="24"/>
        </w:rPr>
        <w:t>minprirodi@e-dag.ru</w:t>
      </w:r>
      <w:r w:rsidR="000069D5" w:rsidRPr="00F0119D">
        <w:rPr>
          <w:rFonts w:ascii="Times New Roman" w:hAnsi="Times New Roman" w:cs="Times New Roman"/>
          <w:sz w:val="24"/>
          <w:szCs w:val="24"/>
        </w:rPr>
        <w:t>;</w:t>
      </w:r>
    </w:p>
    <w:p w14:paraId="755A873C" w14:textId="076C747C" w:rsidR="00FA4655" w:rsidRPr="00F0119D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1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б) в письменной форме по адресу: </w:t>
      </w:r>
      <w:r w:rsidR="0061725D" w:rsidRPr="00F0119D">
        <w:rPr>
          <w:rFonts w:ascii="Times New Roman" w:hAnsi="Times New Roman" w:cs="Times New Roman"/>
          <w:bCs/>
          <w:sz w:val="24"/>
          <w:szCs w:val="24"/>
        </w:rPr>
        <w:t>Министерство природных ресурсов и экологии Республики Дагестан</w:t>
      </w:r>
      <w:r w:rsidR="0061725D" w:rsidRPr="00F0119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F79C0" w:rsidRPr="00F011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725D" w:rsidRPr="00F0119D">
        <w:rPr>
          <w:rFonts w:ascii="Times New Roman" w:hAnsi="Times New Roman" w:cs="Times New Roman"/>
          <w:color w:val="000000" w:themeColor="text1"/>
          <w:sz w:val="24"/>
          <w:szCs w:val="24"/>
        </w:rPr>
        <w:t>367000, Республика Дагестан, г. Махачкала, ул. Абубакарова, 73</w:t>
      </w:r>
      <w:r w:rsidR="00FA4655" w:rsidRPr="00F0119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FDBAD16" w14:textId="75205B46" w:rsidR="00CB0327" w:rsidRPr="00F0119D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011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 (</w:t>
      </w:r>
      <w:r w:rsidRPr="00F0119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Приложение 1</w:t>
      </w:r>
      <w:r w:rsidRPr="00F011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).</w:t>
      </w:r>
    </w:p>
    <w:p w14:paraId="598C2771" w14:textId="043AC36E" w:rsidR="00CB0327" w:rsidRPr="00F0119D" w:rsidRDefault="00CE0B14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0119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Адрес в пределах места нахождения </w:t>
      </w:r>
      <w:r w:rsidR="00304A71" w:rsidRPr="00F0119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уполномоченного </w:t>
      </w:r>
      <w:r w:rsidRPr="00F0119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органа, ответственного за проведение слушаний</w:t>
      </w:r>
      <w:r w:rsidR="002A3121" w:rsidRPr="00F0119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:</w:t>
      </w:r>
    </w:p>
    <w:p w14:paraId="70D1FD07" w14:textId="22E64045" w:rsidR="00CB0327" w:rsidRPr="00F0119D" w:rsidRDefault="00FA465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0119D">
        <w:rPr>
          <w:rFonts w:ascii="Times New Roman" w:hAnsi="Times New Roman" w:cs="Times New Roman"/>
          <w:bCs/>
          <w:sz w:val="24"/>
          <w:szCs w:val="24"/>
        </w:rPr>
        <w:t>Министерство природных ресурсов и экологии Республики Дагестан</w:t>
      </w:r>
      <w:r w:rsidRPr="00F0119D">
        <w:rPr>
          <w:rFonts w:ascii="Times New Roman" w:hAnsi="Times New Roman" w:cs="Times New Roman"/>
          <w:color w:val="000000" w:themeColor="text1"/>
          <w:sz w:val="24"/>
          <w:szCs w:val="24"/>
        </w:rPr>
        <w:t>, 367000, Республика Дагестан, г. Махачкала, ул. Абубакарова, 73.</w:t>
      </w:r>
    </w:p>
    <w:p w14:paraId="42E4F3B9" w14:textId="0298FA85" w:rsidR="00CB0327" w:rsidRPr="00F0119D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F0119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Контактные данные ответственного лица (ответственных лиц) со стороны уполномоченного органа: </w:t>
      </w:r>
      <w:r w:rsidR="007A2F6B" w:rsidRPr="00F0119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Магомедов Г. А., контакты: тел. +79640535236, адрес электронной почты </w:t>
      </w:r>
      <w:hyperlink r:id="rId13" w:history="1">
        <w:r w:rsidR="007A2F6B" w:rsidRPr="00F0119D">
          <w:rPr>
            <w:rStyle w:val="af6"/>
            <w:rFonts w:ascii="Times New Roman" w:hAnsi="Times New Roman" w:cs="Times New Roman"/>
            <w:bCs/>
            <w:i/>
            <w:sz w:val="24"/>
            <w:szCs w:val="24"/>
          </w:rPr>
          <w:t>gusein2198@mail.ru</w:t>
        </w:r>
      </w:hyperlink>
      <w:r w:rsidR="0088116E" w:rsidRPr="00F0119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</w:p>
    <w:p w14:paraId="581B57CA" w14:textId="77777777" w:rsidR="00CB0327" w:rsidRPr="00251F96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</w:pPr>
    </w:p>
    <w:p w14:paraId="2C03CADC" w14:textId="77777777" w:rsidR="00CB0327" w:rsidRPr="00902D42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02D4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14:paraId="288A11AC" w14:textId="19EC036C" w:rsidR="00CB0327" w:rsidRPr="00902D42" w:rsidRDefault="00115C0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02D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период с </w:t>
      </w:r>
      <w:r w:rsidR="00A6308A" w:rsidRPr="00902D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3A653D" w:rsidRPr="00902D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3.03.2026 по 11</w:t>
      </w:r>
      <w:r w:rsidR="00A6308A" w:rsidRPr="00902D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.04.2026 г.</w:t>
      </w:r>
      <w:r w:rsidRPr="00902D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включительно </w:t>
      </w:r>
      <w:r w:rsidR="002A3121" w:rsidRPr="00902D4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участники общественных обсуждений имеют право вносить предложения и замечания, касающиеся такого объекта обсуждений:</w:t>
      </w:r>
    </w:p>
    <w:p w14:paraId="20E4F3BB" w14:textId="3317900C" w:rsidR="00CB0327" w:rsidRPr="00F0119D" w:rsidRDefault="005F79C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011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</w:t>
      </w:r>
      <w:r w:rsidR="002A3121" w:rsidRPr="00F011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в письменной форме в </w:t>
      </w:r>
      <w:r w:rsidR="00115C05" w:rsidRPr="00F0119D">
        <w:rPr>
          <w:rFonts w:ascii="Times New Roman" w:hAnsi="Times New Roman" w:cs="Times New Roman"/>
          <w:bCs/>
          <w:sz w:val="24"/>
          <w:szCs w:val="24"/>
        </w:rPr>
        <w:t>Министерство природных ресурсов и экологии Республики Дагестан, по адресу</w:t>
      </w:r>
      <w:r w:rsidR="00115C05" w:rsidRPr="00F011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367000, Республика Дагестан, г. Махачкала, ул. Абубакарова, 73, </w:t>
      </w:r>
      <w:r w:rsidR="002A3121" w:rsidRPr="00F011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режим работы </w:t>
      </w:r>
      <w:r w:rsidRPr="00F0119D">
        <w:rPr>
          <w:rFonts w:ascii="Times New Roman" w:hAnsi="Times New Roman" w:cs="Times New Roman"/>
          <w:color w:val="000000" w:themeColor="text1"/>
          <w:sz w:val="24"/>
          <w:szCs w:val="24"/>
        </w:rPr>
        <w:t>понедельник-пятница</w:t>
      </w:r>
      <w:r w:rsidR="00115C05" w:rsidRPr="00F011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09:00 до 18:00 по местному времени, перерыв с 13:00-14:00, суббота, воскресенье – выходные дни</w:t>
      </w:r>
      <w:r w:rsidR="002A3121" w:rsidRPr="00F011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или в форме электронного документа, направленного в адрес уполномоченного органа: </w:t>
      </w:r>
      <w:r w:rsidR="00890B32" w:rsidRPr="00F0119D">
        <w:rPr>
          <w:rFonts w:ascii="Times New Roman" w:hAnsi="Times New Roman" w:cs="Times New Roman"/>
          <w:sz w:val="24"/>
          <w:szCs w:val="24"/>
        </w:rPr>
        <w:t>minprirodi@e-dag.ru</w:t>
      </w:r>
      <w:r w:rsidR="002A3121" w:rsidRPr="00F011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0A670A27" w14:textId="68D50D85" w:rsidR="00CB0327" w:rsidRPr="00F0119D" w:rsidRDefault="005F79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1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</w:t>
      </w:r>
      <w:r w:rsidR="002A3121" w:rsidRPr="00F011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посредством записи в журнале учета участников общественных обсуждений, очно ознакомляющихся с объектом обсуждений, и их замечаний и предложений, размещенном в месте доступности объекта обсуждений для очного ознакомления </w:t>
      </w:r>
      <w:r w:rsidR="00FA4655" w:rsidRPr="00F011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</w:t>
      </w:r>
      <w:r w:rsidR="00FA4655" w:rsidRPr="00F0119D">
        <w:rPr>
          <w:rFonts w:ascii="Times New Roman" w:hAnsi="Times New Roman" w:cs="Times New Roman"/>
          <w:bCs/>
          <w:sz w:val="24"/>
          <w:szCs w:val="24"/>
        </w:rPr>
        <w:t>Министерстве природных ресурсов и экологии Республики Дагестан, по адресу</w:t>
      </w:r>
      <w:r w:rsidR="00FA4655" w:rsidRPr="00F011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367000, Республика Дагестан, г. Махачкала, ул. Абубакарова, 73</w:t>
      </w:r>
      <w:r w:rsidR="002A3121" w:rsidRPr="00F011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режим работы </w:t>
      </w:r>
      <w:r w:rsidRPr="00F0119D">
        <w:rPr>
          <w:rFonts w:ascii="Times New Roman" w:hAnsi="Times New Roman" w:cs="Times New Roman"/>
          <w:color w:val="000000" w:themeColor="text1"/>
          <w:sz w:val="24"/>
          <w:szCs w:val="24"/>
        </w:rPr>
        <w:t>понедельник-пятница</w:t>
      </w:r>
      <w:r w:rsidR="00115C05" w:rsidRPr="00F0119D">
        <w:rPr>
          <w:rFonts w:ascii="Times New Roman" w:hAnsi="Times New Roman" w:cs="Times New Roman"/>
          <w:color w:val="000000" w:themeColor="text1"/>
          <w:sz w:val="24"/>
          <w:szCs w:val="24"/>
        </w:rPr>
        <w:t>, с 09:00 до 18:00 по местному времени, перерыв с 13:00-14:00, суббота, воскресенье – выходные дни</w:t>
      </w:r>
      <w:r w:rsidR="002A3121" w:rsidRPr="00F011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947AFE1" w14:textId="77777777" w:rsidR="005F79C0" w:rsidRPr="00F0119D" w:rsidRDefault="005F79C0" w:rsidP="005F79C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011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 также в письменной или устной форме в ходе проведения слушаний (в случае проведения таких слушаний).</w:t>
      </w:r>
    </w:p>
    <w:p w14:paraId="08964E54" w14:textId="77777777" w:rsidR="005F79C0" w:rsidRPr="00F0119D" w:rsidRDefault="005F79C0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FD3D01" w14:textId="77777777" w:rsidR="00CB0327" w:rsidRPr="00F0119D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011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671A2A19" w14:textId="77777777" w:rsidR="00CB0327" w:rsidRPr="00F0119D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011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- для физических лиц - фамилия, имя, отчество (при наличии), дата рождения, адрес места жительства (регистрации), телефон, адрес электронной почты </w:t>
      </w:r>
      <w:r w:rsidRPr="00F011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(при наличии);</w:t>
      </w:r>
    </w:p>
    <w:p w14:paraId="71CE0002" w14:textId="0E4C191C" w:rsidR="00CB0327" w:rsidRPr="00F0119D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011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3A653D" w:rsidRPr="00F011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011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06E34165" w14:textId="186BF69B" w:rsidR="00CB0327" w:rsidRPr="00F0119D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011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3A653D" w:rsidRPr="00F011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011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согласие на обработку персональных данных в соответствии </w:t>
      </w:r>
      <w:r w:rsidRPr="00F011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 xml:space="preserve">с законодательством Российской Федерации в области персональных данных </w:t>
      </w:r>
      <w:r w:rsidRPr="00F0119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(Приложение 1)</w:t>
      </w:r>
      <w:r w:rsidRPr="00F011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57506C1F" w14:textId="00E04AF7" w:rsidR="00CB0327" w:rsidRPr="00F0119D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011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3A653D" w:rsidRPr="00F011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011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42-44 </w:t>
      </w:r>
      <w:bookmarkStart w:id="3" w:name="_Hlk192255973"/>
      <w:r w:rsidRPr="00F011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Правил проведения оценки воздействия на окружающую среду, утвержденных постановлением Правительства Российской Федерации от 28.11.2024 № 1644 </w:t>
      </w:r>
      <w:r w:rsidRPr="00F0119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(Приложение 2)</w:t>
      </w:r>
      <w:bookmarkEnd w:id="3"/>
      <w:r w:rsidRPr="00F011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4350D673" w14:textId="77777777" w:rsidR="00CB0327" w:rsidRDefault="002A312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011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 случае отказа участника общественных обсуждений в предоставлении указанных сведений, в журнале учета замечаний и предложений участников общественных обсуждений уполномоченным органом делается соответствующая отметка.</w:t>
      </w:r>
    </w:p>
    <w:p w14:paraId="0F3FD6EB" w14:textId="77777777" w:rsidR="00CB0327" w:rsidRDefault="00CB032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F24A062" w14:textId="77777777" w:rsidR="00CB0327" w:rsidRDefault="00CB032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3EEBA2" w14:textId="77777777" w:rsidR="00F12DB3" w:rsidRDefault="00F12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12DB3">
          <w:pgSz w:w="11906" w:h="16838"/>
          <w:pgMar w:top="1134" w:right="851" w:bottom="1134" w:left="993" w:header="1276" w:footer="1276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C12DDBB" w14:textId="135DB325" w:rsidR="00F12DB3" w:rsidRDefault="00F12DB3" w:rsidP="00F12DB3">
      <w:pPr>
        <w:spacing w:after="0" w:line="240" w:lineRule="auto"/>
        <w:jc w:val="right"/>
        <w:rPr>
          <w:rFonts w:ascii="Liberation Sans" w:eastAsia="Liberation Sans" w:hAnsi="Liberation Sans" w:cs="Liberation Sans"/>
          <w:b/>
        </w:rPr>
      </w:pPr>
      <w:r>
        <w:rPr>
          <w:rFonts w:ascii="Liberation Sans" w:eastAsia="Liberation Sans" w:hAnsi="Liberation Sans" w:cs="Liberation Sans"/>
          <w:b/>
        </w:rPr>
        <w:lastRenderedPageBreak/>
        <w:t>Приложение 1</w:t>
      </w:r>
    </w:p>
    <w:p w14:paraId="51466106" w14:textId="14867C81" w:rsidR="00F12DB3" w:rsidRPr="009426F4" w:rsidRDefault="00F12DB3" w:rsidP="00F12DB3">
      <w:pPr>
        <w:spacing w:after="0" w:line="240" w:lineRule="auto"/>
        <w:jc w:val="center"/>
        <w:rPr>
          <w:rFonts w:ascii="Liberation Sans" w:eastAsia="Liberation Sans" w:hAnsi="Liberation Sans" w:cs="Liberation Sans"/>
          <w:b/>
          <w:bCs/>
        </w:rPr>
      </w:pPr>
      <w:r w:rsidRPr="009426F4">
        <w:rPr>
          <w:rFonts w:ascii="Liberation Sans" w:eastAsia="Liberation Sans" w:hAnsi="Liberation Sans" w:cs="Liberation Sans"/>
          <w:b/>
        </w:rPr>
        <w:t>СОГЛАСИЕ</w:t>
      </w:r>
      <w:r>
        <w:rPr>
          <w:rFonts w:ascii="Liberation Sans" w:eastAsia="Liberation Sans" w:hAnsi="Liberation Sans" w:cs="Liberation Sans"/>
          <w:b/>
        </w:rPr>
        <w:t xml:space="preserve"> </w:t>
      </w:r>
      <w:r w:rsidRPr="009426F4">
        <w:rPr>
          <w:rFonts w:ascii="Liberation Sans" w:eastAsia="Liberation Sans" w:hAnsi="Liberation Sans" w:cs="Liberation Sans"/>
          <w:b/>
        </w:rPr>
        <w:t xml:space="preserve">на обработку персональных данных </w:t>
      </w:r>
    </w:p>
    <w:p w14:paraId="14050EDB" w14:textId="77777777" w:rsidR="00F12DB3" w:rsidRPr="009426F4" w:rsidRDefault="00F12DB3" w:rsidP="00F12DB3">
      <w:pPr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  <w:r w:rsidRPr="009426F4">
        <w:rPr>
          <w:rFonts w:ascii="Liberation Sans" w:eastAsia="Liberation Sans" w:hAnsi="Liberation Sans" w:cs="Liberation Sans"/>
          <w:b/>
        </w:rPr>
        <w:t xml:space="preserve">участника общественных обсуждений </w:t>
      </w:r>
      <w:r w:rsidRPr="009426F4">
        <w:rPr>
          <w:rFonts w:ascii="Liberation Sans" w:hAnsi="Liberation Sans" w:cs="Liberation Sans"/>
          <w:b/>
        </w:rPr>
        <w:t>по объекту</w:t>
      </w:r>
      <w:r>
        <w:rPr>
          <w:rFonts w:ascii="Liberation Sans" w:hAnsi="Liberation Sans" w:cs="Liberation Sans"/>
          <w:b/>
        </w:rPr>
        <w:t xml:space="preserve"> </w:t>
      </w:r>
      <w:r w:rsidRPr="00011981">
        <w:rPr>
          <w:rFonts w:ascii="Liberation Sans" w:hAnsi="Liberation Sans" w:cs="Liberation Sans"/>
          <w:b/>
        </w:rPr>
        <w:t>государственной экологической экспертизы</w:t>
      </w:r>
      <w:r>
        <w:rPr>
          <w:rFonts w:ascii="Liberation Sans" w:hAnsi="Liberation Sans" w:cs="Liberation Sans"/>
          <w:b/>
        </w:rPr>
        <w:t xml:space="preserve"> проектной документации</w:t>
      </w:r>
      <w:r w:rsidRPr="009426F4">
        <w:rPr>
          <w:rFonts w:ascii="Liberation Sans" w:hAnsi="Liberation Sans" w:cs="Liberation Sans"/>
          <w:b/>
        </w:rPr>
        <w:t xml:space="preserve">: </w:t>
      </w:r>
    </w:p>
    <w:p w14:paraId="21179BB6" w14:textId="77777777" w:rsidR="00F12DB3" w:rsidRPr="009426F4" w:rsidRDefault="00F12DB3" w:rsidP="00F12DB3">
      <w:pPr>
        <w:spacing w:after="0" w:line="240" w:lineRule="auto"/>
        <w:jc w:val="center"/>
        <w:rPr>
          <w:rFonts w:ascii="Liberation Sans" w:hAnsi="Liberation Sans" w:cs="Liberation Sans"/>
          <w:b/>
          <w:bCs/>
        </w:rPr>
      </w:pPr>
    </w:p>
    <w:tbl>
      <w:tblPr>
        <w:tblStyle w:val="af7"/>
        <w:tblW w:w="10138" w:type="dxa"/>
        <w:tblLayout w:type="fixed"/>
        <w:tblLook w:val="04A0" w:firstRow="1" w:lastRow="0" w:firstColumn="1" w:lastColumn="0" w:noHBand="0" w:noVBand="1"/>
      </w:tblPr>
      <w:tblGrid>
        <w:gridCol w:w="817"/>
        <w:gridCol w:w="4110"/>
        <w:gridCol w:w="284"/>
        <w:gridCol w:w="4927"/>
      </w:tblGrid>
      <w:tr w:rsidR="00F12DB3" w:rsidRPr="00304A71" w14:paraId="7803A4F4" w14:textId="77777777" w:rsidTr="00304A71">
        <w:trPr>
          <w:trHeight w:val="68"/>
        </w:trPr>
        <w:tc>
          <w:tcPr>
            <w:tcW w:w="10138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1BD58C8" w14:textId="14A77D69" w:rsidR="00F12DB3" w:rsidRPr="00304A71" w:rsidRDefault="00F12DB3" w:rsidP="00F12DB3">
            <w:pPr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</w:rPr>
            </w:pPr>
            <w:r w:rsidRPr="00304A71"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</w:rPr>
              <w:t>«</w:t>
            </w:r>
            <w:r w:rsidR="00304A71" w:rsidRPr="00304A7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Реконструкция подходного канала Сухогрузной гавани морского порта Махачкала</w:t>
            </w:r>
            <w:r w:rsidR="00BC0BC2" w:rsidRPr="00304A71">
              <w:rPr>
                <w:rFonts w:ascii="Arial" w:eastAsia="Liberation Sans" w:hAnsi="Arial" w:cs="Arial"/>
                <w:b/>
                <w:bCs/>
                <w:color w:val="000000" w:themeColor="text1"/>
              </w:rPr>
              <w:t>»</w:t>
            </w:r>
          </w:p>
        </w:tc>
      </w:tr>
      <w:tr w:rsidR="00F12DB3" w:rsidRPr="009426F4" w14:paraId="0EC6A769" w14:textId="77777777" w:rsidTr="00304A71">
        <w:trPr>
          <w:trHeight w:val="433"/>
        </w:trPr>
        <w:tc>
          <w:tcPr>
            <w:tcW w:w="10138" w:type="dxa"/>
            <w:gridSpan w:val="4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ACA525E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bCs/>
              </w:rPr>
            </w:pPr>
            <w:r w:rsidRPr="009426F4"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</w:rPr>
              <w:t xml:space="preserve">включая предварительные материалы оценки воздействия на </w:t>
            </w:r>
          </w:p>
        </w:tc>
      </w:tr>
      <w:tr w:rsidR="00F12DB3" w:rsidRPr="009426F4" w14:paraId="07B8C8A3" w14:textId="77777777" w:rsidTr="00304A71">
        <w:trPr>
          <w:trHeight w:val="433"/>
        </w:trPr>
        <w:tc>
          <w:tcPr>
            <w:tcW w:w="10138" w:type="dxa"/>
            <w:gridSpan w:val="4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761110A7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bCs/>
              </w:rPr>
            </w:pPr>
            <w:r w:rsidRPr="009426F4"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</w:rPr>
              <w:t>окружающую среду</w:t>
            </w:r>
          </w:p>
        </w:tc>
      </w:tr>
      <w:tr w:rsidR="00F12DB3" w:rsidRPr="009426F4" w14:paraId="6E178951" w14:textId="77777777" w:rsidTr="00304A71">
        <w:tc>
          <w:tcPr>
            <w:tcW w:w="81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6F5D354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  <w:r w:rsidRPr="009426F4">
              <w:rPr>
                <w:rFonts w:ascii="Liberation Sans" w:hAnsi="Liberation Sans" w:cs="Liberation Sans"/>
                <w:b/>
                <w:bCs/>
              </w:rPr>
              <w:t>Я,</w:t>
            </w:r>
            <w:r w:rsidRPr="009426F4">
              <w:rPr>
                <w:rFonts w:ascii="Liberation Sans" w:hAnsi="Liberation Sans" w:cs="Liberation Sans"/>
              </w:rPr>
              <w:t xml:space="preserve"> </w:t>
            </w:r>
          </w:p>
        </w:tc>
        <w:tc>
          <w:tcPr>
            <w:tcW w:w="9321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FB92D9C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2DB3" w:rsidRPr="009426F4" w14:paraId="60559952" w14:textId="77777777" w:rsidTr="00304A71">
        <w:tc>
          <w:tcPr>
            <w:tcW w:w="8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7FBEBDA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9321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693D4C0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sz w:val="18"/>
              </w:rPr>
            </w:pPr>
            <w:r w:rsidRPr="009426F4">
              <w:rPr>
                <w:rFonts w:ascii="Liberation Sans" w:eastAsia="Liberation Sans" w:hAnsi="Liberation Sans" w:cs="Liberation Sans"/>
                <w:sz w:val="18"/>
              </w:rPr>
              <w:t>(фамилия, имя, отчество (при наличии) субъекта персональных данных)</w:t>
            </w:r>
          </w:p>
        </w:tc>
      </w:tr>
      <w:tr w:rsidR="00F12DB3" w:rsidRPr="009426F4" w14:paraId="2FD2CE6A" w14:textId="77777777" w:rsidTr="00304A71">
        <w:tc>
          <w:tcPr>
            <w:tcW w:w="10138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4EE7DB3F" w14:textId="77777777" w:rsidR="00F12DB3" w:rsidRPr="009426F4" w:rsidRDefault="00F12DB3" w:rsidP="00F12DB3">
            <w:pPr>
              <w:spacing w:after="0" w:line="240" w:lineRule="auto"/>
              <w:rPr>
                <w:rFonts w:ascii="Liberation Sans" w:eastAsia="Liberation Sans" w:hAnsi="Liberation Sans" w:cs="Liberation Sans"/>
                <w:b/>
                <w:bCs/>
              </w:rPr>
            </w:pPr>
          </w:p>
        </w:tc>
      </w:tr>
      <w:tr w:rsidR="00F12DB3" w:rsidRPr="009426F4" w14:paraId="155D5C6D" w14:textId="77777777" w:rsidTr="00304A71">
        <w:trPr>
          <w:trHeight w:val="755"/>
        </w:trPr>
        <w:tc>
          <w:tcPr>
            <w:tcW w:w="10138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454579C5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bCs/>
                <w:sz w:val="18"/>
              </w:rPr>
            </w:pPr>
            <w:r w:rsidRPr="009426F4">
              <w:rPr>
                <w:sz w:val="18"/>
                <w:lang w:eastAsia="zh-CN"/>
              </w:rPr>
              <w:t>для юридических лиц: полное и сокращенное (при наличии) наименование, основной государственный регистрационный номер</w:t>
            </w:r>
            <w:r w:rsidRPr="009426F4">
              <w:rPr>
                <w:sz w:val="18"/>
              </w:rPr>
              <w:t xml:space="preserve"> </w:t>
            </w:r>
            <w:r w:rsidRPr="009426F4">
              <w:rPr>
                <w:sz w:val="18"/>
                <w:lang w:eastAsia="zh-CN"/>
              </w:rPr>
              <w:t>фамилия, имя, отчество (при наличии) и должность представителя</w:t>
            </w:r>
          </w:p>
        </w:tc>
      </w:tr>
      <w:tr w:rsidR="00F12DB3" w:rsidRPr="009426F4" w14:paraId="1C72DCD5" w14:textId="77777777" w:rsidTr="00304A71">
        <w:tc>
          <w:tcPr>
            <w:tcW w:w="10138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9AF7D9E" w14:textId="77777777" w:rsidR="00F12DB3" w:rsidRPr="009426F4" w:rsidRDefault="00F12DB3" w:rsidP="00F12DB3">
            <w:pPr>
              <w:spacing w:after="0" w:line="240" w:lineRule="auto"/>
              <w:rPr>
                <w:rFonts w:ascii="Liberation Sans" w:hAnsi="Liberation Sans" w:cs="Liberation Sans"/>
              </w:rPr>
            </w:pPr>
            <w:r w:rsidRPr="009426F4">
              <w:rPr>
                <w:rFonts w:ascii="Liberation Sans" w:eastAsia="Liberation Sans" w:hAnsi="Liberation Sans" w:cs="Liberation Sans"/>
                <w:b/>
                <w:bCs/>
              </w:rPr>
              <w:t>зарегистрирован (а) по адресу:</w:t>
            </w:r>
          </w:p>
        </w:tc>
      </w:tr>
      <w:tr w:rsidR="00F12DB3" w:rsidRPr="009426F4" w14:paraId="382D706D" w14:textId="77777777" w:rsidTr="00304A71">
        <w:tc>
          <w:tcPr>
            <w:tcW w:w="81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7D8EA753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9321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4B61416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2DB3" w:rsidRPr="009426F4" w14:paraId="4289469B" w14:textId="77777777" w:rsidTr="00304A71">
        <w:tc>
          <w:tcPr>
            <w:tcW w:w="49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23ED6AC" w14:textId="77777777" w:rsidR="00F12DB3" w:rsidRPr="009426F4" w:rsidRDefault="00F12DB3" w:rsidP="00F12DB3">
            <w:pPr>
              <w:spacing w:after="0" w:line="240" w:lineRule="auto"/>
              <w:rPr>
                <w:rFonts w:ascii="Liberation Sans" w:hAnsi="Liberation Sans" w:cs="Liberation Sans"/>
              </w:rPr>
            </w:pPr>
            <w:r w:rsidRPr="009426F4">
              <w:rPr>
                <w:rFonts w:ascii="Liberation Sans" w:eastAsia="Liberation Sans" w:hAnsi="Liberation Sans" w:cs="Liberation Sans"/>
                <w:b/>
                <w:bCs/>
              </w:rPr>
              <w:t>документ, удостоверяющий личность:</w:t>
            </w:r>
          </w:p>
        </w:tc>
        <w:tc>
          <w:tcPr>
            <w:tcW w:w="521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7FBE4C7D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2DB3" w:rsidRPr="009426F4" w14:paraId="200C5AF7" w14:textId="77777777" w:rsidTr="00304A71">
        <w:tc>
          <w:tcPr>
            <w:tcW w:w="10138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7667111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2DB3" w:rsidRPr="009426F4" w14:paraId="4E36081C" w14:textId="77777777" w:rsidTr="00304A71">
        <w:tc>
          <w:tcPr>
            <w:tcW w:w="10138" w:type="dxa"/>
            <w:gridSpan w:val="4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50A7BA4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  <w:r w:rsidRPr="009426F4">
              <w:rPr>
                <w:rFonts w:ascii="Liberation Sans" w:eastAsia="Liberation Sans" w:hAnsi="Liberation Sans" w:cs="Liberation Sans"/>
                <w:sz w:val="18"/>
              </w:rPr>
              <w:t>(наименование документа, №, сведения о дате выдачи документа и выдавшем его органе)</w:t>
            </w:r>
          </w:p>
        </w:tc>
      </w:tr>
      <w:tr w:rsidR="00F12DB3" w:rsidRPr="009426F4" w14:paraId="15D77ABE" w14:textId="77777777" w:rsidTr="00304A71">
        <w:tc>
          <w:tcPr>
            <w:tcW w:w="521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9E20998" w14:textId="77777777" w:rsidR="00F12DB3" w:rsidRPr="009426F4" w:rsidRDefault="00F12DB3" w:rsidP="00F12DB3">
            <w:pPr>
              <w:spacing w:after="0" w:line="240" w:lineRule="auto"/>
              <w:rPr>
                <w:rFonts w:ascii="Liberation Sans" w:hAnsi="Liberation Sans" w:cs="Liberation Sans"/>
              </w:rPr>
            </w:pPr>
            <w:r w:rsidRPr="009426F4">
              <w:rPr>
                <w:rFonts w:ascii="Liberation Sans" w:eastAsia="Liberation Sans" w:hAnsi="Liberation Sans" w:cs="Liberation Sans"/>
                <w:u w:val="single"/>
              </w:rPr>
              <w:t>Представитель (при наличии):</w:t>
            </w:r>
          </w:p>
        </w:tc>
        <w:tc>
          <w:tcPr>
            <w:tcW w:w="49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F96C384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2DB3" w:rsidRPr="009426F4" w14:paraId="59CC046B" w14:textId="77777777" w:rsidTr="00304A71">
        <w:tc>
          <w:tcPr>
            <w:tcW w:w="10138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68C920F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2DB3" w:rsidRPr="009426F4" w14:paraId="5A0D7905" w14:textId="77777777" w:rsidTr="00304A71">
        <w:tc>
          <w:tcPr>
            <w:tcW w:w="10138" w:type="dxa"/>
            <w:gridSpan w:val="4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2D254D7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  <w:sz w:val="18"/>
              </w:rPr>
            </w:pPr>
            <w:r w:rsidRPr="009426F4">
              <w:rPr>
                <w:rFonts w:ascii="Liberation Sans" w:eastAsia="Liberation Sans" w:hAnsi="Liberation Sans" w:cs="Liberation Sans"/>
                <w:sz w:val="18"/>
              </w:rPr>
              <w:t>(фамилия, имя, отчество (при наличии) представителя субъекта персональных данных)</w:t>
            </w:r>
          </w:p>
        </w:tc>
      </w:tr>
      <w:tr w:rsidR="00F12DB3" w:rsidRPr="009426F4" w14:paraId="2E6DC35B" w14:textId="77777777" w:rsidTr="00304A71">
        <w:tc>
          <w:tcPr>
            <w:tcW w:w="521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1E8A882" w14:textId="77777777" w:rsidR="00F12DB3" w:rsidRPr="009426F4" w:rsidRDefault="00F12DB3" w:rsidP="00F12DB3">
            <w:pPr>
              <w:spacing w:after="0" w:line="240" w:lineRule="auto"/>
              <w:rPr>
                <w:rFonts w:ascii="Liberation Sans" w:hAnsi="Liberation Sans" w:cs="Liberation Sans"/>
              </w:rPr>
            </w:pPr>
            <w:r w:rsidRPr="009426F4">
              <w:rPr>
                <w:rFonts w:ascii="Liberation Sans" w:eastAsia="Liberation Sans" w:hAnsi="Liberation Sans" w:cs="Liberation Sans"/>
                <w:u w:val="single"/>
              </w:rPr>
              <w:t>зарегистрирован (а) по адресу:</w:t>
            </w:r>
          </w:p>
        </w:tc>
        <w:tc>
          <w:tcPr>
            <w:tcW w:w="49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5955F16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2DB3" w:rsidRPr="009426F4" w14:paraId="1D4DD78B" w14:textId="77777777" w:rsidTr="00304A71">
        <w:tc>
          <w:tcPr>
            <w:tcW w:w="5211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43EC5745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492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CDCCA68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2DB3" w:rsidRPr="009426F4" w14:paraId="73104BB9" w14:textId="77777777" w:rsidTr="00304A71">
        <w:trPr>
          <w:trHeight w:val="433"/>
        </w:trPr>
        <w:tc>
          <w:tcPr>
            <w:tcW w:w="5211" w:type="dxa"/>
            <w:gridSpan w:val="3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E52A837" w14:textId="77777777" w:rsidR="00F12DB3" w:rsidRPr="009426F4" w:rsidRDefault="00F12DB3" w:rsidP="00F12DB3">
            <w:pPr>
              <w:spacing w:after="0" w:line="240" w:lineRule="auto"/>
              <w:rPr>
                <w:rFonts w:ascii="Liberation Sans" w:hAnsi="Liberation Sans" w:cs="Liberation Sans"/>
              </w:rPr>
            </w:pPr>
            <w:r w:rsidRPr="009426F4">
              <w:rPr>
                <w:rFonts w:ascii="Liberation Sans" w:eastAsia="Liberation Sans" w:hAnsi="Liberation Sans" w:cs="Liberation Sans"/>
                <w:u w:val="single"/>
              </w:rPr>
              <w:t>документ, удостоверяющий личность:</w:t>
            </w:r>
            <w:r w:rsidRPr="009426F4">
              <w:rPr>
                <w:rFonts w:ascii="Liberation Sans" w:eastAsia="Liberation Sans" w:hAnsi="Liberation Sans" w:cs="Liberation Sans"/>
              </w:rPr>
              <w:t xml:space="preserve"> </w:t>
            </w:r>
          </w:p>
        </w:tc>
        <w:tc>
          <w:tcPr>
            <w:tcW w:w="492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40C3313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2DB3" w:rsidRPr="009426F4" w14:paraId="59C5BCB7" w14:textId="77777777" w:rsidTr="00304A71">
        <w:trPr>
          <w:trHeight w:val="433"/>
        </w:trPr>
        <w:tc>
          <w:tcPr>
            <w:tcW w:w="5211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335E0A8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4927" w:type="dxa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4F86EF6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2DB3" w:rsidRPr="009426F4" w14:paraId="31644BDB" w14:textId="77777777" w:rsidTr="00304A71">
        <w:trPr>
          <w:trHeight w:val="433"/>
        </w:trPr>
        <w:tc>
          <w:tcPr>
            <w:tcW w:w="10138" w:type="dxa"/>
            <w:gridSpan w:val="4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1E5A129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  <w:r w:rsidRPr="009426F4">
              <w:rPr>
                <w:rFonts w:ascii="Liberation Sans" w:eastAsia="Liberation Sans" w:hAnsi="Liberation Sans" w:cs="Liberation Sans"/>
                <w:sz w:val="18"/>
              </w:rPr>
              <w:t>(наименование документа, №, сведения о дате выдачи документа и выдавшем его органе)</w:t>
            </w:r>
          </w:p>
        </w:tc>
      </w:tr>
      <w:tr w:rsidR="00F12DB3" w:rsidRPr="009426F4" w14:paraId="5E4654DA" w14:textId="77777777" w:rsidTr="00304A71">
        <w:trPr>
          <w:trHeight w:val="433"/>
        </w:trPr>
        <w:tc>
          <w:tcPr>
            <w:tcW w:w="5211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FBEDF9B" w14:textId="77777777" w:rsidR="00F12DB3" w:rsidRPr="009426F4" w:rsidRDefault="00F12DB3" w:rsidP="00F12DB3">
            <w:pPr>
              <w:spacing w:after="0" w:line="240" w:lineRule="auto"/>
              <w:rPr>
                <w:rFonts w:ascii="Liberation Sans" w:hAnsi="Liberation Sans" w:cs="Liberation Sans"/>
              </w:rPr>
            </w:pPr>
            <w:r w:rsidRPr="009426F4">
              <w:rPr>
                <w:rFonts w:ascii="Liberation Sans" w:eastAsia="Liberation Sans" w:hAnsi="Liberation Sans" w:cs="Liberation Sans"/>
              </w:rPr>
              <w:t>Доверенность от ___ ___________ ______г.</w:t>
            </w:r>
          </w:p>
        </w:tc>
        <w:tc>
          <w:tcPr>
            <w:tcW w:w="4927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08952F5A" w14:textId="77777777" w:rsidR="00F12DB3" w:rsidRPr="009426F4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</w:rPr>
            </w:pPr>
          </w:p>
        </w:tc>
      </w:tr>
      <w:tr w:rsidR="00F12DB3" w:rsidRPr="009426F4" w14:paraId="5D54649E" w14:textId="77777777" w:rsidTr="00304A71">
        <w:trPr>
          <w:trHeight w:val="383"/>
        </w:trPr>
        <w:tc>
          <w:tcPr>
            <w:tcW w:w="10138" w:type="dxa"/>
            <w:gridSpan w:val="4"/>
            <w:vMerge w:val="restart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322223" w14:textId="77777777" w:rsidR="00F12DB3" w:rsidRPr="009426F4" w:rsidRDefault="00F12DB3" w:rsidP="00F12DB3">
            <w:pPr>
              <w:widowControl w:val="0"/>
              <w:spacing w:after="0" w:line="240" w:lineRule="auto"/>
              <w:jc w:val="center"/>
              <w:rPr>
                <w:rFonts w:ascii="Liberation Sans" w:hAnsi="Liberation Sans" w:cs="Liberation Sans"/>
                <w:sz w:val="18"/>
              </w:rPr>
            </w:pPr>
            <w:r w:rsidRPr="009426F4">
              <w:rPr>
                <w:rFonts w:ascii="Liberation Sans" w:eastAsia="Liberation Sans" w:hAnsi="Liberation Sans" w:cs="Liberation Sans"/>
                <w:sz w:val="18"/>
              </w:rPr>
              <w:t>(или реквизиты иного документа, подтверждающего полномочия представителя)</w:t>
            </w:r>
          </w:p>
        </w:tc>
      </w:tr>
    </w:tbl>
    <w:p w14:paraId="09A4DB51" w14:textId="77777777" w:rsidR="00F12DB3" w:rsidRPr="00F12DB3" w:rsidRDefault="00F12DB3" w:rsidP="00F12DB3">
      <w:pPr>
        <w:widowControl w:val="0"/>
        <w:spacing w:after="0" w:line="240" w:lineRule="auto"/>
        <w:jc w:val="center"/>
        <w:rPr>
          <w:rFonts w:ascii="Liberation Sans" w:hAnsi="Liberation Sans" w:cs="Liberation Sans"/>
          <w:sz w:val="8"/>
          <w:szCs w:val="8"/>
        </w:rPr>
      </w:pPr>
    </w:p>
    <w:p w14:paraId="147E64B5" w14:textId="77777777" w:rsidR="00F12DB3" w:rsidRPr="009426F4" w:rsidRDefault="00F12DB3" w:rsidP="00F12DB3">
      <w:pPr>
        <w:widowControl w:val="0"/>
        <w:spacing w:after="0" w:line="240" w:lineRule="auto"/>
        <w:ind w:firstLine="283"/>
        <w:jc w:val="both"/>
        <w:rPr>
          <w:rFonts w:ascii="Liberation Sans" w:hAnsi="Liberation Sans" w:cs="Liberation Sans"/>
        </w:rPr>
      </w:pPr>
      <w:r w:rsidRPr="009426F4">
        <w:rPr>
          <w:rFonts w:ascii="Liberation Sans" w:eastAsia="Liberation Sans" w:hAnsi="Liberation Sans" w:cs="Liberation Sans"/>
        </w:rPr>
        <w:t xml:space="preserve">в соответствии с частью 4 статьи 9 Федерального закона от 27.07.2006 </w:t>
      </w:r>
      <w:r w:rsidRPr="009426F4">
        <w:rPr>
          <w:rFonts w:ascii="Liberation Sans" w:eastAsia="Liberation Sans" w:hAnsi="Liberation Sans" w:cs="Liberation Sans"/>
        </w:rPr>
        <w:br/>
        <w:t xml:space="preserve">№ 152-ФЗ «О персональных данных» свободно, своей волей и в своём интересе </w:t>
      </w:r>
      <w:r w:rsidRPr="009426F4">
        <w:rPr>
          <w:rFonts w:ascii="Liberation Sans" w:eastAsia="Liberation Sans" w:hAnsi="Liberation Sans" w:cs="Liberation Sans"/>
          <w:u w:val="single"/>
        </w:rPr>
        <w:t xml:space="preserve">выражаю своё согласие уполномоченным должностным лицам </w:t>
      </w:r>
      <w:r w:rsidRPr="004D39FD">
        <w:rPr>
          <w:rFonts w:ascii="Liberation Sans" w:eastAsia="Liberation Sans" w:hAnsi="Liberation Sans" w:cs="Liberation Sans"/>
          <w:u w:val="single"/>
        </w:rPr>
        <w:t>Министерств</w:t>
      </w:r>
      <w:r>
        <w:rPr>
          <w:rFonts w:ascii="Liberation Sans" w:eastAsia="Liberation Sans" w:hAnsi="Liberation Sans" w:cs="Liberation Sans"/>
          <w:u w:val="single"/>
        </w:rPr>
        <w:t>а</w:t>
      </w:r>
      <w:r w:rsidRPr="004D39FD">
        <w:rPr>
          <w:rFonts w:ascii="Liberation Sans" w:eastAsia="Liberation Sans" w:hAnsi="Liberation Sans" w:cs="Liberation Sans"/>
          <w:u w:val="single"/>
        </w:rPr>
        <w:t xml:space="preserve"> природных ресурсов и экологии Республики Дагестан</w:t>
      </w:r>
      <w:r w:rsidRPr="009426F4">
        <w:rPr>
          <w:rFonts w:ascii="Liberation Sans" w:eastAsia="Liberation Sans" w:hAnsi="Liberation Sans" w:cs="Liberation Sans"/>
        </w:rPr>
        <w:t xml:space="preserve">, </w:t>
      </w:r>
      <w:r w:rsidRPr="009426F4">
        <w:rPr>
          <w:rFonts w:ascii="Liberation Sans" w:eastAsia="Liberation Sans" w:hAnsi="Liberation Sans" w:cs="Liberation Sans"/>
          <w:u w:val="single"/>
        </w:rPr>
        <w:t xml:space="preserve">расположенного по адресу: </w:t>
      </w:r>
      <w:r w:rsidRPr="004D39FD">
        <w:rPr>
          <w:rFonts w:ascii="Liberation Sans" w:eastAsia="Liberation Sans" w:hAnsi="Liberation Sans" w:cs="Liberation Sans"/>
          <w:u w:val="single"/>
        </w:rPr>
        <w:t>367000, Республика Дагестан, г. Махачкала, ул. Абубакарова, 73</w:t>
      </w:r>
      <w:r w:rsidRPr="009426F4">
        <w:rPr>
          <w:rFonts w:ascii="Liberation Sans" w:eastAsia="Liberation Sans" w:hAnsi="Liberation Sans" w:cs="Liberation Sans"/>
        </w:rPr>
        <w:t xml:space="preserve">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использование, передачу (распространение, предоставление, доступ), а также сведений, сообщаемых им в составе замечаний и предложений, поданных организатору общественных обсуждений следующих персональных данных:</w:t>
      </w:r>
    </w:p>
    <w:p w14:paraId="4FEA22A9" w14:textId="77777777" w:rsidR="00F12DB3" w:rsidRPr="009426F4" w:rsidRDefault="00F12DB3" w:rsidP="00F12DB3">
      <w:pPr>
        <w:pStyle w:val="aff4"/>
        <w:widowControl w:val="0"/>
        <w:numPr>
          <w:ilvl w:val="0"/>
          <w:numId w:val="2"/>
        </w:numPr>
        <w:ind w:left="0" w:firstLine="283"/>
        <w:jc w:val="both"/>
        <w:rPr>
          <w:rFonts w:ascii="Liberation Sans" w:hAnsi="Liberation Sans" w:cs="Liberation Sans"/>
        </w:rPr>
      </w:pPr>
      <w:r w:rsidRPr="009426F4">
        <w:rPr>
          <w:rFonts w:ascii="Liberation Sans" w:eastAsia="Liberation Sans" w:hAnsi="Liberation Sans" w:cs="Liberation Sans"/>
        </w:rPr>
        <w:t xml:space="preserve">фамилия, имя, отчество, дата и место рождения, гражданство; </w:t>
      </w:r>
    </w:p>
    <w:p w14:paraId="64407BFE" w14:textId="77777777" w:rsidR="00F12DB3" w:rsidRPr="009426F4" w:rsidRDefault="00F12DB3" w:rsidP="00F12DB3">
      <w:pPr>
        <w:pStyle w:val="aff4"/>
        <w:widowControl w:val="0"/>
        <w:numPr>
          <w:ilvl w:val="0"/>
          <w:numId w:val="2"/>
        </w:numPr>
        <w:ind w:left="0" w:firstLine="283"/>
        <w:jc w:val="both"/>
        <w:rPr>
          <w:rFonts w:ascii="Liberation Sans" w:hAnsi="Liberation Sans" w:cs="Liberation Sans"/>
        </w:rPr>
      </w:pPr>
      <w:r w:rsidRPr="009426F4">
        <w:rPr>
          <w:rFonts w:ascii="Liberation Sans" w:eastAsia="Liberation Sans" w:hAnsi="Liberation Sans" w:cs="Liberation Sans"/>
        </w:rPr>
        <w:t xml:space="preserve">адрес регистрации и фактического проживания; </w:t>
      </w:r>
    </w:p>
    <w:p w14:paraId="18E1ADDF" w14:textId="77777777" w:rsidR="00F12DB3" w:rsidRPr="009426F4" w:rsidRDefault="00F12DB3" w:rsidP="00F12DB3">
      <w:pPr>
        <w:pStyle w:val="aff4"/>
        <w:widowControl w:val="0"/>
        <w:numPr>
          <w:ilvl w:val="0"/>
          <w:numId w:val="2"/>
        </w:numPr>
        <w:ind w:left="0" w:firstLine="283"/>
        <w:jc w:val="both"/>
        <w:rPr>
          <w:rFonts w:ascii="Liberation Sans" w:hAnsi="Liberation Sans" w:cs="Liberation Sans"/>
        </w:rPr>
      </w:pPr>
      <w:r w:rsidRPr="009426F4">
        <w:rPr>
          <w:rFonts w:ascii="Liberation Sans" w:eastAsia="Liberation Sans" w:hAnsi="Liberation Sans" w:cs="Liberation Sans"/>
        </w:rPr>
        <w:t xml:space="preserve">дата регистрации по месту жительства; </w:t>
      </w:r>
    </w:p>
    <w:p w14:paraId="24D7FB63" w14:textId="77777777" w:rsidR="00F12DB3" w:rsidRPr="009426F4" w:rsidRDefault="00F12DB3" w:rsidP="00F12DB3">
      <w:pPr>
        <w:pStyle w:val="aff4"/>
        <w:widowControl w:val="0"/>
        <w:numPr>
          <w:ilvl w:val="0"/>
          <w:numId w:val="2"/>
        </w:numPr>
        <w:ind w:left="0" w:firstLine="283"/>
        <w:jc w:val="both"/>
        <w:rPr>
          <w:rFonts w:ascii="Liberation Sans" w:hAnsi="Liberation Sans" w:cs="Liberation Sans"/>
        </w:rPr>
      </w:pPr>
      <w:r w:rsidRPr="009426F4">
        <w:rPr>
          <w:rFonts w:ascii="Liberation Sans" w:eastAsia="Liberation Sans" w:hAnsi="Liberation Sans" w:cs="Liberation Sans"/>
        </w:rPr>
        <w:t xml:space="preserve">паспорт (серия, номер, кем и когда выдан); </w:t>
      </w:r>
    </w:p>
    <w:p w14:paraId="0CD3C15C" w14:textId="77777777" w:rsidR="00F12DB3" w:rsidRPr="009426F4" w:rsidRDefault="00F12DB3" w:rsidP="00F12DB3">
      <w:pPr>
        <w:pStyle w:val="aff4"/>
        <w:widowControl w:val="0"/>
        <w:numPr>
          <w:ilvl w:val="0"/>
          <w:numId w:val="2"/>
        </w:numPr>
        <w:ind w:left="0" w:firstLine="283"/>
        <w:jc w:val="both"/>
        <w:rPr>
          <w:rFonts w:ascii="Liberation Sans" w:hAnsi="Liberation Sans" w:cs="Liberation Sans"/>
        </w:rPr>
      </w:pPr>
      <w:r w:rsidRPr="009426F4">
        <w:rPr>
          <w:rFonts w:ascii="Liberation Sans" w:eastAsia="Liberation Sans" w:hAnsi="Liberation Sans" w:cs="Liberation Sans"/>
        </w:rPr>
        <w:t xml:space="preserve">номер телефона; </w:t>
      </w:r>
    </w:p>
    <w:p w14:paraId="32ADA955" w14:textId="77777777" w:rsidR="00F12DB3" w:rsidRPr="009426F4" w:rsidRDefault="00F12DB3" w:rsidP="00F12DB3">
      <w:pPr>
        <w:pStyle w:val="aff4"/>
        <w:widowControl w:val="0"/>
        <w:numPr>
          <w:ilvl w:val="0"/>
          <w:numId w:val="2"/>
        </w:numPr>
        <w:ind w:left="0" w:firstLine="283"/>
        <w:jc w:val="both"/>
        <w:rPr>
          <w:rFonts w:ascii="Liberation Sans" w:hAnsi="Liberation Sans" w:cs="Liberation Sans"/>
        </w:rPr>
      </w:pPr>
      <w:r w:rsidRPr="009426F4">
        <w:rPr>
          <w:rFonts w:ascii="Liberation Sans" w:eastAsia="Liberation Sans" w:hAnsi="Liberation Sans" w:cs="Liberation Sans"/>
        </w:rPr>
        <w:t xml:space="preserve">адрес электронной почты; </w:t>
      </w:r>
    </w:p>
    <w:p w14:paraId="4B460396" w14:textId="77777777" w:rsidR="00F12DB3" w:rsidRPr="009426F4" w:rsidRDefault="00F12DB3" w:rsidP="00F12DB3">
      <w:pPr>
        <w:pStyle w:val="aff4"/>
        <w:widowControl w:val="0"/>
        <w:numPr>
          <w:ilvl w:val="0"/>
          <w:numId w:val="2"/>
        </w:numPr>
        <w:ind w:left="0" w:firstLine="283"/>
        <w:jc w:val="both"/>
        <w:rPr>
          <w:rFonts w:ascii="Liberation Sans" w:hAnsi="Liberation Sans" w:cs="Liberation Sans"/>
        </w:rPr>
      </w:pPr>
      <w:r w:rsidRPr="009426F4">
        <w:rPr>
          <w:rFonts w:ascii="Liberation Sans" w:eastAsia="Liberation Sans" w:hAnsi="Liberation Sans" w:cs="Liberation Sans"/>
        </w:rPr>
        <w:t>иные сведения, сообщаемые в составе замечаний и предложений, поданных организатору общественных обсуждений.</w:t>
      </w:r>
    </w:p>
    <w:p w14:paraId="580465EF" w14:textId="77777777" w:rsidR="00F12DB3" w:rsidRPr="009426F4" w:rsidRDefault="00F12DB3" w:rsidP="00F12DB3">
      <w:pPr>
        <w:widowControl w:val="0"/>
        <w:spacing w:after="0" w:line="240" w:lineRule="auto"/>
        <w:ind w:firstLine="283"/>
        <w:jc w:val="both"/>
        <w:rPr>
          <w:rFonts w:ascii="Liberation Sans" w:hAnsi="Liberation Sans" w:cs="Liberation Sans"/>
        </w:rPr>
      </w:pPr>
      <w:r w:rsidRPr="009426F4">
        <w:rPr>
          <w:rFonts w:ascii="Liberation Sans" w:eastAsia="Liberation Sans" w:hAnsi="Liberation Sans" w:cs="Liberation Sans"/>
        </w:rPr>
        <w:t>Настоящее согласие вступает в силу с момента его подписания и действует в течение срока хранения протокола общественных обсуждений, установленного для хранения официальных документов.</w:t>
      </w:r>
    </w:p>
    <w:p w14:paraId="3BC776DD" w14:textId="77777777" w:rsidR="00F12DB3" w:rsidRPr="009426F4" w:rsidRDefault="00F12DB3" w:rsidP="00F12DB3">
      <w:pPr>
        <w:widowControl w:val="0"/>
        <w:spacing w:after="0" w:line="240" w:lineRule="auto"/>
        <w:ind w:firstLine="283"/>
        <w:jc w:val="both"/>
        <w:rPr>
          <w:rFonts w:ascii="Liberation Sans" w:hAnsi="Liberation Sans" w:cs="Liberation Sans"/>
        </w:rPr>
      </w:pPr>
      <w:r w:rsidRPr="009426F4">
        <w:rPr>
          <w:rFonts w:ascii="Liberation Sans" w:eastAsia="Liberation Sans" w:hAnsi="Liberation Sans" w:cs="Liberation Sans"/>
        </w:rPr>
        <w:t>Согласие может быть отозвано полностью или частично в любое время на основании письменного заявления субъекта персональных данных, направленного организатору общественных обсуждений в произвольной форме.</w:t>
      </w:r>
    </w:p>
    <w:p w14:paraId="07B62DAA" w14:textId="77777777" w:rsidR="00F12DB3" w:rsidRPr="009426F4" w:rsidRDefault="00F12DB3" w:rsidP="00F12DB3">
      <w:pPr>
        <w:widowControl w:val="0"/>
        <w:spacing w:after="0" w:line="240" w:lineRule="auto"/>
        <w:jc w:val="both"/>
        <w:rPr>
          <w:rFonts w:ascii="Liberation Sans" w:hAnsi="Liberation Sans" w:cs="Liberation Sans"/>
        </w:rPr>
      </w:pPr>
    </w:p>
    <w:p w14:paraId="73028F86" w14:textId="5DE64A3F" w:rsidR="00F12DB3" w:rsidRPr="009426F4" w:rsidRDefault="00F12DB3" w:rsidP="00F12DB3">
      <w:pPr>
        <w:widowControl w:val="0"/>
        <w:spacing w:after="0" w:line="240" w:lineRule="auto"/>
        <w:rPr>
          <w:rFonts w:ascii="Liberation Sans" w:hAnsi="Liberation Sans" w:cs="Liberation Sans"/>
        </w:rPr>
      </w:pPr>
      <w:r w:rsidRPr="009426F4">
        <w:rPr>
          <w:rFonts w:ascii="Liberation Sans" w:eastAsia="Liberation Sans" w:hAnsi="Liberation Sans" w:cs="Liberation Sans"/>
        </w:rPr>
        <w:t>«___»____________202</w:t>
      </w:r>
      <w:r w:rsidR="00BC0BC2">
        <w:rPr>
          <w:rFonts w:ascii="Liberation Sans" w:eastAsia="Liberation Sans" w:hAnsi="Liberation Sans" w:cs="Liberation Sans"/>
        </w:rPr>
        <w:t>6</w:t>
      </w:r>
      <w:r w:rsidRPr="009426F4">
        <w:rPr>
          <w:rFonts w:ascii="Liberation Sans" w:eastAsia="Liberation Sans" w:hAnsi="Liberation Sans" w:cs="Liberation Sans"/>
        </w:rPr>
        <w:t xml:space="preserve"> года</w:t>
      </w:r>
      <w:r w:rsidRPr="009426F4">
        <w:rPr>
          <w:rFonts w:ascii="Liberation Sans" w:eastAsia="Liberation Sans" w:hAnsi="Liberation Sans" w:cs="Liberation Sans"/>
        </w:rPr>
        <w:tab/>
      </w:r>
      <w:r w:rsidRPr="009426F4">
        <w:rPr>
          <w:rFonts w:ascii="Liberation Sans" w:eastAsia="Liberation Sans" w:hAnsi="Liberation Sans" w:cs="Liberation Sans"/>
        </w:rPr>
        <w:tab/>
      </w:r>
      <w:r w:rsidRPr="009426F4">
        <w:rPr>
          <w:rFonts w:ascii="Liberation Sans" w:eastAsia="Liberation Sans" w:hAnsi="Liberation Sans" w:cs="Liberation Sans"/>
        </w:rPr>
        <w:tab/>
        <w:t xml:space="preserve">                    Субъект персональных данных:</w:t>
      </w:r>
    </w:p>
    <w:p w14:paraId="4448ED6F" w14:textId="77777777" w:rsidR="00F12DB3" w:rsidRPr="009426F4" w:rsidRDefault="00F12DB3" w:rsidP="00F12DB3">
      <w:pPr>
        <w:spacing w:after="0" w:line="240" w:lineRule="auto"/>
        <w:rPr>
          <w:rFonts w:ascii="Liberation Sans" w:hAnsi="Liberation Sans" w:cs="Liberation Sans"/>
          <w:bCs/>
        </w:rPr>
      </w:pPr>
      <w:r w:rsidRPr="009426F4">
        <w:rPr>
          <w:rFonts w:ascii="Liberation Sans" w:eastAsia="Liberation Sans" w:hAnsi="Liberation Sans" w:cs="Liberation Sans"/>
          <w:bCs/>
        </w:rPr>
        <w:tab/>
      </w:r>
      <w:r w:rsidRPr="009426F4">
        <w:rPr>
          <w:rFonts w:ascii="Liberation Sans" w:eastAsia="Liberation Sans" w:hAnsi="Liberation Sans" w:cs="Liberation Sans"/>
          <w:bCs/>
        </w:rPr>
        <w:tab/>
      </w:r>
      <w:r w:rsidRPr="009426F4">
        <w:rPr>
          <w:rFonts w:ascii="Liberation Sans" w:eastAsia="Liberation Sans" w:hAnsi="Liberation Sans" w:cs="Liberation Sans"/>
          <w:bCs/>
        </w:rPr>
        <w:tab/>
      </w:r>
      <w:r w:rsidRPr="009426F4">
        <w:rPr>
          <w:rFonts w:ascii="Liberation Sans" w:eastAsia="Liberation Sans" w:hAnsi="Liberation Sans" w:cs="Liberation Sans"/>
          <w:bCs/>
        </w:rPr>
        <w:tab/>
      </w:r>
      <w:r w:rsidRPr="009426F4">
        <w:rPr>
          <w:rFonts w:ascii="Liberation Sans" w:eastAsia="Liberation Sans" w:hAnsi="Liberation Sans" w:cs="Liberation Sans"/>
          <w:bCs/>
        </w:rPr>
        <w:tab/>
      </w:r>
      <w:r w:rsidRPr="009426F4">
        <w:rPr>
          <w:rFonts w:ascii="Liberation Sans" w:eastAsia="Liberation Sans" w:hAnsi="Liberation Sans" w:cs="Liberation Sans"/>
          <w:bCs/>
        </w:rPr>
        <w:tab/>
      </w:r>
      <w:r w:rsidRPr="009426F4">
        <w:rPr>
          <w:rFonts w:ascii="Liberation Sans" w:eastAsia="Liberation Sans" w:hAnsi="Liberation Sans" w:cs="Liberation Sans"/>
          <w:bCs/>
        </w:rPr>
        <w:tab/>
      </w:r>
      <w:r w:rsidRPr="009426F4">
        <w:rPr>
          <w:rFonts w:ascii="Liberation Sans" w:eastAsia="Liberation Sans" w:hAnsi="Liberation Sans" w:cs="Liberation Sans"/>
          <w:bCs/>
        </w:rPr>
        <w:tab/>
        <w:t xml:space="preserve">        __________________ / _______</w:t>
      </w:r>
    </w:p>
    <w:p w14:paraId="223B3D57" w14:textId="53F06258" w:rsidR="00F12DB3" w:rsidRPr="00F12DB3" w:rsidRDefault="00F12DB3" w:rsidP="00F12DB3">
      <w:pPr>
        <w:spacing w:after="0" w:line="240" w:lineRule="auto"/>
        <w:jc w:val="right"/>
        <w:rPr>
          <w:rFonts w:ascii="Liberation Sans" w:eastAsia="Liberation Sans" w:hAnsi="Liberation Sans" w:cs="Liberation Sans"/>
          <w:b/>
        </w:rPr>
      </w:pPr>
      <w:r w:rsidRPr="00F12DB3">
        <w:rPr>
          <w:rFonts w:ascii="Liberation Sans" w:eastAsia="Liberation Sans" w:hAnsi="Liberation Sans" w:cs="Liberation Sans"/>
          <w:b/>
        </w:rPr>
        <w:lastRenderedPageBreak/>
        <w:t>Приложение 2</w:t>
      </w:r>
    </w:p>
    <w:p w14:paraId="18B722DB" w14:textId="06631577" w:rsidR="00F12DB3" w:rsidRPr="00F12DB3" w:rsidRDefault="00F12DB3" w:rsidP="00F12DB3">
      <w:pPr>
        <w:spacing w:after="0" w:line="240" w:lineRule="auto"/>
        <w:jc w:val="center"/>
        <w:rPr>
          <w:rFonts w:ascii="Liberation Sans" w:eastAsia="Times New Roman" w:hAnsi="Liberation Sans" w:cs="Liberation Sans"/>
          <w:b/>
          <w:sz w:val="24"/>
          <w:szCs w:val="24"/>
          <w:lang w:eastAsia="ru-RU"/>
        </w:rPr>
      </w:pPr>
      <w:r w:rsidRPr="00F12DB3">
        <w:rPr>
          <w:rFonts w:ascii="Liberation Sans" w:eastAsia="Liberation Sans" w:hAnsi="Liberation Sans" w:cs="Liberation Sans"/>
          <w:b/>
          <w:sz w:val="24"/>
          <w:szCs w:val="24"/>
          <w:lang w:eastAsia="ru-RU"/>
        </w:rPr>
        <w:t>СОГЛАСИЕ</w:t>
      </w:r>
    </w:p>
    <w:p w14:paraId="44C0E2EE" w14:textId="77777777" w:rsidR="00F12DB3" w:rsidRPr="00F12DB3" w:rsidRDefault="00F12DB3" w:rsidP="00F12DB3">
      <w:pPr>
        <w:spacing w:after="0" w:line="240" w:lineRule="auto"/>
        <w:jc w:val="center"/>
        <w:rPr>
          <w:rFonts w:ascii="Liberation Sans" w:eastAsia="Times New Roman" w:hAnsi="Liberation Sans" w:cs="Liberation Sans"/>
          <w:b/>
          <w:bCs/>
          <w:sz w:val="24"/>
          <w:szCs w:val="24"/>
          <w:lang w:eastAsia="ru-RU"/>
        </w:rPr>
      </w:pPr>
      <w:r w:rsidRPr="00F12DB3">
        <w:rPr>
          <w:rFonts w:ascii="Liberation Sans" w:eastAsia="Liberation Sans" w:hAnsi="Liberation Sans" w:cs="Liberation Sans"/>
          <w:b/>
          <w:sz w:val="24"/>
          <w:szCs w:val="24"/>
          <w:lang w:eastAsia="ru-RU"/>
        </w:rPr>
        <w:t>на участие в подписании протокола общественных обсуждений</w:t>
      </w:r>
    </w:p>
    <w:p w14:paraId="36CEA738" w14:textId="77777777" w:rsidR="00F12DB3" w:rsidRPr="00F12DB3" w:rsidRDefault="00F12DB3" w:rsidP="00F12DB3">
      <w:pPr>
        <w:spacing w:after="0" w:line="240" w:lineRule="auto"/>
        <w:jc w:val="center"/>
        <w:rPr>
          <w:rFonts w:ascii="Liberation Sans" w:eastAsia="Times New Roman" w:hAnsi="Liberation Sans" w:cs="Liberation Sans"/>
          <w:sz w:val="20"/>
          <w:szCs w:val="20"/>
          <w:lang w:eastAsia="ru-RU"/>
        </w:rPr>
      </w:pPr>
    </w:p>
    <w:tbl>
      <w:tblPr>
        <w:tblStyle w:val="14"/>
        <w:tblW w:w="1002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467"/>
      </w:tblGrid>
      <w:tr w:rsidR="00F12DB3" w:rsidRPr="00F12DB3" w14:paraId="71D2C33B" w14:textId="77777777" w:rsidTr="00BC0BC2">
        <w:tc>
          <w:tcPr>
            <w:tcW w:w="562" w:type="dxa"/>
          </w:tcPr>
          <w:p w14:paraId="30F1D242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Liberation Sans" w:eastAsia="Courier New" w:hAnsi="Liberation Sans" w:cs="Liberation Sans"/>
                <w:bCs/>
                <w:color w:val="000000"/>
                <w:sz w:val="24"/>
                <w:szCs w:val="24"/>
                <w:lang w:bidi="ru-RU"/>
              </w:rPr>
            </w:pPr>
            <w:r w:rsidRPr="00F12DB3">
              <w:rPr>
                <w:rFonts w:ascii="Liberation Sans" w:eastAsia="Liberation Sans" w:hAnsi="Liberation Sans" w:cs="Liberation Sans"/>
                <w:bCs/>
                <w:color w:val="000000"/>
                <w:sz w:val="28"/>
                <w:szCs w:val="28"/>
                <w:lang w:bidi="ru-RU"/>
              </w:rPr>
              <w:t>Я,</w:t>
            </w:r>
          </w:p>
        </w:tc>
        <w:tc>
          <w:tcPr>
            <w:tcW w:w="9467" w:type="dxa"/>
            <w:tcBorders>
              <w:bottom w:val="single" w:sz="4" w:space="0" w:color="000000"/>
            </w:tcBorders>
          </w:tcPr>
          <w:p w14:paraId="481BE952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Liberation Sans" w:eastAsia="Courier New" w:hAnsi="Liberation Sans" w:cs="Liberation Sans"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F12DB3" w:rsidRPr="00F12DB3" w14:paraId="5C5965DD" w14:textId="77777777" w:rsidTr="00BC0BC2">
        <w:tc>
          <w:tcPr>
            <w:tcW w:w="562" w:type="dxa"/>
          </w:tcPr>
          <w:p w14:paraId="3D98A379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Liberation Sans" w:eastAsia="Courier New" w:hAnsi="Liberation Sans" w:cs="Liberation Sans"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467" w:type="dxa"/>
            <w:tcBorders>
              <w:top w:val="single" w:sz="4" w:space="0" w:color="000000"/>
            </w:tcBorders>
          </w:tcPr>
          <w:p w14:paraId="23C4284F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  <w:lang w:bidi="ru-RU"/>
              </w:rPr>
            </w:pPr>
            <w:r w:rsidRPr="00F12DB3">
              <w:rPr>
                <w:rFonts w:ascii="Liberation Sans" w:eastAsia="Liberation Sans" w:hAnsi="Liberation Sans" w:cs="Liberation Sans"/>
                <w:color w:val="000000"/>
                <w:sz w:val="20"/>
                <w:szCs w:val="20"/>
                <w:lang w:bidi="ru-RU"/>
              </w:rPr>
              <w:t>(фамилия, имя, отчество участника общественных обсуждений)</w:t>
            </w:r>
          </w:p>
          <w:p w14:paraId="374B1FE3" w14:textId="77777777" w:rsidR="00F12DB3" w:rsidRPr="00F12DB3" w:rsidRDefault="00F12DB3" w:rsidP="00F12DB3">
            <w:pPr>
              <w:spacing w:after="0" w:line="240" w:lineRule="auto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F12DB3">
              <w:rPr>
                <w:rFonts w:ascii="Liberation Sans" w:eastAsia="Liberation Sans" w:hAnsi="Liberation Sans" w:cs="Liberation Sans"/>
                <w:sz w:val="28"/>
                <w:szCs w:val="28"/>
              </w:rPr>
              <w:t>зарегистрирован (а) по</w:t>
            </w:r>
            <w:r w:rsidRPr="00F12DB3">
              <w:rPr>
                <w:rFonts w:ascii="Liberation Sans" w:hAnsi="Liberation Sans" w:cs="Liberation Sans"/>
                <w:sz w:val="24"/>
                <w:szCs w:val="24"/>
              </w:rPr>
              <w:t xml:space="preserve"> </w:t>
            </w:r>
            <w:r w:rsidRPr="00F12DB3">
              <w:rPr>
                <w:rFonts w:ascii="Liberation Sans" w:eastAsia="Liberation Sans" w:hAnsi="Liberation Sans" w:cs="Liberation Sans"/>
                <w:sz w:val="28"/>
                <w:szCs w:val="28"/>
              </w:rPr>
              <w:t>адресу</w:t>
            </w:r>
            <w:r w:rsidRPr="00F12DB3">
              <w:rPr>
                <w:rFonts w:ascii="Liberation Sans" w:hAnsi="Liberation Sans" w:cs="Liberation Sans"/>
                <w:sz w:val="24"/>
                <w:szCs w:val="24"/>
              </w:rPr>
              <w:t>: ______________________________________</w:t>
            </w:r>
          </w:p>
          <w:p w14:paraId="5813225A" w14:textId="77777777" w:rsidR="00F12DB3" w:rsidRPr="00F12DB3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  <w:sz w:val="24"/>
                <w:szCs w:val="24"/>
                <w:vertAlign w:val="superscript"/>
              </w:rPr>
            </w:pPr>
            <w:r w:rsidRPr="00F12DB3">
              <w:rPr>
                <w:rFonts w:ascii="Liberation Sans" w:hAnsi="Liberation Sans" w:cs="Liberation Sans"/>
                <w:sz w:val="24"/>
                <w:szCs w:val="24"/>
                <w:vertAlign w:val="superscript"/>
              </w:rPr>
              <w:t xml:space="preserve">                                                                              (адрес места регистрации)</w:t>
            </w:r>
          </w:p>
          <w:p w14:paraId="7119BD32" w14:textId="77777777" w:rsidR="00F12DB3" w:rsidRPr="00F12DB3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  <w:sz w:val="24"/>
                <w:szCs w:val="24"/>
                <w:vertAlign w:val="superscript"/>
              </w:rPr>
            </w:pPr>
          </w:p>
          <w:p w14:paraId="037C1397" w14:textId="77777777" w:rsidR="00F12DB3" w:rsidRPr="00F12DB3" w:rsidRDefault="00F12DB3" w:rsidP="00F12DB3">
            <w:pPr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  <w:r w:rsidRPr="00F12DB3">
              <w:rPr>
                <w:rFonts w:ascii="Liberation Sans" w:eastAsia="Liberation Sans" w:hAnsi="Liberation Sans" w:cs="Liberation Sans"/>
                <w:sz w:val="28"/>
                <w:szCs w:val="28"/>
              </w:rPr>
              <w:t>документ, удостоверяющий личность:</w:t>
            </w:r>
            <w:r w:rsidRPr="00F12DB3">
              <w:rPr>
                <w:rFonts w:ascii="Liberation Sans" w:hAnsi="Liberation Sans" w:cs="Liberation Sans"/>
                <w:sz w:val="24"/>
                <w:szCs w:val="24"/>
              </w:rPr>
              <w:t xml:space="preserve"> _______________________________</w:t>
            </w:r>
          </w:p>
          <w:p w14:paraId="4A083509" w14:textId="77777777" w:rsidR="00F12DB3" w:rsidRPr="00F12DB3" w:rsidRDefault="00F12DB3" w:rsidP="00F12DB3">
            <w:pPr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  <w:vertAlign w:val="superscript"/>
              </w:rPr>
            </w:pPr>
            <w:r w:rsidRPr="00F12DB3">
              <w:rPr>
                <w:rFonts w:ascii="Liberation Sans" w:hAnsi="Liberation Sans" w:cs="Liberation Sans"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       (наименование документа,</w:t>
            </w:r>
          </w:p>
          <w:p w14:paraId="37E7886A" w14:textId="77777777" w:rsidR="00F12DB3" w:rsidRPr="00F12DB3" w:rsidRDefault="00F12DB3" w:rsidP="00F12DB3">
            <w:pPr>
              <w:spacing w:after="0" w:line="240" w:lineRule="auto"/>
              <w:rPr>
                <w:rFonts w:ascii="Liberation Sans" w:hAnsi="Liberation Sans" w:cs="Liberation Sans"/>
                <w:sz w:val="24"/>
                <w:szCs w:val="24"/>
              </w:rPr>
            </w:pPr>
            <w:r w:rsidRPr="00F12DB3">
              <w:rPr>
                <w:rFonts w:ascii="Liberation Sans" w:hAnsi="Liberation Sans" w:cs="Liberation Sans"/>
                <w:sz w:val="24"/>
                <w:szCs w:val="24"/>
              </w:rPr>
              <w:t>_____________________________________________________________________</w:t>
            </w:r>
          </w:p>
          <w:p w14:paraId="486924CC" w14:textId="77777777" w:rsidR="00F12DB3" w:rsidRPr="00F12DB3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F12DB3">
              <w:rPr>
                <w:rFonts w:ascii="Liberation Sans" w:hAnsi="Liberation Sans" w:cs="Liberation Sans"/>
                <w:sz w:val="24"/>
                <w:szCs w:val="24"/>
                <w:vertAlign w:val="superscript"/>
              </w:rPr>
              <w:t>серия, номер, сведения о дате выдачи документа и выдавшем его органе)</w:t>
            </w:r>
          </w:p>
          <w:p w14:paraId="04B57B3B" w14:textId="77777777" w:rsidR="00F12DB3" w:rsidRPr="00F12DB3" w:rsidRDefault="00F12DB3" w:rsidP="00F12DB3">
            <w:pPr>
              <w:spacing w:after="0" w:line="240" w:lineRule="auto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F12DB3">
              <w:rPr>
                <w:rFonts w:ascii="Liberation Sans" w:eastAsia="Liberation Sans" w:hAnsi="Liberation Sans" w:cs="Liberation Sans"/>
                <w:sz w:val="28"/>
                <w:szCs w:val="28"/>
              </w:rPr>
              <w:t>Фактический адрес места жительства</w:t>
            </w:r>
            <w:r w:rsidRPr="00F12DB3">
              <w:rPr>
                <w:rFonts w:ascii="Liberation Sans" w:hAnsi="Liberation Sans" w:cs="Liberation Sans"/>
                <w:sz w:val="28"/>
                <w:szCs w:val="28"/>
              </w:rPr>
              <w:t>:</w:t>
            </w:r>
            <w:r w:rsidRPr="00F12DB3">
              <w:rPr>
                <w:rFonts w:ascii="Liberation Sans" w:hAnsi="Liberation Sans" w:cs="Liberation Sans"/>
                <w:sz w:val="24"/>
                <w:szCs w:val="24"/>
              </w:rPr>
              <w:t xml:space="preserve"> _______________________________</w:t>
            </w:r>
          </w:p>
          <w:p w14:paraId="41454719" w14:textId="77777777" w:rsidR="00F12DB3" w:rsidRPr="00F12DB3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F12DB3">
              <w:rPr>
                <w:rFonts w:ascii="Liberation Sans" w:hAnsi="Liberation Sans" w:cs="Liberation Sans"/>
                <w:sz w:val="24"/>
                <w:szCs w:val="24"/>
                <w:vertAlign w:val="superscript"/>
              </w:rPr>
              <w:t xml:space="preserve">                                                                              (адрес указывается полностью, </w:t>
            </w:r>
            <w:r w:rsidRPr="00F12DB3">
              <w:rPr>
                <w:rFonts w:ascii="Liberation Sans" w:hAnsi="Liberation Sans" w:cs="Liberation Sans"/>
                <w:sz w:val="24"/>
                <w:szCs w:val="24"/>
              </w:rPr>
              <w:t>_____________________________________________________________________</w:t>
            </w:r>
          </w:p>
          <w:p w14:paraId="19C55A8F" w14:textId="77777777" w:rsidR="00F12DB3" w:rsidRPr="00F12DB3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  <w:sz w:val="24"/>
                <w:szCs w:val="24"/>
                <w:vertAlign w:val="superscript"/>
              </w:rPr>
            </w:pPr>
            <w:r w:rsidRPr="00F12DB3">
              <w:rPr>
                <w:rFonts w:ascii="Liberation Sans" w:hAnsi="Liberation Sans" w:cs="Liberation Sans"/>
                <w:sz w:val="24"/>
                <w:szCs w:val="24"/>
                <w:vertAlign w:val="superscript"/>
              </w:rPr>
              <w:t>включая индекс)</w:t>
            </w:r>
          </w:p>
          <w:p w14:paraId="432FD692" w14:textId="77777777" w:rsidR="00F12DB3" w:rsidRPr="00F12DB3" w:rsidRDefault="00F12DB3" w:rsidP="00F12DB3">
            <w:pPr>
              <w:spacing w:after="0" w:line="240" w:lineRule="auto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F12DB3">
              <w:rPr>
                <w:rFonts w:ascii="Liberation Sans" w:eastAsia="Liberation Sans" w:hAnsi="Liberation Sans" w:cs="Liberation Sans"/>
                <w:sz w:val="28"/>
                <w:szCs w:val="28"/>
              </w:rPr>
              <w:t>Телефон:</w:t>
            </w:r>
            <w:r w:rsidRPr="00F12DB3">
              <w:rPr>
                <w:rFonts w:ascii="Liberation Sans" w:hAnsi="Liberation Sans" w:cs="Liberation Sans"/>
                <w:sz w:val="24"/>
                <w:szCs w:val="24"/>
              </w:rPr>
              <w:t xml:space="preserve"> ___________________________________________________________</w:t>
            </w:r>
          </w:p>
          <w:p w14:paraId="1D4788D7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Liberation Sans" w:eastAsia="Courier New" w:hAnsi="Liberation Sans" w:cs="Liberation Sans"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F12DB3" w:rsidRPr="00F12DB3" w14:paraId="71C3B70F" w14:textId="77777777" w:rsidTr="00BC0BC2">
        <w:tc>
          <w:tcPr>
            <w:tcW w:w="10029" w:type="dxa"/>
            <w:gridSpan w:val="2"/>
          </w:tcPr>
          <w:p w14:paraId="6CA5AD3E" w14:textId="77777777" w:rsidR="00F12DB3" w:rsidRPr="00304A71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Liberation Sans" w:eastAsia="Liberation Sans" w:hAnsi="Liberation Sans" w:cs="Liberation Sans"/>
                <w:color w:val="000000"/>
                <w:sz w:val="24"/>
                <w:szCs w:val="28"/>
                <w:lang w:bidi="ru-RU"/>
              </w:rPr>
            </w:pPr>
            <w:r w:rsidRPr="00304A71">
              <w:rPr>
                <w:rFonts w:ascii="Liberation Sans" w:eastAsia="Liberation Sans" w:hAnsi="Liberation Sans" w:cs="Liberation Sans"/>
                <w:color w:val="000000"/>
                <w:sz w:val="24"/>
                <w:szCs w:val="28"/>
                <w:lang w:bidi="ru-RU"/>
              </w:rPr>
              <w:t xml:space="preserve">являясь участником общественных обсуждений по объекту государственной экологической экспертизы проектной документации: </w:t>
            </w:r>
          </w:p>
          <w:p w14:paraId="2AF41B2F" w14:textId="77777777" w:rsidR="00F12DB3" w:rsidRPr="00304A71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Liberation Sans" w:eastAsia="Courier New" w:hAnsi="Liberation Sans" w:cs="Liberation Sans"/>
                <w:color w:val="000000"/>
                <w:sz w:val="24"/>
                <w:szCs w:val="24"/>
                <w:lang w:bidi="ru-RU"/>
              </w:rPr>
            </w:pPr>
          </w:p>
        </w:tc>
      </w:tr>
      <w:tr w:rsidR="00F12DB3" w:rsidRPr="001D527E" w14:paraId="0973F103" w14:textId="77777777" w:rsidTr="00BC0BC2">
        <w:tc>
          <w:tcPr>
            <w:tcW w:w="10029" w:type="dxa"/>
            <w:gridSpan w:val="2"/>
            <w:tcBorders>
              <w:bottom w:val="single" w:sz="4" w:space="0" w:color="000000"/>
            </w:tcBorders>
          </w:tcPr>
          <w:p w14:paraId="7C52A43F" w14:textId="3397AA12" w:rsidR="00F12DB3" w:rsidRPr="00304A71" w:rsidRDefault="00BC0BC2" w:rsidP="00F12DB3">
            <w:pPr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</w:rPr>
            </w:pPr>
            <w:r w:rsidRPr="00304A71"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</w:rPr>
              <w:t>«</w:t>
            </w:r>
            <w:r w:rsidR="00304A71" w:rsidRPr="00304A7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eastAsia="en-US"/>
              </w:rPr>
              <w:t>Реконструкция подходного канала Сухогрузной гавани морского порта Махачкала</w:t>
            </w:r>
            <w:r w:rsidRPr="00304A71">
              <w:rPr>
                <w:rFonts w:ascii="Arial" w:eastAsia="Liberation Sans" w:hAnsi="Arial" w:cs="Arial"/>
                <w:b/>
                <w:bCs/>
                <w:color w:val="000000" w:themeColor="text1"/>
              </w:rPr>
              <w:t>»</w:t>
            </w:r>
          </w:p>
        </w:tc>
      </w:tr>
      <w:tr w:rsidR="00F12DB3" w:rsidRPr="00F12DB3" w14:paraId="6F6390C9" w14:textId="77777777" w:rsidTr="00BC0BC2">
        <w:trPr>
          <w:trHeight w:val="276"/>
        </w:trPr>
        <w:tc>
          <w:tcPr>
            <w:tcW w:w="10029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9C2C099" w14:textId="77777777" w:rsidR="00F12DB3" w:rsidRPr="00F12DB3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bCs/>
                <w:szCs w:val="24"/>
              </w:rPr>
            </w:pPr>
            <w:r w:rsidRPr="00F12DB3">
              <w:rPr>
                <w:rFonts w:ascii="Liberation Sans" w:eastAsia="Liberation Sans" w:hAnsi="Liberation Sans" w:cs="Liberation Sans"/>
                <w:b/>
                <w:bCs/>
                <w:color w:val="000000"/>
                <w:szCs w:val="24"/>
              </w:rPr>
              <w:t>включая предварительные материалы оценки воздействия на</w:t>
            </w:r>
          </w:p>
        </w:tc>
      </w:tr>
      <w:tr w:rsidR="00F12DB3" w:rsidRPr="00F12DB3" w14:paraId="43EA5114" w14:textId="77777777" w:rsidTr="00BC0BC2">
        <w:tc>
          <w:tcPr>
            <w:tcW w:w="1002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9B65BBD" w14:textId="77777777" w:rsidR="00F12DB3" w:rsidRPr="00F12DB3" w:rsidRDefault="00F12DB3" w:rsidP="00F12DB3">
            <w:pPr>
              <w:spacing w:after="0" w:line="240" w:lineRule="auto"/>
              <w:jc w:val="center"/>
              <w:rPr>
                <w:rFonts w:ascii="Liberation Sans" w:hAnsi="Liberation Sans" w:cs="Liberation Sans"/>
                <w:b/>
                <w:bCs/>
                <w:szCs w:val="24"/>
              </w:rPr>
            </w:pPr>
            <w:r w:rsidRPr="00F12DB3">
              <w:rPr>
                <w:rFonts w:ascii="Liberation Sans" w:eastAsia="Liberation Sans" w:hAnsi="Liberation Sans" w:cs="Liberation Sans"/>
                <w:b/>
                <w:bCs/>
                <w:color w:val="000000"/>
                <w:szCs w:val="24"/>
              </w:rPr>
              <w:t>окружающую среду</w:t>
            </w:r>
          </w:p>
        </w:tc>
      </w:tr>
    </w:tbl>
    <w:p w14:paraId="0F3549EE" w14:textId="77777777" w:rsidR="00F12DB3" w:rsidRPr="00F12DB3" w:rsidRDefault="00F12DB3" w:rsidP="00F12DB3">
      <w:pPr>
        <w:spacing w:after="0" w:line="240" w:lineRule="auto"/>
        <w:jc w:val="center"/>
        <w:rPr>
          <w:rFonts w:ascii="Liberation Sans" w:eastAsia="Times New Roman" w:hAnsi="Liberation Sans" w:cs="Liberation Sans"/>
          <w:sz w:val="24"/>
          <w:szCs w:val="24"/>
          <w:lang w:eastAsia="ru-RU"/>
        </w:rPr>
      </w:pPr>
    </w:p>
    <w:tbl>
      <w:tblPr>
        <w:tblStyle w:val="14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6"/>
        <w:gridCol w:w="709"/>
        <w:gridCol w:w="3543"/>
        <w:gridCol w:w="851"/>
      </w:tblGrid>
      <w:tr w:rsidR="00F12DB3" w:rsidRPr="00F12DB3" w14:paraId="7EE30460" w14:textId="77777777" w:rsidTr="004C3E3A">
        <w:tc>
          <w:tcPr>
            <w:tcW w:w="4926" w:type="dxa"/>
            <w:tcBorders>
              <w:right w:val="single" w:sz="4" w:space="0" w:color="000000"/>
            </w:tcBorders>
          </w:tcPr>
          <w:p w14:paraId="0A61E4E3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550"/>
              </w:tabs>
              <w:spacing w:after="0" w:line="240" w:lineRule="auto"/>
              <w:jc w:val="both"/>
              <w:rPr>
                <w:rFonts w:ascii="Liberation Sans" w:eastAsia="Courier New" w:hAnsi="Liberation Sans" w:cs="Liberation Sans"/>
                <w:bCs/>
                <w:color w:val="000000"/>
                <w:sz w:val="24"/>
                <w:szCs w:val="24"/>
                <w:lang w:bidi="ru-RU"/>
              </w:rPr>
            </w:pPr>
            <w:r w:rsidRPr="00F12DB3">
              <w:rPr>
                <w:rFonts w:ascii="Liberation Sans" w:eastAsia="Liberation Sans" w:hAnsi="Liberation Sans" w:cs="Liberation Sans"/>
                <w:bCs/>
                <w:color w:val="000000"/>
                <w:sz w:val="24"/>
                <w:szCs w:val="24"/>
                <w:lang w:bidi="ru-RU"/>
              </w:rPr>
              <w:t>выражаю свое согласие на участие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9F7F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550"/>
              </w:tabs>
              <w:spacing w:after="0" w:line="240" w:lineRule="auto"/>
              <w:jc w:val="both"/>
              <w:rPr>
                <w:rFonts w:ascii="Liberation Sans" w:eastAsia="Courier New" w:hAnsi="Liberation Sans" w:cs="Liberation Sans"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</w:tcPr>
          <w:p w14:paraId="7571AC77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550"/>
              </w:tabs>
              <w:spacing w:after="0" w:line="240" w:lineRule="auto"/>
              <w:jc w:val="both"/>
              <w:rPr>
                <w:rFonts w:ascii="Liberation Sans" w:eastAsia="Liberation Sans" w:hAnsi="Liberation Sans" w:cs="Liberation Sans"/>
                <w:color w:val="000000"/>
                <w:sz w:val="24"/>
                <w:szCs w:val="24"/>
                <w:lang w:bidi="ru-RU"/>
              </w:rPr>
            </w:pPr>
            <w:r w:rsidRPr="00F12DB3">
              <w:rPr>
                <w:rFonts w:ascii="Liberation Sans" w:eastAsia="Liberation Sans" w:hAnsi="Liberation Sans" w:cs="Liberation Sans"/>
                <w:bCs/>
                <w:color w:val="000000"/>
                <w:sz w:val="24"/>
                <w:szCs w:val="24"/>
                <w:lang w:bidi="ru-RU"/>
              </w:rPr>
              <w:t>/ отказываюсь от участия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4F90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550"/>
              </w:tabs>
              <w:spacing w:after="0" w:line="240" w:lineRule="auto"/>
              <w:jc w:val="both"/>
              <w:rPr>
                <w:rFonts w:ascii="Liberation Sans" w:eastAsia="Courier New" w:hAnsi="Liberation Sans" w:cs="Liberation Sans"/>
                <w:bCs/>
                <w:color w:val="000000"/>
                <w:sz w:val="24"/>
                <w:szCs w:val="24"/>
                <w:lang w:bidi="ru-RU"/>
              </w:rPr>
            </w:pPr>
          </w:p>
        </w:tc>
      </w:tr>
      <w:tr w:rsidR="00F12DB3" w:rsidRPr="00F12DB3" w14:paraId="3B1D89A1" w14:textId="77777777" w:rsidTr="004C3E3A">
        <w:tc>
          <w:tcPr>
            <w:tcW w:w="10029" w:type="dxa"/>
            <w:gridSpan w:val="4"/>
          </w:tcPr>
          <w:p w14:paraId="662BD880" w14:textId="77777777" w:rsidR="00F12DB3" w:rsidRPr="00F12DB3" w:rsidRDefault="00F12DB3" w:rsidP="00F12DB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4550"/>
              </w:tabs>
              <w:spacing w:after="0" w:line="240" w:lineRule="auto"/>
              <w:jc w:val="center"/>
              <w:rPr>
                <w:rFonts w:ascii="Liberation Sans" w:eastAsia="Courier New" w:hAnsi="Liberation Sans" w:cs="Liberation Sans"/>
                <w:color w:val="000000"/>
                <w:sz w:val="24"/>
                <w:szCs w:val="24"/>
                <w:lang w:bidi="ru-RU"/>
              </w:rPr>
            </w:pPr>
            <w:r w:rsidRPr="00F12DB3">
              <w:rPr>
                <w:rFonts w:ascii="Liberation Sans" w:eastAsia="Liberation Sans" w:hAnsi="Liberation Sans" w:cs="Liberation Sans"/>
                <w:color w:val="000000"/>
                <w:sz w:val="20"/>
                <w:szCs w:val="24"/>
                <w:lang w:bidi="ru-RU"/>
              </w:rPr>
              <w:t>(необходимо выбрать один из вариантов)</w:t>
            </w:r>
          </w:p>
        </w:tc>
      </w:tr>
    </w:tbl>
    <w:p w14:paraId="7735CB3D" w14:textId="77777777" w:rsidR="00F12DB3" w:rsidRPr="00F12DB3" w:rsidRDefault="00F12DB3" w:rsidP="00F12DB3">
      <w:pPr>
        <w:spacing w:after="0" w:line="240" w:lineRule="auto"/>
        <w:rPr>
          <w:rFonts w:ascii="Liberation Sans" w:eastAsia="Times New Roman" w:hAnsi="Liberation Sans" w:cs="Liberation Sans"/>
          <w:b/>
          <w:bCs/>
          <w:sz w:val="24"/>
          <w:szCs w:val="24"/>
          <w:lang w:eastAsia="ru-RU"/>
        </w:rPr>
      </w:pP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 xml:space="preserve">в подписании протокола общественных обсуждений следующим способом </w:t>
      </w:r>
      <w:r w:rsidRPr="00F12DB3">
        <w:rPr>
          <w:rFonts w:ascii="Liberation Sans" w:eastAsia="Liberation Sans" w:hAnsi="Liberation Sans" w:cs="Liberation Sans"/>
          <w:i/>
          <w:sz w:val="24"/>
          <w:szCs w:val="24"/>
          <w:lang w:eastAsia="ru-RU"/>
        </w:rPr>
        <w:t>(выбрать):</w:t>
      </w:r>
    </w:p>
    <w:p w14:paraId="65C2D69F" w14:textId="77777777" w:rsidR="00F12DB3" w:rsidRPr="00F12DB3" w:rsidRDefault="00F12DB3" w:rsidP="00F12DB3">
      <w:pPr>
        <w:numPr>
          <w:ilvl w:val="0"/>
          <w:numId w:val="3"/>
        </w:numPr>
        <w:spacing w:after="0" w:line="240" w:lineRule="auto"/>
        <w:ind w:firstLine="567"/>
        <w:contextualSpacing/>
        <w:rPr>
          <w:rFonts w:ascii="Liberation Sans" w:eastAsia="Calibri" w:hAnsi="Liberation Sans" w:cs="Liberation Sans"/>
          <w:sz w:val="24"/>
          <w:szCs w:val="24"/>
        </w:rPr>
      </w:pPr>
      <w:r w:rsidRPr="00F12DB3">
        <w:rPr>
          <w:rFonts w:ascii="Liberation Sans" w:eastAsia="Liberation Sans" w:hAnsi="Liberation Sans" w:cs="Liberation Sans"/>
          <w:sz w:val="24"/>
          <w:szCs w:val="24"/>
        </w:rPr>
        <w:t>На бумажном носителе (</w:t>
      </w:r>
      <w:r w:rsidRPr="00F12DB3">
        <w:rPr>
          <w:rFonts w:ascii="Liberation Sans" w:eastAsia="Liberation Sans" w:hAnsi="Liberation Sans" w:cs="Liberation Sans"/>
          <w:sz w:val="24"/>
          <w:szCs w:val="24"/>
          <w:u w:val="single"/>
        </w:rPr>
        <w:t>собственноручно</w:t>
      </w:r>
      <w:r w:rsidRPr="00F12DB3">
        <w:rPr>
          <w:rFonts w:ascii="Liberation Sans" w:eastAsia="Liberation Sans" w:hAnsi="Liberation Sans" w:cs="Liberation Sans"/>
          <w:sz w:val="24"/>
          <w:szCs w:val="24"/>
        </w:rPr>
        <w:t>):</w:t>
      </w:r>
    </w:p>
    <w:p w14:paraId="7EB08E84" w14:textId="77777777" w:rsidR="00F12DB3" w:rsidRPr="00F12DB3" w:rsidRDefault="00F12DB3" w:rsidP="00F12DB3">
      <w:pPr>
        <w:spacing w:after="1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D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9012E" wp14:editId="445F140F">
                <wp:simplePos x="0" y="0"/>
                <wp:positionH relativeFrom="column">
                  <wp:posOffset>5949315</wp:posOffset>
                </wp:positionH>
                <wp:positionV relativeFrom="paragraph">
                  <wp:posOffset>365760</wp:posOffset>
                </wp:positionV>
                <wp:extent cx="304800" cy="238125"/>
                <wp:effectExtent l="9524" t="9524" r="9524" b="9524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noFill/>
                        <a:ln w="19049" cap="flat" cmpd="sng" algn="ctr">
                          <a:solidFill>
                            <a:sysClr val="windowText" lastClr="000000">
                              <a:alpha val="3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93096DD" id="Прямоугольник 1" o:spid="_x0000_s1026" style="position:absolute;margin-left:468.45pt;margin-top:28.8pt;width:24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" filled="f" strokecolor="windowText" strokeweight=".52914mm">
                <v:stroke opacity="21588f"/>
              </v:rect>
            </w:pict>
          </mc:Fallback>
        </mc:AlternateContent>
      </w: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>В Министерстве природных ресурсов и экологии Республики Дагестан, расположенном по адресу: г. Махачкала, ул. Абубакарова, 73 (в рабочие дни с 9:00 до 13:00 и с 14:00 до 18:00)</w:t>
      </w:r>
    </w:p>
    <w:p w14:paraId="5658485A" w14:textId="77777777" w:rsidR="00F12DB3" w:rsidRPr="00F12DB3" w:rsidRDefault="00F12DB3" w:rsidP="00F12DB3">
      <w:pPr>
        <w:spacing w:after="0" w:line="240" w:lineRule="auto"/>
        <w:ind w:firstLine="567"/>
        <w:jc w:val="both"/>
        <w:rPr>
          <w:rFonts w:ascii="Liberation Sans" w:eastAsia="Times New Roman" w:hAnsi="Liberation Sans" w:cs="Liberation Sans"/>
          <w:sz w:val="24"/>
          <w:szCs w:val="24"/>
          <w:lang w:eastAsia="ru-RU"/>
        </w:rPr>
      </w:pPr>
      <w:r w:rsidRPr="00F12DB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14ED5" wp14:editId="7789EA83">
                <wp:simplePos x="0" y="0"/>
                <wp:positionH relativeFrom="column">
                  <wp:posOffset>5949315</wp:posOffset>
                </wp:positionH>
                <wp:positionV relativeFrom="paragraph">
                  <wp:posOffset>358317</wp:posOffset>
                </wp:positionV>
                <wp:extent cx="304800" cy="238125"/>
                <wp:effectExtent l="9524" t="9524" r="9524" b="9524"/>
                <wp:wrapNone/>
                <wp:docPr id="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noFill/>
                        <a:ln w="19049" cap="flat" cmpd="sng" algn="ctr">
                          <a:solidFill>
                            <a:sysClr val="windowText" lastClr="000000">
                              <a:alpha val="3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1AF1A83" id="Прямоугольник 1" o:spid="_x0000_s1026" style="position:absolute;margin-left:468.45pt;margin-top:28.2pt;width:24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" filled="f" strokecolor="windowText" strokeweight=".52914mm">
                <v:stroke opacity="21588f"/>
              </v:rect>
            </w:pict>
          </mc:Fallback>
        </mc:AlternateContent>
      </w: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>2.</w:t>
      </w: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ab/>
        <w:t xml:space="preserve">В форме электронного документа при наличии технической возможности подписать протокол электронной цифровой </w:t>
      </w: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br/>
        <w:t>подписью (ЭЦП).</w:t>
      </w:r>
    </w:p>
    <w:p w14:paraId="13DC7BD7" w14:textId="77777777" w:rsidR="00F12DB3" w:rsidRPr="00F12DB3" w:rsidRDefault="00F12DB3" w:rsidP="00F12DB3">
      <w:pPr>
        <w:spacing w:after="0" w:line="240" w:lineRule="auto"/>
        <w:jc w:val="center"/>
        <w:rPr>
          <w:rFonts w:ascii="Liberation Sans" w:eastAsia="Times New Roman" w:hAnsi="Liberation Sans" w:cs="Liberation Sans"/>
          <w:b/>
          <w:bCs/>
          <w:sz w:val="24"/>
          <w:szCs w:val="24"/>
          <w:lang w:eastAsia="ru-RU"/>
        </w:rPr>
      </w:pPr>
    </w:p>
    <w:p w14:paraId="0C87A41A" w14:textId="77777777" w:rsidR="00F12DB3" w:rsidRPr="00F12DB3" w:rsidRDefault="00F12DB3" w:rsidP="00F12DB3">
      <w:pPr>
        <w:widowControl w:val="0"/>
        <w:spacing w:after="0" w:line="240" w:lineRule="auto"/>
        <w:ind w:firstLine="567"/>
        <w:jc w:val="both"/>
        <w:rPr>
          <w:rFonts w:ascii="Liberation Sans" w:eastAsia="Times New Roman" w:hAnsi="Liberation Sans" w:cs="Liberation Sans"/>
          <w:sz w:val="24"/>
          <w:szCs w:val="24"/>
          <w:lang w:eastAsia="ru-RU"/>
        </w:rPr>
      </w:pP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>Я ознакомлен(а) с тем, что подписание протокола общественных обсуждений будет осуществляться в течение 3 рабочих дней со дня его оформления.</w:t>
      </w:r>
    </w:p>
    <w:p w14:paraId="4AAF2760" w14:textId="77777777" w:rsidR="00F12DB3" w:rsidRPr="00F12DB3" w:rsidRDefault="00F12DB3" w:rsidP="00F12DB3">
      <w:pPr>
        <w:tabs>
          <w:tab w:val="left" w:pos="885"/>
        </w:tabs>
        <w:spacing w:after="0" w:line="240" w:lineRule="auto"/>
        <w:ind w:firstLine="567"/>
        <w:jc w:val="both"/>
        <w:rPr>
          <w:rFonts w:ascii="Liberation Sans" w:eastAsia="Times New Roman" w:hAnsi="Liberation Sans" w:cs="Liberation Sans"/>
          <w:sz w:val="24"/>
          <w:szCs w:val="24"/>
          <w:lang w:eastAsia="ru-RU"/>
        </w:rPr>
      </w:pP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>Способ направления протокола общественных обсуждений для ознакомления:___________________________________________________</w:t>
      </w:r>
    </w:p>
    <w:p w14:paraId="3C8674FA" w14:textId="77777777" w:rsidR="00F12DB3" w:rsidRPr="00F12DB3" w:rsidRDefault="00F12DB3" w:rsidP="00F12DB3">
      <w:pPr>
        <w:spacing w:after="0" w:line="240" w:lineRule="auto"/>
        <w:ind w:left="3539" w:firstLine="709"/>
        <w:rPr>
          <w:rFonts w:ascii="Liberation Sans" w:eastAsia="Times New Roman" w:hAnsi="Liberation Sans" w:cs="Liberation Sans"/>
          <w:sz w:val="24"/>
          <w:szCs w:val="24"/>
          <w:lang w:eastAsia="ru-RU"/>
        </w:rPr>
      </w:pP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>(адрес электронной почты)</w:t>
      </w:r>
    </w:p>
    <w:p w14:paraId="0D427244" w14:textId="77777777" w:rsidR="00F12DB3" w:rsidRPr="00F12DB3" w:rsidRDefault="00F12DB3" w:rsidP="00F12DB3">
      <w:pPr>
        <w:spacing w:after="0" w:line="240" w:lineRule="auto"/>
        <w:ind w:firstLine="567"/>
        <w:jc w:val="both"/>
        <w:rPr>
          <w:rFonts w:ascii="Liberation Sans" w:eastAsia="Liberation Sans" w:hAnsi="Liberation Sans" w:cs="Liberation Sans"/>
          <w:sz w:val="24"/>
          <w:szCs w:val="24"/>
          <w:lang w:eastAsia="ru-RU"/>
        </w:rPr>
      </w:pPr>
    </w:p>
    <w:p w14:paraId="49264D34" w14:textId="77777777" w:rsidR="00F12DB3" w:rsidRPr="00F12DB3" w:rsidRDefault="00F12DB3" w:rsidP="00F12DB3">
      <w:pPr>
        <w:spacing w:after="0" w:line="240" w:lineRule="auto"/>
        <w:ind w:firstLine="567"/>
        <w:jc w:val="both"/>
        <w:rPr>
          <w:rFonts w:ascii="Liberation Sans" w:eastAsia="Times New Roman" w:hAnsi="Liberation Sans" w:cs="Liberation Sans"/>
          <w:sz w:val="24"/>
          <w:szCs w:val="24"/>
          <w:lang w:eastAsia="ru-RU"/>
        </w:rPr>
      </w:pP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>Расходы, связанные с прибытием участника общественных обсуждений к месту подписания протокола общественных обсуждений на бумажном носителе и убытием, не подлежат возмещению.</w:t>
      </w:r>
    </w:p>
    <w:p w14:paraId="5D6CAE10" w14:textId="77777777" w:rsidR="00F12DB3" w:rsidRPr="00F12DB3" w:rsidRDefault="00F12DB3" w:rsidP="00F12DB3">
      <w:pPr>
        <w:widowControl w:val="0"/>
        <w:spacing w:after="0" w:line="240" w:lineRule="auto"/>
        <w:ind w:firstLine="567"/>
        <w:jc w:val="both"/>
        <w:rPr>
          <w:rFonts w:ascii="Liberation Sans" w:eastAsia="Liberation Sans" w:hAnsi="Liberation Sans" w:cs="Liberation Sans"/>
          <w:sz w:val="24"/>
          <w:szCs w:val="24"/>
          <w:lang w:eastAsia="ru-RU"/>
        </w:rPr>
      </w:pPr>
    </w:p>
    <w:p w14:paraId="2D5E846A" w14:textId="77777777" w:rsidR="00F12DB3" w:rsidRPr="00F12DB3" w:rsidRDefault="00F12DB3" w:rsidP="00F12DB3">
      <w:pPr>
        <w:widowControl w:val="0"/>
        <w:spacing w:after="0" w:line="240" w:lineRule="auto"/>
        <w:ind w:firstLine="567"/>
        <w:jc w:val="both"/>
        <w:rPr>
          <w:rFonts w:ascii="Liberation Sans" w:eastAsia="Liberation Sans" w:hAnsi="Liberation Sans" w:cs="Liberation Sans"/>
          <w:sz w:val="24"/>
          <w:szCs w:val="24"/>
          <w:lang w:eastAsia="ru-RU"/>
        </w:rPr>
      </w:pP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>При подписании протокола общественных обсуждений собственноручно при себе иметь документ, удостоверяющий личность.</w:t>
      </w:r>
    </w:p>
    <w:p w14:paraId="1E0A9FDD" w14:textId="77777777" w:rsidR="00F12DB3" w:rsidRPr="00F12DB3" w:rsidRDefault="00F12DB3" w:rsidP="00F12DB3">
      <w:pPr>
        <w:widowControl w:val="0"/>
        <w:spacing w:after="0" w:line="240" w:lineRule="auto"/>
        <w:ind w:firstLine="567"/>
        <w:jc w:val="both"/>
        <w:rPr>
          <w:rFonts w:ascii="Liberation Sans" w:eastAsia="Liberation Sans" w:hAnsi="Liberation Sans" w:cs="Liberation Sans"/>
          <w:sz w:val="24"/>
          <w:szCs w:val="24"/>
          <w:lang w:eastAsia="ru-RU"/>
        </w:rPr>
      </w:pP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>Настоящее согласие вступает в силу с момента его подписания и действует в течение срока хранения протокола общественных обсуждений, установленного для хранения официальных документов.</w:t>
      </w:r>
    </w:p>
    <w:p w14:paraId="18A3B475" w14:textId="77777777" w:rsidR="00F12DB3" w:rsidRPr="00F12DB3" w:rsidRDefault="00F12DB3" w:rsidP="00F12DB3">
      <w:pPr>
        <w:widowControl w:val="0"/>
        <w:spacing w:after="0" w:line="240" w:lineRule="auto"/>
        <w:jc w:val="both"/>
        <w:rPr>
          <w:rFonts w:ascii="Liberation Sans" w:eastAsia="Times New Roman" w:hAnsi="Liberation Sans" w:cs="Liberation Sans"/>
          <w:sz w:val="20"/>
          <w:szCs w:val="24"/>
          <w:lang w:eastAsia="ru-RU"/>
        </w:rPr>
      </w:pPr>
    </w:p>
    <w:p w14:paraId="5B4EB7CE" w14:textId="38DD28A5" w:rsidR="00F12DB3" w:rsidRPr="00F12DB3" w:rsidRDefault="00F12DB3" w:rsidP="00F12DB3">
      <w:pPr>
        <w:widowControl w:val="0"/>
        <w:spacing w:after="0" w:line="240" w:lineRule="auto"/>
        <w:jc w:val="center"/>
        <w:rPr>
          <w:rFonts w:ascii="PT Astra Serif" w:eastAsia="Times New Roman" w:hAnsi="PT Astra Serif" w:cs="Courier New"/>
          <w:sz w:val="24"/>
          <w:szCs w:val="24"/>
          <w:lang w:eastAsia="ru-RU"/>
        </w:rPr>
      </w:pP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>___  __________202</w:t>
      </w:r>
      <w:r w:rsidR="00BC0BC2">
        <w:rPr>
          <w:rFonts w:ascii="Liberation Sans" w:eastAsia="Liberation Sans" w:hAnsi="Liberation Sans" w:cs="Liberation Sans"/>
          <w:sz w:val="24"/>
          <w:szCs w:val="24"/>
          <w:lang w:eastAsia="ru-RU"/>
        </w:rPr>
        <w:t>6</w:t>
      </w: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 xml:space="preserve"> года</w:t>
      </w: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ab/>
      </w: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ab/>
      </w: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ab/>
      </w:r>
      <w:r w:rsidRPr="00F12DB3">
        <w:rPr>
          <w:rFonts w:ascii="Liberation Sans" w:eastAsia="Liberation Sans" w:hAnsi="Liberation Sans" w:cs="Liberation Sans"/>
          <w:sz w:val="24"/>
          <w:szCs w:val="24"/>
          <w:lang w:eastAsia="ru-RU"/>
        </w:rPr>
        <w:tab/>
        <w:t>Субъект персональных данных:</w:t>
      </w:r>
    </w:p>
    <w:p w14:paraId="75EE48BA" w14:textId="77777777" w:rsidR="00F12DB3" w:rsidRPr="00F12DB3" w:rsidRDefault="00F12DB3" w:rsidP="00F12DB3">
      <w:pPr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F12DB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ab/>
      </w:r>
      <w:r w:rsidRPr="00F12DB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ab/>
      </w:r>
      <w:r w:rsidRPr="00F12DB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ab/>
      </w:r>
      <w:r w:rsidRPr="00F12DB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ab/>
      </w:r>
      <w:r w:rsidRPr="00F12DB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ab/>
      </w:r>
      <w:r w:rsidRPr="00F12DB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ab/>
      </w:r>
      <w:r w:rsidRPr="00F12DB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ab/>
      </w:r>
      <w:r w:rsidRPr="00F12DB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ab/>
      </w:r>
      <w:r w:rsidRPr="00F12DB3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ab/>
        <w:t>__________________ / ________</w:t>
      </w:r>
    </w:p>
    <w:sectPr w:rsidR="00F12DB3" w:rsidRPr="00F12DB3" w:rsidSect="00F12DB3">
      <w:headerReference w:type="even" r:id="rId14"/>
      <w:pgSz w:w="11906" w:h="16838"/>
      <w:pgMar w:top="567" w:right="56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B72AF" w14:textId="77777777" w:rsidR="00C906DC" w:rsidRDefault="00C906DC">
      <w:pPr>
        <w:spacing w:after="0" w:line="240" w:lineRule="auto"/>
      </w:pPr>
      <w:r>
        <w:separator/>
      </w:r>
    </w:p>
  </w:endnote>
  <w:endnote w:type="continuationSeparator" w:id="0">
    <w:p w14:paraId="4269B696" w14:textId="77777777" w:rsidR="00C906DC" w:rsidRDefault="00C9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C26A8" w14:textId="77777777" w:rsidR="00C906DC" w:rsidRDefault="00C906DC">
      <w:pPr>
        <w:spacing w:after="0" w:line="240" w:lineRule="auto"/>
      </w:pPr>
      <w:r>
        <w:separator/>
      </w:r>
    </w:p>
  </w:footnote>
  <w:footnote w:type="continuationSeparator" w:id="0">
    <w:p w14:paraId="6D7F47FB" w14:textId="77777777" w:rsidR="00C906DC" w:rsidRDefault="00C90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0052588"/>
      <w:docPartObj>
        <w:docPartGallery w:val="Page Numbers (Top of Page)"/>
        <w:docPartUnique/>
      </w:docPartObj>
    </w:sdtPr>
    <w:sdtEndPr/>
    <w:sdtContent>
      <w:p w14:paraId="3CC98893" w14:textId="77777777" w:rsidR="00F12DB3" w:rsidRDefault="00F12DB3">
        <w:pPr>
          <w:pStyle w:val="afb"/>
          <w:jc w:val="center"/>
          <w:rPr>
            <w:rFonts w:ascii="PT Astra Serif" w:hAnsi="PT Astra Serif"/>
          </w:rPr>
        </w:pPr>
        <w:r>
          <w:rPr>
            <w:rFonts w:ascii="PT Astra Serif" w:hAnsi="PT Astra Serif"/>
          </w:rPr>
          <w:fldChar w:fldCharType="begin"/>
        </w:r>
        <w:r>
          <w:rPr>
            <w:rFonts w:ascii="PT Astra Serif" w:hAnsi="PT Astra Serif"/>
          </w:rPr>
          <w:instrText>PAGE   \* MERGEFORMAT</w:instrText>
        </w:r>
        <w:r>
          <w:rPr>
            <w:rFonts w:ascii="PT Astra Serif" w:hAnsi="PT Astra Serif"/>
          </w:rPr>
          <w:fldChar w:fldCharType="separate"/>
        </w:r>
        <w:r>
          <w:rPr>
            <w:rFonts w:ascii="PT Astra Serif" w:hAnsi="PT Astra Serif"/>
            <w:noProof/>
          </w:rPr>
          <w:t>2</w:t>
        </w:r>
        <w:r>
          <w:rPr>
            <w:rFonts w:ascii="PT Astra Serif" w:hAnsi="PT Astra Serif"/>
          </w:rPr>
          <w:fldChar w:fldCharType="end"/>
        </w:r>
      </w:p>
      <w:p w14:paraId="1A8953A9" w14:textId="77777777" w:rsidR="00F12DB3" w:rsidRDefault="00C906DC">
        <w:pPr>
          <w:pStyle w:val="afb"/>
          <w:jc w:val="center"/>
          <w:rPr>
            <w:rFonts w:ascii="PT Astra Serif" w:hAnsi="PT Astra Serif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A1318"/>
    <w:multiLevelType w:val="hybridMultilevel"/>
    <w:tmpl w:val="8B2A39E2"/>
    <w:lvl w:ilvl="0" w:tplc="189CA116">
      <w:start w:val="1"/>
      <w:numFmt w:val="decimal"/>
      <w:lvlText w:val="%1."/>
      <w:lvlJc w:val="left"/>
      <w:pPr>
        <w:ind w:left="709" w:hanging="360"/>
      </w:pPr>
    </w:lvl>
    <w:lvl w:ilvl="1" w:tplc="54FE1E4A">
      <w:start w:val="1"/>
      <w:numFmt w:val="lowerLetter"/>
      <w:lvlText w:val="%2."/>
      <w:lvlJc w:val="left"/>
      <w:pPr>
        <w:ind w:left="1429" w:hanging="360"/>
      </w:pPr>
    </w:lvl>
    <w:lvl w:ilvl="2" w:tplc="5BC4F34C">
      <w:start w:val="1"/>
      <w:numFmt w:val="lowerRoman"/>
      <w:lvlText w:val="%3."/>
      <w:lvlJc w:val="right"/>
      <w:pPr>
        <w:ind w:left="2149" w:hanging="180"/>
      </w:pPr>
    </w:lvl>
    <w:lvl w:ilvl="3" w:tplc="2E9A18C0">
      <w:start w:val="1"/>
      <w:numFmt w:val="decimal"/>
      <w:lvlText w:val="%4."/>
      <w:lvlJc w:val="left"/>
      <w:pPr>
        <w:ind w:left="2869" w:hanging="360"/>
      </w:pPr>
    </w:lvl>
    <w:lvl w:ilvl="4" w:tplc="DAEC4364">
      <w:start w:val="1"/>
      <w:numFmt w:val="lowerLetter"/>
      <w:lvlText w:val="%5."/>
      <w:lvlJc w:val="left"/>
      <w:pPr>
        <w:ind w:left="3589" w:hanging="360"/>
      </w:pPr>
    </w:lvl>
    <w:lvl w:ilvl="5" w:tplc="E650251E">
      <w:start w:val="1"/>
      <w:numFmt w:val="lowerRoman"/>
      <w:lvlText w:val="%6."/>
      <w:lvlJc w:val="right"/>
      <w:pPr>
        <w:ind w:left="4309" w:hanging="180"/>
      </w:pPr>
    </w:lvl>
    <w:lvl w:ilvl="6" w:tplc="5FFE2D0A">
      <w:start w:val="1"/>
      <w:numFmt w:val="decimal"/>
      <w:lvlText w:val="%7."/>
      <w:lvlJc w:val="left"/>
      <w:pPr>
        <w:ind w:left="5029" w:hanging="360"/>
      </w:pPr>
    </w:lvl>
    <w:lvl w:ilvl="7" w:tplc="4CB07116">
      <w:start w:val="1"/>
      <w:numFmt w:val="lowerLetter"/>
      <w:lvlText w:val="%8."/>
      <w:lvlJc w:val="left"/>
      <w:pPr>
        <w:ind w:left="5749" w:hanging="360"/>
      </w:pPr>
    </w:lvl>
    <w:lvl w:ilvl="8" w:tplc="F2F2D3F8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5A8E399F"/>
    <w:multiLevelType w:val="hybridMultilevel"/>
    <w:tmpl w:val="FFFFFFFF"/>
    <w:lvl w:ilvl="0" w:tplc="A76EBBB8">
      <w:start w:val="1"/>
      <w:numFmt w:val="decimal"/>
      <w:lvlText w:val="%1."/>
      <w:lvlJc w:val="left"/>
      <w:pPr>
        <w:ind w:left="720" w:hanging="360"/>
      </w:pPr>
    </w:lvl>
    <w:lvl w:ilvl="1" w:tplc="3C8067F6">
      <w:start w:val="1"/>
      <w:numFmt w:val="lowerLetter"/>
      <w:lvlText w:val="%2."/>
      <w:lvlJc w:val="left"/>
      <w:pPr>
        <w:ind w:left="1440" w:hanging="360"/>
      </w:pPr>
    </w:lvl>
    <w:lvl w:ilvl="2" w:tplc="E0A80FF2">
      <w:start w:val="1"/>
      <w:numFmt w:val="lowerRoman"/>
      <w:lvlText w:val="%3."/>
      <w:lvlJc w:val="right"/>
      <w:pPr>
        <w:ind w:left="2160" w:hanging="180"/>
      </w:pPr>
    </w:lvl>
    <w:lvl w:ilvl="3" w:tplc="FC6AF3AE">
      <w:start w:val="1"/>
      <w:numFmt w:val="decimal"/>
      <w:lvlText w:val="%4."/>
      <w:lvlJc w:val="left"/>
      <w:pPr>
        <w:ind w:left="2880" w:hanging="360"/>
      </w:pPr>
    </w:lvl>
    <w:lvl w:ilvl="4" w:tplc="E8524B08">
      <w:start w:val="1"/>
      <w:numFmt w:val="lowerLetter"/>
      <w:lvlText w:val="%5."/>
      <w:lvlJc w:val="left"/>
      <w:pPr>
        <w:ind w:left="3600" w:hanging="360"/>
      </w:pPr>
    </w:lvl>
    <w:lvl w:ilvl="5" w:tplc="C1009F50">
      <w:start w:val="1"/>
      <w:numFmt w:val="lowerRoman"/>
      <w:lvlText w:val="%6."/>
      <w:lvlJc w:val="right"/>
      <w:pPr>
        <w:ind w:left="4320" w:hanging="180"/>
      </w:pPr>
    </w:lvl>
    <w:lvl w:ilvl="6" w:tplc="649637F4">
      <w:start w:val="1"/>
      <w:numFmt w:val="decimal"/>
      <w:lvlText w:val="%7."/>
      <w:lvlJc w:val="left"/>
      <w:pPr>
        <w:ind w:left="5040" w:hanging="360"/>
      </w:pPr>
    </w:lvl>
    <w:lvl w:ilvl="7" w:tplc="0DAA95DE">
      <w:start w:val="1"/>
      <w:numFmt w:val="lowerLetter"/>
      <w:lvlText w:val="%8."/>
      <w:lvlJc w:val="left"/>
      <w:pPr>
        <w:ind w:left="5760" w:hanging="360"/>
      </w:pPr>
    </w:lvl>
    <w:lvl w:ilvl="8" w:tplc="DF160C6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95727"/>
    <w:multiLevelType w:val="hybridMultilevel"/>
    <w:tmpl w:val="64220128"/>
    <w:lvl w:ilvl="0" w:tplc="B9C8C8F8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8A4E6EF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C6A41E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1D0762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25047A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CB6870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CFEB99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710D5C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DCE94F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27"/>
    <w:rsid w:val="000069D5"/>
    <w:rsid w:val="00022D98"/>
    <w:rsid w:val="000313BA"/>
    <w:rsid w:val="000D750A"/>
    <w:rsid w:val="000E4292"/>
    <w:rsid w:val="000F2401"/>
    <w:rsid w:val="00115C05"/>
    <w:rsid w:val="001421D7"/>
    <w:rsid w:val="00173796"/>
    <w:rsid w:val="001961DE"/>
    <w:rsid w:val="001D527E"/>
    <w:rsid w:val="002025F0"/>
    <w:rsid w:val="00212CD8"/>
    <w:rsid w:val="00243754"/>
    <w:rsid w:val="00251F96"/>
    <w:rsid w:val="002A3121"/>
    <w:rsid w:val="002B6FFE"/>
    <w:rsid w:val="00304A71"/>
    <w:rsid w:val="00326FDE"/>
    <w:rsid w:val="003A653D"/>
    <w:rsid w:val="00423FD9"/>
    <w:rsid w:val="004310FC"/>
    <w:rsid w:val="004622AF"/>
    <w:rsid w:val="00515A2A"/>
    <w:rsid w:val="00535193"/>
    <w:rsid w:val="00536A88"/>
    <w:rsid w:val="00596C70"/>
    <w:rsid w:val="005D1492"/>
    <w:rsid w:val="005F79C0"/>
    <w:rsid w:val="006062C1"/>
    <w:rsid w:val="0061725D"/>
    <w:rsid w:val="0062239A"/>
    <w:rsid w:val="0068045A"/>
    <w:rsid w:val="00704598"/>
    <w:rsid w:val="0072737A"/>
    <w:rsid w:val="007434D0"/>
    <w:rsid w:val="0079215E"/>
    <w:rsid w:val="007A2F6B"/>
    <w:rsid w:val="007A4842"/>
    <w:rsid w:val="007C1851"/>
    <w:rsid w:val="007D7942"/>
    <w:rsid w:val="007E0FC8"/>
    <w:rsid w:val="007E63B9"/>
    <w:rsid w:val="007F20EF"/>
    <w:rsid w:val="0085350B"/>
    <w:rsid w:val="00865BE1"/>
    <w:rsid w:val="0088116E"/>
    <w:rsid w:val="00890B32"/>
    <w:rsid w:val="008D3B66"/>
    <w:rsid w:val="008F2D68"/>
    <w:rsid w:val="008F3B4B"/>
    <w:rsid w:val="008F7CFE"/>
    <w:rsid w:val="009029CA"/>
    <w:rsid w:val="00902D42"/>
    <w:rsid w:val="00923B78"/>
    <w:rsid w:val="00994C72"/>
    <w:rsid w:val="009C53BD"/>
    <w:rsid w:val="009C73B9"/>
    <w:rsid w:val="009D6B2A"/>
    <w:rsid w:val="009F4851"/>
    <w:rsid w:val="00A1625B"/>
    <w:rsid w:val="00A265E4"/>
    <w:rsid w:val="00A27E41"/>
    <w:rsid w:val="00A35385"/>
    <w:rsid w:val="00A6308A"/>
    <w:rsid w:val="00AA7EC5"/>
    <w:rsid w:val="00AC05B5"/>
    <w:rsid w:val="00AC16E3"/>
    <w:rsid w:val="00AE1FFD"/>
    <w:rsid w:val="00B5107B"/>
    <w:rsid w:val="00B54D24"/>
    <w:rsid w:val="00BC0BC2"/>
    <w:rsid w:val="00BE7C75"/>
    <w:rsid w:val="00C25626"/>
    <w:rsid w:val="00C52317"/>
    <w:rsid w:val="00C85931"/>
    <w:rsid w:val="00C906DC"/>
    <w:rsid w:val="00CB0327"/>
    <w:rsid w:val="00CE0B14"/>
    <w:rsid w:val="00D55D18"/>
    <w:rsid w:val="00D74489"/>
    <w:rsid w:val="00D76289"/>
    <w:rsid w:val="00D81B19"/>
    <w:rsid w:val="00DB2010"/>
    <w:rsid w:val="00DD30F0"/>
    <w:rsid w:val="00DF0142"/>
    <w:rsid w:val="00E018BF"/>
    <w:rsid w:val="00E04991"/>
    <w:rsid w:val="00E2357F"/>
    <w:rsid w:val="00EC3BDE"/>
    <w:rsid w:val="00ED32C0"/>
    <w:rsid w:val="00ED4F20"/>
    <w:rsid w:val="00EE24C0"/>
    <w:rsid w:val="00EE783D"/>
    <w:rsid w:val="00F0119D"/>
    <w:rsid w:val="00F01B16"/>
    <w:rsid w:val="00F12DB3"/>
    <w:rsid w:val="00F916DB"/>
    <w:rsid w:val="00FA4655"/>
    <w:rsid w:val="00FA6610"/>
    <w:rsid w:val="00FE28EB"/>
    <w:rsid w:val="00F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0BC0"/>
  <w15:docId w15:val="{D046F034-0098-9544-8171-D11ED522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Body Text"/>
    <w:basedOn w:val="a"/>
    <w:link w:val="af5"/>
    <w:pPr>
      <w:spacing w:after="140" w:line="288" w:lineRule="auto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character" w:customStyle="1" w:styleId="af5">
    <w:name w:val="Основной текст Знак"/>
    <w:basedOn w:val="a0"/>
    <w:link w:val="af4"/>
    <w:rPr>
      <w:rFonts w:ascii="Liberation Serif" w:eastAsia="SimSun" w:hAnsi="Liberation Serif" w:cs="Arial"/>
      <w:lang w:eastAsia="zh-CN" w:bidi="hi-IN"/>
      <w14:ligatures w14:val="none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sz w:val="20"/>
      <w:szCs w:val="20"/>
      <w:lang w:eastAsia="ru-RU"/>
      <w14:ligatures w14:val="none"/>
    </w:rPr>
  </w:style>
  <w:style w:type="character" w:styleId="af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  <w14:ligatures w14:val="none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Pr>
      <w:sz w:val="22"/>
      <w:szCs w:val="22"/>
      <w14:ligatures w14:val="none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Pr>
      <w:sz w:val="22"/>
      <w:szCs w:val="22"/>
      <w14:ligatures w14:val="none"/>
    </w:rPr>
  </w:style>
  <w:style w:type="paragraph" w:styleId="aff">
    <w:name w:val="annotation subject"/>
    <w:basedOn w:val="af9"/>
    <w:next w:val="af9"/>
    <w:link w:val="aff0"/>
    <w:uiPriority w:val="99"/>
    <w:semiHidden/>
    <w:unhideWhenUsed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f0">
    <w:name w:val="Тема примечания Знак"/>
    <w:basedOn w:val="afa"/>
    <w:link w:val="aff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  <w14:ligatures w14:val="none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hAnsi="Segoe UI" w:cs="Segoe UI"/>
      <w:sz w:val="18"/>
      <w:szCs w:val="18"/>
      <w14:ligatures w14:val="none"/>
    </w:rPr>
  </w:style>
  <w:style w:type="character" w:styleId="aff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4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9029CA"/>
    <w:rPr>
      <w:sz w:val="22"/>
      <w:szCs w:val="22"/>
      <w14:ligatures w14:val="none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0F2401"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7D7942"/>
    <w:rPr>
      <w:color w:val="605E5C"/>
      <w:shd w:val="clear" w:color="auto" w:fill="E1DFDD"/>
    </w:rPr>
  </w:style>
  <w:style w:type="table" w:customStyle="1" w:styleId="14">
    <w:name w:val="Сетка таблицы1"/>
    <w:basedOn w:val="a1"/>
    <w:next w:val="af7"/>
    <w:uiPriority w:val="59"/>
    <w:rsid w:val="00F12DB3"/>
    <w:rPr>
      <w:rFonts w:ascii="Times New Roman" w:eastAsia="Times New Roman" w:hAnsi="Times New Roman" w:cs="Times New Roman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3">
    <w:name w:val="Неразрешенное упоминание4"/>
    <w:basedOn w:val="a0"/>
    <w:uiPriority w:val="99"/>
    <w:semiHidden/>
    <w:unhideWhenUsed/>
    <w:rsid w:val="00F91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s@mcl.rosmorport.ru" TargetMode="External"/><Relationship Id="rId13" Type="http://schemas.openxmlformats.org/officeDocument/2006/relationships/hyperlink" Target="mailto:gusein2198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usein2198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dionov@nberega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.Gadzhieva@mcl.rosmorpor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nprirodi@e-dag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16CE7C-9E44-4BF4-B90D-0FD1393C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2185</Words>
  <Characters>12460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Киселева</dc:creator>
  <cp:keywords/>
  <dc:description/>
  <cp:lastModifiedBy>Гусейн Магомедов</cp:lastModifiedBy>
  <cp:revision>4</cp:revision>
  <dcterms:created xsi:type="dcterms:W3CDTF">2026-03-04T08:04:00Z</dcterms:created>
  <dcterms:modified xsi:type="dcterms:W3CDTF">2026-03-04T14:35:00Z</dcterms:modified>
</cp:coreProperties>
</file>