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6B43" w14:textId="77777777" w:rsidR="0081024C" w:rsidRPr="0081024C" w:rsidRDefault="0081024C" w:rsidP="008102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81024C">
        <w:rPr>
          <w:rFonts w:ascii="Arial" w:eastAsia="Times New Roman" w:hAnsi="Arial" w:cs="Arial"/>
          <w:sz w:val="24"/>
          <w:szCs w:val="24"/>
          <w:lang w:eastAsia="ar-SA"/>
        </w:rPr>
        <w:t>Уведомление об общественных обсуждениях</w:t>
      </w:r>
    </w:p>
    <w:p w14:paraId="68E8B0D2" w14:textId="584EFAA6" w:rsidR="0081024C" w:rsidRPr="0081024C" w:rsidRDefault="0081024C" w:rsidP="0081024C">
      <w:pPr>
        <w:suppressAutoHyphens/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ОО</w:t>
      </w:r>
      <w:r w:rsidRPr="0081024C">
        <w:rPr>
          <w:rFonts w:ascii="Arial" w:eastAsia="Times New Roman" w:hAnsi="Arial" w:cs="Arial"/>
          <w:sz w:val="24"/>
          <w:szCs w:val="24"/>
          <w:lang w:eastAsia="ar-SA"/>
        </w:rPr>
        <w:t>О «</w:t>
      </w:r>
      <w:r w:rsidR="00CC5801">
        <w:rPr>
          <w:rFonts w:ascii="Arial" w:eastAsia="Times New Roman" w:hAnsi="Arial" w:cs="Arial"/>
          <w:sz w:val="24"/>
          <w:szCs w:val="24"/>
          <w:lang w:eastAsia="ar-SA"/>
        </w:rPr>
        <w:t>Республиканский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экологический оператор</w:t>
      </w:r>
      <w:r w:rsidRPr="0081024C">
        <w:rPr>
          <w:rFonts w:ascii="Arial" w:eastAsia="Times New Roman" w:hAnsi="Arial" w:cs="Arial"/>
          <w:sz w:val="24"/>
          <w:szCs w:val="24"/>
          <w:lang w:eastAsia="ar-SA"/>
        </w:rPr>
        <w:t>» уведомляет о намечаемой деятельности и начале процесса общественных обсуждений по объекту государственной экологической экспертизы:</w:t>
      </w:r>
      <w:r w:rsidR="007D0EE0" w:rsidRPr="007D0EE0">
        <w:rPr>
          <w:rFonts w:ascii="Arial" w:eastAsia="Times New Roman" w:hAnsi="Arial" w:cs="Arial"/>
          <w:sz w:val="24"/>
          <w:szCs w:val="24"/>
          <w:lang w:eastAsia="ar-SA"/>
        </w:rPr>
        <w:t xml:space="preserve"> «Проектирование полигона захоронения не пригодных для переработки ТКО производительностью 300 тыс. тонн ТКО в год»</w:t>
      </w:r>
      <w:r w:rsidRPr="0081024C">
        <w:rPr>
          <w:rFonts w:ascii="Arial" w:eastAsia="Times New Roman" w:hAnsi="Arial" w:cs="Arial"/>
          <w:sz w:val="24"/>
          <w:szCs w:val="24"/>
          <w:lang w:eastAsia="ar-SA"/>
        </w:rPr>
        <w:t>,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1024C">
        <w:rPr>
          <w:rFonts w:ascii="Arial" w:eastAsia="Times New Roman" w:hAnsi="Arial" w:cs="Arial"/>
          <w:sz w:val="24"/>
          <w:szCs w:val="24"/>
          <w:lang w:eastAsia="ar-SA"/>
        </w:rPr>
        <w:t>включая предварительные материалы оценки воздействия на окружающую среду (ОВОС).</w:t>
      </w:r>
    </w:p>
    <w:p w14:paraId="41D44D11" w14:textId="61E023CC" w:rsidR="0081024C" w:rsidRPr="0081024C" w:rsidRDefault="0081024C" w:rsidP="0081024C">
      <w:pPr>
        <w:widowControl w:val="0"/>
        <w:tabs>
          <w:tab w:val="left" w:pos="1046"/>
        </w:tabs>
        <w:spacing w:line="274" w:lineRule="exac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1024C">
        <w:rPr>
          <w:rFonts w:ascii="Arial" w:eastAsia="Times New Roman" w:hAnsi="Arial" w:cs="Arial"/>
          <w:sz w:val="24"/>
          <w:szCs w:val="24"/>
          <w:lang w:eastAsia="ar-SA"/>
        </w:rPr>
        <w:t xml:space="preserve">Организатор общественных обсуждений (орган местного самоуправления): </w:t>
      </w:r>
      <w:r>
        <w:rPr>
          <w:rFonts w:ascii="Arial" w:eastAsia="Times New Roman" w:hAnsi="Arial" w:cs="Arial"/>
          <w:sz w:val="24"/>
          <w:szCs w:val="24"/>
          <w:lang w:eastAsia="ar-SA"/>
        </w:rPr>
        <w:t>Администрация муниципального района «</w:t>
      </w:r>
      <w:r w:rsidR="007D0EE0">
        <w:rPr>
          <w:rFonts w:ascii="Arial" w:eastAsia="Times New Roman" w:hAnsi="Arial" w:cs="Arial"/>
          <w:sz w:val="24"/>
          <w:szCs w:val="24"/>
          <w:lang w:eastAsia="ar-SA"/>
        </w:rPr>
        <w:t>Кумторкалинский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район»</w:t>
      </w:r>
      <w:r w:rsidR="006F3A01" w:rsidRPr="006F3A0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7D0EE0" w:rsidRPr="007D0EE0">
        <w:rPr>
          <w:rFonts w:ascii="Arial" w:eastAsia="Times New Roman" w:hAnsi="Arial" w:cs="Arial"/>
          <w:sz w:val="24"/>
          <w:szCs w:val="24"/>
          <w:lang w:eastAsia="ar-SA"/>
        </w:rPr>
        <w:t xml:space="preserve">368080, Республика Дагестан, Кумторкалинский район, с. </w:t>
      </w:r>
      <w:proofErr w:type="spellStart"/>
      <w:r w:rsidR="007D0EE0" w:rsidRPr="007D0EE0">
        <w:rPr>
          <w:rFonts w:ascii="Arial" w:eastAsia="Times New Roman" w:hAnsi="Arial" w:cs="Arial"/>
          <w:sz w:val="24"/>
          <w:szCs w:val="24"/>
          <w:lang w:eastAsia="ar-SA"/>
        </w:rPr>
        <w:t>Коркмаскала</w:t>
      </w:r>
      <w:proofErr w:type="spellEnd"/>
      <w:r w:rsidR="007D0EE0" w:rsidRPr="007D0EE0">
        <w:rPr>
          <w:rFonts w:ascii="Arial" w:eastAsia="Times New Roman" w:hAnsi="Arial" w:cs="Arial"/>
          <w:sz w:val="24"/>
          <w:szCs w:val="24"/>
          <w:lang w:eastAsia="ar-SA"/>
        </w:rPr>
        <w:t>, пл. Ленина 1</w:t>
      </w:r>
      <w:r w:rsidR="00467B9F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6F3A01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7D0EE0" w:rsidRPr="007D0EE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3E380F">
        <w:rPr>
          <w:rFonts w:ascii="Arial" w:eastAsia="Times New Roman" w:hAnsi="Arial" w:cs="Arial"/>
          <w:sz w:val="24"/>
          <w:szCs w:val="24"/>
          <w:lang w:eastAsia="ar-SA"/>
        </w:rPr>
        <w:t xml:space="preserve">тел. </w:t>
      </w:r>
      <w:r w:rsidR="007D0EE0" w:rsidRPr="007D0EE0">
        <w:rPr>
          <w:rFonts w:ascii="Arial" w:eastAsia="Times New Roman" w:hAnsi="Arial" w:cs="Arial"/>
          <w:sz w:val="24"/>
          <w:szCs w:val="24"/>
          <w:lang w:eastAsia="ar-SA"/>
        </w:rPr>
        <w:t>+7 (872) 412-10-20</w:t>
      </w:r>
      <w:r w:rsidRPr="007D0EE0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089D6AC8" w14:textId="3FCB5418" w:rsidR="0081024C" w:rsidRPr="00EF435A" w:rsidRDefault="0081024C" w:rsidP="00EF43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1024C">
        <w:rPr>
          <w:rFonts w:ascii="Arial" w:eastAsia="Times New Roman" w:hAnsi="Arial" w:cs="Arial"/>
          <w:sz w:val="24"/>
          <w:szCs w:val="24"/>
          <w:lang w:eastAsia="ar-SA"/>
        </w:rPr>
        <w:t xml:space="preserve">Заказчик работ: </w:t>
      </w:r>
      <w:r>
        <w:rPr>
          <w:rFonts w:ascii="Arial" w:eastAsia="Times New Roman" w:hAnsi="Arial" w:cs="Arial"/>
          <w:sz w:val="24"/>
          <w:szCs w:val="24"/>
          <w:lang w:eastAsia="ar-SA"/>
        </w:rPr>
        <w:t>ООО</w:t>
      </w:r>
      <w:r w:rsidRPr="0081024C">
        <w:rPr>
          <w:rFonts w:ascii="Arial" w:eastAsia="Times New Roman" w:hAnsi="Arial" w:cs="Arial"/>
          <w:sz w:val="24"/>
          <w:szCs w:val="24"/>
          <w:lang w:eastAsia="ar-SA"/>
        </w:rPr>
        <w:t xml:space="preserve"> «</w:t>
      </w:r>
      <w:r w:rsidR="00CC5801">
        <w:rPr>
          <w:rFonts w:ascii="Arial" w:eastAsia="Times New Roman" w:hAnsi="Arial" w:cs="Arial"/>
          <w:sz w:val="24"/>
          <w:szCs w:val="24"/>
          <w:lang w:eastAsia="ar-SA"/>
        </w:rPr>
        <w:t>Республиканский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экологический оператор</w:t>
      </w:r>
      <w:r w:rsidRPr="0081024C">
        <w:rPr>
          <w:rFonts w:ascii="Arial" w:eastAsia="Times New Roman" w:hAnsi="Arial" w:cs="Arial"/>
          <w:sz w:val="24"/>
          <w:szCs w:val="24"/>
          <w:lang w:eastAsia="ar-SA"/>
        </w:rPr>
        <w:t>» (ОГРН:</w:t>
      </w:r>
      <w:r w:rsidR="00EF435A" w:rsidRPr="00EF435A">
        <w:rPr>
          <w:rFonts w:ascii="Arial" w:eastAsia="Times New Roman" w:hAnsi="Arial" w:cs="Arial"/>
          <w:sz w:val="24"/>
          <w:szCs w:val="24"/>
          <w:lang w:eastAsia="ar-SA"/>
        </w:rPr>
        <w:t xml:space="preserve"> 1210500013096</w:t>
      </w:r>
      <w:r w:rsidRPr="0081024C">
        <w:rPr>
          <w:rFonts w:ascii="Arial" w:eastAsia="Times New Roman" w:hAnsi="Arial" w:cs="Arial"/>
          <w:sz w:val="24"/>
          <w:szCs w:val="24"/>
          <w:lang w:eastAsia="ar-SA"/>
        </w:rPr>
        <w:t>; ИНН</w:t>
      </w:r>
      <w:r w:rsidR="00EF435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F435A" w:rsidRPr="00EF435A">
        <w:rPr>
          <w:rFonts w:ascii="Arial" w:eastAsia="Times New Roman" w:hAnsi="Arial" w:cs="Arial"/>
          <w:sz w:val="24"/>
          <w:szCs w:val="24"/>
          <w:lang w:eastAsia="ar-SA"/>
        </w:rPr>
        <w:t>0572029374</w:t>
      </w:r>
      <w:r w:rsidRPr="0081024C">
        <w:rPr>
          <w:rFonts w:ascii="Arial" w:eastAsia="Times New Roman" w:hAnsi="Arial" w:cs="Arial"/>
          <w:sz w:val="24"/>
          <w:szCs w:val="24"/>
          <w:lang w:eastAsia="ar-SA"/>
        </w:rPr>
        <w:t>; Адрес места нахождения:</w:t>
      </w:r>
      <w:r w:rsidR="00EF435A" w:rsidRPr="00EF435A">
        <w:rPr>
          <w:rFonts w:ascii="Arial" w:eastAsia="Times New Roman" w:hAnsi="Arial" w:cs="Arial"/>
          <w:sz w:val="24"/>
          <w:szCs w:val="24"/>
          <w:lang w:eastAsia="ar-SA"/>
        </w:rPr>
        <w:t xml:space="preserve"> 367913, Республика Дагестан, г. Махачкала, пр-т Расула Гамзатова, д. 29, эт. 6</w:t>
      </w:r>
      <w:r w:rsidRPr="0081024C">
        <w:rPr>
          <w:rFonts w:ascii="Arial" w:eastAsia="Times New Roman" w:hAnsi="Arial" w:cs="Arial"/>
          <w:sz w:val="24"/>
          <w:szCs w:val="24"/>
          <w:lang w:eastAsia="ar-SA"/>
        </w:rPr>
        <w:t>; тел.</w:t>
      </w:r>
      <w:r w:rsidR="00EF435A" w:rsidRPr="00EF435A">
        <w:rPr>
          <w:rFonts w:ascii="Arial" w:eastAsia="Times New Roman" w:hAnsi="Arial" w:cs="Arial"/>
          <w:sz w:val="24"/>
          <w:szCs w:val="24"/>
          <w:lang w:eastAsia="ar-SA"/>
        </w:rPr>
        <w:t xml:space="preserve"> +7(989)982-81-90</w:t>
      </w:r>
      <w:r w:rsidRPr="0081024C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14:paraId="53657B11" w14:textId="77777777" w:rsidR="00EF435A" w:rsidRPr="0081024C" w:rsidRDefault="00EF435A" w:rsidP="00EF43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A1639D3" w14:textId="77777777" w:rsidR="0081024C" w:rsidRPr="0081024C" w:rsidRDefault="0081024C" w:rsidP="0081024C">
      <w:pPr>
        <w:suppressAutoHyphens/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1024C">
        <w:rPr>
          <w:rFonts w:ascii="Arial" w:eastAsia="Times New Roman" w:hAnsi="Arial" w:cs="Arial"/>
          <w:sz w:val="24"/>
          <w:szCs w:val="24"/>
          <w:lang w:eastAsia="ar-SA"/>
        </w:rPr>
        <w:t>Исполнитель работ (генеральный проектировщик и разработчик ОВОС): ООО «СК «Гидрокор» (ОГРН: 1089848020382; ИНН 7811421411; Адрес местонахождения: 192012, Санкт-Петербург, проспект Обуховской обороны, дом 116, корпус 1, литера «Е», пом. 25-Н, офис Т-423; тел. 8(812) 313-74-31).</w:t>
      </w:r>
    </w:p>
    <w:p w14:paraId="3306905F" w14:textId="77777777" w:rsidR="007D0EE0" w:rsidRPr="007D0EE0" w:rsidRDefault="0081024C" w:rsidP="007D0EE0">
      <w:pPr>
        <w:pStyle w:val="a3"/>
        <w:tabs>
          <w:tab w:val="left" w:pos="284"/>
        </w:tabs>
        <w:ind w:left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1024C">
        <w:rPr>
          <w:rFonts w:ascii="Arial" w:eastAsia="Times New Roman" w:hAnsi="Arial" w:cs="Arial"/>
          <w:sz w:val="24"/>
          <w:szCs w:val="24"/>
          <w:lang w:eastAsia="ar-SA"/>
        </w:rPr>
        <w:t xml:space="preserve">Наименование планируемой (намечаемой) хозяйственной деятельности: </w:t>
      </w:r>
      <w:r w:rsidR="007D0EE0" w:rsidRPr="007D0EE0">
        <w:rPr>
          <w:rFonts w:ascii="Arial" w:eastAsia="Times New Roman" w:hAnsi="Arial" w:cs="Arial"/>
          <w:sz w:val="24"/>
          <w:szCs w:val="24"/>
          <w:lang w:eastAsia="ar-SA"/>
        </w:rPr>
        <w:t>захоронение не пригодных для переработки отходов, образующихся после обработки (сортировки) ТКО, а также промышленных и строительных отходов, разрешенных к размещению на полигонах ТКО IV-V класса опасности.</w:t>
      </w:r>
    </w:p>
    <w:p w14:paraId="6E39DB95" w14:textId="70B035A3" w:rsidR="00EF435A" w:rsidRPr="0081024C" w:rsidRDefault="00EF435A" w:rsidP="006F3A01">
      <w:pPr>
        <w:widowControl w:val="0"/>
        <w:tabs>
          <w:tab w:val="left" w:pos="1092"/>
        </w:tabs>
        <w:spacing w:line="274" w:lineRule="exac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5C66E2A" w14:textId="77777777" w:rsidR="007D0EE0" w:rsidRPr="007D0EE0" w:rsidRDefault="0081024C" w:rsidP="007D0EE0">
      <w:pPr>
        <w:pStyle w:val="a3"/>
        <w:tabs>
          <w:tab w:val="left" w:pos="284"/>
        </w:tabs>
        <w:ind w:left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1024C">
        <w:rPr>
          <w:rFonts w:ascii="Arial" w:eastAsia="Times New Roman" w:hAnsi="Arial" w:cs="Arial"/>
          <w:sz w:val="24"/>
          <w:szCs w:val="24"/>
          <w:lang w:eastAsia="ar-SA"/>
        </w:rPr>
        <w:t xml:space="preserve">Цель планируемой (намечаемой) хозяйственной деятельности: </w:t>
      </w:r>
      <w:r w:rsidR="007D0EE0" w:rsidRPr="007D0EE0">
        <w:rPr>
          <w:rFonts w:ascii="Arial" w:eastAsia="Times New Roman" w:hAnsi="Arial" w:cs="Arial"/>
          <w:sz w:val="24"/>
          <w:szCs w:val="24"/>
          <w:lang w:eastAsia="ar-SA"/>
        </w:rPr>
        <w:t>строительство полигона захоронения не пригодных для переработки ТКО.</w:t>
      </w:r>
    </w:p>
    <w:p w14:paraId="79946682" w14:textId="51675F78" w:rsidR="0081024C" w:rsidRPr="0081024C" w:rsidRDefault="0081024C" w:rsidP="00EF435A">
      <w:pPr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138892" w14:textId="77777777" w:rsidR="007D0EE0" w:rsidRPr="007D0EE0" w:rsidRDefault="0081024C" w:rsidP="007D0EE0">
      <w:pPr>
        <w:pStyle w:val="a3"/>
        <w:tabs>
          <w:tab w:val="left" w:pos="284"/>
        </w:tabs>
        <w:ind w:left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1024C">
        <w:rPr>
          <w:rFonts w:ascii="Arial" w:eastAsia="Times New Roman" w:hAnsi="Arial" w:cs="Arial"/>
          <w:sz w:val="24"/>
          <w:szCs w:val="24"/>
          <w:lang w:eastAsia="ar-SA"/>
        </w:rPr>
        <w:t xml:space="preserve">Место реализации планируемой (намечаемой) хозяйственной деятельности: </w:t>
      </w:r>
      <w:r w:rsidR="007D0EE0" w:rsidRPr="007D0EE0">
        <w:rPr>
          <w:rFonts w:ascii="Arial" w:eastAsia="Times New Roman" w:hAnsi="Arial" w:cs="Arial"/>
          <w:sz w:val="24"/>
          <w:szCs w:val="24"/>
          <w:lang w:eastAsia="ar-SA"/>
        </w:rPr>
        <w:t>на территории земельного участка с кадастровым номером 05:50:000044:306, расположенной по адресу: Республика Дагестан, Кумторкалинский район, МУП «Урадинский» Шамильского района.</w:t>
      </w:r>
    </w:p>
    <w:p w14:paraId="4D2D91E5" w14:textId="19B7B434" w:rsidR="0081024C" w:rsidRPr="0081024C" w:rsidRDefault="0081024C" w:rsidP="00EF435A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842E404" w14:textId="63248CB1" w:rsidR="0081024C" w:rsidRDefault="0081024C" w:rsidP="00EF435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1024C">
        <w:rPr>
          <w:rFonts w:ascii="Arial" w:eastAsia="Times New Roman" w:hAnsi="Arial" w:cs="Arial"/>
          <w:sz w:val="24"/>
          <w:szCs w:val="24"/>
          <w:lang w:eastAsia="ar-SA"/>
        </w:rPr>
        <w:t xml:space="preserve">Планируемые сроки проведения оценки воздействия на окружающую среду: </w:t>
      </w:r>
    </w:p>
    <w:p w14:paraId="0C363ED7" w14:textId="2B9B2D53" w:rsidR="00EF435A" w:rsidRPr="0081024C" w:rsidRDefault="00EF435A" w:rsidP="00EF435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F435A">
        <w:rPr>
          <w:rFonts w:ascii="Arial" w:eastAsia="Times New Roman" w:hAnsi="Arial" w:cs="Arial"/>
          <w:sz w:val="24"/>
          <w:szCs w:val="24"/>
          <w:lang w:eastAsia="ar-SA"/>
        </w:rPr>
        <w:t>начало II квартал 2022 года; завершение -III квартал 2022 года.</w:t>
      </w:r>
    </w:p>
    <w:p w14:paraId="2A591913" w14:textId="77777777" w:rsidR="00EF435A" w:rsidRDefault="00EF435A" w:rsidP="0081024C">
      <w:pPr>
        <w:suppressAutoHyphens/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1E7BB87" w14:textId="3FCD2F57" w:rsidR="00EF435A" w:rsidRDefault="0081024C" w:rsidP="00EF435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1024C">
        <w:rPr>
          <w:rFonts w:ascii="Arial" w:eastAsia="Times New Roman" w:hAnsi="Arial" w:cs="Arial"/>
          <w:sz w:val="24"/>
          <w:szCs w:val="24"/>
          <w:lang w:eastAsia="ar-SA"/>
        </w:rPr>
        <w:t xml:space="preserve">Место и сроки доступности материалов по объекту общественного обсуждения: </w:t>
      </w:r>
      <w:r w:rsidR="006620A6" w:rsidRPr="006620A6">
        <w:rPr>
          <w:rFonts w:ascii="Arial" w:eastAsia="Times New Roman" w:hAnsi="Arial" w:cs="Arial"/>
          <w:sz w:val="24"/>
          <w:szCs w:val="24"/>
          <w:lang w:eastAsia="ar-SA"/>
        </w:rPr>
        <w:t>в здании администрации МО «</w:t>
      </w:r>
      <w:r w:rsidR="00CC5801">
        <w:rPr>
          <w:rFonts w:ascii="Arial" w:eastAsia="Times New Roman" w:hAnsi="Arial" w:cs="Arial"/>
          <w:sz w:val="24"/>
          <w:szCs w:val="24"/>
          <w:lang w:eastAsia="ar-SA"/>
        </w:rPr>
        <w:t>Кумторкалинский</w:t>
      </w:r>
      <w:r w:rsidR="006620A6" w:rsidRPr="006620A6">
        <w:rPr>
          <w:rFonts w:ascii="Arial" w:eastAsia="Times New Roman" w:hAnsi="Arial" w:cs="Arial"/>
          <w:sz w:val="24"/>
          <w:szCs w:val="24"/>
          <w:lang w:eastAsia="ar-SA"/>
        </w:rPr>
        <w:t xml:space="preserve"> район» по адресу: </w:t>
      </w:r>
      <w:r w:rsidR="007D0EE0" w:rsidRPr="007D0EE0">
        <w:rPr>
          <w:rFonts w:ascii="Arial" w:eastAsia="Times New Roman" w:hAnsi="Arial" w:cs="Arial"/>
          <w:sz w:val="24"/>
          <w:szCs w:val="24"/>
          <w:lang w:eastAsia="ar-SA"/>
        </w:rPr>
        <w:t xml:space="preserve">368080, Республика Дагестан, Кумторкалинский район, с. </w:t>
      </w:r>
      <w:proofErr w:type="spellStart"/>
      <w:r w:rsidR="007D0EE0" w:rsidRPr="007D0EE0">
        <w:rPr>
          <w:rFonts w:ascii="Arial" w:eastAsia="Times New Roman" w:hAnsi="Arial" w:cs="Arial"/>
          <w:sz w:val="24"/>
          <w:szCs w:val="24"/>
          <w:lang w:eastAsia="ar-SA"/>
        </w:rPr>
        <w:t>Коркмаскала</w:t>
      </w:r>
      <w:proofErr w:type="spellEnd"/>
      <w:r w:rsidR="007D0EE0" w:rsidRPr="007D0EE0">
        <w:rPr>
          <w:rFonts w:ascii="Arial" w:eastAsia="Times New Roman" w:hAnsi="Arial" w:cs="Arial"/>
          <w:sz w:val="24"/>
          <w:szCs w:val="24"/>
          <w:lang w:eastAsia="ar-SA"/>
        </w:rPr>
        <w:t xml:space="preserve">, пл. Ленина 11, 1 этаж, кабинет отдела по управлению имуществом и землеустройству, время работы: понедельник – пятница с 08:00 до 17:00 часов (обед с 12:00 до 13:00 часов) </w:t>
      </w:r>
      <w:r w:rsidR="00EF435A" w:rsidRPr="00EF435A">
        <w:rPr>
          <w:rFonts w:ascii="Arial" w:eastAsia="Times New Roman" w:hAnsi="Arial" w:cs="Arial"/>
          <w:sz w:val="24"/>
          <w:szCs w:val="24"/>
          <w:lang w:eastAsia="ar-SA"/>
        </w:rPr>
        <w:t>с  0</w:t>
      </w:r>
      <w:r w:rsidR="007D0EE0">
        <w:rPr>
          <w:rFonts w:ascii="Arial" w:eastAsia="Times New Roman" w:hAnsi="Arial" w:cs="Arial"/>
          <w:sz w:val="24"/>
          <w:szCs w:val="24"/>
          <w:lang w:eastAsia="ar-SA"/>
        </w:rPr>
        <w:t>8</w:t>
      </w:r>
      <w:r w:rsidR="00EF435A" w:rsidRPr="00EF435A">
        <w:rPr>
          <w:rFonts w:ascii="Arial" w:eastAsia="Times New Roman" w:hAnsi="Arial" w:cs="Arial"/>
          <w:sz w:val="24"/>
          <w:szCs w:val="24"/>
          <w:lang w:eastAsia="ar-SA"/>
        </w:rPr>
        <w:t>.06.2022г. по 1</w:t>
      </w:r>
      <w:r w:rsidR="007D0EE0">
        <w:rPr>
          <w:rFonts w:ascii="Arial" w:eastAsia="Times New Roman" w:hAnsi="Arial" w:cs="Arial"/>
          <w:sz w:val="24"/>
          <w:szCs w:val="24"/>
          <w:lang w:eastAsia="ar-SA"/>
        </w:rPr>
        <w:t>9</w:t>
      </w:r>
      <w:r w:rsidR="00EF435A" w:rsidRPr="00EF435A">
        <w:rPr>
          <w:rFonts w:ascii="Arial" w:eastAsia="Times New Roman" w:hAnsi="Arial" w:cs="Arial"/>
          <w:sz w:val="24"/>
          <w:szCs w:val="24"/>
          <w:lang w:eastAsia="ar-SA"/>
        </w:rPr>
        <w:t>.07.2022.</w:t>
      </w:r>
    </w:p>
    <w:p w14:paraId="6CF85EDF" w14:textId="77777777" w:rsidR="00EF435A" w:rsidRDefault="00EF435A" w:rsidP="0081024C">
      <w:pPr>
        <w:suppressAutoHyphens/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DC841A9" w14:textId="72A8D183" w:rsidR="0081024C" w:rsidRPr="0081024C" w:rsidRDefault="0081024C" w:rsidP="0081024C">
      <w:pPr>
        <w:suppressAutoHyphens/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1024C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Срок проведения общественных обсуждений: </w:t>
      </w:r>
      <w:r w:rsidR="00EF435A" w:rsidRPr="00B06927">
        <w:rPr>
          <w:rFonts w:ascii="Arial" w:eastAsia="Times New Roman" w:hAnsi="Arial" w:cs="Arial"/>
          <w:sz w:val="24"/>
          <w:szCs w:val="24"/>
          <w:lang w:eastAsia="ar-SA"/>
        </w:rPr>
        <w:t>с 0</w:t>
      </w:r>
      <w:r w:rsidR="007D0EE0">
        <w:rPr>
          <w:rFonts w:ascii="Arial" w:eastAsia="Times New Roman" w:hAnsi="Arial" w:cs="Arial"/>
          <w:sz w:val="24"/>
          <w:szCs w:val="24"/>
          <w:lang w:eastAsia="ar-SA"/>
        </w:rPr>
        <w:t>8</w:t>
      </w:r>
      <w:r w:rsidR="00EF435A" w:rsidRPr="00B06927">
        <w:rPr>
          <w:rFonts w:ascii="Arial" w:eastAsia="Times New Roman" w:hAnsi="Arial" w:cs="Arial"/>
          <w:sz w:val="24"/>
          <w:szCs w:val="24"/>
          <w:lang w:eastAsia="ar-SA"/>
        </w:rPr>
        <w:t xml:space="preserve"> июня 2022 по 1</w:t>
      </w:r>
      <w:r w:rsidR="007D0EE0">
        <w:rPr>
          <w:rFonts w:ascii="Arial" w:eastAsia="Times New Roman" w:hAnsi="Arial" w:cs="Arial"/>
          <w:sz w:val="24"/>
          <w:szCs w:val="24"/>
          <w:lang w:eastAsia="ar-SA"/>
        </w:rPr>
        <w:t>9</w:t>
      </w:r>
      <w:r w:rsidR="00EF435A" w:rsidRPr="00B06927">
        <w:rPr>
          <w:rFonts w:ascii="Arial" w:eastAsia="Times New Roman" w:hAnsi="Arial" w:cs="Arial"/>
          <w:sz w:val="24"/>
          <w:szCs w:val="24"/>
          <w:lang w:eastAsia="ar-SA"/>
        </w:rPr>
        <w:t xml:space="preserve"> июля 2022 включительно.</w:t>
      </w:r>
    </w:p>
    <w:p w14:paraId="168BD434" w14:textId="77777777" w:rsidR="0081024C" w:rsidRPr="0081024C" w:rsidRDefault="0081024C" w:rsidP="0081024C">
      <w:pPr>
        <w:suppressAutoHyphens/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1024C">
        <w:rPr>
          <w:rFonts w:ascii="Arial" w:eastAsia="Times New Roman" w:hAnsi="Arial" w:cs="Arial"/>
          <w:sz w:val="24"/>
          <w:szCs w:val="24"/>
          <w:lang w:eastAsia="ar-SA"/>
        </w:rPr>
        <w:t>Форма общественных обсуждений: общественные слушания.</w:t>
      </w:r>
    </w:p>
    <w:p w14:paraId="0D588046" w14:textId="601F099C" w:rsidR="0081024C" w:rsidRPr="0081024C" w:rsidRDefault="0081024C" w:rsidP="0081024C">
      <w:pPr>
        <w:suppressAutoHyphens/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1024C">
        <w:rPr>
          <w:rFonts w:ascii="Arial" w:eastAsia="Times New Roman" w:hAnsi="Arial" w:cs="Arial"/>
          <w:sz w:val="24"/>
          <w:szCs w:val="24"/>
          <w:lang w:eastAsia="ar-SA"/>
        </w:rPr>
        <w:t xml:space="preserve">Общественные слушания состоятся </w:t>
      </w:r>
      <w:r w:rsidR="006620A6" w:rsidRPr="006620A6">
        <w:rPr>
          <w:rFonts w:ascii="Arial" w:eastAsia="Times New Roman" w:hAnsi="Arial" w:cs="Arial"/>
          <w:sz w:val="24"/>
          <w:szCs w:val="24"/>
          <w:lang w:eastAsia="ar-SA"/>
        </w:rPr>
        <w:t>0</w:t>
      </w:r>
      <w:r w:rsidR="007D0EE0">
        <w:rPr>
          <w:rFonts w:ascii="Arial" w:eastAsia="Times New Roman" w:hAnsi="Arial" w:cs="Arial"/>
          <w:sz w:val="24"/>
          <w:szCs w:val="24"/>
          <w:lang w:eastAsia="ar-SA"/>
        </w:rPr>
        <w:t>8</w:t>
      </w:r>
      <w:r w:rsidR="006620A6" w:rsidRPr="006620A6">
        <w:rPr>
          <w:rFonts w:ascii="Arial" w:eastAsia="Times New Roman" w:hAnsi="Arial" w:cs="Arial"/>
          <w:sz w:val="24"/>
          <w:szCs w:val="24"/>
          <w:lang w:eastAsia="ar-SA"/>
        </w:rPr>
        <w:t xml:space="preserve"> июля 2022 года на 10.00 часов по адресу: </w:t>
      </w:r>
      <w:r w:rsidR="007D0EE0" w:rsidRPr="007D0EE0">
        <w:rPr>
          <w:rFonts w:ascii="Arial" w:eastAsia="Times New Roman" w:hAnsi="Arial" w:cs="Arial"/>
          <w:sz w:val="24"/>
          <w:szCs w:val="24"/>
          <w:lang w:eastAsia="ar-SA"/>
        </w:rPr>
        <w:t xml:space="preserve">368080, Республика Дагестан, Кумторкалинский район, с. </w:t>
      </w:r>
      <w:proofErr w:type="spellStart"/>
      <w:r w:rsidR="007D0EE0" w:rsidRPr="007D0EE0">
        <w:rPr>
          <w:rFonts w:ascii="Arial" w:eastAsia="Times New Roman" w:hAnsi="Arial" w:cs="Arial"/>
          <w:sz w:val="24"/>
          <w:szCs w:val="24"/>
          <w:lang w:eastAsia="ar-SA"/>
        </w:rPr>
        <w:t>Коркмаскала</w:t>
      </w:r>
      <w:proofErr w:type="spellEnd"/>
      <w:r w:rsidR="007D0EE0" w:rsidRPr="007D0EE0">
        <w:rPr>
          <w:rFonts w:ascii="Arial" w:eastAsia="Times New Roman" w:hAnsi="Arial" w:cs="Arial"/>
          <w:sz w:val="24"/>
          <w:szCs w:val="24"/>
          <w:lang w:eastAsia="ar-SA"/>
        </w:rPr>
        <w:t>, пл. Ленина, здание дома культуры, актовый зал</w:t>
      </w:r>
      <w:r w:rsidR="007D0EE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565D211A" w14:textId="66A3A06B" w:rsidR="007D0EE0" w:rsidRPr="007D0EE0" w:rsidRDefault="0081024C" w:rsidP="007D0EE0">
      <w:pPr>
        <w:tabs>
          <w:tab w:val="left" w:pos="284"/>
        </w:tabs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1024C">
        <w:rPr>
          <w:rFonts w:ascii="Arial" w:eastAsia="Times New Roman" w:hAnsi="Arial" w:cs="Arial"/>
          <w:sz w:val="24"/>
          <w:szCs w:val="24"/>
          <w:lang w:eastAsia="ar-SA"/>
        </w:rPr>
        <w:t>Форма представления замечаний и предложений: в письменном виде в Журнале учета замечаний и предложений по адресу:</w:t>
      </w:r>
      <w:r w:rsidR="006620A6" w:rsidRPr="006620A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7D0EE0" w:rsidRPr="007D0EE0">
        <w:rPr>
          <w:rFonts w:ascii="Arial" w:eastAsia="Times New Roman" w:hAnsi="Arial" w:cs="Arial"/>
          <w:sz w:val="24"/>
          <w:szCs w:val="24"/>
          <w:lang w:eastAsia="ar-SA"/>
        </w:rPr>
        <w:t xml:space="preserve">368080, Республика Дагестан, Кумторкалинский район, с. </w:t>
      </w:r>
      <w:proofErr w:type="spellStart"/>
      <w:r w:rsidR="007D0EE0" w:rsidRPr="007D0EE0">
        <w:rPr>
          <w:rFonts w:ascii="Arial" w:eastAsia="Times New Roman" w:hAnsi="Arial" w:cs="Arial"/>
          <w:sz w:val="24"/>
          <w:szCs w:val="24"/>
          <w:lang w:eastAsia="ar-SA"/>
        </w:rPr>
        <w:t>Коркмаскала</w:t>
      </w:r>
      <w:proofErr w:type="spellEnd"/>
      <w:r w:rsidR="007D0EE0" w:rsidRPr="007D0EE0">
        <w:rPr>
          <w:rFonts w:ascii="Arial" w:eastAsia="Times New Roman" w:hAnsi="Arial" w:cs="Arial"/>
          <w:sz w:val="24"/>
          <w:szCs w:val="24"/>
          <w:lang w:eastAsia="ar-SA"/>
        </w:rPr>
        <w:t xml:space="preserve">, пл. Ленина 11, 1 этаж, кабинет отдела по управлению имуществом и землеустройству, время работы: понедельник – пятница с 08:00 до 17:00 часов (обед с 12:00 до 13:00 часов), а также на электронную почту администрации МР «Кумторкалинский район» </w:t>
      </w:r>
      <w:hyperlink r:id="rId5" w:history="1">
        <w:r w:rsidR="007D0EE0" w:rsidRPr="007D0EE0">
          <w:rPr>
            <w:rFonts w:ascii="Arial" w:eastAsia="Times New Roman" w:hAnsi="Arial" w:cs="Arial"/>
            <w:sz w:val="24"/>
            <w:szCs w:val="24"/>
            <w:lang w:eastAsia="ar-SA"/>
          </w:rPr>
          <w:t>kumtorkala_raionu@mail.ru</w:t>
        </w:r>
      </w:hyperlink>
      <w:r w:rsidR="007D0EE0" w:rsidRPr="007D0EE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173DA572" w14:textId="3F5FA695" w:rsidR="0081024C" w:rsidRPr="0081024C" w:rsidRDefault="0081024C" w:rsidP="0081024C">
      <w:pPr>
        <w:suppressAutoHyphens/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91452E" w14:textId="27456357" w:rsidR="00856100" w:rsidRPr="00856100" w:rsidRDefault="00856100" w:rsidP="008561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610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Контактная информация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8561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7417C92E" w14:textId="77777777" w:rsidR="00856100" w:rsidRPr="00856100" w:rsidRDefault="00856100" w:rsidP="008561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61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ООО «РЭО»: Казаков Сергей Викторович, тел. 8 903 358 6683, </w:t>
      </w:r>
      <w:r w:rsidRPr="0085610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e</w:t>
      </w:r>
      <w:r w:rsidRPr="00856100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85610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mail</w:t>
      </w:r>
      <w:r w:rsidRPr="008561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hyperlink r:id="rId6" w:history="1">
        <w:r w:rsidRPr="00856100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ar-SA"/>
          </w:rPr>
          <w:t>oooreo05@mail.ru</w:t>
        </w:r>
      </w:hyperlink>
    </w:p>
    <w:p w14:paraId="4F8DD0E3" w14:textId="77777777" w:rsidR="00856100" w:rsidRPr="00856100" w:rsidRDefault="00856100" w:rsidP="008561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61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ООО «СК «Гидрокор»: Петрова Елена Михайловна, тел. 8 921 433 2055, </w:t>
      </w:r>
      <w:r w:rsidRPr="0085610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e</w:t>
      </w:r>
      <w:r w:rsidRPr="00856100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85610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mail</w:t>
      </w:r>
      <w:r w:rsidRPr="008561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hyperlink r:id="rId7" w:history="1">
        <w:r w:rsidRPr="00856100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ar-SA"/>
          </w:rPr>
          <w:t>petrova</w:t>
        </w:r>
        <w:r w:rsidRPr="00856100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ar-SA"/>
          </w:rPr>
          <w:t>@</w:t>
        </w:r>
        <w:r w:rsidRPr="00856100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ar-SA"/>
          </w:rPr>
          <w:t>gidrokor</w:t>
        </w:r>
        <w:r w:rsidRPr="00856100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ar-SA"/>
          </w:rPr>
          <w:t>.</w:t>
        </w:r>
        <w:proofErr w:type="spellStart"/>
        <w:r w:rsidRPr="00856100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ar-SA"/>
          </w:rPr>
          <w:t>ru</w:t>
        </w:r>
        <w:proofErr w:type="spellEnd"/>
      </w:hyperlink>
    </w:p>
    <w:p w14:paraId="0E9372F4" w14:textId="77777777" w:rsidR="00856100" w:rsidRPr="00856100" w:rsidRDefault="00856100" w:rsidP="00856100">
      <w:pPr>
        <w:suppressAutoHyphens/>
        <w:spacing w:before="40" w:after="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3D1FBFB" w14:textId="77777777" w:rsidR="00BB2F76" w:rsidRDefault="00BB2F76"/>
    <w:sectPr w:rsidR="00BB2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33F08"/>
    <w:multiLevelType w:val="multilevel"/>
    <w:tmpl w:val="BF5CCC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C64642A"/>
    <w:multiLevelType w:val="multilevel"/>
    <w:tmpl w:val="E8BAE76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4093047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73071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6D"/>
    <w:rsid w:val="003E380F"/>
    <w:rsid w:val="00467B9F"/>
    <w:rsid w:val="006620A6"/>
    <w:rsid w:val="006F3A01"/>
    <w:rsid w:val="007D0EE0"/>
    <w:rsid w:val="0081024C"/>
    <w:rsid w:val="00856100"/>
    <w:rsid w:val="00B06927"/>
    <w:rsid w:val="00BB2F76"/>
    <w:rsid w:val="00BB526D"/>
    <w:rsid w:val="00CC5801"/>
    <w:rsid w:val="00EF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1F1B"/>
  <w15:chartTrackingRefBased/>
  <w15:docId w15:val="{DDF015C3-A6DD-4902-9384-F089F1C1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81024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1024C"/>
    <w:rPr>
      <w:sz w:val="16"/>
      <w:szCs w:val="16"/>
    </w:rPr>
  </w:style>
  <w:style w:type="paragraph" w:styleId="a3">
    <w:name w:val="List Paragraph"/>
    <w:basedOn w:val="a"/>
    <w:uiPriority w:val="34"/>
    <w:qFormat/>
    <w:rsid w:val="007D0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trova@gidrok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ooreo05@mail.ru" TargetMode="External"/><Relationship Id="rId5" Type="http://schemas.openxmlformats.org/officeDocument/2006/relationships/hyperlink" Target="mailto:kumtorkala_raionu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Петрова</dc:creator>
  <cp:keywords/>
  <dc:description/>
  <cp:lastModifiedBy>irina</cp:lastModifiedBy>
  <cp:revision>2</cp:revision>
  <dcterms:created xsi:type="dcterms:W3CDTF">2022-06-29T06:31:00Z</dcterms:created>
  <dcterms:modified xsi:type="dcterms:W3CDTF">2022-06-29T06:31:00Z</dcterms:modified>
</cp:coreProperties>
</file>