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D10" w:rsidRPr="00906D10" w:rsidRDefault="00906D10" w:rsidP="00906D10">
      <w:pPr>
        <w:pStyle w:val="ConsPlusTitlePage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 xml:space="preserve">Документ предоставлен </w:t>
      </w:r>
      <w:hyperlink r:id="rId4" w:history="1">
        <w:r w:rsidRPr="00906D10">
          <w:rPr>
            <w:rFonts w:ascii="Times New Roman" w:hAnsi="Times New Roman" w:cs="Times New Roman"/>
            <w:color w:val="0000FF"/>
          </w:rPr>
          <w:t>КонсультантПлюс</w:t>
        </w:r>
      </w:hyperlink>
      <w:r w:rsidRPr="00906D10">
        <w:rPr>
          <w:rFonts w:ascii="Times New Roman" w:hAnsi="Times New Roman" w:cs="Times New Roman"/>
        </w:rPr>
        <w:br/>
      </w:r>
    </w:p>
    <w:p w:rsidR="00906D10" w:rsidRPr="00906D10" w:rsidRDefault="00906D10" w:rsidP="00906D10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906D10" w:rsidRPr="00906D10" w:rsidRDefault="00906D10" w:rsidP="00906D10">
      <w:pPr>
        <w:pStyle w:val="ConsPlusNormal"/>
        <w:outlineLvl w:val="0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>Зарегистрировано в Минюсте России 9 апреля 2015 г. N 36782</w:t>
      </w:r>
    </w:p>
    <w:p w:rsidR="00906D10" w:rsidRPr="00906D10" w:rsidRDefault="00906D10" w:rsidP="00906D10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"/>
          <w:szCs w:val="2"/>
        </w:rPr>
      </w:pPr>
    </w:p>
    <w:p w:rsidR="00906D10" w:rsidRPr="00906D10" w:rsidRDefault="00906D10" w:rsidP="00906D10">
      <w:pPr>
        <w:pStyle w:val="ConsPlusNormal"/>
        <w:jc w:val="both"/>
        <w:rPr>
          <w:rFonts w:ascii="Times New Roman" w:hAnsi="Times New Roman" w:cs="Times New Roman"/>
        </w:rPr>
      </w:pPr>
    </w:p>
    <w:p w:rsidR="00906D10" w:rsidRPr="00906D10" w:rsidRDefault="00906D10" w:rsidP="00906D10">
      <w:pPr>
        <w:pStyle w:val="ConsPlusTitle"/>
        <w:jc w:val="center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>МИНИСТЕРСТВО СТРОИТЕЛЬСТВА И ЖИЛИЩНО-КОММУНАЛЬНОГО</w:t>
      </w:r>
    </w:p>
    <w:p w:rsidR="00906D10" w:rsidRPr="00906D10" w:rsidRDefault="00906D10" w:rsidP="00906D10">
      <w:pPr>
        <w:pStyle w:val="ConsPlusTitle"/>
        <w:jc w:val="center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>ХОЗЯЙСТВА РОССИЙСКОЙ ФЕДЕРАЦИИ</w:t>
      </w:r>
    </w:p>
    <w:p w:rsidR="00906D10" w:rsidRPr="00906D10" w:rsidRDefault="00906D10" w:rsidP="00906D10">
      <w:pPr>
        <w:pStyle w:val="ConsPlusTitle"/>
        <w:jc w:val="center"/>
        <w:rPr>
          <w:rFonts w:ascii="Times New Roman" w:hAnsi="Times New Roman" w:cs="Times New Roman"/>
        </w:rPr>
      </w:pPr>
    </w:p>
    <w:p w:rsidR="00906D10" w:rsidRPr="00906D10" w:rsidRDefault="00906D10" w:rsidP="00906D10">
      <w:pPr>
        <w:pStyle w:val="ConsPlusTitle"/>
        <w:jc w:val="center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>ПРИКАЗ</w:t>
      </w:r>
    </w:p>
    <w:p w:rsidR="00906D10" w:rsidRPr="00906D10" w:rsidRDefault="00906D10" w:rsidP="00906D10">
      <w:pPr>
        <w:pStyle w:val="ConsPlusTitle"/>
        <w:jc w:val="center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>от 19 февраля 2015 г. N 117/пр</w:t>
      </w:r>
    </w:p>
    <w:p w:rsidR="00906D10" w:rsidRPr="00906D10" w:rsidRDefault="00906D10" w:rsidP="00906D10">
      <w:pPr>
        <w:pStyle w:val="ConsPlusTitle"/>
        <w:jc w:val="center"/>
        <w:rPr>
          <w:rFonts w:ascii="Times New Roman" w:hAnsi="Times New Roman" w:cs="Times New Roman"/>
        </w:rPr>
      </w:pPr>
    </w:p>
    <w:p w:rsidR="00906D10" w:rsidRPr="00906D10" w:rsidRDefault="00906D10" w:rsidP="00906D10">
      <w:pPr>
        <w:pStyle w:val="ConsPlusTitle"/>
        <w:jc w:val="center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>ОБ УТВЕРЖДЕНИИ ФОРМЫ РАЗРЕШЕНИЯ</w:t>
      </w:r>
    </w:p>
    <w:p w:rsidR="00906D10" w:rsidRPr="00906D10" w:rsidRDefault="00906D10" w:rsidP="00906D10">
      <w:pPr>
        <w:pStyle w:val="ConsPlusTitle"/>
        <w:jc w:val="center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>НА СТРОИТЕЛЬСТВО И ФОРМЫ РАЗРЕШЕНИЯ НА ВВОД ОБЪЕКТА</w:t>
      </w:r>
    </w:p>
    <w:p w:rsidR="00906D10" w:rsidRPr="00906D10" w:rsidRDefault="00906D10" w:rsidP="00906D10">
      <w:pPr>
        <w:pStyle w:val="ConsPlusTitle"/>
        <w:jc w:val="center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>В ЭКСПЛУАТАЦИЮ</w:t>
      </w:r>
    </w:p>
    <w:p w:rsidR="00906D10" w:rsidRPr="00906D10" w:rsidRDefault="00906D10" w:rsidP="00906D10">
      <w:pPr>
        <w:pStyle w:val="ConsPlusNormal"/>
        <w:jc w:val="center"/>
        <w:rPr>
          <w:rFonts w:ascii="Times New Roman" w:hAnsi="Times New Roman" w:cs="Times New Roman"/>
        </w:rPr>
      </w:pPr>
    </w:p>
    <w:p w:rsidR="00906D10" w:rsidRPr="00906D10" w:rsidRDefault="00906D10" w:rsidP="00906D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 xml:space="preserve">В соответствии с </w:t>
      </w:r>
      <w:hyperlink r:id="rId5" w:history="1">
        <w:r w:rsidRPr="00906D10">
          <w:rPr>
            <w:rFonts w:ascii="Times New Roman" w:hAnsi="Times New Roman" w:cs="Times New Roman"/>
            <w:color w:val="0000FF"/>
          </w:rPr>
          <w:t>частью 16 статьи 51</w:t>
        </w:r>
      </w:hyperlink>
      <w:r w:rsidRPr="00906D10">
        <w:rPr>
          <w:rFonts w:ascii="Times New Roman" w:hAnsi="Times New Roman" w:cs="Times New Roman"/>
        </w:rPr>
        <w:t xml:space="preserve"> и </w:t>
      </w:r>
      <w:hyperlink r:id="rId6" w:history="1">
        <w:r w:rsidRPr="00906D10">
          <w:rPr>
            <w:rFonts w:ascii="Times New Roman" w:hAnsi="Times New Roman" w:cs="Times New Roman"/>
            <w:color w:val="0000FF"/>
          </w:rPr>
          <w:t>частью 12 статьи 55</w:t>
        </w:r>
      </w:hyperlink>
      <w:r w:rsidRPr="00906D10">
        <w:rPr>
          <w:rFonts w:ascii="Times New Roman" w:hAnsi="Times New Roman" w:cs="Times New Roman"/>
        </w:rPr>
        <w:t xml:space="preserve"> Градостроительного кодекса Российской Федерации (Собрание законодательства Российской Федерации, 2005, N 1, ст. 16; 2008, N 30, ст. 3616; 2014, N 43, ст. 5799) и </w:t>
      </w:r>
      <w:hyperlink r:id="rId7" w:history="1">
        <w:r w:rsidRPr="00906D10">
          <w:rPr>
            <w:rFonts w:ascii="Times New Roman" w:hAnsi="Times New Roman" w:cs="Times New Roman"/>
            <w:color w:val="0000FF"/>
          </w:rPr>
          <w:t>подпунктами 5.2.4</w:t>
        </w:r>
      </w:hyperlink>
      <w:r w:rsidRPr="00906D10">
        <w:rPr>
          <w:rFonts w:ascii="Times New Roman" w:hAnsi="Times New Roman" w:cs="Times New Roman"/>
        </w:rPr>
        <w:t xml:space="preserve">, </w:t>
      </w:r>
      <w:hyperlink r:id="rId8" w:history="1">
        <w:r w:rsidRPr="00906D10">
          <w:rPr>
            <w:rFonts w:ascii="Times New Roman" w:hAnsi="Times New Roman" w:cs="Times New Roman"/>
            <w:color w:val="0000FF"/>
          </w:rPr>
          <w:t>5.2.5 пункта 5</w:t>
        </w:r>
      </w:hyperlink>
      <w:r w:rsidRPr="00906D10">
        <w:rPr>
          <w:rFonts w:ascii="Times New Roman" w:hAnsi="Times New Roman" w:cs="Times New Roman"/>
        </w:rPr>
        <w:t xml:space="preserve">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N 1038 (Собрание законодательства Российской Федерации (2013, N 47, ст. 6117; 2015, N 2, ст. 491), приказываю:</w:t>
      </w:r>
    </w:p>
    <w:p w:rsidR="00906D10" w:rsidRPr="00906D10" w:rsidRDefault="00906D10" w:rsidP="00906D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>1. Утвердить:</w:t>
      </w:r>
    </w:p>
    <w:p w:rsidR="00906D10" w:rsidRPr="00906D10" w:rsidRDefault="00906D10" w:rsidP="00906D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 xml:space="preserve">а) форму разрешения на строительство согласно </w:t>
      </w:r>
      <w:hyperlink w:anchor="P36" w:history="1">
        <w:r w:rsidRPr="00906D10">
          <w:rPr>
            <w:rFonts w:ascii="Times New Roman" w:hAnsi="Times New Roman" w:cs="Times New Roman"/>
            <w:color w:val="0000FF"/>
          </w:rPr>
          <w:t>приложению N 1</w:t>
        </w:r>
      </w:hyperlink>
      <w:r w:rsidRPr="00906D10">
        <w:rPr>
          <w:rFonts w:ascii="Times New Roman" w:hAnsi="Times New Roman" w:cs="Times New Roman"/>
        </w:rPr>
        <w:t xml:space="preserve"> к настоящему приказу;</w:t>
      </w:r>
    </w:p>
    <w:p w:rsidR="00906D10" w:rsidRPr="00906D10" w:rsidRDefault="00906D10" w:rsidP="00906D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 xml:space="preserve">б) форму разрешения на ввод объекта в эксплуатацию согласно </w:t>
      </w:r>
      <w:hyperlink w:anchor="P221" w:history="1">
        <w:r w:rsidRPr="00906D10">
          <w:rPr>
            <w:rFonts w:ascii="Times New Roman" w:hAnsi="Times New Roman" w:cs="Times New Roman"/>
            <w:color w:val="0000FF"/>
          </w:rPr>
          <w:t>приложению N 2</w:t>
        </w:r>
      </w:hyperlink>
      <w:r w:rsidRPr="00906D10">
        <w:rPr>
          <w:rFonts w:ascii="Times New Roman" w:hAnsi="Times New Roman" w:cs="Times New Roman"/>
        </w:rPr>
        <w:t xml:space="preserve"> к настоящему приказу.</w:t>
      </w:r>
    </w:p>
    <w:p w:rsidR="00906D10" w:rsidRPr="00906D10" w:rsidRDefault="00906D10" w:rsidP="00906D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>2. Признать утратившими силу приказы Министерства регионального развития Российской Федерации:</w:t>
      </w:r>
    </w:p>
    <w:p w:rsidR="00906D10" w:rsidRPr="00906D10" w:rsidRDefault="00906D10" w:rsidP="00906D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 xml:space="preserve">а) от 19 октября 2006 г. </w:t>
      </w:r>
      <w:hyperlink r:id="rId9" w:history="1">
        <w:r w:rsidRPr="00906D10">
          <w:rPr>
            <w:rFonts w:ascii="Times New Roman" w:hAnsi="Times New Roman" w:cs="Times New Roman"/>
            <w:color w:val="0000FF"/>
          </w:rPr>
          <w:t>N 120</w:t>
        </w:r>
      </w:hyperlink>
      <w:r w:rsidRPr="00906D10">
        <w:rPr>
          <w:rFonts w:ascii="Times New Roman" w:hAnsi="Times New Roman" w:cs="Times New Roman"/>
        </w:rPr>
        <w:t xml:space="preserve"> "Об утверждении Инструкции о порядке заполнения формы разрешения на строительство" (зарегистрирован в Минюсте России 8 ноября 2006 г. N 8451; Бюллетень нормативных актов федеральных органов исполнительной власти, N 46, 13 ноября 2006 г.);</w:t>
      </w:r>
    </w:p>
    <w:p w:rsidR="00906D10" w:rsidRPr="00906D10" w:rsidRDefault="00906D10" w:rsidP="00906D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 xml:space="preserve">б) от 19 октября 2006 г. </w:t>
      </w:r>
      <w:hyperlink r:id="rId10" w:history="1">
        <w:r w:rsidRPr="00906D10">
          <w:rPr>
            <w:rFonts w:ascii="Times New Roman" w:hAnsi="Times New Roman" w:cs="Times New Roman"/>
            <w:color w:val="0000FF"/>
          </w:rPr>
          <w:t>N 121</w:t>
        </w:r>
      </w:hyperlink>
      <w:r w:rsidRPr="00906D10">
        <w:rPr>
          <w:rFonts w:ascii="Times New Roman" w:hAnsi="Times New Roman" w:cs="Times New Roman"/>
        </w:rPr>
        <w:t xml:space="preserve"> "Об утверждении Инструкции о порядке заполнения формы разрешения на ввод объекта в эксплуатацию" (зарегистрирован в Минюсте России 15 ноября 2006 г., регистрационный N 8477; Бюллетень нормативных актов федеральных органов исполнительной власти, N 48, 27 ноября 2006 г.).</w:t>
      </w:r>
    </w:p>
    <w:p w:rsidR="00906D10" w:rsidRPr="00906D10" w:rsidRDefault="00906D10" w:rsidP="00906D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 xml:space="preserve">3. Настоящий приказ вступает в силу с даты вступления в силу </w:t>
      </w:r>
      <w:hyperlink r:id="rId11" w:history="1">
        <w:r w:rsidRPr="00906D1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906D10">
        <w:rPr>
          <w:rFonts w:ascii="Times New Roman" w:hAnsi="Times New Roman" w:cs="Times New Roman"/>
        </w:rPr>
        <w:t xml:space="preserve"> Правительства Российской Федерации о признании утратившим силу </w:t>
      </w:r>
      <w:hyperlink r:id="rId12" w:history="1">
        <w:r w:rsidRPr="00906D1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906D10">
        <w:rPr>
          <w:rFonts w:ascii="Times New Roman" w:hAnsi="Times New Roman" w:cs="Times New Roman"/>
        </w:rPr>
        <w:t xml:space="preserve"> Правительства Российской Федерации от 24 ноября 2005 г. N 698 "О форме разрешения на строительство и форме разрешения на ввод объекта в эксплуатацию" (Собрание законодательства Российской Федерации, 2005, N 48, ст. 5047).</w:t>
      </w:r>
    </w:p>
    <w:p w:rsidR="00906D10" w:rsidRPr="00906D10" w:rsidRDefault="00906D10" w:rsidP="00906D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06D10" w:rsidRPr="00906D10" w:rsidRDefault="00906D10" w:rsidP="00906D10">
      <w:pPr>
        <w:pStyle w:val="ConsPlusNormal"/>
        <w:jc w:val="right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>Министр</w:t>
      </w:r>
    </w:p>
    <w:p w:rsidR="00906D10" w:rsidRPr="00906D10" w:rsidRDefault="00906D10" w:rsidP="00906D10">
      <w:pPr>
        <w:pStyle w:val="ConsPlusNormal"/>
        <w:jc w:val="right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>М.А.МЕНЬ</w:t>
      </w:r>
    </w:p>
    <w:p w:rsidR="00906D10" w:rsidRPr="00906D10" w:rsidRDefault="00906D10" w:rsidP="00906D10">
      <w:pPr>
        <w:pStyle w:val="ConsPlusNormal"/>
        <w:jc w:val="both"/>
        <w:rPr>
          <w:rFonts w:ascii="Times New Roman" w:hAnsi="Times New Roman" w:cs="Times New Roman"/>
        </w:rPr>
      </w:pPr>
    </w:p>
    <w:p w:rsidR="00906D10" w:rsidRPr="00906D10" w:rsidRDefault="00906D10" w:rsidP="00906D10">
      <w:pPr>
        <w:pStyle w:val="ConsPlusNormal"/>
        <w:jc w:val="both"/>
        <w:rPr>
          <w:rFonts w:ascii="Times New Roman" w:hAnsi="Times New Roman" w:cs="Times New Roman"/>
        </w:rPr>
      </w:pPr>
    </w:p>
    <w:p w:rsidR="00906D10" w:rsidRPr="00906D10" w:rsidRDefault="00906D10" w:rsidP="00906D10">
      <w:pPr>
        <w:pStyle w:val="ConsPlusNormal"/>
        <w:jc w:val="both"/>
        <w:rPr>
          <w:rFonts w:ascii="Times New Roman" w:hAnsi="Times New Roman" w:cs="Times New Roman"/>
        </w:rPr>
      </w:pPr>
    </w:p>
    <w:p w:rsidR="00906D10" w:rsidRPr="00906D10" w:rsidRDefault="00906D10" w:rsidP="00906D10">
      <w:pPr>
        <w:pStyle w:val="ConsPlusNormal"/>
        <w:jc w:val="both"/>
        <w:rPr>
          <w:rFonts w:ascii="Times New Roman" w:hAnsi="Times New Roman" w:cs="Times New Roman"/>
        </w:rPr>
      </w:pPr>
    </w:p>
    <w:p w:rsidR="00906D10" w:rsidRPr="00906D10" w:rsidRDefault="00906D10" w:rsidP="00906D10">
      <w:pPr>
        <w:pStyle w:val="ConsPlusNormal"/>
        <w:jc w:val="both"/>
        <w:rPr>
          <w:rFonts w:ascii="Times New Roman" w:hAnsi="Times New Roman" w:cs="Times New Roman"/>
        </w:rPr>
      </w:pPr>
    </w:p>
    <w:p w:rsidR="00906D10" w:rsidRPr="00906D10" w:rsidRDefault="00906D10" w:rsidP="00906D10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>Приложение N 1</w:t>
      </w:r>
    </w:p>
    <w:p w:rsidR="00906D10" w:rsidRPr="00906D10" w:rsidRDefault="00906D10" w:rsidP="00906D10">
      <w:pPr>
        <w:pStyle w:val="ConsPlusNormal"/>
        <w:jc w:val="right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>к приказу Министерства строительства</w:t>
      </w:r>
    </w:p>
    <w:p w:rsidR="00906D10" w:rsidRPr="00906D10" w:rsidRDefault="00906D10" w:rsidP="00906D10">
      <w:pPr>
        <w:pStyle w:val="ConsPlusNormal"/>
        <w:jc w:val="right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>и жилищно-коммунального хозяйства</w:t>
      </w:r>
    </w:p>
    <w:p w:rsidR="00906D10" w:rsidRPr="00906D10" w:rsidRDefault="00906D10" w:rsidP="00906D10">
      <w:pPr>
        <w:pStyle w:val="ConsPlusNormal"/>
        <w:jc w:val="right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>Российской Федерации</w:t>
      </w:r>
    </w:p>
    <w:p w:rsidR="00906D10" w:rsidRPr="00906D10" w:rsidRDefault="00906D10" w:rsidP="00906D10">
      <w:pPr>
        <w:pStyle w:val="ConsPlusNormal"/>
        <w:jc w:val="right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>от 19 февраля 2015 г. N 117/пр</w:t>
      </w:r>
    </w:p>
    <w:p w:rsidR="00906D10" w:rsidRPr="00906D10" w:rsidRDefault="00906D10" w:rsidP="00906D10">
      <w:pPr>
        <w:pStyle w:val="ConsPlusNormal"/>
        <w:jc w:val="both"/>
        <w:rPr>
          <w:rFonts w:ascii="Times New Roman" w:hAnsi="Times New Roman" w:cs="Times New Roman"/>
        </w:rPr>
      </w:pPr>
    </w:p>
    <w:p w:rsidR="00906D10" w:rsidRPr="00906D10" w:rsidRDefault="00906D10" w:rsidP="00906D10">
      <w:pPr>
        <w:pStyle w:val="ConsPlusTitle"/>
        <w:jc w:val="center"/>
        <w:rPr>
          <w:rFonts w:ascii="Times New Roman" w:hAnsi="Times New Roman" w:cs="Times New Roman"/>
        </w:rPr>
      </w:pPr>
      <w:bookmarkStart w:id="0" w:name="P36"/>
      <w:bookmarkEnd w:id="0"/>
      <w:r w:rsidRPr="00906D10">
        <w:rPr>
          <w:rFonts w:ascii="Times New Roman" w:hAnsi="Times New Roman" w:cs="Times New Roman"/>
        </w:rPr>
        <w:t>ФОРМА РАЗРЕШЕНИЯ НА СТРОИТЕЛЬСТВО</w:t>
      </w:r>
    </w:p>
    <w:p w:rsidR="00906D10" w:rsidRPr="00906D10" w:rsidRDefault="00906D10" w:rsidP="00906D10">
      <w:pPr>
        <w:pStyle w:val="ConsPlusNormal"/>
        <w:jc w:val="both"/>
        <w:rPr>
          <w:rFonts w:ascii="Times New Roman" w:hAnsi="Times New Roman" w:cs="Times New Roman"/>
        </w:rPr>
      </w:pP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lastRenderedPageBreak/>
        <w:t xml:space="preserve">                                     Кому _________________________________</w:t>
      </w: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 xml:space="preserve">                                             (наименование застройщика</w:t>
      </w: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 xml:space="preserve">                                     ______________________________________</w:t>
      </w: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 xml:space="preserve">                                     (фамилия, имя, отчество - для граждан,</w:t>
      </w: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 xml:space="preserve">                                     ______________________________________</w:t>
      </w: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 xml:space="preserve">                                     полное наименование организации - для</w:t>
      </w: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 xml:space="preserve">                                     ______________________________________</w:t>
      </w: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 xml:space="preserve">                                     юридических лиц), его почтовый индекс</w:t>
      </w: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 xml:space="preserve">                                     ______________________________________</w:t>
      </w: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 xml:space="preserve">                                     и адрес, адрес электронной почты) </w:t>
      </w:r>
      <w:hyperlink w:anchor="P180" w:history="1">
        <w:r w:rsidRPr="00906D10">
          <w:rPr>
            <w:rFonts w:ascii="Times New Roman" w:hAnsi="Times New Roman" w:cs="Times New Roman"/>
            <w:color w:val="0000FF"/>
          </w:rPr>
          <w:t>&lt;1&gt;</w:t>
        </w:r>
      </w:hyperlink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 xml:space="preserve">                                 РАЗРЕШЕНИЕ</w:t>
      </w: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 xml:space="preserve">                              на строительство</w:t>
      </w: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 xml:space="preserve">Дата ________________ </w:t>
      </w:r>
      <w:hyperlink w:anchor="P183" w:history="1">
        <w:r w:rsidRPr="00906D10">
          <w:rPr>
            <w:rFonts w:ascii="Times New Roman" w:hAnsi="Times New Roman" w:cs="Times New Roman"/>
            <w:color w:val="0000FF"/>
          </w:rPr>
          <w:t>&lt;2&gt;</w:t>
        </w:r>
      </w:hyperlink>
      <w:r w:rsidRPr="00906D10">
        <w:rPr>
          <w:rFonts w:ascii="Times New Roman" w:hAnsi="Times New Roman" w:cs="Times New Roman"/>
        </w:rPr>
        <w:t xml:space="preserve">                            N ________________ </w:t>
      </w:r>
      <w:hyperlink w:anchor="P184" w:history="1">
        <w:r w:rsidRPr="00906D10">
          <w:rPr>
            <w:rFonts w:ascii="Times New Roman" w:hAnsi="Times New Roman" w:cs="Times New Roman"/>
            <w:color w:val="0000FF"/>
          </w:rPr>
          <w:t>&lt;3&gt;</w:t>
        </w:r>
      </w:hyperlink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>___________________________________________________________________________</w:t>
      </w: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 xml:space="preserve">      (наименование уполномоченного федерального органа исполнительной</w:t>
      </w: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 xml:space="preserve">   власти или органа исполнительной власти субъекта Российской Федерации,</w:t>
      </w: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>___________________________________________________________________________</w:t>
      </w: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 xml:space="preserve">  или органа местного самоуправления, осуществляющих выдачу разрешения на</w:t>
      </w: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 xml:space="preserve">  строительство. Государственная корпорация по атомной энергии "Росатом")</w:t>
      </w: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 xml:space="preserve">в  соответствии  со  </w:t>
      </w:r>
      <w:hyperlink r:id="rId13" w:history="1">
        <w:r w:rsidRPr="00906D10">
          <w:rPr>
            <w:rFonts w:ascii="Times New Roman" w:hAnsi="Times New Roman" w:cs="Times New Roman"/>
            <w:color w:val="0000FF"/>
          </w:rPr>
          <w:t>статьей   51</w:t>
        </w:r>
      </w:hyperlink>
      <w:r w:rsidRPr="00906D10">
        <w:rPr>
          <w:rFonts w:ascii="Times New Roman" w:hAnsi="Times New Roman" w:cs="Times New Roman"/>
        </w:rPr>
        <w:t xml:space="preserve">   Градостроительного  кодекса  Российской</w:t>
      </w: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>Федерации, разрешает:</w:t>
      </w:r>
    </w:p>
    <w:p w:rsidR="00906D10" w:rsidRPr="00906D10" w:rsidRDefault="00906D10" w:rsidP="00906D10">
      <w:pPr>
        <w:pStyle w:val="ConsPlusNormal"/>
        <w:jc w:val="both"/>
        <w:rPr>
          <w:rFonts w:ascii="Times New Roman" w:hAnsi="Times New Roman" w:cs="Times New Roman"/>
        </w:rPr>
      </w:pPr>
    </w:p>
    <w:p w:rsidR="00906D10" w:rsidRPr="00906D10" w:rsidRDefault="00906D10" w:rsidP="00906D10">
      <w:pPr>
        <w:spacing w:after="0" w:line="240" w:lineRule="auto"/>
        <w:rPr>
          <w:rFonts w:ascii="Times New Roman" w:hAnsi="Times New Roman" w:cs="Times New Roman"/>
        </w:rPr>
        <w:sectPr w:rsidR="00906D10" w:rsidRPr="00906D10" w:rsidSect="0084717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131"/>
        <w:gridCol w:w="2122"/>
        <w:gridCol w:w="847"/>
        <w:gridCol w:w="2268"/>
        <w:gridCol w:w="1247"/>
        <w:gridCol w:w="461"/>
      </w:tblGrid>
      <w:tr w:rsidR="00906D10" w:rsidRPr="00906D10">
        <w:tc>
          <w:tcPr>
            <w:tcW w:w="510" w:type="dxa"/>
            <w:vMerge w:val="restart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8615" w:type="dxa"/>
            <w:gridSpan w:val="5"/>
            <w:tcBorders>
              <w:bottom w:val="nil"/>
            </w:tcBorders>
          </w:tcPr>
          <w:p w:rsidR="00906D10" w:rsidRPr="00906D10" w:rsidRDefault="00906D10" w:rsidP="00906D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 xml:space="preserve">Строительство объекта капитального строительства </w:t>
            </w:r>
            <w:hyperlink w:anchor="P192" w:history="1">
              <w:r w:rsidRPr="00906D10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461" w:type="dxa"/>
            <w:tcBorders>
              <w:bottom w:val="nil"/>
            </w:tcBorders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c>
          <w:tcPr>
            <w:tcW w:w="510" w:type="dxa"/>
            <w:vMerge/>
          </w:tcPr>
          <w:p w:rsidR="00906D10" w:rsidRPr="00906D10" w:rsidRDefault="00906D10" w:rsidP="00906D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15" w:type="dxa"/>
            <w:gridSpan w:val="5"/>
            <w:tcBorders>
              <w:top w:val="nil"/>
            </w:tcBorders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nil"/>
            </w:tcBorders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c>
          <w:tcPr>
            <w:tcW w:w="510" w:type="dxa"/>
            <w:vMerge/>
          </w:tcPr>
          <w:p w:rsidR="00906D10" w:rsidRPr="00906D10" w:rsidRDefault="00906D10" w:rsidP="00906D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15" w:type="dxa"/>
            <w:gridSpan w:val="5"/>
            <w:tcBorders>
              <w:bottom w:val="nil"/>
            </w:tcBorders>
          </w:tcPr>
          <w:p w:rsidR="00906D10" w:rsidRPr="00906D10" w:rsidRDefault="00906D10" w:rsidP="00906D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 xml:space="preserve">Реконструкцию объекта капитального строительства </w:t>
            </w:r>
            <w:hyperlink w:anchor="P192" w:history="1">
              <w:r w:rsidRPr="00906D10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461" w:type="dxa"/>
            <w:tcBorders>
              <w:bottom w:val="nil"/>
            </w:tcBorders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c>
          <w:tcPr>
            <w:tcW w:w="510" w:type="dxa"/>
            <w:vMerge/>
          </w:tcPr>
          <w:p w:rsidR="00906D10" w:rsidRPr="00906D10" w:rsidRDefault="00906D10" w:rsidP="00906D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15" w:type="dxa"/>
            <w:gridSpan w:val="5"/>
            <w:tcBorders>
              <w:top w:val="nil"/>
            </w:tcBorders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nil"/>
            </w:tcBorders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906D10" w:rsidRPr="00906D10" w:rsidRDefault="00906D10" w:rsidP="00906D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15" w:type="dxa"/>
            <w:gridSpan w:val="5"/>
          </w:tcPr>
          <w:p w:rsidR="00906D10" w:rsidRPr="00906D10" w:rsidRDefault="00906D10" w:rsidP="00906D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 xml:space="preserve">Работы по сохранению объекта культурного наследия, затрагивающие конструктивные и другие характеристики надежности и безопасности такого объекта </w:t>
            </w:r>
            <w:hyperlink w:anchor="P192" w:history="1">
              <w:r w:rsidRPr="00906D10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461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906D10" w:rsidRPr="00906D10" w:rsidRDefault="00906D10" w:rsidP="00906D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15" w:type="dxa"/>
            <w:gridSpan w:val="5"/>
          </w:tcPr>
          <w:p w:rsidR="00906D10" w:rsidRPr="00906D10" w:rsidRDefault="00906D10" w:rsidP="00906D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 xml:space="preserve">Строительство линейного объекта (объекта капитального строительства, входящего в состав линейного объекта) </w:t>
            </w:r>
            <w:hyperlink w:anchor="P192" w:history="1">
              <w:r w:rsidRPr="00906D10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461" w:type="dxa"/>
            <w:vMerge w:val="restart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906D10" w:rsidRPr="00906D10" w:rsidRDefault="00906D10" w:rsidP="00906D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15" w:type="dxa"/>
            <w:gridSpan w:val="5"/>
          </w:tcPr>
          <w:p w:rsidR="00906D10" w:rsidRPr="00906D10" w:rsidRDefault="00906D10" w:rsidP="00906D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 xml:space="preserve">Реконструкцию линейного объекта (объекта капитального строительства, входящего в состав линейного объекта) </w:t>
            </w:r>
            <w:hyperlink w:anchor="P192" w:history="1">
              <w:r w:rsidRPr="00906D10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461" w:type="dxa"/>
            <w:vMerge/>
          </w:tcPr>
          <w:p w:rsidR="00906D10" w:rsidRPr="00906D10" w:rsidRDefault="00906D10" w:rsidP="00906D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blPrEx>
          <w:tblBorders>
            <w:insideH w:val="single" w:sz="4" w:space="0" w:color="auto"/>
          </w:tblBorders>
        </w:tblPrEx>
        <w:tc>
          <w:tcPr>
            <w:tcW w:w="510" w:type="dxa"/>
            <w:vMerge w:val="restart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100" w:type="dxa"/>
            <w:gridSpan w:val="3"/>
          </w:tcPr>
          <w:p w:rsidR="00906D10" w:rsidRPr="00906D10" w:rsidRDefault="00906D10" w:rsidP="00906D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 xml:space="preserve">Наименование объекта капитального строительства (этапа) в соответствии с проектной документацией </w:t>
            </w:r>
            <w:hyperlink w:anchor="P193" w:history="1">
              <w:r w:rsidRPr="00906D10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</w:p>
        </w:tc>
        <w:tc>
          <w:tcPr>
            <w:tcW w:w="3976" w:type="dxa"/>
            <w:gridSpan w:val="3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906D10" w:rsidRPr="00906D10" w:rsidRDefault="00906D10" w:rsidP="00906D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gridSpan w:val="3"/>
          </w:tcPr>
          <w:p w:rsidR="00906D10" w:rsidRPr="00906D10" w:rsidRDefault="00906D10" w:rsidP="00906D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Наименование организации, выдавшей положительное заключение экспертизы проектной документации, и в случаях, предусмотренных законодательством Российской Федерации, реквизиты приказа об утверждении положительного заключения государственной экологической экспертизы</w:t>
            </w:r>
          </w:p>
        </w:tc>
        <w:tc>
          <w:tcPr>
            <w:tcW w:w="3976" w:type="dxa"/>
            <w:gridSpan w:val="3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906D10" w:rsidRPr="00906D10" w:rsidRDefault="00906D10" w:rsidP="00906D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gridSpan w:val="3"/>
          </w:tcPr>
          <w:p w:rsidR="00906D10" w:rsidRPr="00906D10" w:rsidRDefault="00906D10" w:rsidP="00906D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 xml:space="preserve">Регистрационный номер и дата выдачи положительного заключения экспертизы проектной документации и в случаях, предусмотренных законодательством Российской Федерации, реквизиты приказа об утверждении положительного заключения государственной экологической экспертизы </w:t>
            </w:r>
            <w:hyperlink w:anchor="P194" w:history="1">
              <w:r w:rsidRPr="00906D10">
                <w:rPr>
                  <w:rFonts w:ascii="Times New Roman" w:hAnsi="Times New Roman" w:cs="Times New Roman"/>
                  <w:color w:val="0000FF"/>
                </w:rPr>
                <w:t>&lt;6&gt;</w:t>
              </w:r>
            </w:hyperlink>
          </w:p>
        </w:tc>
        <w:tc>
          <w:tcPr>
            <w:tcW w:w="3976" w:type="dxa"/>
            <w:gridSpan w:val="3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blPrEx>
          <w:tblBorders>
            <w:insideH w:val="single" w:sz="4" w:space="0" w:color="auto"/>
          </w:tblBorders>
        </w:tblPrEx>
        <w:tc>
          <w:tcPr>
            <w:tcW w:w="510" w:type="dxa"/>
            <w:vMerge w:val="restart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5100" w:type="dxa"/>
            <w:gridSpan w:val="3"/>
          </w:tcPr>
          <w:p w:rsidR="00906D10" w:rsidRPr="00906D10" w:rsidRDefault="00906D10" w:rsidP="00906D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 xml:space="preserve"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 </w:t>
            </w:r>
            <w:hyperlink w:anchor="P195" w:history="1">
              <w:r w:rsidRPr="00906D10">
                <w:rPr>
                  <w:rFonts w:ascii="Times New Roman" w:hAnsi="Times New Roman" w:cs="Times New Roman"/>
                  <w:color w:val="0000FF"/>
                </w:rPr>
                <w:t>&lt;7&gt;</w:t>
              </w:r>
            </w:hyperlink>
          </w:p>
        </w:tc>
        <w:tc>
          <w:tcPr>
            <w:tcW w:w="3976" w:type="dxa"/>
            <w:gridSpan w:val="3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906D10" w:rsidRPr="00906D10" w:rsidRDefault="00906D10" w:rsidP="00906D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gridSpan w:val="3"/>
          </w:tcPr>
          <w:p w:rsidR="00906D10" w:rsidRPr="00906D10" w:rsidRDefault="00906D10" w:rsidP="00906D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 xml:space="preserve">Номер кадастрового квартала (кадастровых кварталов), в пределах которого (которых) расположен или планируется расположение объекта капитального строительства </w:t>
            </w:r>
            <w:hyperlink w:anchor="P195" w:history="1">
              <w:r w:rsidRPr="00906D10">
                <w:rPr>
                  <w:rFonts w:ascii="Times New Roman" w:hAnsi="Times New Roman" w:cs="Times New Roman"/>
                  <w:color w:val="0000FF"/>
                </w:rPr>
                <w:t>&lt;7&gt;</w:t>
              </w:r>
            </w:hyperlink>
          </w:p>
        </w:tc>
        <w:tc>
          <w:tcPr>
            <w:tcW w:w="3976" w:type="dxa"/>
            <w:gridSpan w:val="3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906D10" w:rsidRPr="00906D10" w:rsidRDefault="00906D10" w:rsidP="00906D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gridSpan w:val="3"/>
          </w:tcPr>
          <w:p w:rsidR="00906D10" w:rsidRPr="00906D10" w:rsidRDefault="00906D10" w:rsidP="00906D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 xml:space="preserve">Кадастровый номер реконструируемого объекта капитального строительства </w:t>
            </w:r>
            <w:hyperlink w:anchor="P196" w:history="1">
              <w:r w:rsidRPr="00906D10">
                <w:rPr>
                  <w:rFonts w:ascii="Times New Roman" w:hAnsi="Times New Roman" w:cs="Times New Roman"/>
                  <w:color w:val="0000FF"/>
                </w:rPr>
                <w:t>&lt;8&gt;</w:t>
              </w:r>
            </w:hyperlink>
          </w:p>
        </w:tc>
        <w:tc>
          <w:tcPr>
            <w:tcW w:w="3976" w:type="dxa"/>
            <w:gridSpan w:val="3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blPrEx>
          <w:tblBorders>
            <w:insideH w:val="single" w:sz="4" w:space="0" w:color="auto"/>
          </w:tblBorders>
        </w:tblPrEx>
        <w:tc>
          <w:tcPr>
            <w:tcW w:w="510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5100" w:type="dxa"/>
            <w:gridSpan w:val="3"/>
          </w:tcPr>
          <w:p w:rsidR="00906D10" w:rsidRPr="00906D10" w:rsidRDefault="00906D10" w:rsidP="00906D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 xml:space="preserve">Сведения о градостроительном плане земельного участка </w:t>
            </w:r>
            <w:hyperlink w:anchor="P197" w:history="1">
              <w:r w:rsidRPr="00906D10">
                <w:rPr>
                  <w:rFonts w:ascii="Times New Roman" w:hAnsi="Times New Roman" w:cs="Times New Roman"/>
                  <w:color w:val="0000FF"/>
                </w:rPr>
                <w:t>&lt;9&gt;</w:t>
              </w:r>
            </w:hyperlink>
          </w:p>
        </w:tc>
        <w:tc>
          <w:tcPr>
            <w:tcW w:w="3976" w:type="dxa"/>
            <w:gridSpan w:val="3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blPrEx>
          <w:tblBorders>
            <w:insideH w:val="single" w:sz="4" w:space="0" w:color="auto"/>
          </w:tblBorders>
        </w:tblPrEx>
        <w:tc>
          <w:tcPr>
            <w:tcW w:w="510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5100" w:type="dxa"/>
            <w:gridSpan w:val="3"/>
          </w:tcPr>
          <w:p w:rsidR="00906D10" w:rsidRPr="00906D10" w:rsidRDefault="00906D10" w:rsidP="00906D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 xml:space="preserve">Сведения о проекте планировки и проекте межевания территории </w:t>
            </w:r>
            <w:hyperlink w:anchor="P198" w:history="1">
              <w:r w:rsidRPr="00906D10">
                <w:rPr>
                  <w:rFonts w:ascii="Times New Roman" w:hAnsi="Times New Roman" w:cs="Times New Roman"/>
                  <w:color w:val="0000FF"/>
                </w:rPr>
                <w:t>&lt;10&gt;</w:t>
              </w:r>
            </w:hyperlink>
          </w:p>
        </w:tc>
        <w:tc>
          <w:tcPr>
            <w:tcW w:w="3976" w:type="dxa"/>
            <w:gridSpan w:val="3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blPrEx>
          <w:tblBorders>
            <w:insideH w:val="single" w:sz="4" w:space="0" w:color="auto"/>
          </w:tblBorders>
        </w:tblPrEx>
        <w:tc>
          <w:tcPr>
            <w:tcW w:w="510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5100" w:type="dxa"/>
            <w:gridSpan w:val="3"/>
          </w:tcPr>
          <w:p w:rsidR="00906D10" w:rsidRPr="00906D10" w:rsidRDefault="00906D10" w:rsidP="00906D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 xml:space="preserve">Сведения о проектной документации объекта капитального строительства, планируемого к строительству, реконструкции, проведению работ сохранения объекта культурного наследия, при которых затрагиваются конструктивные и другие характеристики надежности и безопасности объекта </w:t>
            </w:r>
            <w:hyperlink w:anchor="P199" w:history="1">
              <w:r w:rsidRPr="00906D10">
                <w:rPr>
                  <w:rFonts w:ascii="Times New Roman" w:hAnsi="Times New Roman" w:cs="Times New Roman"/>
                  <w:color w:val="0000FF"/>
                </w:rPr>
                <w:t>&lt;11&gt;</w:t>
              </w:r>
            </w:hyperlink>
          </w:p>
        </w:tc>
        <w:tc>
          <w:tcPr>
            <w:tcW w:w="3976" w:type="dxa"/>
            <w:gridSpan w:val="3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blPrEx>
          <w:tblBorders>
            <w:insideH w:val="single" w:sz="4" w:space="0" w:color="auto"/>
          </w:tblBorders>
        </w:tblPrEx>
        <w:tc>
          <w:tcPr>
            <w:tcW w:w="510" w:type="dxa"/>
            <w:vMerge w:val="restart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076" w:type="dxa"/>
            <w:gridSpan w:val="6"/>
          </w:tcPr>
          <w:p w:rsidR="00906D10" w:rsidRPr="00906D10" w:rsidRDefault="00906D10" w:rsidP="00906D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 xml:space="preserve">Краткие проектные характеристики для строительства, реконструкции объекта капитального строительства,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объекта: </w:t>
            </w:r>
            <w:hyperlink w:anchor="P200" w:history="1">
              <w:r w:rsidRPr="00906D10">
                <w:rPr>
                  <w:rFonts w:ascii="Times New Roman" w:hAnsi="Times New Roman" w:cs="Times New Roman"/>
                  <w:color w:val="0000FF"/>
                </w:rPr>
                <w:t>&lt;12&gt;</w:t>
              </w:r>
            </w:hyperlink>
          </w:p>
        </w:tc>
      </w:tr>
      <w:tr w:rsidR="00906D10" w:rsidRPr="00906D10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906D10" w:rsidRPr="00906D10" w:rsidRDefault="00906D10" w:rsidP="00906D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6" w:type="dxa"/>
            <w:gridSpan w:val="6"/>
          </w:tcPr>
          <w:p w:rsidR="00906D10" w:rsidRPr="00906D10" w:rsidRDefault="00906D10" w:rsidP="00906D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 xml:space="preserve">Наименование объекта капитального строительства, входящего в состав имущественного комплекса, в соответствии с проектной документацией: </w:t>
            </w:r>
            <w:hyperlink w:anchor="P201" w:history="1">
              <w:r w:rsidRPr="00906D10">
                <w:rPr>
                  <w:rFonts w:ascii="Times New Roman" w:hAnsi="Times New Roman" w:cs="Times New Roman"/>
                  <w:color w:val="0000FF"/>
                </w:rPr>
                <w:t>&lt;13&gt;</w:t>
              </w:r>
            </w:hyperlink>
          </w:p>
        </w:tc>
      </w:tr>
      <w:tr w:rsidR="00906D10" w:rsidRPr="00906D10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906D10" w:rsidRPr="00906D10" w:rsidRDefault="00906D10" w:rsidP="00906D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Общая площадь (кв. м):</w:t>
            </w:r>
          </w:p>
        </w:tc>
        <w:tc>
          <w:tcPr>
            <w:tcW w:w="2122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gridSpan w:val="2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Площадь участка (кв. м):</w:t>
            </w:r>
          </w:p>
        </w:tc>
        <w:tc>
          <w:tcPr>
            <w:tcW w:w="1708" w:type="dxa"/>
            <w:gridSpan w:val="2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906D10" w:rsidRPr="00906D10" w:rsidRDefault="00906D10" w:rsidP="00906D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Объем (куб. м):</w:t>
            </w:r>
          </w:p>
        </w:tc>
        <w:tc>
          <w:tcPr>
            <w:tcW w:w="2122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gridSpan w:val="2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в том числе</w:t>
            </w:r>
          </w:p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подземной части (куб. м):</w:t>
            </w:r>
          </w:p>
        </w:tc>
        <w:tc>
          <w:tcPr>
            <w:tcW w:w="1708" w:type="dxa"/>
            <w:gridSpan w:val="2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906D10" w:rsidRPr="00906D10" w:rsidRDefault="00906D10" w:rsidP="00906D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Количество этажей (шт.):</w:t>
            </w:r>
          </w:p>
        </w:tc>
        <w:tc>
          <w:tcPr>
            <w:tcW w:w="2122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gridSpan w:val="2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Высота (м):</w:t>
            </w:r>
          </w:p>
        </w:tc>
        <w:tc>
          <w:tcPr>
            <w:tcW w:w="1708" w:type="dxa"/>
            <w:gridSpan w:val="2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906D10" w:rsidRPr="00906D10" w:rsidRDefault="00906D10" w:rsidP="00906D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Количество подземных этажей (шт.):</w:t>
            </w:r>
          </w:p>
        </w:tc>
        <w:tc>
          <w:tcPr>
            <w:tcW w:w="2122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gridSpan w:val="2"/>
            <w:vMerge w:val="restart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Вместимость (чел.):</w:t>
            </w:r>
          </w:p>
        </w:tc>
        <w:tc>
          <w:tcPr>
            <w:tcW w:w="1708" w:type="dxa"/>
            <w:gridSpan w:val="2"/>
            <w:vMerge w:val="restart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906D10" w:rsidRPr="00906D10" w:rsidRDefault="00906D10" w:rsidP="00906D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Площадь застройки (кв. м):</w:t>
            </w:r>
          </w:p>
        </w:tc>
        <w:tc>
          <w:tcPr>
            <w:tcW w:w="2122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gridSpan w:val="2"/>
            <w:vMerge/>
          </w:tcPr>
          <w:p w:rsidR="00906D10" w:rsidRPr="00906D10" w:rsidRDefault="00906D10" w:rsidP="00906D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gridSpan w:val="2"/>
            <w:vMerge/>
          </w:tcPr>
          <w:p w:rsidR="00906D10" w:rsidRPr="00906D10" w:rsidRDefault="00906D10" w:rsidP="00906D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906D10" w:rsidRPr="00906D10" w:rsidRDefault="00906D10" w:rsidP="00906D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 xml:space="preserve">Иные показатели </w:t>
            </w:r>
            <w:hyperlink w:anchor="P202" w:history="1">
              <w:r w:rsidRPr="00906D10">
                <w:rPr>
                  <w:rFonts w:ascii="Times New Roman" w:hAnsi="Times New Roman" w:cs="Times New Roman"/>
                  <w:color w:val="0000FF"/>
                </w:rPr>
                <w:t>&lt;14&gt;</w:t>
              </w:r>
            </w:hyperlink>
            <w:r w:rsidRPr="00906D1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945" w:type="dxa"/>
            <w:gridSpan w:val="5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c>
          <w:tcPr>
            <w:tcW w:w="510" w:type="dxa"/>
            <w:tcBorders>
              <w:bottom w:val="nil"/>
            </w:tcBorders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  <w:gridSpan w:val="2"/>
            <w:tcBorders>
              <w:bottom w:val="nil"/>
            </w:tcBorders>
          </w:tcPr>
          <w:p w:rsidR="00906D10" w:rsidRPr="00906D10" w:rsidRDefault="00906D10" w:rsidP="00906D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 xml:space="preserve">Адрес (местоположение) объекта </w:t>
            </w:r>
            <w:hyperlink w:anchor="P203" w:history="1">
              <w:r w:rsidRPr="00906D10">
                <w:rPr>
                  <w:rFonts w:ascii="Times New Roman" w:hAnsi="Times New Roman" w:cs="Times New Roman"/>
                  <w:color w:val="0000FF"/>
                </w:rPr>
                <w:t>&lt;15&gt;</w:t>
              </w:r>
            </w:hyperlink>
            <w:r w:rsidRPr="00906D1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823" w:type="dxa"/>
            <w:gridSpan w:val="4"/>
            <w:tcBorders>
              <w:bottom w:val="nil"/>
            </w:tcBorders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c>
          <w:tcPr>
            <w:tcW w:w="510" w:type="dxa"/>
            <w:tcBorders>
              <w:top w:val="nil"/>
            </w:tcBorders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  <w:tcBorders>
              <w:top w:val="nil"/>
            </w:tcBorders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3" w:type="dxa"/>
            <w:gridSpan w:val="4"/>
            <w:tcBorders>
              <w:top w:val="nil"/>
            </w:tcBorders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blPrEx>
          <w:tblBorders>
            <w:insideH w:val="single" w:sz="4" w:space="0" w:color="auto"/>
          </w:tblBorders>
        </w:tblPrEx>
        <w:tc>
          <w:tcPr>
            <w:tcW w:w="510" w:type="dxa"/>
            <w:vMerge w:val="restart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076" w:type="dxa"/>
            <w:gridSpan w:val="6"/>
            <w:tcBorders>
              <w:bottom w:val="nil"/>
            </w:tcBorders>
          </w:tcPr>
          <w:p w:rsidR="00906D10" w:rsidRPr="00906D10" w:rsidRDefault="00906D10" w:rsidP="00906D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 xml:space="preserve">Краткие проектные характеристики линейного объекта </w:t>
            </w:r>
            <w:hyperlink w:anchor="P204" w:history="1">
              <w:r w:rsidRPr="00906D10">
                <w:rPr>
                  <w:rFonts w:ascii="Times New Roman" w:hAnsi="Times New Roman" w:cs="Times New Roman"/>
                  <w:color w:val="0000FF"/>
                </w:rPr>
                <w:t>&lt;16&gt;</w:t>
              </w:r>
            </w:hyperlink>
            <w:r w:rsidRPr="00906D10">
              <w:rPr>
                <w:rFonts w:ascii="Times New Roman" w:hAnsi="Times New Roman" w:cs="Times New Roman"/>
              </w:rPr>
              <w:t>:</w:t>
            </w:r>
          </w:p>
        </w:tc>
      </w:tr>
      <w:tr w:rsidR="00906D10" w:rsidRPr="00906D10">
        <w:tc>
          <w:tcPr>
            <w:tcW w:w="510" w:type="dxa"/>
            <w:vMerge/>
          </w:tcPr>
          <w:p w:rsidR="00906D10" w:rsidRPr="00906D10" w:rsidRDefault="00906D10" w:rsidP="00906D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6" w:type="dxa"/>
            <w:gridSpan w:val="6"/>
            <w:tcBorders>
              <w:top w:val="nil"/>
            </w:tcBorders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906D10" w:rsidRPr="00906D10" w:rsidRDefault="00906D10" w:rsidP="00906D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gridSpan w:val="3"/>
          </w:tcPr>
          <w:p w:rsidR="00906D10" w:rsidRPr="00906D10" w:rsidRDefault="00906D10" w:rsidP="00906D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Категория:</w:t>
            </w:r>
          </w:p>
          <w:p w:rsidR="00906D10" w:rsidRPr="00906D10" w:rsidRDefault="00906D10" w:rsidP="00906D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(класс)</w:t>
            </w:r>
          </w:p>
        </w:tc>
        <w:tc>
          <w:tcPr>
            <w:tcW w:w="3976" w:type="dxa"/>
            <w:gridSpan w:val="3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c>
          <w:tcPr>
            <w:tcW w:w="510" w:type="dxa"/>
            <w:vMerge/>
          </w:tcPr>
          <w:p w:rsidR="00906D10" w:rsidRPr="00906D10" w:rsidRDefault="00906D10" w:rsidP="00906D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gridSpan w:val="3"/>
            <w:tcBorders>
              <w:bottom w:val="nil"/>
            </w:tcBorders>
          </w:tcPr>
          <w:p w:rsidR="00906D10" w:rsidRPr="00906D10" w:rsidRDefault="00906D10" w:rsidP="00906D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Протяженность:</w:t>
            </w:r>
          </w:p>
        </w:tc>
        <w:tc>
          <w:tcPr>
            <w:tcW w:w="3976" w:type="dxa"/>
            <w:gridSpan w:val="3"/>
            <w:tcBorders>
              <w:bottom w:val="nil"/>
            </w:tcBorders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c>
          <w:tcPr>
            <w:tcW w:w="510" w:type="dxa"/>
            <w:vMerge/>
          </w:tcPr>
          <w:p w:rsidR="00906D10" w:rsidRPr="00906D10" w:rsidRDefault="00906D10" w:rsidP="00906D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gridSpan w:val="3"/>
            <w:tcBorders>
              <w:top w:val="nil"/>
            </w:tcBorders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6" w:type="dxa"/>
            <w:gridSpan w:val="3"/>
            <w:tcBorders>
              <w:top w:val="nil"/>
            </w:tcBorders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c>
          <w:tcPr>
            <w:tcW w:w="510" w:type="dxa"/>
            <w:vMerge/>
          </w:tcPr>
          <w:p w:rsidR="00906D10" w:rsidRPr="00906D10" w:rsidRDefault="00906D10" w:rsidP="00906D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gridSpan w:val="3"/>
            <w:tcBorders>
              <w:bottom w:val="nil"/>
            </w:tcBorders>
          </w:tcPr>
          <w:p w:rsidR="00906D10" w:rsidRPr="00906D10" w:rsidRDefault="00906D10" w:rsidP="00906D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Мощность (пропускная способность, грузооборот, интенсивность движения):</w:t>
            </w:r>
          </w:p>
        </w:tc>
        <w:tc>
          <w:tcPr>
            <w:tcW w:w="3976" w:type="dxa"/>
            <w:gridSpan w:val="3"/>
            <w:tcBorders>
              <w:bottom w:val="nil"/>
            </w:tcBorders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c>
          <w:tcPr>
            <w:tcW w:w="510" w:type="dxa"/>
            <w:vMerge/>
          </w:tcPr>
          <w:p w:rsidR="00906D10" w:rsidRPr="00906D10" w:rsidRDefault="00906D10" w:rsidP="00906D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gridSpan w:val="3"/>
            <w:tcBorders>
              <w:top w:val="nil"/>
            </w:tcBorders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6" w:type="dxa"/>
            <w:gridSpan w:val="3"/>
            <w:tcBorders>
              <w:top w:val="nil"/>
            </w:tcBorders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906D10" w:rsidRPr="00906D10" w:rsidRDefault="00906D10" w:rsidP="00906D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gridSpan w:val="3"/>
          </w:tcPr>
          <w:p w:rsidR="00906D10" w:rsidRPr="00906D10" w:rsidRDefault="00906D10" w:rsidP="00906D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Тип (КЛ, ВЛ, КВЛ), уровень напряжения линий электропередачи</w:t>
            </w:r>
          </w:p>
        </w:tc>
        <w:tc>
          <w:tcPr>
            <w:tcW w:w="3976" w:type="dxa"/>
            <w:gridSpan w:val="3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c>
          <w:tcPr>
            <w:tcW w:w="510" w:type="dxa"/>
            <w:vMerge/>
          </w:tcPr>
          <w:p w:rsidR="00906D10" w:rsidRPr="00906D10" w:rsidRDefault="00906D10" w:rsidP="00906D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gridSpan w:val="3"/>
            <w:tcBorders>
              <w:bottom w:val="nil"/>
            </w:tcBorders>
          </w:tcPr>
          <w:p w:rsidR="00906D10" w:rsidRPr="00906D10" w:rsidRDefault="00906D10" w:rsidP="00906D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Перечень конструктивных элементов, оказывающих влияние на безопасность:</w:t>
            </w:r>
          </w:p>
        </w:tc>
        <w:tc>
          <w:tcPr>
            <w:tcW w:w="3976" w:type="dxa"/>
            <w:gridSpan w:val="3"/>
            <w:tcBorders>
              <w:bottom w:val="nil"/>
            </w:tcBorders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c>
          <w:tcPr>
            <w:tcW w:w="510" w:type="dxa"/>
            <w:vMerge/>
          </w:tcPr>
          <w:p w:rsidR="00906D10" w:rsidRPr="00906D10" w:rsidRDefault="00906D10" w:rsidP="00906D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gridSpan w:val="3"/>
            <w:tcBorders>
              <w:top w:val="nil"/>
            </w:tcBorders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6" w:type="dxa"/>
            <w:gridSpan w:val="3"/>
            <w:tcBorders>
              <w:top w:val="nil"/>
            </w:tcBorders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c>
          <w:tcPr>
            <w:tcW w:w="510" w:type="dxa"/>
            <w:vMerge/>
          </w:tcPr>
          <w:p w:rsidR="00906D10" w:rsidRPr="00906D10" w:rsidRDefault="00906D10" w:rsidP="00906D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gridSpan w:val="3"/>
            <w:tcBorders>
              <w:bottom w:val="nil"/>
            </w:tcBorders>
          </w:tcPr>
          <w:p w:rsidR="00906D10" w:rsidRPr="00906D10" w:rsidRDefault="00906D10" w:rsidP="00906D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 xml:space="preserve">Иные показатели </w:t>
            </w:r>
            <w:hyperlink w:anchor="P205" w:history="1">
              <w:r w:rsidRPr="00906D10">
                <w:rPr>
                  <w:rFonts w:ascii="Times New Roman" w:hAnsi="Times New Roman" w:cs="Times New Roman"/>
                  <w:color w:val="0000FF"/>
                </w:rPr>
                <w:t>&lt;17&gt;</w:t>
              </w:r>
            </w:hyperlink>
            <w:r w:rsidRPr="00906D1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976" w:type="dxa"/>
            <w:gridSpan w:val="3"/>
            <w:tcBorders>
              <w:bottom w:val="nil"/>
            </w:tcBorders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c>
          <w:tcPr>
            <w:tcW w:w="510" w:type="dxa"/>
            <w:vMerge/>
          </w:tcPr>
          <w:p w:rsidR="00906D10" w:rsidRPr="00906D10" w:rsidRDefault="00906D10" w:rsidP="00906D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gridSpan w:val="3"/>
            <w:tcBorders>
              <w:top w:val="nil"/>
            </w:tcBorders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6" w:type="dxa"/>
            <w:gridSpan w:val="3"/>
            <w:tcBorders>
              <w:top w:val="nil"/>
            </w:tcBorders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06D10" w:rsidRPr="00906D10" w:rsidRDefault="00906D10" w:rsidP="00906D10">
      <w:pPr>
        <w:spacing w:after="0" w:line="240" w:lineRule="auto"/>
        <w:rPr>
          <w:rFonts w:ascii="Times New Roman" w:hAnsi="Times New Roman" w:cs="Times New Roman"/>
        </w:rPr>
        <w:sectPr w:rsidR="00906D10" w:rsidRPr="00906D1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06D10" w:rsidRPr="00906D10" w:rsidRDefault="00906D10" w:rsidP="00906D10">
      <w:pPr>
        <w:pStyle w:val="ConsPlusNormal"/>
        <w:jc w:val="both"/>
        <w:rPr>
          <w:rFonts w:ascii="Times New Roman" w:hAnsi="Times New Roman" w:cs="Times New Roman"/>
        </w:rPr>
      </w:pP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>Срок действия настоящего разрешения - до "__" ___________________ 20__ г. в</w:t>
      </w: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 xml:space="preserve">соответствии с _______________________________________________________ </w:t>
      </w:r>
      <w:hyperlink w:anchor="P206" w:history="1">
        <w:r w:rsidRPr="00906D10">
          <w:rPr>
            <w:rFonts w:ascii="Times New Roman" w:hAnsi="Times New Roman" w:cs="Times New Roman"/>
            <w:color w:val="0000FF"/>
          </w:rPr>
          <w:t>&lt;18&gt;</w:t>
        </w:r>
      </w:hyperlink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>____________________________________      _________   _____________________</w:t>
      </w: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 xml:space="preserve">  (должность уполномоченного лица         (подпись)   (расшифровка подписи)</w:t>
      </w: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 xml:space="preserve">   органа, осуществляющего выдачу</w:t>
      </w: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 xml:space="preserve">    разрешения на строительство)</w:t>
      </w: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>"__" _____________ 20__ г.</w:t>
      </w: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>М.П.</w:t>
      </w: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>Действие настоящего разрешения</w:t>
      </w: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 xml:space="preserve">продлено до "__" ____________ 20__ г. </w:t>
      </w:r>
      <w:hyperlink w:anchor="P209" w:history="1">
        <w:r w:rsidRPr="00906D10">
          <w:rPr>
            <w:rFonts w:ascii="Times New Roman" w:hAnsi="Times New Roman" w:cs="Times New Roman"/>
            <w:color w:val="0000FF"/>
          </w:rPr>
          <w:t>&lt;19&gt;</w:t>
        </w:r>
      </w:hyperlink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>____________________________________      _________   _____________________</w:t>
      </w: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 xml:space="preserve">  (должность уполномоченного лица         (подпись)   (расшифровка подписи)</w:t>
      </w: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 xml:space="preserve">   органа, осуществляющего выдачу</w:t>
      </w: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 xml:space="preserve">    разрешения на строительство)</w:t>
      </w: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>"__" _____________ 20__ г.</w:t>
      </w: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>М.П.</w:t>
      </w:r>
    </w:p>
    <w:p w:rsidR="00906D10" w:rsidRPr="00906D10" w:rsidRDefault="00906D10" w:rsidP="00906D10">
      <w:pPr>
        <w:pStyle w:val="ConsPlusNormal"/>
        <w:jc w:val="both"/>
        <w:rPr>
          <w:rFonts w:ascii="Times New Roman" w:hAnsi="Times New Roman" w:cs="Times New Roman"/>
        </w:rPr>
      </w:pPr>
    </w:p>
    <w:p w:rsidR="00906D10" w:rsidRPr="00906D10" w:rsidRDefault="00906D10" w:rsidP="00906D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>--------------------------------</w:t>
      </w:r>
    </w:p>
    <w:p w:rsidR="00906D10" w:rsidRPr="00906D10" w:rsidRDefault="00906D10" w:rsidP="00906D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180"/>
      <w:bookmarkEnd w:id="1"/>
      <w:r w:rsidRPr="00906D10">
        <w:rPr>
          <w:rFonts w:ascii="Times New Roman" w:hAnsi="Times New Roman" w:cs="Times New Roman"/>
        </w:rPr>
        <w:t>&lt;1&gt; Указываются:</w:t>
      </w:r>
    </w:p>
    <w:p w:rsidR="00906D10" w:rsidRPr="00906D10" w:rsidRDefault="00906D10" w:rsidP="00906D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>- фамилия, имя, отчество (если имеется) гражданина, если основанием для выдачи разрешения на строительство является заявление физического лица;</w:t>
      </w:r>
    </w:p>
    <w:p w:rsidR="00906D10" w:rsidRPr="00906D10" w:rsidRDefault="00906D10" w:rsidP="00906D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 xml:space="preserve">- полное наименование организации в соответствии со </w:t>
      </w:r>
      <w:hyperlink r:id="rId14" w:history="1">
        <w:r w:rsidRPr="00906D10">
          <w:rPr>
            <w:rFonts w:ascii="Times New Roman" w:hAnsi="Times New Roman" w:cs="Times New Roman"/>
            <w:color w:val="0000FF"/>
          </w:rPr>
          <w:t>статьей 54</w:t>
        </w:r>
      </w:hyperlink>
      <w:r w:rsidRPr="00906D10">
        <w:rPr>
          <w:rFonts w:ascii="Times New Roman" w:hAnsi="Times New Roman" w:cs="Times New Roman"/>
        </w:rPr>
        <w:t xml:space="preserve"> Гражданского кодекса Российской Федерации, если основанием для выдачи разрешения на строительство является заявление юридического лица.</w:t>
      </w:r>
    </w:p>
    <w:p w:rsidR="00906D10" w:rsidRPr="00906D10" w:rsidRDefault="00906D10" w:rsidP="00906D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183"/>
      <w:bookmarkEnd w:id="2"/>
      <w:r w:rsidRPr="00906D10">
        <w:rPr>
          <w:rFonts w:ascii="Times New Roman" w:hAnsi="Times New Roman" w:cs="Times New Roman"/>
        </w:rPr>
        <w:t>&lt;2&gt; Указывается дата подписания разрешения на строительство.</w:t>
      </w:r>
    </w:p>
    <w:p w:rsidR="00906D10" w:rsidRPr="00906D10" w:rsidRDefault="00906D10" w:rsidP="00906D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184"/>
      <w:bookmarkEnd w:id="3"/>
      <w:r w:rsidRPr="00906D10">
        <w:rPr>
          <w:rFonts w:ascii="Times New Roman" w:hAnsi="Times New Roman" w:cs="Times New Roman"/>
        </w:rPr>
        <w:t>&lt;3&gt; Указывается номер разрешения на строительство, присвоенный органом, осуществляющим выдачу разрешения на строительство, который имеет структуру А-Б-В-Г, где:</w:t>
      </w:r>
    </w:p>
    <w:p w:rsidR="00906D10" w:rsidRPr="00906D10" w:rsidRDefault="00906D10" w:rsidP="00906D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>А - номер субъекта Российской Федерации, на территории которого планируется к строительству (реконструкции) объект капитального строительства (двухзначный).</w:t>
      </w:r>
    </w:p>
    <w:p w:rsidR="00906D10" w:rsidRPr="00906D10" w:rsidRDefault="00906D10" w:rsidP="00906D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>В случае, если объект расположен на территории двух и более субъектов Российской Федерации, указывается номер "00";</w:t>
      </w:r>
    </w:p>
    <w:p w:rsidR="00906D10" w:rsidRPr="00906D10" w:rsidRDefault="00906D10" w:rsidP="00906D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>Б - регистрационный номер, присвоенный муниципальному образованию, на территории которого планируется к строительству (реконструкции) объект капитального строительства. В случае, если объект расположен на территории двух и более муниципальных образований, указывается номер "000";</w:t>
      </w:r>
    </w:p>
    <w:p w:rsidR="00906D10" w:rsidRPr="00906D10" w:rsidRDefault="00906D10" w:rsidP="00906D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>В - порядковый номер разрешения на строительство, присвоенный органом, осуществляющим выдачу разрешения на строительство;</w:t>
      </w:r>
    </w:p>
    <w:p w:rsidR="00906D10" w:rsidRPr="00906D10" w:rsidRDefault="00906D10" w:rsidP="00906D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>Г - год выдачи разрешения на строительство (полностью).</w:t>
      </w:r>
    </w:p>
    <w:p w:rsidR="00906D10" w:rsidRPr="00906D10" w:rsidRDefault="00906D10" w:rsidP="00906D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>Составные части номера отделяются друг от друга знаком "-". Цифровые индексы обозначаются арабскими цифрами.</w:t>
      </w:r>
    </w:p>
    <w:p w:rsidR="00906D10" w:rsidRPr="00906D10" w:rsidRDefault="00906D10" w:rsidP="00906D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>Для федеральных органов исполнительной власти и Государственной корпорации по атомной энергии "Росатом" в конце номера может указываться условное обозначение такого органа, Государственной корпорации по атомной энергии "Росатом", определяемый ими самостоятельно.</w:t>
      </w:r>
    </w:p>
    <w:p w:rsidR="00906D10" w:rsidRPr="00906D10" w:rsidRDefault="00906D10" w:rsidP="00906D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192"/>
      <w:bookmarkEnd w:id="4"/>
      <w:r w:rsidRPr="00906D10">
        <w:rPr>
          <w:rFonts w:ascii="Times New Roman" w:hAnsi="Times New Roman" w:cs="Times New Roman"/>
        </w:rPr>
        <w:t>&lt;4&gt; Указывается один из перечисленных видов строительства (реконструкции), на который оформляется разрешение на строительство.</w:t>
      </w:r>
    </w:p>
    <w:p w:rsidR="00906D10" w:rsidRPr="00906D10" w:rsidRDefault="00906D10" w:rsidP="00906D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193"/>
      <w:bookmarkEnd w:id="5"/>
      <w:r w:rsidRPr="00906D10">
        <w:rPr>
          <w:rFonts w:ascii="Times New Roman" w:hAnsi="Times New Roman" w:cs="Times New Roman"/>
        </w:rPr>
        <w:t>&lt;5&gt; Указывается наименование объекта капитального строительства в соответствии с утвержденной застройщиком или заказчиком проектной документацией.</w:t>
      </w:r>
    </w:p>
    <w:p w:rsidR="00906D10" w:rsidRPr="00906D10" w:rsidRDefault="00906D10" w:rsidP="00906D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" w:name="P194"/>
      <w:bookmarkEnd w:id="6"/>
      <w:r w:rsidRPr="00906D10">
        <w:rPr>
          <w:rFonts w:ascii="Times New Roman" w:hAnsi="Times New Roman" w:cs="Times New Roman"/>
        </w:rPr>
        <w:t xml:space="preserve">&lt;6&gt; В случае выдачи разрешений на строительство для объектов в области использования атомной энергии указываются также данные (номер, дата) лицензии на право ведения работ в области использования атомной энергии, включающие право сооружения объекта использования </w:t>
      </w:r>
      <w:r w:rsidRPr="00906D10">
        <w:rPr>
          <w:rFonts w:ascii="Times New Roman" w:hAnsi="Times New Roman" w:cs="Times New Roman"/>
        </w:rPr>
        <w:lastRenderedPageBreak/>
        <w:t>атомной энергии.</w:t>
      </w:r>
    </w:p>
    <w:p w:rsidR="00906D10" w:rsidRPr="00906D10" w:rsidRDefault="00906D10" w:rsidP="00906D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7" w:name="P195"/>
      <w:bookmarkEnd w:id="7"/>
      <w:r w:rsidRPr="00906D10">
        <w:rPr>
          <w:rFonts w:ascii="Times New Roman" w:hAnsi="Times New Roman" w:cs="Times New Roman"/>
        </w:rPr>
        <w:t>&lt;7&gt; Заполнение не является обязательным при выдаче разрешения на строительство (реконструкцию) линейного объекта.</w:t>
      </w:r>
    </w:p>
    <w:p w:rsidR="00906D10" w:rsidRPr="00906D10" w:rsidRDefault="00906D10" w:rsidP="00906D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8" w:name="P196"/>
      <w:bookmarkEnd w:id="8"/>
      <w:r w:rsidRPr="00906D10">
        <w:rPr>
          <w:rFonts w:ascii="Times New Roman" w:hAnsi="Times New Roman" w:cs="Times New Roman"/>
        </w:rPr>
        <w:t>&lt;8&gt; В случае выполнения работ по сохранению объекта культурного наследия, при которых затрагиваются конструктивные и другие характеристики надежности и безопасности такого объекта, указывается кадастровый номер учтенного в государственном кадастре недвижимости объекта культурного наследия.</w:t>
      </w:r>
    </w:p>
    <w:p w:rsidR="00906D10" w:rsidRPr="00906D10" w:rsidRDefault="00906D10" w:rsidP="00906D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9" w:name="P197"/>
      <w:bookmarkEnd w:id="9"/>
      <w:r w:rsidRPr="00906D10">
        <w:rPr>
          <w:rFonts w:ascii="Times New Roman" w:hAnsi="Times New Roman" w:cs="Times New Roman"/>
        </w:rPr>
        <w:t>&lt;9&gt; Указывается дата выдачи градостроительного плана земельного участка, его номер и орган, выдавший градостроительный план земельного участка (не заполняется в отношении линейных объектов, кроме случаев, предусмотренных законодательством Российской Федерации).</w:t>
      </w:r>
    </w:p>
    <w:p w:rsidR="00906D10" w:rsidRPr="00906D10" w:rsidRDefault="00906D10" w:rsidP="00906D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0" w:name="P198"/>
      <w:bookmarkEnd w:id="10"/>
      <w:r w:rsidRPr="00906D10">
        <w:rPr>
          <w:rFonts w:ascii="Times New Roman" w:hAnsi="Times New Roman" w:cs="Times New Roman"/>
        </w:rPr>
        <w:t>&lt;10&gt; Заполняется в отношении линейных объектов, кроме случаев, предусмотренных законодательством Российской Федерации. Указываются дата и номер решения об утверждении проекта планировки и проекта межевания территории (в соответствии со сведениями, содержащимися в информационных системах обеспечения градостроительной деятельности) и лицо, принявшее такое решение (уполномоченный федеральный орган исполнительной власти, или высший исполнительный орган государственной власти субъекта Российской Федерации, или глава местной администрации).</w:t>
      </w:r>
    </w:p>
    <w:p w:rsidR="00906D10" w:rsidRPr="00906D10" w:rsidRDefault="00906D10" w:rsidP="00906D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1" w:name="P199"/>
      <w:bookmarkEnd w:id="11"/>
      <w:r w:rsidRPr="00906D10">
        <w:rPr>
          <w:rFonts w:ascii="Times New Roman" w:hAnsi="Times New Roman" w:cs="Times New Roman"/>
        </w:rPr>
        <w:t>&lt;11&gt; Указывается кем, когда разработана проектная документация (реквизиты документа, наименование проектной организации).</w:t>
      </w:r>
    </w:p>
    <w:p w:rsidR="00906D10" w:rsidRPr="00906D10" w:rsidRDefault="00906D10" w:rsidP="00906D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2" w:name="P200"/>
      <w:bookmarkEnd w:id="12"/>
      <w:r w:rsidRPr="00906D10">
        <w:rPr>
          <w:rFonts w:ascii="Times New Roman" w:hAnsi="Times New Roman" w:cs="Times New Roman"/>
        </w:rPr>
        <w:t>&lt;12&gt; В отношении линейных объектов допускается заполнение не всех граф раздела.</w:t>
      </w:r>
    </w:p>
    <w:p w:rsidR="00906D10" w:rsidRPr="00906D10" w:rsidRDefault="00906D10" w:rsidP="00906D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3" w:name="P201"/>
      <w:bookmarkEnd w:id="13"/>
      <w:r w:rsidRPr="00906D10">
        <w:rPr>
          <w:rFonts w:ascii="Times New Roman" w:hAnsi="Times New Roman" w:cs="Times New Roman"/>
        </w:rPr>
        <w:t>&lt;13&gt; Заполняется в случае выдачи разрешения на строительство сложного объекта (объекта, входящего в состав имущественного комплекса) в отношении каждого объекта капитального строительства.</w:t>
      </w:r>
    </w:p>
    <w:p w:rsidR="00906D10" w:rsidRPr="00906D10" w:rsidRDefault="00906D10" w:rsidP="00906D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4" w:name="P202"/>
      <w:bookmarkEnd w:id="14"/>
      <w:r w:rsidRPr="00906D10">
        <w:rPr>
          <w:rFonts w:ascii="Times New Roman" w:hAnsi="Times New Roman" w:cs="Times New Roman"/>
        </w:rPr>
        <w:t>&lt;14&gt; Указываются дополнительные характеристики, необходимые для осуществления государственного кадастрового учета объекта капитального строительства, в том числе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t>
      </w:r>
    </w:p>
    <w:p w:rsidR="00906D10" w:rsidRPr="00906D10" w:rsidRDefault="00906D10" w:rsidP="00906D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5" w:name="P203"/>
      <w:bookmarkEnd w:id="15"/>
      <w:r w:rsidRPr="00906D10">
        <w:rPr>
          <w:rFonts w:ascii="Times New Roman" w:hAnsi="Times New Roman" w:cs="Times New Roman"/>
        </w:rPr>
        <w:t>&lt;15&gt; Указывается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- указывается описание местоположения в виде наименований субъекта Российской Федерации и муниципального образования.</w:t>
      </w:r>
    </w:p>
    <w:p w:rsidR="00906D10" w:rsidRPr="00906D10" w:rsidRDefault="00906D10" w:rsidP="00906D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6" w:name="P204"/>
      <w:bookmarkEnd w:id="16"/>
      <w:r w:rsidRPr="00906D10">
        <w:rPr>
          <w:rFonts w:ascii="Times New Roman" w:hAnsi="Times New Roman" w:cs="Times New Roman"/>
        </w:rPr>
        <w:t>&lt;16&gt; Заполняется только в отношении линейного объекта с учетом показателей, содержащихся в утвержденной проектной документации на основании положительного заключения экспертизы проектной документации. Допускается заполнение не всех граф раздела.</w:t>
      </w:r>
    </w:p>
    <w:p w:rsidR="00906D10" w:rsidRPr="00906D10" w:rsidRDefault="00906D10" w:rsidP="00906D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7" w:name="P205"/>
      <w:bookmarkEnd w:id="17"/>
      <w:r w:rsidRPr="00906D10">
        <w:rPr>
          <w:rFonts w:ascii="Times New Roman" w:hAnsi="Times New Roman" w:cs="Times New Roman"/>
        </w:rPr>
        <w:t>&lt;17&gt; Указываются дополнительные характеристики, необходимые для осуществления государственного кадастрового учета объекта капитального строительства, в том числе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t>
      </w:r>
    </w:p>
    <w:p w:rsidR="00906D10" w:rsidRPr="00906D10" w:rsidRDefault="00906D10" w:rsidP="00906D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8" w:name="P206"/>
      <w:bookmarkEnd w:id="18"/>
      <w:r w:rsidRPr="00906D10">
        <w:rPr>
          <w:rFonts w:ascii="Times New Roman" w:hAnsi="Times New Roman" w:cs="Times New Roman"/>
        </w:rPr>
        <w:t>&lt;18&gt; Указываются основания для установления срока действия разрешения на строительство:</w:t>
      </w:r>
    </w:p>
    <w:p w:rsidR="00906D10" w:rsidRPr="00906D10" w:rsidRDefault="00906D10" w:rsidP="00906D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>- проектная документация (раздел);</w:t>
      </w:r>
    </w:p>
    <w:p w:rsidR="00906D10" w:rsidRPr="00906D10" w:rsidRDefault="00906D10" w:rsidP="00906D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>- нормативный правовой акт (номер, дата, статья).</w:t>
      </w:r>
    </w:p>
    <w:p w:rsidR="00906D10" w:rsidRPr="00906D10" w:rsidRDefault="00906D10" w:rsidP="00906D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9" w:name="P209"/>
      <w:bookmarkEnd w:id="19"/>
      <w:r w:rsidRPr="00906D10">
        <w:rPr>
          <w:rFonts w:ascii="Times New Roman" w:hAnsi="Times New Roman" w:cs="Times New Roman"/>
        </w:rPr>
        <w:t>&lt;19&gt; Заполняется в случае продления срока действия ранее выданного разрешения на строительство. Не заполняется в случае первичной выдачи разрешения на строительство.</w:t>
      </w:r>
    </w:p>
    <w:p w:rsidR="00906D10" w:rsidRPr="00906D10" w:rsidRDefault="00906D10" w:rsidP="00906D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06D10" w:rsidRPr="00906D10" w:rsidRDefault="00906D10" w:rsidP="00906D10">
      <w:pPr>
        <w:pStyle w:val="ConsPlusNormal"/>
        <w:jc w:val="both"/>
        <w:rPr>
          <w:rFonts w:ascii="Times New Roman" w:hAnsi="Times New Roman" w:cs="Times New Roman"/>
        </w:rPr>
      </w:pPr>
    </w:p>
    <w:p w:rsidR="00906D10" w:rsidRPr="00906D10" w:rsidRDefault="00906D10" w:rsidP="00906D10">
      <w:pPr>
        <w:pStyle w:val="ConsPlusNormal"/>
        <w:jc w:val="both"/>
        <w:rPr>
          <w:rFonts w:ascii="Times New Roman" w:hAnsi="Times New Roman" w:cs="Times New Roman"/>
        </w:rPr>
      </w:pPr>
    </w:p>
    <w:p w:rsidR="00906D10" w:rsidRPr="00906D10" w:rsidRDefault="00906D10" w:rsidP="00906D10">
      <w:pPr>
        <w:pStyle w:val="ConsPlusNormal"/>
        <w:jc w:val="both"/>
        <w:rPr>
          <w:rFonts w:ascii="Times New Roman" w:hAnsi="Times New Roman" w:cs="Times New Roman"/>
        </w:rPr>
      </w:pPr>
    </w:p>
    <w:p w:rsidR="00906D10" w:rsidRPr="00906D10" w:rsidRDefault="00906D10" w:rsidP="00906D10">
      <w:pPr>
        <w:pStyle w:val="ConsPlusNormal"/>
        <w:jc w:val="both"/>
        <w:rPr>
          <w:rFonts w:ascii="Times New Roman" w:hAnsi="Times New Roman" w:cs="Times New Roman"/>
        </w:rPr>
      </w:pPr>
    </w:p>
    <w:p w:rsidR="00906D10" w:rsidRPr="00906D10" w:rsidRDefault="00906D10" w:rsidP="00906D10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>Приложение N 2</w:t>
      </w:r>
    </w:p>
    <w:p w:rsidR="00906D10" w:rsidRPr="00906D10" w:rsidRDefault="00906D10" w:rsidP="00906D10">
      <w:pPr>
        <w:pStyle w:val="ConsPlusNormal"/>
        <w:jc w:val="right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>к приказу Министерства строительства</w:t>
      </w:r>
    </w:p>
    <w:p w:rsidR="00906D10" w:rsidRPr="00906D10" w:rsidRDefault="00906D10" w:rsidP="00906D10">
      <w:pPr>
        <w:pStyle w:val="ConsPlusNormal"/>
        <w:jc w:val="right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>и жилищно-коммунального хозяйства</w:t>
      </w:r>
    </w:p>
    <w:p w:rsidR="00906D10" w:rsidRPr="00906D10" w:rsidRDefault="00906D10" w:rsidP="00906D10">
      <w:pPr>
        <w:pStyle w:val="ConsPlusNormal"/>
        <w:jc w:val="right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>Российской Федерации</w:t>
      </w:r>
    </w:p>
    <w:p w:rsidR="00906D10" w:rsidRPr="00906D10" w:rsidRDefault="00906D10" w:rsidP="00906D10">
      <w:pPr>
        <w:pStyle w:val="ConsPlusNormal"/>
        <w:jc w:val="right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>от 19 февраля 2015 г. N 117/пр</w:t>
      </w:r>
    </w:p>
    <w:p w:rsidR="00906D10" w:rsidRPr="00906D10" w:rsidRDefault="00906D10" w:rsidP="00906D10">
      <w:pPr>
        <w:pStyle w:val="ConsPlusNormal"/>
        <w:jc w:val="right"/>
        <w:rPr>
          <w:rFonts w:ascii="Times New Roman" w:hAnsi="Times New Roman" w:cs="Times New Roman"/>
        </w:rPr>
      </w:pPr>
    </w:p>
    <w:p w:rsidR="00906D10" w:rsidRPr="00906D10" w:rsidRDefault="00906D10" w:rsidP="00906D10">
      <w:pPr>
        <w:pStyle w:val="ConsPlusTitle"/>
        <w:jc w:val="center"/>
        <w:rPr>
          <w:rFonts w:ascii="Times New Roman" w:hAnsi="Times New Roman" w:cs="Times New Roman"/>
        </w:rPr>
      </w:pPr>
      <w:bookmarkStart w:id="20" w:name="P221"/>
      <w:bookmarkEnd w:id="20"/>
      <w:r w:rsidRPr="00906D10">
        <w:rPr>
          <w:rFonts w:ascii="Times New Roman" w:hAnsi="Times New Roman" w:cs="Times New Roman"/>
        </w:rPr>
        <w:t>ФОРМА РАЗРЕШЕНИЯ НА ВВОД ОБЪЕКТА В ЭКСПЛУАТАЦИЮ</w:t>
      </w:r>
    </w:p>
    <w:p w:rsidR="00906D10" w:rsidRPr="00906D10" w:rsidRDefault="00906D10" w:rsidP="00906D10">
      <w:pPr>
        <w:pStyle w:val="ConsPlusNormal"/>
        <w:jc w:val="both"/>
        <w:rPr>
          <w:rFonts w:ascii="Times New Roman" w:hAnsi="Times New Roman" w:cs="Times New Roman"/>
        </w:rPr>
      </w:pP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 xml:space="preserve">                                     Кому _________________________________</w:t>
      </w: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 xml:space="preserve">                                             (наименование застройщика</w:t>
      </w: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 xml:space="preserve">                                     ______________________________________</w:t>
      </w: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 xml:space="preserve">                                     (фамилия, имя, отчество - для граждан,</w:t>
      </w: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 xml:space="preserve">                                     ______________________________________</w:t>
      </w: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 xml:space="preserve">                                     полное наименование организации - для</w:t>
      </w: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 xml:space="preserve">                                     ______________________________________</w:t>
      </w: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 xml:space="preserve">                                     юридических лиц), его почтовый индекс</w:t>
      </w: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 xml:space="preserve">                                     __________________________________ </w:t>
      </w:r>
      <w:hyperlink w:anchor="P561" w:history="1">
        <w:r w:rsidRPr="00906D10">
          <w:rPr>
            <w:rFonts w:ascii="Times New Roman" w:hAnsi="Times New Roman" w:cs="Times New Roman"/>
            <w:color w:val="0000FF"/>
          </w:rPr>
          <w:t>&lt;1&gt;</w:t>
        </w:r>
      </w:hyperlink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 xml:space="preserve">                                      и адрес, адрес электронной почты)</w:t>
      </w: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 xml:space="preserve">                                 РАЗРЕШЕНИЕ</w:t>
      </w: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 xml:space="preserve">                       на ввод объекта в эксплуатацию</w:t>
      </w: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 xml:space="preserve">Дата _______________ </w:t>
      </w:r>
      <w:hyperlink w:anchor="P564" w:history="1">
        <w:r w:rsidRPr="00906D10">
          <w:rPr>
            <w:rFonts w:ascii="Times New Roman" w:hAnsi="Times New Roman" w:cs="Times New Roman"/>
            <w:color w:val="0000FF"/>
          </w:rPr>
          <w:t>&lt;2&gt;</w:t>
        </w:r>
      </w:hyperlink>
      <w:r w:rsidRPr="00906D10">
        <w:rPr>
          <w:rFonts w:ascii="Times New Roman" w:hAnsi="Times New Roman" w:cs="Times New Roman"/>
        </w:rPr>
        <w:t xml:space="preserve">                                 N ___________ </w:t>
      </w:r>
      <w:hyperlink w:anchor="P565" w:history="1">
        <w:r w:rsidRPr="00906D10">
          <w:rPr>
            <w:rFonts w:ascii="Times New Roman" w:hAnsi="Times New Roman" w:cs="Times New Roman"/>
            <w:color w:val="0000FF"/>
          </w:rPr>
          <w:t>&lt;3&gt;</w:t>
        </w:r>
      </w:hyperlink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>I. ________________________________________________________________________</w:t>
      </w: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 xml:space="preserve">   (наименование уполномоченного федерального органа исполнительной власти,</w:t>
      </w: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>___________________________________________________________________________</w:t>
      </w: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 xml:space="preserve"> или органа исполнительной власти субъекта Российской Федерации, или органа</w:t>
      </w: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>___________________________________________________________________________</w:t>
      </w: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 xml:space="preserve"> местного самоуправления, осуществляющих выдачу разрешения на ввод объекта</w:t>
      </w: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 xml:space="preserve">  в эксплуатацию, Государственная корпорация по атомной энергии "Росатом")</w:t>
      </w: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 xml:space="preserve">в   соответствии   со  </w:t>
      </w:r>
      <w:hyperlink r:id="rId15" w:history="1">
        <w:r w:rsidRPr="00906D10">
          <w:rPr>
            <w:rFonts w:ascii="Times New Roman" w:hAnsi="Times New Roman" w:cs="Times New Roman"/>
            <w:color w:val="0000FF"/>
          </w:rPr>
          <w:t>статьей  55</w:t>
        </w:r>
      </w:hyperlink>
      <w:r w:rsidRPr="00906D10">
        <w:rPr>
          <w:rFonts w:ascii="Times New Roman" w:hAnsi="Times New Roman" w:cs="Times New Roman"/>
        </w:rPr>
        <w:t xml:space="preserve">  Градостроительного  кодекса  Российской</w:t>
      </w: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>Федерации  разрешает  ввод в эксплуатацию построенного, реконструированного</w:t>
      </w: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>объекта капитального строительства; линейного объекта; объекта капитального</w:t>
      </w: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>строительства,  входящего в состав линейного объекта; завершенного работами</w:t>
      </w: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>по  сохранению  объекта  культурного  наследия,  при  которых затрагивались</w:t>
      </w: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>конструктивные  и  другие  характеристики надежности и безопасности объекта</w:t>
      </w: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hyperlink w:anchor="P573" w:history="1">
        <w:r w:rsidRPr="00906D10">
          <w:rPr>
            <w:rFonts w:ascii="Times New Roman" w:hAnsi="Times New Roman" w:cs="Times New Roman"/>
            <w:color w:val="0000FF"/>
          </w:rPr>
          <w:t>&lt;4&gt;</w:t>
        </w:r>
      </w:hyperlink>
      <w:r w:rsidRPr="00906D10">
        <w:rPr>
          <w:rFonts w:ascii="Times New Roman" w:hAnsi="Times New Roman" w:cs="Times New Roman"/>
        </w:rPr>
        <w:t>,</w:t>
      </w: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>___________________________________________________________________________</w:t>
      </w: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 xml:space="preserve">                       (наименование объекта (этапа)</w:t>
      </w: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>___________________________________________________________________________</w:t>
      </w: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 xml:space="preserve">                         капитального строительства</w:t>
      </w: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 xml:space="preserve">_______________________________________________________________________ </w:t>
      </w:r>
      <w:hyperlink w:anchor="P574" w:history="1">
        <w:r w:rsidRPr="00906D10">
          <w:rPr>
            <w:rFonts w:ascii="Times New Roman" w:hAnsi="Times New Roman" w:cs="Times New Roman"/>
            <w:color w:val="0000FF"/>
          </w:rPr>
          <w:t>&lt;5&gt;</w:t>
        </w:r>
      </w:hyperlink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 xml:space="preserve"> в соответствии с проектной документацией, кадастровый номер объекта)</w:t>
      </w: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 xml:space="preserve">                         расположенного по адресу:</w:t>
      </w: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>___________________________________________________________________________</w:t>
      </w: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 xml:space="preserve">          (адрес объекта капитального строительства в соответствии</w:t>
      </w: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 xml:space="preserve">_______________________________________________________________________ </w:t>
      </w:r>
      <w:hyperlink w:anchor="P577" w:history="1">
        <w:r w:rsidRPr="00906D10">
          <w:rPr>
            <w:rFonts w:ascii="Times New Roman" w:hAnsi="Times New Roman" w:cs="Times New Roman"/>
            <w:color w:val="0000FF"/>
          </w:rPr>
          <w:t>&lt;6&gt;</w:t>
        </w:r>
      </w:hyperlink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 xml:space="preserve">       с государственным адресным реестром с указанием реквизитов</w:t>
      </w: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 xml:space="preserve">             документов о присвоении, об изменении адреса)</w:t>
      </w: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 xml:space="preserve">на земельном участке (земельных участках) с кадастровым номером </w:t>
      </w:r>
      <w:hyperlink w:anchor="P578" w:history="1">
        <w:r w:rsidRPr="00906D10">
          <w:rPr>
            <w:rFonts w:ascii="Times New Roman" w:hAnsi="Times New Roman" w:cs="Times New Roman"/>
            <w:color w:val="0000FF"/>
          </w:rPr>
          <w:t>&lt;7&gt;</w:t>
        </w:r>
      </w:hyperlink>
      <w:r w:rsidRPr="00906D10">
        <w:rPr>
          <w:rFonts w:ascii="Times New Roman" w:hAnsi="Times New Roman" w:cs="Times New Roman"/>
        </w:rPr>
        <w:t>: ______</w:t>
      </w: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>__________________________________________________________________________.</w:t>
      </w: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 xml:space="preserve">строительный адрес </w:t>
      </w:r>
      <w:hyperlink w:anchor="P579" w:history="1">
        <w:r w:rsidRPr="00906D10">
          <w:rPr>
            <w:rFonts w:ascii="Times New Roman" w:hAnsi="Times New Roman" w:cs="Times New Roman"/>
            <w:color w:val="0000FF"/>
          </w:rPr>
          <w:t>&lt;8&gt;</w:t>
        </w:r>
      </w:hyperlink>
      <w:r w:rsidRPr="00906D10">
        <w:rPr>
          <w:rFonts w:ascii="Times New Roman" w:hAnsi="Times New Roman" w:cs="Times New Roman"/>
        </w:rPr>
        <w:t>: ___________________________________________________</w:t>
      </w: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>__________________________________________________________________________.</w:t>
      </w: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>В   отношении  объекта  капитального  строительства  выдано  разрешение  на</w:t>
      </w: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>строительство, N _____, дата выдачи __________, орган, выдавший  разрешение</w:t>
      </w: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 xml:space="preserve">на строительство ________. </w:t>
      </w:r>
      <w:hyperlink w:anchor="P580" w:history="1">
        <w:r w:rsidRPr="00906D10">
          <w:rPr>
            <w:rFonts w:ascii="Times New Roman" w:hAnsi="Times New Roman" w:cs="Times New Roman"/>
            <w:color w:val="0000FF"/>
          </w:rPr>
          <w:t>&lt;9&gt;</w:t>
        </w:r>
      </w:hyperlink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 xml:space="preserve">II. Сведения об объекте капитального строительства </w:t>
      </w:r>
      <w:hyperlink w:anchor="P581" w:history="1">
        <w:r w:rsidRPr="00906D10">
          <w:rPr>
            <w:rFonts w:ascii="Times New Roman" w:hAnsi="Times New Roman" w:cs="Times New Roman"/>
            <w:color w:val="0000FF"/>
          </w:rPr>
          <w:t>&lt;10&gt;</w:t>
        </w:r>
      </w:hyperlink>
    </w:p>
    <w:p w:rsidR="00906D10" w:rsidRPr="00906D10" w:rsidRDefault="00906D10" w:rsidP="00906D10">
      <w:pPr>
        <w:pStyle w:val="ConsPlusNormal"/>
        <w:jc w:val="both"/>
        <w:rPr>
          <w:rFonts w:ascii="Times New Roman" w:hAnsi="Times New Roman" w:cs="Times New Roman"/>
        </w:rPr>
      </w:pPr>
    </w:p>
    <w:p w:rsidR="00906D10" w:rsidRPr="00906D10" w:rsidRDefault="00906D10" w:rsidP="00906D10">
      <w:pPr>
        <w:spacing w:after="0" w:line="240" w:lineRule="auto"/>
        <w:rPr>
          <w:rFonts w:ascii="Times New Roman" w:hAnsi="Times New Roman" w:cs="Times New Roman"/>
        </w:rPr>
        <w:sectPr w:rsidR="00906D10" w:rsidRPr="00906D10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94"/>
        <w:gridCol w:w="1531"/>
        <w:gridCol w:w="1474"/>
      </w:tblGrid>
      <w:tr w:rsidR="00906D10" w:rsidRPr="00906D10">
        <w:tc>
          <w:tcPr>
            <w:tcW w:w="5329" w:type="dxa"/>
          </w:tcPr>
          <w:p w:rsidR="00906D10" w:rsidRPr="00906D10" w:rsidRDefault="00906D10" w:rsidP="00906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1" w:name="P278"/>
            <w:bookmarkEnd w:id="21"/>
            <w:r w:rsidRPr="00906D10">
              <w:rPr>
                <w:rFonts w:ascii="Times New Roman" w:hAnsi="Times New Roman" w:cs="Times New Roman"/>
              </w:rPr>
              <w:lastRenderedPageBreak/>
              <w:t>Наименование показателя</w:t>
            </w:r>
          </w:p>
        </w:tc>
        <w:tc>
          <w:tcPr>
            <w:tcW w:w="1294" w:type="dxa"/>
          </w:tcPr>
          <w:p w:rsidR="00906D10" w:rsidRPr="00906D10" w:rsidRDefault="00906D10" w:rsidP="00906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2" w:name="P279"/>
            <w:bookmarkEnd w:id="22"/>
            <w:r w:rsidRPr="00906D10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531" w:type="dxa"/>
          </w:tcPr>
          <w:p w:rsidR="00906D10" w:rsidRPr="00906D10" w:rsidRDefault="00906D10" w:rsidP="00906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3" w:name="P280"/>
            <w:bookmarkEnd w:id="23"/>
            <w:r w:rsidRPr="00906D10">
              <w:rPr>
                <w:rFonts w:ascii="Times New Roman" w:hAnsi="Times New Roman" w:cs="Times New Roman"/>
              </w:rPr>
              <w:t>По проекту</w:t>
            </w:r>
          </w:p>
        </w:tc>
        <w:tc>
          <w:tcPr>
            <w:tcW w:w="1474" w:type="dxa"/>
          </w:tcPr>
          <w:p w:rsidR="00906D10" w:rsidRPr="00906D10" w:rsidRDefault="00906D10" w:rsidP="00906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4" w:name="P281"/>
            <w:bookmarkEnd w:id="24"/>
            <w:r w:rsidRPr="00906D10">
              <w:rPr>
                <w:rFonts w:ascii="Times New Roman" w:hAnsi="Times New Roman" w:cs="Times New Roman"/>
              </w:rPr>
              <w:t>Фактически</w:t>
            </w:r>
          </w:p>
        </w:tc>
      </w:tr>
      <w:tr w:rsidR="00906D10" w:rsidRPr="00906D10">
        <w:tc>
          <w:tcPr>
            <w:tcW w:w="9628" w:type="dxa"/>
            <w:gridSpan w:val="4"/>
          </w:tcPr>
          <w:p w:rsidR="00906D10" w:rsidRPr="00906D10" w:rsidRDefault="00906D10" w:rsidP="00906D1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1. Общие показатели вводимого в эксплуатацию объекта</w:t>
            </w:r>
          </w:p>
        </w:tc>
      </w:tr>
      <w:tr w:rsidR="00906D10" w:rsidRPr="00906D10">
        <w:tc>
          <w:tcPr>
            <w:tcW w:w="5329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Строительный объем - всего</w:t>
            </w:r>
          </w:p>
        </w:tc>
        <w:tc>
          <w:tcPr>
            <w:tcW w:w="1294" w:type="dxa"/>
          </w:tcPr>
          <w:p w:rsidR="00906D10" w:rsidRPr="00906D10" w:rsidRDefault="00906D10" w:rsidP="00906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куб. м</w:t>
            </w:r>
          </w:p>
        </w:tc>
        <w:tc>
          <w:tcPr>
            <w:tcW w:w="1531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c>
          <w:tcPr>
            <w:tcW w:w="5329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в том числе надземной части</w:t>
            </w:r>
          </w:p>
        </w:tc>
        <w:tc>
          <w:tcPr>
            <w:tcW w:w="1294" w:type="dxa"/>
          </w:tcPr>
          <w:p w:rsidR="00906D10" w:rsidRPr="00906D10" w:rsidRDefault="00906D10" w:rsidP="00906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куб. м</w:t>
            </w:r>
          </w:p>
        </w:tc>
        <w:tc>
          <w:tcPr>
            <w:tcW w:w="1531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c>
          <w:tcPr>
            <w:tcW w:w="5329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Общая площадь</w:t>
            </w:r>
          </w:p>
        </w:tc>
        <w:tc>
          <w:tcPr>
            <w:tcW w:w="1294" w:type="dxa"/>
          </w:tcPr>
          <w:p w:rsidR="00906D10" w:rsidRPr="00906D10" w:rsidRDefault="00906D10" w:rsidP="00906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531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c>
          <w:tcPr>
            <w:tcW w:w="5329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Площадь нежилых помещений</w:t>
            </w:r>
          </w:p>
        </w:tc>
        <w:tc>
          <w:tcPr>
            <w:tcW w:w="1294" w:type="dxa"/>
          </w:tcPr>
          <w:p w:rsidR="00906D10" w:rsidRPr="00906D10" w:rsidRDefault="00906D10" w:rsidP="00906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531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c>
          <w:tcPr>
            <w:tcW w:w="5329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Площадь встроенно-пристроенных помещений</w:t>
            </w:r>
          </w:p>
        </w:tc>
        <w:tc>
          <w:tcPr>
            <w:tcW w:w="1294" w:type="dxa"/>
          </w:tcPr>
          <w:p w:rsidR="00906D10" w:rsidRPr="00906D10" w:rsidRDefault="00906D10" w:rsidP="00906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531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c>
          <w:tcPr>
            <w:tcW w:w="5329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 xml:space="preserve">Количество зданий, сооружений </w:t>
            </w:r>
            <w:hyperlink w:anchor="P586" w:history="1">
              <w:r w:rsidRPr="00906D10">
                <w:rPr>
                  <w:rFonts w:ascii="Times New Roman" w:hAnsi="Times New Roman" w:cs="Times New Roman"/>
                  <w:color w:val="0000FF"/>
                </w:rPr>
                <w:t>&lt;11&gt;</w:t>
              </w:r>
            </w:hyperlink>
          </w:p>
        </w:tc>
        <w:tc>
          <w:tcPr>
            <w:tcW w:w="1294" w:type="dxa"/>
          </w:tcPr>
          <w:p w:rsidR="00906D10" w:rsidRPr="00906D10" w:rsidRDefault="00906D10" w:rsidP="00906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31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c>
          <w:tcPr>
            <w:tcW w:w="9628" w:type="dxa"/>
            <w:gridSpan w:val="4"/>
          </w:tcPr>
          <w:p w:rsidR="00906D10" w:rsidRPr="00906D10" w:rsidRDefault="00906D10" w:rsidP="00906D1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2. Объекты непроизводственного назначения</w:t>
            </w:r>
          </w:p>
        </w:tc>
      </w:tr>
      <w:tr w:rsidR="00906D10" w:rsidRPr="00906D10">
        <w:tc>
          <w:tcPr>
            <w:tcW w:w="9628" w:type="dxa"/>
            <w:gridSpan w:val="4"/>
          </w:tcPr>
          <w:p w:rsidR="00906D10" w:rsidRPr="00906D10" w:rsidRDefault="00906D10" w:rsidP="00906D10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2.1. Нежилые объекты (объекты здравоохранения, образования, культуры, отдыха, спорта и т.д.)</w:t>
            </w:r>
          </w:p>
        </w:tc>
      </w:tr>
      <w:tr w:rsidR="00906D10" w:rsidRPr="00906D10">
        <w:tc>
          <w:tcPr>
            <w:tcW w:w="5329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Количество мест</w:t>
            </w:r>
          </w:p>
        </w:tc>
        <w:tc>
          <w:tcPr>
            <w:tcW w:w="129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c>
          <w:tcPr>
            <w:tcW w:w="5329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Количество помещений</w:t>
            </w:r>
          </w:p>
        </w:tc>
        <w:tc>
          <w:tcPr>
            <w:tcW w:w="129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c>
          <w:tcPr>
            <w:tcW w:w="5329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Вместимость</w:t>
            </w:r>
          </w:p>
        </w:tc>
        <w:tc>
          <w:tcPr>
            <w:tcW w:w="129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c>
          <w:tcPr>
            <w:tcW w:w="5329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Количество этажей</w:t>
            </w:r>
          </w:p>
        </w:tc>
        <w:tc>
          <w:tcPr>
            <w:tcW w:w="1294" w:type="dxa"/>
            <w:vMerge w:val="restart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 w:val="restart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c>
          <w:tcPr>
            <w:tcW w:w="5329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в том числе подземных</w:t>
            </w:r>
          </w:p>
        </w:tc>
        <w:tc>
          <w:tcPr>
            <w:tcW w:w="1294" w:type="dxa"/>
            <w:vMerge/>
          </w:tcPr>
          <w:p w:rsidR="00906D10" w:rsidRPr="00906D10" w:rsidRDefault="00906D10" w:rsidP="00906D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906D10" w:rsidRPr="00906D10" w:rsidRDefault="00906D10" w:rsidP="00906D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</w:tcPr>
          <w:p w:rsidR="00906D10" w:rsidRPr="00906D10" w:rsidRDefault="00906D10" w:rsidP="00906D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c>
          <w:tcPr>
            <w:tcW w:w="5329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Сети и системы инженерно-технического обеспечения</w:t>
            </w:r>
          </w:p>
        </w:tc>
        <w:tc>
          <w:tcPr>
            <w:tcW w:w="129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c>
          <w:tcPr>
            <w:tcW w:w="5329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Лифты</w:t>
            </w:r>
          </w:p>
        </w:tc>
        <w:tc>
          <w:tcPr>
            <w:tcW w:w="1294" w:type="dxa"/>
          </w:tcPr>
          <w:p w:rsidR="00906D10" w:rsidRPr="00906D10" w:rsidRDefault="00906D10" w:rsidP="00906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31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c>
          <w:tcPr>
            <w:tcW w:w="5329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Эскалаторы</w:t>
            </w:r>
          </w:p>
        </w:tc>
        <w:tc>
          <w:tcPr>
            <w:tcW w:w="1294" w:type="dxa"/>
          </w:tcPr>
          <w:p w:rsidR="00906D10" w:rsidRPr="00906D10" w:rsidRDefault="00906D10" w:rsidP="00906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31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c>
          <w:tcPr>
            <w:tcW w:w="5329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Инвалидные подъемники</w:t>
            </w:r>
          </w:p>
        </w:tc>
        <w:tc>
          <w:tcPr>
            <w:tcW w:w="1294" w:type="dxa"/>
          </w:tcPr>
          <w:p w:rsidR="00906D10" w:rsidRPr="00906D10" w:rsidRDefault="00906D10" w:rsidP="00906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31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c>
          <w:tcPr>
            <w:tcW w:w="5329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lastRenderedPageBreak/>
              <w:t>Инвалидные подъемники</w:t>
            </w:r>
          </w:p>
        </w:tc>
        <w:tc>
          <w:tcPr>
            <w:tcW w:w="1294" w:type="dxa"/>
          </w:tcPr>
          <w:p w:rsidR="00906D10" w:rsidRPr="00906D10" w:rsidRDefault="00906D10" w:rsidP="00906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31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c>
          <w:tcPr>
            <w:tcW w:w="5329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Материалы фундаментов</w:t>
            </w:r>
          </w:p>
        </w:tc>
        <w:tc>
          <w:tcPr>
            <w:tcW w:w="129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c>
          <w:tcPr>
            <w:tcW w:w="5329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Материалы стен</w:t>
            </w:r>
          </w:p>
        </w:tc>
        <w:tc>
          <w:tcPr>
            <w:tcW w:w="129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c>
          <w:tcPr>
            <w:tcW w:w="5329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Материалы перекрытий</w:t>
            </w:r>
          </w:p>
        </w:tc>
        <w:tc>
          <w:tcPr>
            <w:tcW w:w="129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c>
          <w:tcPr>
            <w:tcW w:w="5329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Материалы кровли</w:t>
            </w:r>
          </w:p>
        </w:tc>
        <w:tc>
          <w:tcPr>
            <w:tcW w:w="129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c>
          <w:tcPr>
            <w:tcW w:w="5329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 xml:space="preserve">Иные показатели </w:t>
            </w:r>
            <w:hyperlink w:anchor="P587" w:history="1">
              <w:r w:rsidRPr="00906D10">
                <w:rPr>
                  <w:rFonts w:ascii="Times New Roman" w:hAnsi="Times New Roman" w:cs="Times New Roman"/>
                  <w:color w:val="0000FF"/>
                </w:rPr>
                <w:t>&lt;12&gt;</w:t>
              </w:r>
            </w:hyperlink>
          </w:p>
        </w:tc>
        <w:tc>
          <w:tcPr>
            <w:tcW w:w="129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c>
          <w:tcPr>
            <w:tcW w:w="9628" w:type="dxa"/>
            <w:gridSpan w:val="4"/>
          </w:tcPr>
          <w:p w:rsidR="00906D10" w:rsidRPr="00906D10" w:rsidRDefault="00906D10" w:rsidP="00906D10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2.2. Объекты жилищного фонда</w:t>
            </w:r>
          </w:p>
        </w:tc>
      </w:tr>
      <w:tr w:rsidR="00906D10" w:rsidRPr="00906D10">
        <w:tc>
          <w:tcPr>
            <w:tcW w:w="5329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Общая площадь жилых помещений (за исключением балконов, лоджий, веранд и террас)</w:t>
            </w:r>
          </w:p>
        </w:tc>
        <w:tc>
          <w:tcPr>
            <w:tcW w:w="1294" w:type="dxa"/>
          </w:tcPr>
          <w:p w:rsidR="00906D10" w:rsidRPr="00906D10" w:rsidRDefault="00906D10" w:rsidP="00906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531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c>
          <w:tcPr>
            <w:tcW w:w="5329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Общая площадь нежилых помещений, в том числе площадь общего имущества в многоквартирном доме</w:t>
            </w:r>
          </w:p>
        </w:tc>
        <w:tc>
          <w:tcPr>
            <w:tcW w:w="1294" w:type="dxa"/>
          </w:tcPr>
          <w:p w:rsidR="00906D10" w:rsidRPr="00906D10" w:rsidRDefault="00906D10" w:rsidP="00906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531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c>
          <w:tcPr>
            <w:tcW w:w="5329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Количество этажей</w:t>
            </w:r>
          </w:p>
        </w:tc>
        <w:tc>
          <w:tcPr>
            <w:tcW w:w="1294" w:type="dxa"/>
            <w:vMerge w:val="restart"/>
          </w:tcPr>
          <w:p w:rsidR="00906D10" w:rsidRPr="00906D10" w:rsidRDefault="00906D10" w:rsidP="00906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31" w:type="dxa"/>
            <w:vMerge w:val="restart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 w:val="restart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c>
          <w:tcPr>
            <w:tcW w:w="5329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в том числе подземных</w:t>
            </w:r>
          </w:p>
        </w:tc>
        <w:tc>
          <w:tcPr>
            <w:tcW w:w="1294" w:type="dxa"/>
            <w:vMerge/>
          </w:tcPr>
          <w:p w:rsidR="00906D10" w:rsidRPr="00906D10" w:rsidRDefault="00906D10" w:rsidP="00906D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906D10" w:rsidRPr="00906D10" w:rsidRDefault="00906D10" w:rsidP="00906D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</w:tcPr>
          <w:p w:rsidR="00906D10" w:rsidRPr="00906D10" w:rsidRDefault="00906D10" w:rsidP="00906D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c>
          <w:tcPr>
            <w:tcW w:w="5329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Количество секций</w:t>
            </w:r>
          </w:p>
        </w:tc>
        <w:tc>
          <w:tcPr>
            <w:tcW w:w="1294" w:type="dxa"/>
          </w:tcPr>
          <w:p w:rsidR="00906D10" w:rsidRPr="00906D10" w:rsidRDefault="00906D10" w:rsidP="00906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секций</w:t>
            </w:r>
          </w:p>
        </w:tc>
        <w:tc>
          <w:tcPr>
            <w:tcW w:w="1531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c>
          <w:tcPr>
            <w:tcW w:w="5329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Количество квартир/общая площадь, всего</w:t>
            </w:r>
          </w:p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294" w:type="dxa"/>
          </w:tcPr>
          <w:p w:rsidR="00906D10" w:rsidRPr="00906D10" w:rsidRDefault="00906D10" w:rsidP="00906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шт./кв. м</w:t>
            </w:r>
          </w:p>
        </w:tc>
        <w:tc>
          <w:tcPr>
            <w:tcW w:w="1531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c>
          <w:tcPr>
            <w:tcW w:w="5329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1-комнатные</w:t>
            </w:r>
          </w:p>
        </w:tc>
        <w:tc>
          <w:tcPr>
            <w:tcW w:w="1294" w:type="dxa"/>
          </w:tcPr>
          <w:p w:rsidR="00906D10" w:rsidRPr="00906D10" w:rsidRDefault="00906D10" w:rsidP="00906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шт./кв. м</w:t>
            </w:r>
          </w:p>
        </w:tc>
        <w:tc>
          <w:tcPr>
            <w:tcW w:w="1531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c>
          <w:tcPr>
            <w:tcW w:w="5329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2-комнатные</w:t>
            </w:r>
          </w:p>
        </w:tc>
        <w:tc>
          <w:tcPr>
            <w:tcW w:w="1294" w:type="dxa"/>
          </w:tcPr>
          <w:p w:rsidR="00906D10" w:rsidRPr="00906D10" w:rsidRDefault="00906D10" w:rsidP="00906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шт./кв. м</w:t>
            </w:r>
          </w:p>
        </w:tc>
        <w:tc>
          <w:tcPr>
            <w:tcW w:w="1531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c>
          <w:tcPr>
            <w:tcW w:w="5329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3-комнатные</w:t>
            </w:r>
          </w:p>
        </w:tc>
        <w:tc>
          <w:tcPr>
            <w:tcW w:w="1294" w:type="dxa"/>
          </w:tcPr>
          <w:p w:rsidR="00906D10" w:rsidRPr="00906D10" w:rsidRDefault="00906D10" w:rsidP="00906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шт./кв. м</w:t>
            </w:r>
          </w:p>
        </w:tc>
        <w:tc>
          <w:tcPr>
            <w:tcW w:w="1531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c>
          <w:tcPr>
            <w:tcW w:w="5329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4-комнатные</w:t>
            </w:r>
          </w:p>
        </w:tc>
        <w:tc>
          <w:tcPr>
            <w:tcW w:w="1294" w:type="dxa"/>
          </w:tcPr>
          <w:p w:rsidR="00906D10" w:rsidRPr="00906D10" w:rsidRDefault="00906D10" w:rsidP="00906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шт./кв. м</w:t>
            </w:r>
          </w:p>
        </w:tc>
        <w:tc>
          <w:tcPr>
            <w:tcW w:w="1531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c>
          <w:tcPr>
            <w:tcW w:w="5329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более чем 4-комнатные</w:t>
            </w:r>
          </w:p>
        </w:tc>
        <w:tc>
          <w:tcPr>
            <w:tcW w:w="1294" w:type="dxa"/>
          </w:tcPr>
          <w:p w:rsidR="00906D10" w:rsidRPr="00906D10" w:rsidRDefault="00906D10" w:rsidP="00906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шт./кв. м</w:t>
            </w:r>
          </w:p>
        </w:tc>
        <w:tc>
          <w:tcPr>
            <w:tcW w:w="1531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c>
          <w:tcPr>
            <w:tcW w:w="5329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lastRenderedPageBreak/>
              <w:t>Общая площадь жилых помещений (с учетом балконов, лоджий, веранд и террас)</w:t>
            </w:r>
          </w:p>
        </w:tc>
        <w:tc>
          <w:tcPr>
            <w:tcW w:w="1294" w:type="dxa"/>
          </w:tcPr>
          <w:p w:rsidR="00906D10" w:rsidRPr="00906D10" w:rsidRDefault="00906D10" w:rsidP="00906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531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c>
          <w:tcPr>
            <w:tcW w:w="5329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Сети и системы инженерно-технического обеспечения</w:t>
            </w:r>
          </w:p>
        </w:tc>
        <w:tc>
          <w:tcPr>
            <w:tcW w:w="129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c>
          <w:tcPr>
            <w:tcW w:w="5329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Лифты</w:t>
            </w:r>
          </w:p>
        </w:tc>
        <w:tc>
          <w:tcPr>
            <w:tcW w:w="1294" w:type="dxa"/>
          </w:tcPr>
          <w:p w:rsidR="00906D10" w:rsidRPr="00906D10" w:rsidRDefault="00906D10" w:rsidP="00906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31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c>
          <w:tcPr>
            <w:tcW w:w="5329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Эскалаторы</w:t>
            </w:r>
          </w:p>
        </w:tc>
        <w:tc>
          <w:tcPr>
            <w:tcW w:w="1294" w:type="dxa"/>
          </w:tcPr>
          <w:p w:rsidR="00906D10" w:rsidRPr="00906D10" w:rsidRDefault="00906D10" w:rsidP="00906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31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c>
          <w:tcPr>
            <w:tcW w:w="5329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Инвалидные подъемники</w:t>
            </w:r>
          </w:p>
        </w:tc>
        <w:tc>
          <w:tcPr>
            <w:tcW w:w="1294" w:type="dxa"/>
          </w:tcPr>
          <w:p w:rsidR="00906D10" w:rsidRPr="00906D10" w:rsidRDefault="00906D10" w:rsidP="00906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31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c>
          <w:tcPr>
            <w:tcW w:w="5329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Материалы фундаментов</w:t>
            </w:r>
          </w:p>
        </w:tc>
        <w:tc>
          <w:tcPr>
            <w:tcW w:w="129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c>
          <w:tcPr>
            <w:tcW w:w="5329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Материалы стен</w:t>
            </w:r>
          </w:p>
        </w:tc>
        <w:tc>
          <w:tcPr>
            <w:tcW w:w="129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c>
          <w:tcPr>
            <w:tcW w:w="5329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Материалы перекрытий</w:t>
            </w:r>
          </w:p>
        </w:tc>
        <w:tc>
          <w:tcPr>
            <w:tcW w:w="129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c>
          <w:tcPr>
            <w:tcW w:w="5329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Материалы кровли</w:t>
            </w:r>
          </w:p>
        </w:tc>
        <w:tc>
          <w:tcPr>
            <w:tcW w:w="129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c>
          <w:tcPr>
            <w:tcW w:w="5329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 xml:space="preserve">Иные показатели </w:t>
            </w:r>
            <w:hyperlink w:anchor="P587" w:history="1">
              <w:r w:rsidRPr="00906D10">
                <w:rPr>
                  <w:rFonts w:ascii="Times New Roman" w:hAnsi="Times New Roman" w:cs="Times New Roman"/>
                  <w:color w:val="0000FF"/>
                </w:rPr>
                <w:t>&lt;12&gt;</w:t>
              </w:r>
            </w:hyperlink>
          </w:p>
        </w:tc>
        <w:tc>
          <w:tcPr>
            <w:tcW w:w="129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c>
          <w:tcPr>
            <w:tcW w:w="9628" w:type="dxa"/>
            <w:gridSpan w:val="4"/>
          </w:tcPr>
          <w:p w:rsidR="00906D10" w:rsidRPr="00906D10" w:rsidRDefault="00906D10" w:rsidP="00906D1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3. Объекты производственного назначения</w:t>
            </w:r>
          </w:p>
        </w:tc>
      </w:tr>
      <w:tr w:rsidR="00906D10" w:rsidRPr="00906D10">
        <w:tc>
          <w:tcPr>
            <w:tcW w:w="9628" w:type="dxa"/>
            <w:gridSpan w:val="4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Наименование объекта капитального строительства в соответствии с проектной документацией:</w:t>
            </w:r>
          </w:p>
        </w:tc>
      </w:tr>
      <w:tr w:rsidR="00906D10" w:rsidRPr="00906D10">
        <w:tc>
          <w:tcPr>
            <w:tcW w:w="5329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Тип объекта</w:t>
            </w:r>
          </w:p>
        </w:tc>
        <w:tc>
          <w:tcPr>
            <w:tcW w:w="129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c>
          <w:tcPr>
            <w:tcW w:w="5329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Мощность</w:t>
            </w:r>
          </w:p>
        </w:tc>
        <w:tc>
          <w:tcPr>
            <w:tcW w:w="129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c>
          <w:tcPr>
            <w:tcW w:w="5329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Производительность</w:t>
            </w:r>
          </w:p>
        </w:tc>
        <w:tc>
          <w:tcPr>
            <w:tcW w:w="129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c>
          <w:tcPr>
            <w:tcW w:w="5329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Сети и системы инженерно-технического обеспечения</w:t>
            </w:r>
          </w:p>
        </w:tc>
        <w:tc>
          <w:tcPr>
            <w:tcW w:w="129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c>
          <w:tcPr>
            <w:tcW w:w="5329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Лифты</w:t>
            </w:r>
          </w:p>
        </w:tc>
        <w:tc>
          <w:tcPr>
            <w:tcW w:w="1294" w:type="dxa"/>
          </w:tcPr>
          <w:p w:rsidR="00906D10" w:rsidRPr="00906D10" w:rsidRDefault="00906D10" w:rsidP="00906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31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c>
          <w:tcPr>
            <w:tcW w:w="5329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Эскалаторы</w:t>
            </w:r>
          </w:p>
        </w:tc>
        <w:tc>
          <w:tcPr>
            <w:tcW w:w="1294" w:type="dxa"/>
          </w:tcPr>
          <w:p w:rsidR="00906D10" w:rsidRPr="00906D10" w:rsidRDefault="00906D10" w:rsidP="00906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31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c>
          <w:tcPr>
            <w:tcW w:w="5329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Инвалидные подъемники</w:t>
            </w:r>
          </w:p>
        </w:tc>
        <w:tc>
          <w:tcPr>
            <w:tcW w:w="1294" w:type="dxa"/>
          </w:tcPr>
          <w:p w:rsidR="00906D10" w:rsidRPr="00906D10" w:rsidRDefault="00906D10" w:rsidP="00906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31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c>
          <w:tcPr>
            <w:tcW w:w="5329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lastRenderedPageBreak/>
              <w:t>Материалы фундаментов</w:t>
            </w:r>
          </w:p>
        </w:tc>
        <w:tc>
          <w:tcPr>
            <w:tcW w:w="129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c>
          <w:tcPr>
            <w:tcW w:w="5329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Материалы стен</w:t>
            </w:r>
          </w:p>
        </w:tc>
        <w:tc>
          <w:tcPr>
            <w:tcW w:w="129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c>
          <w:tcPr>
            <w:tcW w:w="5329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Материалы перекрытий</w:t>
            </w:r>
          </w:p>
        </w:tc>
        <w:tc>
          <w:tcPr>
            <w:tcW w:w="129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c>
          <w:tcPr>
            <w:tcW w:w="5329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Материалы кровли</w:t>
            </w:r>
          </w:p>
        </w:tc>
        <w:tc>
          <w:tcPr>
            <w:tcW w:w="129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c>
          <w:tcPr>
            <w:tcW w:w="5329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 xml:space="preserve">Иные показатели </w:t>
            </w:r>
            <w:hyperlink w:anchor="P587" w:history="1">
              <w:r w:rsidRPr="00906D10">
                <w:rPr>
                  <w:rFonts w:ascii="Times New Roman" w:hAnsi="Times New Roman" w:cs="Times New Roman"/>
                  <w:color w:val="0000FF"/>
                </w:rPr>
                <w:t>&lt;12&gt;</w:t>
              </w:r>
            </w:hyperlink>
          </w:p>
        </w:tc>
        <w:tc>
          <w:tcPr>
            <w:tcW w:w="129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c>
          <w:tcPr>
            <w:tcW w:w="9628" w:type="dxa"/>
            <w:gridSpan w:val="4"/>
          </w:tcPr>
          <w:p w:rsidR="00906D10" w:rsidRPr="00906D10" w:rsidRDefault="00906D10" w:rsidP="00906D1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4. Линейные объекты</w:t>
            </w:r>
          </w:p>
        </w:tc>
      </w:tr>
      <w:tr w:rsidR="00906D10" w:rsidRPr="00906D10">
        <w:tc>
          <w:tcPr>
            <w:tcW w:w="5329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Категория (класс)</w:t>
            </w:r>
          </w:p>
        </w:tc>
        <w:tc>
          <w:tcPr>
            <w:tcW w:w="129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c>
          <w:tcPr>
            <w:tcW w:w="5329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Протяженность</w:t>
            </w:r>
          </w:p>
        </w:tc>
        <w:tc>
          <w:tcPr>
            <w:tcW w:w="129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c>
          <w:tcPr>
            <w:tcW w:w="5329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Мощность (пропускная способность, грузооборот, интенсивность движения)</w:t>
            </w:r>
          </w:p>
        </w:tc>
        <w:tc>
          <w:tcPr>
            <w:tcW w:w="129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c>
          <w:tcPr>
            <w:tcW w:w="5329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Диаметры и количество трубопроводов, характеристики материалов труб</w:t>
            </w:r>
          </w:p>
        </w:tc>
        <w:tc>
          <w:tcPr>
            <w:tcW w:w="129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c>
          <w:tcPr>
            <w:tcW w:w="5329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Тип (КЛ, ВЛ, КВЛ), уровень напряжения линий электропередачи</w:t>
            </w:r>
          </w:p>
        </w:tc>
        <w:tc>
          <w:tcPr>
            <w:tcW w:w="129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c>
          <w:tcPr>
            <w:tcW w:w="5329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Перечень конструктивных элементов, оказывающих влияние на безопасность</w:t>
            </w:r>
          </w:p>
        </w:tc>
        <w:tc>
          <w:tcPr>
            <w:tcW w:w="129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c>
          <w:tcPr>
            <w:tcW w:w="5329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 xml:space="preserve">Иные показатели </w:t>
            </w:r>
            <w:hyperlink w:anchor="P587" w:history="1">
              <w:r w:rsidRPr="00906D10">
                <w:rPr>
                  <w:rFonts w:ascii="Times New Roman" w:hAnsi="Times New Roman" w:cs="Times New Roman"/>
                  <w:color w:val="0000FF"/>
                </w:rPr>
                <w:t>&lt;12&gt;</w:t>
              </w:r>
            </w:hyperlink>
          </w:p>
        </w:tc>
        <w:tc>
          <w:tcPr>
            <w:tcW w:w="129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c>
          <w:tcPr>
            <w:tcW w:w="9628" w:type="dxa"/>
            <w:gridSpan w:val="4"/>
          </w:tcPr>
          <w:p w:rsidR="00906D10" w:rsidRPr="00906D10" w:rsidRDefault="00906D10" w:rsidP="00906D1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 xml:space="preserve">5. Соответствие требованиям энергетической эффективности и требованиям оснащенности приборами учета используемых энергетических ресурсов </w:t>
            </w:r>
            <w:hyperlink w:anchor="P588" w:history="1">
              <w:r w:rsidRPr="00906D10">
                <w:rPr>
                  <w:rFonts w:ascii="Times New Roman" w:hAnsi="Times New Roman" w:cs="Times New Roman"/>
                  <w:color w:val="0000FF"/>
                </w:rPr>
                <w:t>&lt;13&gt;</w:t>
              </w:r>
            </w:hyperlink>
          </w:p>
        </w:tc>
      </w:tr>
      <w:tr w:rsidR="00906D10" w:rsidRPr="00906D10">
        <w:tc>
          <w:tcPr>
            <w:tcW w:w="5329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Класс энергоэффективности здания</w:t>
            </w:r>
          </w:p>
        </w:tc>
        <w:tc>
          <w:tcPr>
            <w:tcW w:w="129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c>
          <w:tcPr>
            <w:tcW w:w="5329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Удельный расход тепловой энергии на 1 кв. м площади</w:t>
            </w:r>
          </w:p>
        </w:tc>
        <w:tc>
          <w:tcPr>
            <w:tcW w:w="1294" w:type="dxa"/>
          </w:tcPr>
          <w:p w:rsidR="00906D10" w:rsidRPr="00906D10" w:rsidRDefault="00906D10" w:rsidP="00906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кВт * ч/м2</w:t>
            </w:r>
          </w:p>
        </w:tc>
        <w:tc>
          <w:tcPr>
            <w:tcW w:w="1531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c>
          <w:tcPr>
            <w:tcW w:w="5329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lastRenderedPageBreak/>
              <w:t>Материалы утепления наружных ограждающих конструкций</w:t>
            </w:r>
          </w:p>
        </w:tc>
        <w:tc>
          <w:tcPr>
            <w:tcW w:w="129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6D10" w:rsidRPr="00906D10">
        <w:tc>
          <w:tcPr>
            <w:tcW w:w="5329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  <w:r w:rsidRPr="00906D10">
              <w:rPr>
                <w:rFonts w:ascii="Times New Roman" w:hAnsi="Times New Roman" w:cs="Times New Roman"/>
              </w:rPr>
              <w:t>Заполнение световых проемов</w:t>
            </w:r>
          </w:p>
        </w:tc>
        <w:tc>
          <w:tcPr>
            <w:tcW w:w="129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906D10" w:rsidRPr="00906D10" w:rsidRDefault="00906D10" w:rsidP="00906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06D10" w:rsidRPr="00906D10" w:rsidRDefault="00906D10" w:rsidP="00906D10">
      <w:pPr>
        <w:spacing w:after="0" w:line="240" w:lineRule="auto"/>
        <w:rPr>
          <w:rFonts w:ascii="Times New Roman" w:hAnsi="Times New Roman" w:cs="Times New Roman"/>
        </w:rPr>
        <w:sectPr w:rsidR="00906D10" w:rsidRPr="00906D1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06D10" w:rsidRPr="00906D10" w:rsidRDefault="00906D10" w:rsidP="00906D10">
      <w:pPr>
        <w:pStyle w:val="ConsPlusNormal"/>
        <w:jc w:val="both"/>
        <w:rPr>
          <w:rFonts w:ascii="Times New Roman" w:hAnsi="Times New Roman" w:cs="Times New Roman"/>
        </w:rPr>
      </w:pP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 xml:space="preserve">    Разрешение   на   ввод   объекта  в  эксплуатацию  недействительно  без</w:t>
      </w: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>технического плана ________________________________________________________</w:t>
      </w: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 xml:space="preserve">_____________________________________________________________________ </w:t>
      </w:r>
      <w:hyperlink w:anchor="P589" w:history="1">
        <w:r w:rsidRPr="00906D10">
          <w:rPr>
            <w:rFonts w:ascii="Times New Roman" w:hAnsi="Times New Roman" w:cs="Times New Roman"/>
            <w:color w:val="0000FF"/>
          </w:rPr>
          <w:t>&lt;14&gt;</w:t>
        </w:r>
      </w:hyperlink>
      <w:r w:rsidRPr="00906D10">
        <w:rPr>
          <w:rFonts w:ascii="Times New Roman" w:hAnsi="Times New Roman" w:cs="Times New Roman"/>
        </w:rPr>
        <w:t>.</w:t>
      </w: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>____________________________________  ___________  ________________________</w:t>
      </w: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 xml:space="preserve">     (должность уполномоченного        (подпись)     (расшифровка подписи)</w:t>
      </w: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 xml:space="preserve"> сотрудника органа, осуществляющего</w:t>
      </w: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 xml:space="preserve">     выдачу разрешения на ввод</w:t>
      </w: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 xml:space="preserve">      объекта в эксплуатацию)</w:t>
      </w: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>"__" _______________ 20__ г.</w:t>
      </w: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</w:p>
    <w:p w:rsidR="00906D10" w:rsidRPr="00906D10" w:rsidRDefault="00906D10" w:rsidP="00906D10">
      <w:pPr>
        <w:pStyle w:val="ConsPlusNonformat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>М.П.</w:t>
      </w:r>
    </w:p>
    <w:p w:rsidR="00906D10" w:rsidRPr="00906D10" w:rsidRDefault="00906D10" w:rsidP="00906D10">
      <w:pPr>
        <w:pStyle w:val="ConsPlusNormal"/>
        <w:jc w:val="both"/>
        <w:rPr>
          <w:rFonts w:ascii="Times New Roman" w:hAnsi="Times New Roman" w:cs="Times New Roman"/>
        </w:rPr>
      </w:pPr>
    </w:p>
    <w:p w:rsidR="00906D10" w:rsidRPr="00906D10" w:rsidRDefault="00906D10" w:rsidP="00906D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>--------------------------------</w:t>
      </w:r>
    </w:p>
    <w:p w:rsidR="00906D10" w:rsidRPr="00906D10" w:rsidRDefault="00906D10" w:rsidP="00906D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5" w:name="P561"/>
      <w:bookmarkEnd w:id="25"/>
      <w:r w:rsidRPr="00906D10">
        <w:rPr>
          <w:rFonts w:ascii="Times New Roman" w:hAnsi="Times New Roman" w:cs="Times New Roman"/>
        </w:rPr>
        <w:t>&lt;1&gt; Указываются:</w:t>
      </w:r>
    </w:p>
    <w:p w:rsidR="00906D10" w:rsidRPr="00906D10" w:rsidRDefault="00906D10" w:rsidP="00906D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>- фамилия, имя, отчество (если имеется) гражданина, если основанием для выдачи разрешения на ввод объекта в эксплуатацию является заявление физического лица;</w:t>
      </w:r>
    </w:p>
    <w:p w:rsidR="00906D10" w:rsidRPr="00906D10" w:rsidRDefault="00906D10" w:rsidP="00906D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 xml:space="preserve">- полное наименование организации в соответствии со </w:t>
      </w:r>
      <w:hyperlink r:id="rId16" w:history="1">
        <w:r w:rsidRPr="00906D10">
          <w:rPr>
            <w:rFonts w:ascii="Times New Roman" w:hAnsi="Times New Roman" w:cs="Times New Roman"/>
            <w:color w:val="0000FF"/>
          </w:rPr>
          <w:t>статьей 54</w:t>
        </w:r>
      </w:hyperlink>
      <w:r w:rsidRPr="00906D10">
        <w:rPr>
          <w:rFonts w:ascii="Times New Roman" w:hAnsi="Times New Roman" w:cs="Times New Roman"/>
        </w:rPr>
        <w:t xml:space="preserve"> Гражданского кодекса Российской Федерации, если основанием для выдачи разрешения на ввод объекта в эксплуатацию является заявление юридического лица.</w:t>
      </w:r>
    </w:p>
    <w:p w:rsidR="00906D10" w:rsidRPr="00906D10" w:rsidRDefault="00906D10" w:rsidP="00906D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6" w:name="P564"/>
      <w:bookmarkEnd w:id="26"/>
      <w:r w:rsidRPr="00906D10">
        <w:rPr>
          <w:rFonts w:ascii="Times New Roman" w:hAnsi="Times New Roman" w:cs="Times New Roman"/>
        </w:rPr>
        <w:t>&lt;2&gt; Указывается дата подписания разрешения на ввод объекта в эксплуатацию.</w:t>
      </w:r>
    </w:p>
    <w:p w:rsidR="00906D10" w:rsidRPr="00906D10" w:rsidRDefault="00906D10" w:rsidP="00906D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7" w:name="P565"/>
      <w:bookmarkEnd w:id="27"/>
      <w:r w:rsidRPr="00906D10">
        <w:rPr>
          <w:rFonts w:ascii="Times New Roman" w:hAnsi="Times New Roman" w:cs="Times New Roman"/>
        </w:rPr>
        <w:t>&lt;3&gt; Указывается номер разрешения на ввод объекта в эксплуатацию, присвоенный органом, осуществляющим выдачу разрешения на ввод объекта в эксплуатацию, который имеет структуру А-Б-В-Г, где:</w:t>
      </w:r>
    </w:p>
    <w:p w:rsidR="00906D10" w:rsidRPr="00906D10" w:rsidRDefault="00906D10" w:rsidP="00906D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>А - номер субъекта Российской Федерации, на территории которого планируется к строительству (реконструкции) объект капитального строительства (двухзначный).</w:t>
      </w:r>
    </w:p>
    <w:p w:rsidR="00906D10" w:rsidRPr="00906D10" w:rsidRDefault="00906D10" w:rsidP="00906D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>В случае, если объект расположен на территории двух и более субъектов Российской Федерации, указывается номер "00";</w:t>
      </w:r>
    </w:p>
    <w:p w:rsidR="00906D10" w:rsidRPr="00906D10" w:rsidRDefault="00906D10" w:rsidP="00906D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>Б - регистрационный номер, присвоенный муниципальному образованию, на территории которого планируется к строительству (реконструкции) объект капитального строительства. В случае, если объект расположен на территории двух и более муниципальных образований, указывается номер "000";</w:t>
      </w:r>
    </w:p>
    <w:p w:rsidR="00906D10" w:rsidRPr="00906D10" w:rsidRDefault="00906D10" w:rsidP="00906D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>В - порядковый номер разрешения на строительство, присвоенный органом, осуществляющим выдачу разрешения на строительство;</w:t>
      </w:r>
    </w:p>
    <w:p w:rsidR="00906D10" w:rsidRPr="00906D10" w:rsidRDefault="00906D10" w:rsidP="00906D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>Г - год выдачи разрешения на строительство (полностью).</w:t>
      </w:r>
    </w:p>
    <w:p w:rsidR="00906D10" w:rsidRPr="00906D10" w:rsidRDefault="00906D10" w:rsidP="00906D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>Составные части номера отделяются друг от друга знаком "-". Цифровые индексы обозначаются арабскими цифрами.</w:t>
      </w:r>
    </w:p>
    <w:p w:rsidR="00906D10" w:rsidRPr="00906D10" w:rsidRDefault="00906D10" w:rsidP="00906D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>Для федеральных органов исполнительной власти и Государственной корпорации по атомной энергии "Росатом" в конце номера может указываться условное обозначение такого органа, Государственной корпорации по атомной энергии "Росатом", определяемый ими самостоятельно.</w:t>
      </w:r>
    </w:p>
    <w:p w:rsidR="00906D10" w:rsidRPr="00906D10" w:rsidRDefault="00906D10" w:rsidP="00906D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8" w:name="P573"/>
      <w:bookmarkEnd w:id="28"/>
      <w:r w:rsidRPr="00906D10">
        <w:rPr>
          <w:rFonts w:ascii="Times New Roman" w:hAnsi="Times New Roman" w:cs="Times New Roman"/>
        </w:rPr>
        <w:t>&lt;4&gt; Оставляется один из перечисленных видов объектов, на который оформляется разрешение на ввод объекта в эксплуатацию, остальные виды объектов зачеркиваются.</w:t>
      </w:r>
    </w:p>
    <w:p w:rsidR="00906D10" w:rsidRPr="00906D10" w:rsidRDefault="00906D10" w:rsidP="00906D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9" w:name="P574"/>
      <w:bookmarkEnd w:id="29"/>
      <w:r w:rsidRPr="00906D10">
        <w:rPr>
          <w:rFonts w:ascii="Times New Roman" w:hAnsi="Times New Roman" w:cs="Times New Roman"/>
        </w:rPr>
        <w:t>&lt;5&gt; В случае выдачи разрешения на ввод объектов использования атомной энергии в эксплуатацию указываются данные (дата, номер) лицензии на право ведения работ в области использования атомной энергии, включающие право эксплуатации объекта использования атомной энергии.</w:t>
      </w:r>
    </w:p>
    <w:p w:rsidR="00906D10" w:rsidRPr="00906D10" w:rsidRDefault="00906D10" w:rsidP="00906D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>Разрешение на ввод в эксплуатацию этапа строительства выдается в случае, если ранее было выдано разрешение на строительство этапа строительства объекта капитального строительства.</w:t>
      </w:r>
    </w:p>
    <w:p w:rsidR="00906D10" w:rsidRPr="00906D10" w:rsidRDefault="00906D10" w:rsidP="00906D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>Кадастровый номер указывается в отношении учтенного в государственном кадастре недвижимости реконструируемого объекта.</w:t>
      </w:r>
    </w:p>
    <w:p w:rsidR="00906D10" w:rsidRPr="00906D10" w:rsidRDefault="00906D10" w:rsidP="00906D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0" w:name="P577"/>
      <w:bookmarkEnd w:id="30"/>
      <w:r w:rsidRPr="00906D10">
        <w:rPr>
          <w:rFonts w:ascii="Times New Roman" w:hAnsi="Times New Roman" w:cs="Times New Roman"/>
        </w:rPr>
        <w:t>&lt;6&gt; Указывается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- указывается адрес, состоящий из наименований субъекта Российской Федерации и муниципального образования.</w:t>
      </w:r>
    </w:p>
    <w:p w:rsidR="00906D10" w:rsidRPr="00906D10" w:rsidRDefault="00906D10" w:rsidP="00906D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1" w:name="P578"/>
      <w:bookmarkEnd w:id="31"/>
      <w:r w:rsidRPr="00906D10">
        <w:rPr>
          <w:rFonts w:ascii="Times New Roman" w:hAnsi="Times New Roman" w:cs="Times New Roman"/>
        </w:rPr>
        <w:lastRenderedPageBreak/>
        <w:t>&lt;7&gt; Указывается кадастровый номер земельного участка (земельных участков), на котором (которых), над или под которым (которыми) расположено здание, сооружение.</w:t>
      </w:r>
    </w:p>
    <w:p w:rsidR="00906D10" w:rsidRPr="00906D10" w:rsidRDefault="00906D10" w:rsidP="00906D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2" w:name="P579"/>
      <w:bookmarkEnd w:id="32"/>
      <w:r w:rsidRPr="00906D10">
        <w:rPr>
          <w:rFonts w:ascii="Times New Roman" w:hAnsi="Times New Roman" w:cs="Times New Roman"/>
        </w:rPr>
        <w:t xml:space="preserve">&lt;8&gt; Указывается только в отношении объектов капитального строительства, разрешение на строительство которых выдано до вступления в силу </w:t>
      </w:r>
      <w:hyperlink r:id="rId17" w:history="1">
        <w:r w:rsidRPr="00906D1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906D10">
        <w:rPr>
          <w:rFonts w:ascii="Times New Roman" w:hAnsi="Times New Roman" w:cs="Times New Roman"/>
        </w:rPr>
        <w:t xml:space="preserve"> Правительства Российской Федерации от 19.11.2014 N 1221 "Об утверждении Правил присвоения, изменения и аннулирования адресов" (Собрание законодательства Российской Федерации, 2014, N 48, ст. 6861).</w:t>
      </w:r>
    </w:p>
    <w:p w:rsidR="00906D10" w:rsidRPr="00906D10" w:rsidRDefault="00906D10" w:rsidP="00906D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3" w:name="P580"/>
      <w:bookmarkEnd w:id="33"/>
      <w:r w:rsidRPr="00906D10">
        <w:rPr>
          <w:rFonts w:ascii="Times New Roman" w:hAnsi="Times New Roman" w:cs="Times New Roman"/>
        </w:rPr>
        <w:t>&lt;9&gt; Указываются реквизиты (дата, номер) разрешения на строительство в соответствии со сведениями, содержащимися в информационных системах обеспечения градостроительной деятельности.</w:t>
      </w:r>
    </w:p>
    <w:p w:rsidR="00906D10" w:rsidRPr="00906D10" w:rsidRDefault="00906D10" w:rsidP="00906D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4" w:name="P581"/>
      <w:bookmarkEnd w:id="34"/>
      <w:r w:rsidRPr="00906D10">
        <w:rPr>
          <w:rFonts w:ascii="Times New Roman" w:hAnsi="Times New Roman" w:cs="Times New Roman"/>
        </w:rPr>
        <w:t>&lt;10&gt; Сведения об объекте капитального строительства (в отношении линейных объектов допускается заполнение не всех граф раздела).</w:t>
      </w:r>
    </w:p>
    <w:p w:rsidR="00906D10" w:rsidRPr="00906D10" w:rsidRDefault="00906D10" w:rsidP="00906D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 xml:space="preserve">В </w:t>
      </w:r>
      <w:hyperlink w:anchor="P278" w:history="1">
        <w:r w:rsidRPr="00906D10">
          <w:rPr>
            <w:rFonts w:ascii="Times New Roman" w:hAnsi="Times New Roman" w:cs="Times New Roman"/>
            <w:color w:val="0000FF"/>
          </w:rPr>
          <w:t>столбце</w:t>
        </w:r>
      </w:hyperlink>
      <w:r w:rsidRPr="00906D10">
        <w:rPr>
          <w:rFonts w:ascii="Times New Roman" w:hAnsi="Times New Roman" w:cs="Times New Roman"/>
        </w:rPr>
        <w:t xml:space="preserve"> "Наименование показателя" указываются показатели объекта капитального строительства;</w:t>
      </w:r>
    </w:p>
    <w:p w:rsidR="00906D10" w:rsidRPr="00906D10" w:rsidRDefault="00906D10" w:rsidP="00906D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 xml:space="preserve">в </w:t>
      </w:r>
      <w:hyperlink w:anchor="P279" w:history="1">
        <w:r w:rsidRPr="00906D10">
          <w:rPr>
            <w:rFonts w:ascii="Times New Roman" w:hAnsi="Times New Roman" w:cs="Times New Roman"/>
            <w:color w:val="0000FF"/>
          </w:rPr>
          <w:t>столбце</w:t>
        </w:r>
      </w:hyperlink>
      <w:r w:rsidRPr="00906D10">
        <w:rPr>
          <w:rFonts w:ascii="Times New Roman" w:hAnsi="Times New Roman" w:cs="Times New Roman"/>
        </w:rPr>
        <w:t xml:space="preserve"> "Единица измерения" указываются единицы измерения;</w:t>
      </w:r>
    </w:p>
    <w:p w:rsidR="00906D10" w:rsidRPr="00906D10" w:rsidRDefault="00906D10" w:rsidP="00906D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 xml:space="preserve">в </w:t>
      </w:r>
      <w:hyperlink w:anchor="P280" w:history="1">
        <w:r w:rsidRPr="00906D10">
          <w:rPr>
            <w:rFonts w:ascii="Times New Roman" w:hAnsi="Times New Roman" w:cs="Times New Roman"/>
            <w:color w:val="0000FF"/>
          </w:rPr>
          <w:t>столбце</w:t>
        </w:r>
      </w:hyperlink>
      <w:r w:rsidRPr="00906D10">
        <w:rPr>
          <w:rFonts w:ascii="Times New Roman" w:hAnsi="Times New Roman" w:cs="Times New Roman"/>
        </w:rPr>
        <w:t xml:space="preserve"> "По проекту" указывается показатель в определенных единицах измерения, соответствующих проектной документации;</w:t>
      </w:r>
    </w:p>
    <w:p w:rsidR="00906D10" w:rsidRPr="00906D10" w:rsidRDefault="00906D10" w:rsidP="00906D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 xml:space="preserve">в </w:t>
      </w:r>
      <w:hyperlink w:anchor="P281" w:history="1">
        <w:r w:rsidRPr="00906D10">
          <w:rPr>
            <w:rFonts w:ascii="Times New Roman" w:hAnsi="Times New Roman" w:cs="Times New Roman"/>
            <w:color w:val="0000FF"/>
          </w:rPr>
          <w:t>столбце</w:t>
        </w:r>
      </w:hyperlink>
      <w:r w:rsidRPr="00906D10">
        <w:rPr>
          <w:rFonts w:ascii="Times New Roman" w:hAnsi="Times New Roman" w:cs="Times New Roman"/>
        </w:rPr>
        <w:t xml:space="preserve"> "Фактически" указывается фактический показатель в определенных единицах измерения, соответствующих проектной документации.</w:t>
      </w:r>
    </w:p>
    <w:p w:rsidR="00906D10" w:rsidRPr="00906D10" w:rsidRDefault="00906D10" w:rsidP="00906D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5" w:name="P586"/>
      <w:bookmarkEnd w:id="35"/>
      <w:r w:rsidRPr="00906D10">
        <w:rPr>
          <w:rFonts w:ascii="Times New Roman" w:hAnsi="Times New Roman" w:cs="Times New Roman"/>
        </w:rPr>
        <w:t>&lt;11&gt; Количество вводимых в соответствии с решением в эксплуатацию зданий, сооружений, должно соответствовать количеству технических планов, сведения о которых приведены в строке "Разрешение на ввод объекта в эксплуатацию недействительно без технического плана".</w:t>
      </w:r>
    </w:p>
    <w:p w:rsidR="00906D10" w:rsidRPr="00906D10" w:rsidRDefault="00906D10" w:rsidP="00906D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6" w:name="P587"/>
      <w:bookmarkEnd w:id="36"/>
      <w:r w:rsidRPr="00906D10">
        <w:rPr>
          <w:rFonts w:ascii="Times New Roman" w:hAnsi="Times New Roman" w:cs="Times New Roman"/>
        </w:rPr>
        <w:t>&lt;12&gt; Указываются дополнительные характеристики объекта капитального строительства,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объекта, необходимые для осуществления государственного кадастрового учета.</w:t>
      </w:r>
    </w:p>
    <w:p w:rsidR="00906D10" w:rsidRPr="00906D10" w:rsidRDefault="00906D10" w:rsidP="00906D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7" w:name="P588"/>
      <w:bookmarkEnd w:id="37"/>
      <w:r w:rsidRPr="00906D10">
        <w:rPr>
          <w:rFonts w:ascii="Times New Roman" w:hAnsi="Times New Roman" w:cs="Times New Roman"/>
        </w:rPr>
        <w:t>&lt;13&gt; В отношении линейных объектов допускается заполнение не всех граф раздела.</w:t>
      </w:r>
    </w:p>
    <w:p w:rsidR="00906D10" w:rsidRPr="00906D10" w:rsidRDefault="00906D10" w:rsidP="00906D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8" w:name="P589"/>
      <w:bookmarkEnd w:id="38"/>
      <w:r w:rsidRPr="00906D10">
        <w:rPr>
          <w:rFonts w:ascii="Times New Roman" w:hAnsi="Times New Roman" w:cs="Times New Roman"/>
        </w:rPr>
        <w:t>&lt;14&gt; Указывается:</w:t>
      </w:r>
    </w:p>
    <w:p w:rsidR="00906D10" w:rsidRPr="00906D10" w:rsidRDefault="00906D10" w:rsidP="00906D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>дата подготовки технического плана;</w:t>
      </w:r>
    </w:p>
    <w:p w:rsidR="00906D10" w:rsidRPr="00906D10" w:rsidRDefault="00906D10" w:rsidP="00906D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>фамилия, имя, отчество (при наличии) кадастрового инженера, его подготовившего;</w:t>
      </w:r>
    </w:p>
    <w:p w:rsidR="00906D10" w:rsidRPr="00906D10" w:rsidRDefault="00906D10" w:rsidP="00906D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>номер, дата выдачи квалификационного аттестата кадастрового инженера, орган исполнительной власти субъектов Российской Федерации, выдавший квалификационный аттестат, дата внесения сведений о кадастровом инженере в государственный реестр кадастровых инженеров.</w:t>
      </w:r>
    </w:p>
    <w:p w:rsidR="00906D10" w:rsidRPr="00906D10" w:rsidRDefault="00906D10" w:rsidP="00906D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06D10">
        <w:rPr>
          <w:rFonts w:ascii="Times New Roman" w:hAnsi="Times New Roman" w:cs="Times New Roman"/>
        </w:rPr>
        <w:t>В случае принятия решения о вводе в эксплуатацию нескольких зданий, сооружений приводятся сведения обо всех технических планах созданных зданий, сооружений.</w:t>
      </w:r>
    </w:p>
    <w:p w:rsidR="00906D10" w:rsidRPr="00906D10" w:rsidRDefault="00906D10" w:rsidP="00906D10">
      <w:pPr>
        <w:pStyle w:val="ConsPlusNormal"/>
        <w:jc w:val="both"/>
        <w:rPr>
          <w:rFonts w:ascii="Times New Roman" w:hAnsi="Times New Roman" w:cs="Times New Roman"/>
        </w:rPr>
      </w:pPr>
    </w:p>
    <w:p w:rsidR="00906D10" w:rsidRPr="00906D10" w:rsidRDefault="00906D10" w:rsidP="00906D10">
      <w:pPr>
        <w:pStyle w:val="ConsPlusNormal"/>
        <w:jc w:val="both"/>
        <w:rPr>
          <w:rFonts w:ascii="Times New Roman" w:hAnsi="Times New Roman" w:cs="Times New Roman"/>
        </w:rPr>
      </w:pPr>
    </w:p>
    <w:p w:rsidR="00906D10" w:rsidRPr="00906D10" w:rsidRDefault="00906D10" w:rsidP="00906D10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"/>
          <w:szCs w:val="2"/>
        </w:rPr>
      </w:pPr>
    </w:p>
    <w:p w:rsidR="00E211AF" w:rsidRPr="00906D10" w:rsidRDefault="00E211AF" w:rsidP="00906D10">
      <w:pPr>
        <w:spacing w:after="0" w:line="240" w:lineRule="auto"/>
        <w:rPr>
          <w:rFonts w:ascii="Times New Roman" w:hAnsi="Times New Roman" w:cs="Times New Roman"/>
        </w:rPr>
      </w:pPr>
    </w:p>
    <w:sectPr w:rsidR="00E211AF" w:rsidRPr="00906D10" w:rsidSect="00D346D3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906D10"/>
    <w:rsid w:val="00906D10"/>
    <w:rsid w:val="00E21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1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6D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06D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06D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06D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BEB1E49121C09A5E06BDD9D0298256158CA8C0E189829B352E822FC8E9E930FD89E4AA5600407C45ACF2A030896DA9E5127271BF6320E5mA49M" TargetMode="External"/><Relationship Id="rId13" Type="http://schemas.openxmlformats.org/officeDocument/2006/relationships/hyperlink" Target="consultantplus://offline/ref=35BEB1E49121C09A5E06BDD9D02982561284AFC6ED83829B352E822FC8E9E930FD89E4A856064B2A1DE3F3FC77DD7EAAE5127070A3m643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5BEB1E49121C09A5E06BDD9D0298256158CA8C0E189829B352E822FC8E9E930FD89E4AA5600407C44ACF2A030896DA9E5127271BF6320E5mA49M" TargetMode="External"/><Relationship Id="rId12" Type="http://schemas.openxmlformats.org/officeDocument/2006/relationships/hyperlink" Target="consultantplus://offline/ref=35BEB1E49121C09A5E06BDD9D0298256148AAACBE88ADF913D778E2DCFE6B635FA98E4A8571E407F52A5A6F3m746M" TargetMode="External"/><Relationship Id="rId17" Type="http://schemas.openxmlformats.org/officeDocument/2006/relationships/hyperlink" Target="consultantplus://offline/ref=35BEB1E49121C09A5E06BDD9D0298256158CADCAEB87829B352E822FC8E9E930EF89BCA655015E7E4DB9A4F176mD4E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5BEB1E49121C09A5E06BDD9D0298256158CAEC5EC84829B352E822FC8E9E930FD89E4AA5401487518F6E2A479DF61B4E40D6C72A163m242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5BEB1E49121C09A5E06BDD9D02982561284AFC6ED83829B352E822FC8E9E930FD89E4A956014B2A1DE3F3FC77DD7EAAE5127070A3m643M" TargetMode="External"/><Relationship Id="rId11" Type="http://schemas.openxmlformats.org/officeDocument/2006/relationships/hyperlink" Target="consultantplus://offline/ref=35BEB1E49121C09A5E06BDD9D0298256108BA5C1EC87829B352E822FC8E9E930FD89E4AA5600407E49ACF2A030896DA9E5127271BF6320E5mA49M" TargetMode="External"/><Relationship Id="rId5" Type="http://schemas.openxmlformats.org/officeDocument/2006/relationships/hyperlink" Target="consultantplus://offline/ref=35BEB1E49121C09A5E06BDD9D02982561284AFC6ED83829B352E822FC8E9E930FD89E4AA5F094B2A1DE3F3FC77DD7EAAE5127070A3m643M" TargetMode="External"/><Relationship Id="rId15" Type="http://schemas.openxmlformats.org/officeDocument/2006/relationships/hyperlink" Target="consultantplus://offline/ref=35BEB1E49121C09A5E06BDD9D02982561284AFC6ED83829B352E822FC8E9E930FD89E4AA560048764CACF2A030896DA9E5127271BF6320E5mA49M" TargetMode="External"/><Relationship Id="rId10" Type="http://schemas.openxmlformats.org/officeDocument/2006/relationships/hyperlink" Target="consultantplus://offline/ref=35BEB1E49121C09A5E06BDD9D0298256178FA5C2EB8ADF913D778E2DCFE6B635FA98E4A8571E407F52A5A6F3m746M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5BEB1E49121C09A5E06BDD9D0298256178FABC2E98ADF913D778E2DCFE6B635FA98E4A8571E407F52A5A6F3m746M" TargetMode="External"/><Relationship Id="rId14" Type="http://schemas.openxmlformats.org/officeDocument/2006/relationships/hyperlink" Target="consultantplus://offline/ref=35BEB1E49121C09A5E06BDD9D0298256158CAEC5EC84829B352E822FC8E9E930FD89E4AA5401487518F6E2A479DF61B4E40D6C72A163m24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4225</Words>
  <Characters>24083</Characters>
  <Application>Microsoft Office Word</Application>
  <DocSecurity>0</DocSecurity>
  <Lines>200</Lines>
  <Paragraphs>56</Paragraphs>
  <ScaleCrop>false</ScaleCrop>
  <Company/>
  <LinksUpToDate>false</LinksUpToDate>
  <CharactersWithSpaces>28252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Денис</cp:lastModifiedBy>
  <cp:revision>1</cp:revision>
  <dcterms:created xsi:type="dcterms:W3CDTF">2022-01-31T12:56:00Z</dcterms:created>
  <dcterms:modified xsi:type="dcterms:W3CDTF">2022-01-31T12:57:00Z</dcterms:modified>
</cp:coreProperties>
</file>