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61"/>
      </w:tblGrid>
      <w:tr w:rsidR="00F4731A" w:rsidRPr="00F4731A" w14:paraId="30A65867" w14:textId="77777777" w:rsidTr="002252A3">
        <w:tc>
          <w:tcPr>
            <w:tcW w:w="5097" w:type="dxa"/>
            <w:shd w:val="clear" w:color="auto" w:fill="auto"/>
          </w:tcPr>
          <w:p w14:paraId="209E93F1" w14:textId="77777777" w:rsidR="00F4731A" w:rsidRPr="00F4731A" w:rsidRDefault="00F4731A" w:rsidP="00F4731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Toc462396966"/>
            <w:r w:rsidRPr="00F4731A">
              <w:rPr>
                <w:rFonts w:ascii="Times New Roman" w:eastAsia="Times New Roman" w:hAnsi="Times New Roman" w:cs="Times New Roman"/>
                <w:sz w:val="28"/>
                <w:szCs w:val="28"/>
              </w:rPr>
              <w:t>УДК 628.4</w:t>
            </w:r>
          </w:p>
          <w:p w14:paraId="7E9E4104" w14:textId="77777777" w:rsidR="00F4731A" w:rsidRPr="00F4731A" w:rsidRDefault="00F4731A" w:rsidP="00F4731A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31A">
              <w:rPr>
                <w:rFonts w:ascii="Times New Roman" w:eastAsia="Times New Roman" w:hAnsi="Times New Roman" w:cs="Times New Roman"/>
                <w:sz w:val="28"/>
                <w:szCs w:val="28"/>
              </w:rPr>
              <w:t>Инв. №</w:t>
            </w:r>
          </w:p>
        </w:tc>
        <w:tc>
          <w:tcPr>
            <w:tcW w:w="5098" w:type="dxa"/>
            <w:shd w:val="clear" w:color="auto" w:fill="auto"/>
          </w:tcPr>
          <w:p w14:paraId="183126B3" w14:textId="77777777" w:rsidR="00F4731A" w:rsidRPr="00F4731A" w:rsidRDefault="00F4731A" w:rsidP="00F4731A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9A23CF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CA579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4F4BE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DD214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0ED74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27114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8E25B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0B1F3" w14:textId="77777777" w:rsidR="00F4731A" w:rsidRPr="00F4731A" w:rsidRDefault="00F4731A" w:rsidP="00F4731A">
      <w:pPr>
        <w:widowControl w:val="0"/>
        <w:shd w:val="clear" w:color="auto" w:fill="FFFFFF" w:themeFill="background1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7788B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 ТВЕРДЫМИ КОММУНАЛЬНЫМИ ОТХОДАМИ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РЕСПУБЛИКИ ДАГЕСТАН</w:t>
      </w:r>
    </w:p>
    <w:p w14:paraId="582827FD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Раздел 9 «Оценка объема соответствующих капитальных вложений в строительство, реконструкцию, выведение из эксплуатации объектов обработки, утилизации, обезвреживания, размещения отходов»</w:t>
      </w:r>
    </w:p>
    <w:p w14:paraId="1792F74B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5BEAD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0E929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D9C8A" w14:textId="77777777" w:rsidR="00F4731A" w:rsidRPr="00F4731A" w:rsidRDefault="00F4731A" w:rsidP="00F4731A">
      <w:pPr>
        <w:shd w:val="clear" w:color="auto" w:fill="FFFFFF" w:themeFill="background1"/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Групп» _____________________ Р. А. Мацегоров</w:t>
      </w:r>
    </w:p>
    <w:p w14:paraId="28FB4163" w14:textId="77777777" w:rsidR="00F4731A" w:rsidRPr="00F4731A" w:rsidRDefault="00F4731A" w:rsidP="00F4731A">
      <w:pPr>
        <w:shd w:val="clear" w:color="auto" w:fill="FFFFFF" w:themeFill="background1"/>
        <w:tabs>
          <w:tab w:val="left" w:pos="53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4A0831FB" w14:textId="77777777" w:rsidR="00F4731A" w:rsidRPr="00F4731A" w:rsidRDefault="00F4731A" w:rsidP="00F4731A">
      <w:pPr>
        <w:shd w:val="clear" w:color="auto" w:fill="FFFFFF" w:themeFill="background1"/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23ACF" w14:textId="77777777" w:rsidR="00F4731A" w:rsidRPr="00F4731A" w:rsidRDefault="00F4731A" w:rsidP="00F4731A">
      <w:pPr>
        <w:shd w:val="clear" w:color="auto" w:fill="FFFFFF" w:themeFill="background1"/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 Е.В. Трапезникова</w:t>
      </w:r>
    </w:p>
    <w:p w14:paraId="3446DBC2" w14:textId="77777777" w:rsidR="00F4731A" w:rsidRPr="00F4731A" w:rsidRDefault="00F4731A" w:rsidP="00F4731A">
      <w:pPr>
        <w:shd w:val="clear" w:color="auto" w:fill="FFFFFF" w:themeFill="background1"/>
        <w:tabs>
          <w:tab w:val="left" w:pos="538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1D698309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4B6C6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4C736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B3112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639D5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Ростов‒на‒Дону</w:t>
      </w:r>
    </w:p>
    <w:p w14:paraId="11C5865C" w14:textId="77777777" w:rsidR="00F4731A" w:rsidRPr="00F4731A" w:rsidRDefault="00F4731A" w:rsidP="00F473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F47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4731A">
        <w:rPr>
          <w:rFonts w:ascii="Times New Roman" w:eastAsia="Calibri" w:hAnsi="Times New Roman" w:cs="Times New Roman"/>
          <w:sz w:val="28"/>
          <w:szCs w:val="28"/>
        </w:rPr>
        <w:lastRenderedPageBreak/>
        <w:t>СПИСОК ИСПОЛНИТЕЛЕЙ</w:t>
      </w:r>
    </w:p>
    <w:p w14:paraId="61C03310" w14:textId="77777777" w:rsidR="00F4731A" w:rsidRPr="00F4731A" w:rsidRDefault="00F4731A" w:rsidP="00F4731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73DD22" w14:textId="77777777" w:rsidR="00F4731A" w:rsidRPr="00F4731A" w:rsidRDefault="00F4731A" w:rsidP="00F4731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F71F8A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>___________________________   С.А. Лустина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подпись</w:t>
      </w:r>
    </w:p>
    <w:p w14:paraId="6B81E831" w14:textId="77777777" w:rsidR="00F4731A" w:rsidRPr="00F4731A" w:rsidRDefault="00F4731A" w:rsidP="00F4731A">
      <w:pPr>
        <w:tabs>
          <w:tab w:val="left" w:pos="2977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B591B0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Нормоконтролер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___________________________   Е.В. Трапезникова</w:t>
      </w:r>
    </w:p>
    <w:p w14:paraId="5DA310BC" w14:textId="77777777" w:rsidR="00F4731A" w:rsidRPr="00F4731A" w:rsidRDefault="00F4731A" w:rsidP="00F4731A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14:paraId="53C5E99E" w14:textId="77777777" w:rsidR="00F4731A" w:rsidRPr="00F4731A" w:rsidRDefault="00F4731A" w:rsidP="00F4731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A02CC2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>____________________________   К. А. Старцева</w:t>
      </w:r>
    </w:p>
    <w:p w14:paraId="1DE210EE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подпись</w:t>
      </w:r>
    </w:p>
    <w:p w14:paraId="04B03702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3AF235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>____________________________   Е. С. Локтионова</w:t>
      </w:r>
    </w:p>
    <w:p w14:paraId="2B6ADB15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подпись</w:t>
      </w:r>
    </w:p>
    <w:p w14:paraId="3D6389F9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B0EB07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F4731A">
        <w:rPr>
          <w:rFonts w:ascii="Times New Roman" w:eastAsia="Calibri" w:hAnsi="Times New Roman" w:cs="Times New Roman"/>
          <w:sz w:val="28"/>
          <w:szCs w:val="28"/>
        </w:rPr>
        <w:tab/>
        <w:t>____________________________   Ю. В. Г</w:t>
      </w:r>
      <w:r>
        <w:rPr>
          <w:rFonts w:ascii="Times New Roman" w:eastAsia="Calibri" w:hAnsi="Times New Roman" w:cs="Times New Roman"/>
          <w:sz w:val="28"/>
          <w:szCs w:val="28"/>
        </w:rPr>
        <w:t>линка</w:t>
      </w:r>
    </w:p>
    <w:p w14:paraId="54352FA7" w14:textId="77777777" w:rsidR="00F4731A" w:rsidRPr="00F4731A" w:rsidRDefault="00F4731A" w:rsidP="00F4731A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подпись</w:t>
      </w:r>
    </w:p>
    <w:p w14:paraId="1771F7C8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31A">
        <w:rPr>
          <w:rFonts w:ascii="Times New Roman" w:hAnsi="Times New Roman" w:cs="Times New Roman"/>
          <w:sz w:val="28"/>
          <w:szCs w:val="28"/>
        </w:rPr>
        <w:br w:type="page"/>
      </w:r>
    </w:p>
    <w:p w14:paraId="0A3B6C88" w14:textId="77777777" w:rsidR="00F4731A" w:rsidRPr="007B3171" w:rsidRDefault="00F4731A" w:rsidP="007B3171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7B317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РЕФЕРАТ</w:t>
      </w:r>
    </w:p>
    <w:p w14:paraId="24BF4BB7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868B2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состоит из </w:t>
      </w:r>
      <w:r w:rsidR="00367A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1 подраздела, </w:t>
      </w:r>
      <w:r w:rsidR="00367A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 w:rsidR="00367A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655DDC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слова: ОТХОДЫ, ОБРАБОТКА, ОБЕЗВРЕЖИВАНИЕ, УТИЛИЗАЦИЯ,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ОТХОДОВ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EC205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«Оценка объема соответствующих капитальных вложений в строительство, реконструкцию, выведение из эксплуатации объектов обработки, утилизации, обезвреживания, размещения отходов» </w:t>
      </w:r>
      <w:r w:rsidRPr="00F4731A">
        <w:rPr>
          <w:rFonts w:ascii="Times New Roman" w:eastAsia="Calibri" w:hAnsi="Times New Roman" w:cs="Times New Roman"/>
          <w:sz w:val="28"/>
          <w:szCs w:val="28"/>
        </w:rPr>
        <w:t>включает в себя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об объеме необходимых капитальных вложений в строительство, реконструкцию, выведение из эксплуатации объектов обработки, утилизации, обезвреживания, размещения отходов, в том числе твердых коммунальных отходов, необходимых для развития отрасли обращения с отходами на территории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F47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F638D3" w14:textId="77777777" w:rsidR="00F4731A" w:rsidRPr="007B3171" w:rsidRDefault="00F4731A" w:rsidP="007B3171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  <w:r w:rsidRPr="00F4731A">
        <w:rPr>
          <w:rFonts w:eastAsia="Times New Roman"/>
          <w:b/>
          <w:lang w:eastAsia="ru-RU"/>
        </w:rPr>
        <w:br w:type="page"/>
      </w:r>
      <w:r w:rsidRPr="007B317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СОДЕРЖАНИЕ</w:t>
      </w:r>
    </w:p>
    <w:p w14:paraId="39EEA58F" w14:textId="77777777" w:rsidR="00F4731A" w:rsidRDefault="00F4731A" w:rsidP="00F4731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13522D8D" w14:textId="77777777" w:rsidR="00F4731A" w:rsidRPr="00F4731A" w:rsidRDefault="00367AC0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ВВЕДЕНИЕ……………………………………………………………………………5</w:t>
      </w:r>
    </w:p>
    <w:p w14:paraId="52AA4274" w14:textId="77777777" w:rsidR="00F4731A" w:rsidRPr="00F4731A" w:rsidRDefault="00367AC0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9</w:t>
      </w:r>
      <w:r w:rsidR="00F4731A"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Оценка объема соответствующих капитальных вложений в строительство, реконструкцию, выведение из эксплуатации объектов обработки, утилизации обезвреживания, разме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щения отходов………………………………………..……..6</w:t>
      </w:r>
    </w:p>
    <w:p w14:paraId="68C439E0" w14:textId="77777777" w:rsidR="00F4731A" w:rsidRPr="00F4731A" w:rsidRDefault="00367AC0" w:rsidP="00F4731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ЗАКЛЮЧЕНИЕ……………………………………………………………………….</w:t>
      </w:r>
      <w:r w:rsidR="00F4731A"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t>8</w:t>
      </w:r>
    </w:p>
    <w:p w14:paraId="4AED2921" w14:textId="77777777" w:rsidR="00F4731A" w:rsidRPr="00F4731A" w:rsidRDefault="00F4731A" w:rsidP="00F4731A">
      <w:pPr>
        <w:shd w:val="clear" w:color="auto" w:fill="FFFFFF" w:themeFill="background1"/>
        <w:tabs>
          <w:tab w:val="right" w:leader="dot" w:pos="9638"/>
        </w:tabs>
        <w:spacing w:after="0" w:line="360" w:lineRule="auto"/>
        <w:ind w:left="280" w:hanging="28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СП</w:t>
      </w:r>
      <w:r w:rsidR="00367AC0">
        <w:rPr>
          <w:rFonts w:ascii="Times New Roman" w:eastAsia="Times New Roman" w:hAnsi="Times New Roman" w:cs="Times New Roman"/>
          <w:bCs/>
          <w:noProof/>
          <w:sz w:val="28"/>
          <w:szCs w:val="28"/>
        </w:rPr>
        <w:t>ИСОК ИСПОЛЬЗОВАННЫХ ИСТОЧНИКОВ…………………………………9</w:t>
      </w:r>
      <w:r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fldChar w:fldCharType="begin"/>
      </w:r>
      <w:r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instrText xml:space="preserve"> TOC \o "1-3" \h \z \u </w:instrText>
      </w:r>
      <w:r w:rsidRPr="00F4731A">
        <w:rPr>
          <w:rFonts w:ascii="Times New Roman" w:eastAsia="Times New Roman" w:hAnsi="Times New Roman" w:cs="Times New Roman"/>
          <w:bCs/>
          <w:noProof/>
          <w:sz w:val="28"/>
          <w:szCs w:val="28"/>
        </w:rPr>
        <w:fldChar w:fldCharType="separate"/>
      </w:r>
    </w:p>
    <w:p w14:paraId="074FC044" w14:textId="77777777" w:rsidR="00F4731A" w:rsidRPr="00F4731A" w:rsidRDefault="00F4731A" w:rsidP="00F4731A">
      <w:pPr>
        <w:shd w:val="clear" w:color="auto" w:fill="FFFFFF" w:themeFill="background1"/>
        <w:tabs>
          <w:tab w:val="right" w:leader="dot" w:pos="96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98FAC0D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31A">
        <w:rPr>
          <w:rFonts w:ascii="Times New Roman" w:eastAsia="Calibri" w:hAnsi="Times New Roman" w:cs="Times New Roman"/>
          <w:bCs/>
          <w:sz w:val="28"/>
          <w:szCs w:val="28"/>
        </w:rPr>
        <w:fldChar w:fldCharType="end"/>
      </w:r>
      <w:r w:rsidRPr="00F473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  <w:bookmarkStart w:id="1" w:name="_Toc467751451"/>
      <w:bookmarkStart w:id="2" w:name="_Toc467751514"/>
      <w:bookmarkStart w:id="3" w:name="_Toc467755289"/>
      <w:bookmarkStart w:id="4" w:name="_Toc469043751"/>
      <w:bookmarkStart w:id="5" w:name="_Toc469068096"/>
      <w:bookmarkStart w:id="6" w:name="_Toc469068115"/>
      <w:bookmarkStart w:id="7" w:name="_Toc469404057"/>
      <w:bookmarkStart w:id="8" w:name="_Toc469647670"/>
      <w:bookmarkStart w:id="9" w:name="_Toc469650594"/>
    </w:p>
    <w:p w14:paraId="37C81CCE" w14:textId="77777777" w:rsidR="00F4731A" w:rsidRPr="00F4731A" w:rsidRDefault="00F4731A" w:rsidP="00F4731A">
      <w:pPr>
        <w:keepNext/>
        <w:keepLines/>
        <w:shd w:val="clear" w:color="auto" w:fill="FFFFFF" w:themeFill="background1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31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305D984" w14:textId="77777777" w:rsid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645CA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Капиталовложения в строительство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4731A">
        <w:rPr>
          <w:rFonts w:ascii="Times New Roman" w:eastAsia="Calibri" w:hAnsi="Times New Roman" w:cs="Times New Roman"/>
          <w:sz w:val="28"/>
          <w:szCs w:val="28"/>
        </w:rPr>
        <w:t xml:space="preserve"> реконструкцию, выведение из эксплуатации объектов обработки, утилизации обезвреживания, размещения отходов, в том числе с твердыми коммунальными отходами, в общем виде формируются из следующих групп затрат:</w:t>
      </w:r>
    </w:p>
    <w:p w14:paraId="6E602FFF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731A">
        <w:rPr>
          <w:rFonts w:ascii="Times New Roman" w:eastAsia="Calibri" w:hAnsi="Times New Roman" w:cs="Times New Roman"/>
          <w:sz w:val="28"/>
          <w:szCs w:val="28"/>
        </w:rPr>
        <w:t>Затраты на проектно-изыскательские работы;</w:t>
      </w:r>
    </w:p>
    <w:p w14:paraId="7B1E2CC3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731A">
        <w:rPr>
          <w:rFonts w:ascii="Times New Roman" w:eastAsia="Calibri" w:hAnsi="Times New Roman" w:cs="Times New Roman"/>
          <w:sz w:val="28"/>
          <w:szCs w:val="28"/>
        </w:rPr>
        <w:t xml:space="preserve">Затраты на строительно-монтажные работы; </w:t>
      </w:r>
    </w:p>
    <w:p w14:paraId="4FA84108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731A">
        <w:rPr>
          <w:rFonts w:ascii="Times New Roman" w:eastAsia="Calibri" w:hAnsi="Times New Roman" w:cs="Times New Roman"/>
          <w:sz w:val="28"/>
          <w:szCs w:val="28"/>
        </w:rPr>
        <w:t>Затраты на оснащение объекта техникой и оборудованием.</w:t>
      </w:r>
    </w:p>
    <w:p w14:paraId="04D3A40E" w14:textId="77777777" w:rsidR="00F4731A" w:rsidRPr="00F4731A" w:rsidRDefault="00F4731A" w:rsidP="00F4731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31A">
        <w:rPr>
          <w:rFonts w:ascii="Times New Roman" w:eastAsia="Calibri" w:hAnsi="Times New Roman" w:cs="Times New Roman"/>
          <w:sz w:val="28"/>
          <w:szCs w:val="28"/>
        </w:rPr>
        <w:t>Конечные фактические затраты на каждый определенный объект зависят от ряда аспектов, в том числе от площади земельного участка, отводимого под создание объекта, коммунальной инфраструктуры, используемых технологий, оснащения объекта и пр.</w:t>
      </w:r>
    </w:p>
    <w:p w14:paraId="46495FE3" w14:textId="77777777" w:rsidR="00F4731A" w:rsidRDefault="00F4731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7F06727" w14:textId="77777777" w:rsidR="00F4731A" w:rsidRPr="007B3171" w:rsidRDefault="00F4731A" w:rsidP="007B3171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B3171">
        <w:rPr>
          <w:rFonts w:ascii="Times New Roman" w:hAnsi="Times New Roman" w:cs="Times New Roman"/>
          <w:color w:val="000000" w:themeColor="text1"/>
          <w:sz w:val="28"/>
        </w:rPr>
        <w:lastRenderedPageBreak/>
        <w:t>9 Оценка объема соответствующих капитальных вложений в строительство, реконструкцию, выведение из эксплуатации объектов обработки, утилизации обезвреживания, размещения отходов</w:t>
      </w:r>
    </w:p>
    <w:p w14:paraId="2CB1F4EC" w14:textId="77777777" w:rsidR="00F4731A" w:rsidRPr="00F4731A" w:rsidRDefault="00F4731A" w:rsidP="00F4731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DCC97" w14:textId="77777777" w:rsidR="00F4731A" w:rsidRPr="00F4731A" w:rsidRDefault="00657104" w:rsidP="0065710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9.1 –</w:t>
      </w:r>
      <w:r>
        <w:t xml:space="preserve"> </w:t>
      </w:r>
      <w:r w:rsidRPr="00657104">
        <w:rPr>
          <w:rFonts w:ascii="Times New Roman" w:hAnsi="Times New Roman" w:cs="Times New Roman"/>
          <w:bCs/>
          <w:sz w:val="28"/>
          <w:szCs w:val="28"/>
        </w:rPr>
        <w:t>Оценка объема соответствующих капитальных вложений в строительство, реконструкцию, выведение из эксплуатации объектов обработки, утилизации обезвреживания, размещения отходов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[1</w:t>
      </w:r>
      <w:r w:rsidRPr="00657104">
        <w:rPr>
          <w:rFonts w:ascii="Times New Roman" w:hAnsi="Times New Roman" w:cs="Times New Roman"/>
          <w:bCs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09"/>
        <w:gridCol w:w="3205"/>
        <w:gridCol w:w="1666"/>
      </w:tblGrid>
      <w:tr w:rsidR="007B3171" w:rsidRPr="00703AF8" w14:paraId="3275EACF" w14:textId="77777777" w:rsidTr="007B3171">
        <w:trPr>
          <w:trHeight w:val="1890"/>
        </w:trPr>
        <w:tc>
          <w:tcPr>
            <w:tcW w:w="288" w:type="pct"/>
            <w:shd w:val="clear" w:color="auto" w:fill="auto"/>
            <w:vAlign w:val="center"/>
            <w:hideMark/>
          </w:tcPr>
          <w:p w14:paraId="266E81F1" w14:textId="77777777" w:rsidR="00F4731A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="00F4731A"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12" w:type="pct"/>
            <w:shd w:val="clear" w:color="auto" w:fill="auto"/>
            <w:vAlign w:val="center"/>
            <w:hideMark/>
          </w:tcPr>
          <w:p w14:paraId="787BC028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капитальных вложений в строительство, реконструкцию, вывод из эксплуатации объектов обработки, утилизации, обезвреживания, размещения отходов, в том числе твердых коммунальных отходов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3E87B4EB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855" w:type="pct"/>
          </w:tcPr>
          <w:p w14:paraId="773474E8" w14:textId="77777777" w:rsidR="00F4731A" w:rsidRPr="00703AF8" w:rsidRDefault="00F4731A" w:rsidP="008B1A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объеме необходи</w:t>
            </w:r>
            <w:r w:rsidR="008B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капитальных вложений,  </w:t>
            </w:r>
            <w:proofErr w:type="spellStart"/>
            <w:r w:rsidR="008B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B3171" w:rsidRPr="00703AF8" w14:paraId="59B7DC6B" w14:textId="77777777" w:rsidTr="007B3171">
        <w:trPr>
          <w:trHeight w:val="315"/>
        </w:trPr>
        <w:tc>
          <w:tcPr>
            <w:tcW w:w="288" w:type="pct"/>
            <w:shd w:val="clear" w:color="auto" w:fill="auto"/>
            <w:vAlign w:val="center"/>
            <w:hideMark/>
          </w:tcPr>
          <w:p w14:paraId="70BDCADB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  <w:shd w:val="clear" w:color="auto" w:fill="auto"/>
            <w:vAlign w:val="center"/>
            <w:hideMark/>
          </w:tcPr>
          <w:p w14:paraId="3C1C3496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pct"/>
            <w:shd w:val="clear" w:color="auto" w:fill="auto"/>
            <w:vAlign w:val="center"/>
            <w:hideMark/>
          </w:tcPr>
          <w:p w14:paraId="211A303E" w14:textId="77777777" w:rsidR="00F4731A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pct"/>
          </w:tcPr>
          <w:p w14:paraId="04B97486" w14:textId="77777777" w:rsidR="00F4731A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171" w:rsidRPr="00703AF8" w14:paraId="7BB847EA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D8FE75C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14ABA33E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17A24DE1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855" w:type="pct"/>
            <w:vMerge w:val="restart"/>
            <w:vAlign w:val="center"/>
          </w:tcPr>
          <w:p w14:paraId="489267BC" w14:textId="77777777" w:rsidR="007B3171" w:rsidRDefault="008B1A20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591 </w:t>
            </w:r>
            <w:r w:rsidRPr="008B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3A27D93" w14:textId="77777777" w:rsidR="000E2B47" w:rsidRPr="00703AF8" w:rsidRDefault="000E2B47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40 079 552,6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региональный бюджет, </w:t>
            </w:r>
            <w:r w:rsidRPr="000E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2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бюджет)</w:t>
            </w:r>
          </w:p>
        </w:tc>
      </w:tr>
      <w:tr w:rsidR="007B3171" w:rsidRPr="00703AF8" w14:paraId="308C6E95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7ABE234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4811CB05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6DA64865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855" w:type="pct"/>
            <w:vMerge/>
            <w:vAlign w:val="center"/>
          </w:tcPr>
          <w:p w14:paraId="1F3432C5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120DF9C9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67B1AC1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0BBE22AD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1845020B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Избербаш</w:t>
            </w:r>
          </w:p>
        </w:tc>
        <w:tc>
          <w:tcPr>
            <w:tcW w:w="855" w:type="pct"/>
            <w:vMerge/>
            <w:vAlign w:val="center"/>
          </w:tcPr>
          <w:p w14:paraId="2A6C2681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48A6E64B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D343C1B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17F2B878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559B9335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Хасавюрт</w:t>
            </w:r>
          </w:p>
        </w:tc>
        <w:tc>
          <w:tcPr>
            <w:tcW w:w="855" w:type="pct"/>
            <w:vMerge/>
            <w:vAlign w:val="center"/>
          </w:tcPr>
          <w:p w14:paraId="4C6B3A42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494C3D6D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5DDAFCD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64AE1C2B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067B8F84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855" w:type="pct"/>
            <w:vMerge/>
            <w:vAlign w:val="center"/>
          </w:tcPr>
          <w:p w14:paraId="4D3D7206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3B96388D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CDD51FF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219F5D7C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79D21A36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Буйнакск</w:t>
            </w:r>
          </w:p>
        </w:tc>
        <w:tc>
          <w:tcPr>
            <w:tcW w:w="855" w:type="pct"/>
            <w:vMerge/>
            <w:vAlign w:val="center"/>
          </w:tcPr>
          <w:p w14:paraId="0C44845A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787AD84A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D045A7C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7B0FF1AE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2DB7879D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 район</w:t>
            </w:r>
          </w:p>
        </w:tc>
        <w:tc>
          <w:tcPr>
            <w:tcW w:w="855" w:type="pct"/>
            <w:vMerge/>
            <w:vAlign w:val="center"/>
          </w:tcPr>
          <w:p w14:paraId="74DA5EFC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76D0353C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BC87AB5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751833EA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3C8C80C2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5" w:type="pct"/>
            <w:vMerge/>
            <w:vAlign w:val="center"/>
          </w:tcPr>
          <w:p w14:paraId="753469EA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35FE6628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C97291F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3E115A83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3ACA1BAC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855" w:type="pct"/>
            <w:vMerge/>
            <w:vAlign w:val="center"/>
          </w:tcPr>
          <w:p w14:paraId="76946548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4494966F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BA1CEB1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0983450E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0BFCDB2B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 район</w:t>
            </w:r>
          </w:p>
        </w:tc>
        <w:tc>
          <w:tcPr>
            <w:tcW w:w="855" w:type="pct"/>
            <w:vMerge/>
            <w:vAlign w:val="center"/>
          </w:tcPr>
          <w:p w14:paraId="7E70B31F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5AB9040C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35C0901" w14:textId="77777777" w:rsidR="007B3171" w:rsidRPr="00703AF8" w:rsidRDefault="007B3171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4CD21553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3288E034" w14:textId="77777777" w:rsidR="007B3171" w:rsidRPr="00703AF8" w:rsidRDefault="007B3171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5" w:type="pct"/>
            <w:vMerge/>
            <w:vAlign w:val="center"/>
          </w:tcPr>
          <w:p w14:paraId="480DF691" w14:textId="77777777" w:rsidR="007B3171" w:rsidRPr="00703AF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171" w:rsidRPr="00703AF8" w14:paraId="33E4510F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6DD255E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6CEF34ED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переработка полиэтиленов (ООО «АРВ-Пласт»)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2FCE67A0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  <w:tc>
          <w:tcPr>
            <w:tcW w:w="855" w:type="pct"/>
            <w:vAlign w:val="center"/>
          </w:tcPr>
          <w:p w14:paraId="1C6A44F6" w14:textId="4F2E8332" w:rsidR="00F4731A" w:rsidRPr="00A8662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  <w:r w:rsidR="00A86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7B3171" w:rsidRPr="00703AF8" w14:paraId="462AEAB9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9066F0F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66DF7EA5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переработка полиэтиленов (ООО «</w:t>
            </w:r>
            <w:proofErr w:type="spellStart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ДагПолимер</w:t>
            </w:r>
            <w:proofErr w:type="spellEnd"/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270A64DF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Каспийск</w:t>
            </w:r>
          </w:p>
        </w:tc>
        <w:tc>
          <w:tcPr>
            <w:tcW w:w="855" w:type="pct"/>
            <w:vAlign w:val="center"/>
          </w:tcPr>
          <w:p w14:paraId="54CC8C30" w14:textId="466BFF30" w:rsidR="00F4731A" w:rsidRPr="00A8662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  <w:r w:rsidR="00A86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7B3171" w:rsidRPr="00703AF8" w14:paraId="7ED4A552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77B9A83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5BE39597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«Концерн КЭМЗ»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44EEA164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Кизляр</w:t>
            </w:r>
          </w:p>
        </w:tc>
        <w:tc>
          <w:tcPr>
            <w:tcW w:w="855" w:type="pct"/>
            <w:vAlign w:val="center"/>
          </w:tcPr>
          <w:p w14:paraId="11B24383" w14:textId="3829AF1A" w:rsidR="00F4731A" w:rsidRPr="00A8662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  <w:r w:rsidR="00A86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7B3171" w:rsidRPr="00703AF8" w14:paraId="4736373D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ED7257D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5EC5F90F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 мойке стеклобоя (ООО «Дагестан Стекло Тара»)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6BF0ADAE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Дагестанские Огни</w:t>
            </w:r>
          </w:p>
        </w:tc>
        <w:tc>
          <w:tcPr>
            <w:tcW w:w="855" w:type="pct"/>
            <w:vAlign w:val="center"/>
          </w:tcPr>
          <w:p w14:paraId="0B43E85F" w14:textId="322F4A0B" w:rsidR="00F4731A" w:rsidRPr="00A8662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  <w:r w:rsidR="00A86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</w:tbl>
    <w:p w14:paraId="05F1F7E1" w14:textId="77777777" w:rsidR="00657104" w:rsidRDefault="00657104"/>
    <w:p w14:paraId="2EBF289D" w14:textId="77777777" w:rsidR="00657104" w:rsidRPr="00657104" w:rsidRDefault="00657104" w:rsidP="006571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57104">
        <w:rPr>
          <w:rFonts w:ascii="Times New Roman" w:hAnsi="Times New Roman" w:cs="Times New Roman"/>
          <w:sz w:val="28"/>
          <w:szCs w:val="24"/>
        </w:rPr>
        <w:lastRenderedPageBreak/>
        <w:t>Продолжение таблицы 9.1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09"/>
        <w:gridCol w:w="3205"/>
        <w:gridCol w:w="1666"/>
      </w:tblGrid>
      <w:tr w:rsidR="00657104" w:rsidRPr="00703AF8" w14:paraId="6FD380D1" w14:textId="77777777" w:rsidTr="00657104">
        <w:trPr>
          <w:trHeight w:val="3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D983" w14:textId="77777777" w:rsidR="00657104" w:rsidRPr="00703AF8" w:rsidRDefault="00657104" w:rsidP="00657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6590" w14:textId="77777777" w:rsidR="00657104" w:rsidRPr="00703AF8" w:rsidRDefault="00657104" w:rsidP="00657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F93E" w14:textId="77777777" w:rsidR="00657104" w:rsidRPr="00703AF8" w:rsidRDefault="00657104" w:rsidP="00657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E48" w14:textId="77777777" w:rsidR="00657104" w:rsidRPr="00703AF8" w:rsidRDefault="00657104" w:rsidP="00657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171" w:rsidRPr="00703AF8" w14:paraId="341159AA" w14:textId="77777777" w:rsidTr="007B3171">
        <w:trPr>
          <w:trHeight w:val="315"/>
        </w:trPr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001C8C4" w14:textId="77777777" w:rsidR="00F4731A" w:rsidRPr="00703AF8" w:rsidRDefault="00F4731A" w:rsidP="00225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2" w:type="pct"/>
            <w:shd w:val="clear" w:color="auto" w:fill="auto"/>
            <w:noWrap/>
            <w:vAlign w:val="center"/>
            <w:hideMark/>
          </w:tcPr>
          <w:p w14:paraId="7F7FBDF9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Мусоросортировочный комплекс</w:t>
            </w:r>
          </w:p>
        </w:tc>
        <w:tc>
          <w:tcPr>
            <w:tcW w:w="1645" w:type="pct"/>
            <w:shd w:val="clear" w:color="auto" w:fill="auto"/>
            <w:noWrap/>
            <w:vAlign w:val="center"/>
            <w:hideMark/>
          </w:tcPr>
          <w:p w14:paraId="62A7F131" w14:textId="77777777" w:rsidR="00F4731A" w:rsidRPr="00703AF8" w:rsidRDefault="00F4731A" w:rsidP="007B31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Ботлих</w:t>
            </w:r>
          </w:p>
        </w:tc>
        <w:tc>
          <w:tcPr>
            <w:tcW w:w="855" w:type="pct"/>
            <w:vAlign w:val="center"/>
          </w:tcPr>
          <w:p w14:paraId="5FDCC8D4" w14:textId="5B385A6A" w:rsidR="00F4731A" w:rsidRPr="00A86628" w:rsidRDefault="007B3171" w:rsidP="007B31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  <w:r w:rsidR="00A86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</w:tbl>
    <w:p w14:paraId="4C344A67" w14:textId="5B72E7C9" w:rsidR="00624D2A" w:rsidRPr="00450774" w:rsidRDefault="00A86628" w:rsidP="004507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0774">
        <w:rPr>
          <w:rFonts w:ascii="Times New Roman" w:hAnsi="Times New Roman" w:cs="Times New Roman"/>
        </w:rPr>
        <w:t xml:space="preserve">* </w:t>
      </w:r>
      <w:r w:rsidR="00450774" w:rsidRPr="00450774">
        <w:rPr>
          <w:rFonts w:ascii="Times New Roman" w:hAnsi="Times New Roman" w:cs="Times New Roman"/>
        </w:rPr>
        <w:t>Уточненны</w:t>
      </w:r>
      <w:r w:rsidR="004E788E">
        <w:rPr>
          <w:rFonts w:ascii="Times New Roman" w:hAnsi="Times New Roman" w:cs="Times New Roman"/>
        </w:rPr>
        <w:t>е</w:t>
      </w:r>
      <w:r w:rsidR="00450774" w:rsidRPr="00450774">
        <w:rPr>
          <w:rFonts w:ascii="Times New Roman" w:hAnsi="Times New Roman" w:cs="Times New Roman"/>
        </w:rPr>
        <w:t xml:space="preserve"> данны</w:t>
      </w:r>
      <w:r w:rsidR="004E788E">
        <w:rPr>
          <w:rFonts w:ascii="Times New Roman" w:hAnsi="Times New Roman" w:cs="Times New Roman"/>
        </w:rPr>
        <w:t xml:space="preserve">е </w:t>
      </w:r>
      <w:r w:rsidR="00450774" w:rsidRPr="00450774">
        <w:rPr>
          <w:rFonts w:ascii="Times New Roman" w:hAnsi="Times New Roman" w:cs="Times New Roman"/>
        </w:rPr>
        <w:t xml:space="preserve">об объеме необходимых капитальных вложений </w:t>
      </w:r>
      <w:r w:rsidR="004E788E">
        <w:rPr>
          <w:rFonts w:ascii="Times New Roman" w:hAnsi="Times New Roman" w:cs="Times New Roman"/>
        </w:rPr>
        <w:t>отсутствуют</w:t>
      </w:r>
      <w:r w:rsidR="005B2277">
        <w:rPr>
          <w:rFonts w:ascii="Times New Roman" w:hAnsi="Times New Roman" w:cs="Times New Roman"/>
        </w:rPr>
        <w:t xml:space="preserve">. </w:t>
      </w:r>
    </w:p>
    <w:p w14:paraId="0D171E13" w14:textId="77777777" w:rsidR="00DD6CC4" w:rsidRPr="00450774" w:rsidRDefault="00DD6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E976E0" w14:textId="77777777" w:rsidR="00657104" w:rsidRPr="00DD6CC4" w:rsidRDefault="00DD6CC4" w:rsidP="00DD6CC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DD6CC4">
        <w:rPr>
          <w:rFonts w:ascii="Times New Roman" w:hAnsi="Times New Roman" w:cs="Times New Roman"/>
          <w:color w:val="000000" w:themeColor="text1"/>
          <w:sz w:val="28"/>
        </w:rPr>
        <w:lastRenderedPageBreak/>
        <w:t>ЗАКЛЮЧЕНИЕ</w:t>
      </w:r>
    </w:p>
    <w:p w14:paraId="79823D26" w14:textId="77777777" w:rsidR="00DD6CC4" w:rsidRDefault="00DD6CC4" w:rsidP="00DD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FF7334" w14:textId="77777777" w:rsidR="00C97B47" w:rsidRDefault="00DD6CC4" w:rsidP="00C97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строительство 11</w:t>
      </w:r>
      <w:r w:rsidR="00367AC0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мусоросортировочных </w:t>
      </w:r>
      <w:r w:rsidR="00367AC0">
        <w:rPr>
          <w:rFonts w:ascii="Times New Roman" w:hAnsi="Times New Roman" w:cs="Times New Roman"/>
          <w:sz w:val="28"/>
          <w:szCs w:val="28"/>
        </w:rPr>
        <w:t xml:space="preserve">комплексов,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в г. Махачкала, </w:t>
      </w:r>
      <w:r w:rsidRPr="00DD6CC4">
        <w:rPr>
          <w:rFonts w:ascii="Times New Roman" w:hAnsi="Times New Roman" w:cs="Times New Roman"/>
          <w:sz w:val="28"/>
          <w:szCs w:val="28"/>
        </w:rPr>
        <w:t>г. Дербент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6CC4">
        <w:rPr>
          <w:rFonts w:ascii="Times New Roman" w:hAnsi="Times New Roman" w:cs="Times New Roman"/>
          <w:sz w:val="28"/>
          <w:szCs w:val="28"/>
        </w:rPr>
        <w:t>г. Избербаш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6CC4">
        <w:rPr>
          <w:rFonts w:ascii="Times New Roman" w:hAnsi="Times New Roman" w:cs="Times New Roman"/>
          <w:sz w:val="28"/>
          <w:szCs w:val="28"/>
        </w:rPr>
        <w:t>г. Хасавюрт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6CC4">
        <w:rPr>
          <w:rFonts w:ascii="Times New Roman" w:hAnsi="Times New Roman" w:cs="Times New Roman"/>
          <w:sz w:val="28"/>
          <w:szCs w:val="28"/>
        </w:rPr>
        <w:t>г. Кизляр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6CC4">
        <w:rPr>
          <w:rFonts w:ascii="Times New Roman" w:hAnsi="Times New Roman" w:cs="Times New Roman"/>
          <w:sz w:val="28"/>
          <w:szCs w:val="28"/>
        </w:rPr>
        <w:t>г. Буйнакск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CC4">
        <w:rPr>
          <w:rFonts w:ascii="Times New Roman" w:hAnsi="Times New Roman" w:cs="Times New Roman"/>
          <w:sz w:val="28"/>
          <w:szCs w:val="28"/>
        </w:rPr>
        <w:t>Левашинск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CC4">
        <w:rPr>
          <w:rFonts w:ascii="Times New Roman" w:hAnsi="Times New Roman" w:cs="Times New Roman"/>
          <w:sz w:val="28"/>
          <w:szCs w:val="28"/>
        </w:rPr>
        <w:t>Кизилюртовск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CC4">
        <w:rPr>
          <w:rFonts w:ascii="Times New Roman" w:hAnsi="Times New Roman" w:cs="Times New Roman"/>
          <w:sz w:val="28"/>
          <w:szCs w:val="28"/>
        </w:rPr>
        <w:t>Шамильск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6CC4">
        <w:rPr>
          <w:rFonts w:ascii="Times New Roman" w:hAnsi="Times New Roman" w:cs="Times New Roman"/>
          <w:sz w:val="28"/>
          <w:szCs w:val="28"/>
        </w:rPr>
        <w:t>Магарамкентск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D6CC4">
        <w:rPr>
          <w:rFonts w:ascii="Times New Roman" w:hAnsi="Times New Roman" w:cs="Times New Roman"/>
          <w:sz w:val="28"/>
          <w:szCs w:val="28"/>
        </w:rPr>
        <w:t>Сулейман-Стальск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6C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2B47">
        <w:rPr>
          <w:rFonts w:ascii="Times New Roman" w:hAnsi="Times New Roman" w:cs="Times New Roman"/>
          <w:sz w:val="28"/>
          <w:szCs w:val="28"/>
        </w:rPr>
        <w:t>ах необходим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A20" w:rsidRPr="008B1A20">
        <w:rPr>
          <w:rFonts w:ascii="Times New Roman" w:hAnsi="Times New Roman" w:cs="Times New Roman"/>
          <w:sz w:val="28"/>
          <w:szCs w:val="28"/>
        </w:rPr>
        <w:t>801</w:t>
      </w:r>
      <w:r w:rsidR="008B1A20">
        <w:rPr>
          <w:rFonts w:ascii="Times New Roman" w:hAnsi="Times New Roman" w:cs="Times New Roman"/>
          <w:sz w:val="28"/>
          <w:szCs w:val="28"/>
        </w:rPr>
        <w:t> </w:t>
      </w:r>
      <w:r w:rsidR="008B1A20" w:rsidRPr="008B1A20">
        <w:rPr>
          <w:rFonts w:ascii="Times New Roman" w:hAnsi="Times New Roman" w:cs="Times New Roman"/>
          <w:sz w:val="28"/>
          <w:szCs w:val="28"/>
        </w:rPr>
        <w:t>59</w:t>
      </w:r>
      <w:r w:rsidR="008B1A20">
        <w:rPr>
          <w:rFonts w:ascii="Times New Roman" w:hAnsi="Times New Roman" w:cs="Times New Roman"/>
          <w:sz w:val="28"/>
          <w:szCs w:val="28"/>
        </w:rPr>
        <w:t xml:space="preserve">1 </w:t>
      </w:r>
      <w:bookmarkStart w:id="10" w:name="_GoBack"/>
      <w:bookmarkEnd w:id="10"/>
      <w:r w:rsidR="008B1A20" w:rsidRPr="008B1A20">
        <w:rPr>
          <w:rFonts w:ascii="Times New Roman" w:hAnsi="Times New Roman" w:cs="Times New Roman"/>
          <w:sz w:val="28"/>
          <w:szCs w:val="28"/>
        </w:rPr>
        <w:t>052</w:t>
      </w:r>
      <w:r w:rsidR="008B1A20">
        <w:rPr>
          <w:rFonts w:ascii="Times New Roman" w:hAnsi="Times New Roman" w:cs="Times New Roman"/>
          <w:sz w:val="28"/>
          <w:szCs w:val="28"/>
        </w:rPr>
        <w:t>,</w:t>
      </w:r>
      <w:r w:rsidR="008B1A20" w:rsidRPr="008B1A20">
        <w:rPr>
          <w:rFonts w:ascii="Times New Roman" w:hAnsi="Times New Roman" w:cs="Times New Roman"/>
          <w:sz w:val="28"/>
          <w:szCs w:val="28"/>
        </w:rPr>
        <w:t>6</w:t>
      </w:r>
      <w:r w:rsidR="008B1A20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8B1A20" w:rsidRPr="008B1A20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на </w:t>
      </w:r>
      <w:r w:rsidR="008B1A20">
        <w:rPr>
          <w:rFonts w:ascii="Times New Roman" w:hAnsi="Times New Roman" w:cs="Times New Roman"/>
          <w:sz w:val="28"/>
          <w:szCs w:val="28"/>
        </w:rPr>
        <w:t xml:space="preserve">реализацию мероприятия в 2020 за счет </w:t>
      </w:r>
      <w:r w:rsidR="008B1A20" w:rsidRPr="008B1A20">
        <w:rPr>
          <w:rFonts w:ascii="Times New Roman" w:hAnsi="Times New Roman" w:cs="Times New Roman"/>
          <w:sz w:val="28"/>
          <w:szCs w:val="28"/>
        </w:rPr>
        <w:t>бюджет</w:t>
      </w:r>
      <w:r w:rsidR="008B1A20">
        <w:rPr>
          <w:rFonts w:ascii="Times New Roman" w:hAnsi="Times New Roman" w:cs="Times New Roman"/>
          <w:sz w:val="28"/>
          <w:szCs w:val="28"/>
        </w:rPr>
        <w:t>а Республики Дагестан составляет 40</w:t>
      </w:r>
      <w:r w:rsidR="000E2B47">
        <w:rPr>
          <w:rFonts w:ascii="Times New Roman" w:hAnsi="Times New Roman" w:cs="Times New Roman"/>
          <w:sz w:val="28"/>
          <w:szCs w:val="28"/>
        </w:rPr>
        <w:t xml:space="preserve"> 079 </w:t>
      </w:r>
      <w:r w:rsidR="008B1A20">
        <w:rPr>
          <w:rFonts w:ascii="Times New Roman" w:hAnsi="Times New Roman" w:cs="Times New Roman"/>
          <w:sz w:val="28"/>
          <w:szCs w:val="28"/>
        </w:rPr>
        <w:t>552</w:t>
      </w:r>
      <w:r w:rsidR="000E2B47">
        <w:rPr>
          <w:rFonts w:ascii="Times New Roman" w:hAnsi="Times New Roman" w:cs="Times New Roman"/>
          <w:sz w:val="28"/>
          <w:szCs w:val="28"/>
        </w:rPr>
        <w:t>,</w:t>
      </w:r>
      <w:r w:rsidR="008B1A20">
        <w:rPr>
          <w:rFonts w:ascii="Times New Roman" w:hAnsi="Times New Roman" w:cs="Times New Roman"/>
          <w:sz w:val="28"/>
          <w:szCs w:val="28"/>
        </w:rPr>
        <w:t xml:space="preserve">6 рублей. </w:t>
      </w:r>
      <w:r w:rsidR="008B1A20" w:rsidRPr="008B1A20">
        <w:rPr>
          <w:rFonts w:ascii="Times New Roman" w:hAnsi="Times New Roman" w:cs="Times New Roman"/>
          <w:sz w:val="28"/>
          <w:szCs w:val="28"/>
        </w:rPr>
        <w:t>Потребность в объеме субсидии и</w:t>
      </w:r>
      <w:r w:rsidR="000E2B47">
        <w:rPr>
          <w:rFonts w:ascii="Times New Roman" w:hAnsi="Times New Roman" w:cs="Times New Roman"/>
          <w:sz w:val="28"/>
          <w:szCs w:val="28"/>
        </w:rPr>
        <w:t>з федерального бюджета в 2020 составляет 761 511 500 рублей.</w:t>
      </w:r>
      <w:r w:rsidR="008B1A20" w:rsidRPr="008B1A20">
        <w:rPr>
          <w:rFonts w:ascii="Times New Roman" w:hAnsi="Times New Roman" w:cs="Times New Roman"/>
          <w:sz w:val="28"/>
          <w:szCs w:val="28"/>
        </w:rPr>
        <w:tab/>
      </w:r>
    </w:p>
    <w:p w14:paraId="10C9CC1E" w14:textId="24A2A5A5" w:rsidR="005B2277" w:rsidRPr="005B2277" w:rsidRDefault="00C97B47" w:rsidP="0051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807">
        <w:rPr>
          <w:rFonts w:ascii="Times New Roman" w:hAnsi="Times New Roman" w:cs="Times New Roman"/>
          <w:sz w:val="28"/>
          <w:szCs w:val="28"/>
        </w:rPr>
        <w:t>Мусоросортировочный комплекс в с. Ботлих Ботлихского района строится за счет средств Минобороны России.</w:t>
      </w:r>
      <w:r w:rsidR="005179CF" w:rsidRPr="00D75807">
        <w:rPr>
          <w:rFonts w:ascii="Times New Roman" w:hAnsi="Times New Roman" w:cs="Times New Roman"/>
          <w:sz w:val="28"/>
          <w:szCs w:val="28"/>
        </w:rPr>
        <w:t xml:space="preserve"> </w:t>
      </w:r>
      <w:r w:rsidRPr="00D75807">
        <w:rPr>
          <w:rFonts w:ascii="Times New Roman" w:hAnsi="Times New Roman" w:cs="Times New Roman"/>
          <w:sz w:val="28"/>
          <w:szCs w:val="28"/>
        </w:rPr>
        <w:t xml:space="preserve">По остальным </w:t>
      </w:r>
      <w:r w:rsidR="005179CF" w:rsidRPr="00D75807">
        <w:rPr>
          <w:rFonts w:ascii="Times New Roman" w:hAnsi="Times New Roman" w:cs="Times New Roman"/>
          <w:sz w:val="28"/>
          <w:szCs w:val="28"/>
        </w:rPr>
        <w:t>4</w:t>
      </w:r>
      <w:r w:rsidRPr="00D75807">
        <w:rPr>
          <w:rFonts w:ascii="Times New Roman" w:hAnsi="Times New Roman" w:cs="Times New Roman"/>
          <w:sz w:val="28"/>
          <w:szCs w:val="28"/>
        </w:rPr>
        <w:t xml:space="preserve"> планируемым объектам объемы необходимых капитальных вложений определяются частным инвестором.</w:t>
      </w:r>
      <w:r w:rsidR="005B2277" w:rsidRPr="00D75807">
        <w:rPr>
          <w:rFonts w:ascii="Times New Roman" w:hAnsi="Times New Roman" w:cs="Times New Roman"/>
          <w:sz w:val="28"/>
          <w:szCs w:val="28"/>
        </w:rPr>
        <w:t xml:space="preserve"> В настоящий момент нет реализованных объектов, аналогичных по назначению, проектной мощности, чья проектная документация признана экономически эффективной проектной документацией повторного использования, которые могли бы использоваться как аналог для оценки капитальных вложений в строительство </w:t>
      </w:r>
      <w:r w:rsidR="005179CF" w:rsidRPr="00D75807">
        <w:rPr>
          <w:rFonts w:ascii="Times New Roman" w:hAnsi="Times New Roman" w:cs="Times New Roman"/>
          <w:sz w:val="28"/>
          <w:szCs w:val="28"/>
        </w:rPr>
        <w:t xml:space="preserve">указанных 5-ти </w:t>
      </w:r>
      <w:r w:rsidR="005B2277" w:rsidRPr="00D75807">
        <w:rPr>
          <w:rFonts w:ascii="Times New Roman" w:hAnsi="Times New Roman" w:cs="Times New Roman"/>
          <w:sz w:val="28"/>
          <w:szCs w:val="28"/>
        </w:rPr>
        <w:t>объектов.</w:t>
      </w:r>
      <w:r w:rsidR="005B2277" w:rsidRPr="005B2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0C97A" w14:textId="1EBDBCB2" w:rsidR="00657104" w:rsidRDefault="00657104" w:rsidP="00367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510E6" w14:textId="77777777" w:rsidR="00367AC0" w:rsidRDefault="00367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A62D15" w14:textId="77777777" w:rsidR="00367AC0" w:rsidRPr="00367AC0" w:rsidRDefault="00367AC0" w:rsidP="00367AC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67AC0">
        <w:rPr>
          <w:rFonts w:ascii="Times New Roman" w:hAnsi="Times New Roman" w:cs="Times New Roman"/>
          <w:color w:val="000000" w:themeColor="text1"/>
          <w:sz w:val="28"/>
        </w:rPr>
        <w:lastRenderedPageBreak/>
        <w:t>СПИСОК ИСПОЛЬЗОВАННЫХ ИСТОЧНИКОВ</w:t>
      </w:r>
    </w:p>
    <w:p w14:paraId="3E1C5D30" w14:textId="77777777" w:rsidR="00367AC0" w:rsidRDefault="00367AC0" w:rsidP="00367AC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12FDD44" w14:textId="5D129C31" w:rsidR="00367AC0" w:rsidRDefault="00367AC0" w:rsidP="00367AC0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Раздел 13 Приложение </w:t>
      </w:r>
      <w:r w:rsidR="0004205E">
        <w:rPr>
          <w:rFonts w:ascii="Times New Roman" w:hAnsi="Times New Roman" w:cs="Times New Roman"/>
          <w:sz w:val="28"/>
        </w:rPr>
        <w:t>К</w:t>
      </w:r>
      <w:r w:rsidRPr="002908AE">
        <w:rPr>
          <w:rFonts w:ascii="Times New Roman" w:hAnsi="Times New Roman" w:cs="Times New Roman"/>
          <w:sz w:val="28"/>
        </w:rPr>
        <w:t>.1</w:t>
      </w:r>
    </w:p>
    <w:p w14:paraId="2DFEE01D" w14:textId="77777777" w:rsidR="005B2277" w:rsidRDefault="005B2277" w:rsidP="005B227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044869F3" w14:textId="77777777" w:rsidR="00367AC0" w:rsidRPr="00F4731A" w:rsidRDefault="00367AC0" w:rsidP="00367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7AC0" w:rsidRPr="00F4731A" w:rsidSect="00F4731A">
      <w:footerReference w:type="default" r:id="rId8"/>
      <w:type w:val="continuous"/>
      <w:pgSz w:w="11906" w:h="16838"/>
      <w:pgMar w:top="851" w:right="851" w:bottom="1134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6596" w14:textId="77777777" w:rsidR="00F4731A" w:rsidRDefault="00F4731A" w:rsidP="00F4731A">
      <w:pPr>
        <w:spacing w:after="0" w:line="240" w:lineRule="auto"/>
      </w:pPr>
      <w:r>
        <w:separator/>
      </w:r>
    </w:p>
  </w:endnote>
  <w:endnote w:type="continuationSeparator" w:id="0">
    <w:p w14:paraId="3CC23505" w14:textId="77777777" w:rsidR="00F4731A" w:rsidRDefault="00F4731A" w:rsidP="00F4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89123"/>
      <w:docPartObj>
        <w:docPartGallery w:val="Page Numbers (Bottom of Page)"/>
        <w:docPartUnique/>
      </w:docPartObj>
    </w:sdtPr>
    <w:sdtEndPr/>
    <w:sdtContent>
      <w:p w14:paraId="1360BC9B" w14:textId="77777777" w:rsidR="00F4731A" w:rsidRDefault="00F473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47">
          <w:rPr>
            <w:noProof/>
          </w:rPr>
          <w:t>9</w:t>
        </w:r>
        <w:r>
          <w:fldChar w:fldCharType="end"/>
        </w:r>
      </w:p>
    </w:sdtContent>
  </w:sdt>
  <w:p w14:paraId="013034D8" w14:textId="77777777" w:rsidR="00F4731A" w:rsidRDefault="00F473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467F" w14:textId="77777777" w:rsidR="00F4731A" w:rsidRDefault="00F4731A" w:rsidP="00F4731A">
      <w:pPr>
        <w:spacing w:after="0" w:line="240" w:lineRule="auto"/>
      </w:pPr>
      <w:r>
        <w:separator/>
      </w:r>
    </w:p>
  </w:footnote>
  <w:footnote w:type="continuationSeparator" w:id="0">
    <w:p w14:paraId="268E21F2" w14:textId="77777777" w:rsidR="00F4731A" w:rsidRDefault="00F4731A" w:rsidP="00F47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4F26F9"/>
    <w:multiLevelType w:val="hybridMultilevel"/>
    <w:tmpl w:val="0292FA6C"/>
    <w:lvl w:ilvl="0" w:tplc="257674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680D89"/>
    <w:multiLevelType w:val="hybridMultilevel"/>
    <w:tmpl w:val="321A63A6"/>
    <w:lvl w:ilvl="0" w:tplc="D51E81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02A2D"/>
    <w:multiLevelType w:val="hybridMultilevel"/>
    <w:tmpl w:val="ACA49DF2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B"/>
    <w:rsid w:val="0004205E"/>
    <w:rsid w:val="000E2B47"/>
    <w:rsid w:val="003462C9"/>
    <w:rsid w:val="00367AC0"/>
    <w:rsid w:val="00382671"/>
    <w:rsid w:val="00450774"/>
    <w:rsid w:val="004A60D0"/>
    <w:rsid w:val="004E788E"/>
    <w:rsid w:val="005179CF"/>
    <w:rsid w:val="0056060D"/>
    <w:rsid w:val="005B2277"/>
    <w:rsid w:val="00657104"/>
    <w:rsid w:val="006A4972"/>
    <w:rsid w:val="007B3171"/>
    <w:rsid w:val="0082594B"/>
    <w:rsid w:val="008B1A20"/>
    <w:rsid w:val="00A86628"/>
    <w:rsid w:val="00C97B47"/>
    <w:rsid w:val="00D75807"/>
    <w:rsid w:val="00DD6CC4"/>
    <w:rsid w:val="00F4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27C9"/>
  <w15:chartTrackingRefBased/>
  <w15:docId w15:val="{351EE618-E8E8-4325-9826-63D302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731A"/>
  </w:style>
  <w:style w:type="paragraph" w:styleId="2">
    <w:name w:val="heading 2"/>
    <w:basedOn w:val="a0"/>
    <w:next w:val="a0"/>
    <w:link w:val="20"/>
    <w:uiPriority w:val="9"/>
    <w:unhideWhenUsed/>
    <w:qFormat/>
    <w:rsid w:val="007B3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F4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4731A"/>
  </w:style>
  <w:style w:type="paragraph" w:styleId="a8">
    <w:name w:val="footer"/>
    <w:basedOn w:val="a0"/>
    <w:link w:val="a9"/>
    <w:uiPriority w:val="99"/>
    <w:unhideWhenUsed/>
    <w:rsid w:val="00F4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4731A"/>
  </w:style>
  <w:style w:type="character" w:customStyle="1" w:styleId="20">
    <w:name w:val="Заголовок 2 Знак"/>
    <w:basedOn w:val="a1"/>
    <w:link w:val="2"/>
    <w:uiPriority w:val="9"/>
    <w:rsid w:val="007B31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F502-0A34-44B4-8E75-8CD6131C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Локтионова Елена Сергеевна</cp:lastModifiedBy>
  <cp:revision>12</cp:revision>
  <dcterms:created xsi:type="dcterms:W3CDTF">2019-11-02T11:10:00Z</dcterms:created>
  <dcterms:modified xsi:type="dcterms:W3CDTF">2019-12-04T14:40:00Z</dcterms:modified>
</cp:coreProperties>
</file>