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956"/>
      </w:tblGrid>
      <w:tr w:rsidR="005D328D" w:rsidRPr="005D328D" w14:paraId="4EFC96DA" w14:textId="77777777" w:rsidTr="005D328D">
        <w:tc>
          <w:tcPr>
            <w:tcW w:w="4683" w:type="dxa"/>
          </w:tcPr>
          <w:p w14:paraId="3B9C88DE" w14:textId="77777777" w:rsidR="005D328D" w:rsidRPr="005D328D" w:rsidRDefault="005D328D" w:rsidP="005D32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328D">
              <w:rPr>
                <w:sz w:val="28"/>
                <w:szCs w:val="28"/>
              </w:rPr>
              <w:t>УДК 628.4</w:t>
            </w:r>
          </w:p>
          <w:p w14:paraId="7F3B7C5E" w14:textId="77777777" w:rsidR="005D328D" w:rsidRPr="005D328D" w:rsidRDefault="005D328D" w:rsidP="005D32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328D">
              <w:rPr>
                <w:sz w:val="28"/>
                <w:szCs w:val="28"/>
              </w:rPr>
              <w:t>Инв. №</w:t>
            </w:r>
          </w:p>
        </w:tc>
        <w:tc>
          <w:tcPr>
            <w:tcW w:w="4956" w:type="dxa"/>
          </w:tcPr>
          <w:p w14:paraId="281F2C8B" w14:textId="77777777" w:rsidR="005D328D" w:rsidRPr="005D328D" w:rsidRDefault="005D328D" w:rsidP="005D32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4B34188A" w14:textId="77777777" w:rsidR="005D328D" w:rsidRPr="005D328D" w:rsidRDefault="005D328D" w:rsidP="005D328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E3CD4" w14:textId="77777777" w:rsidR="005D328D" w:rsidRPr="005D328D" w:rsidRDefault="005D328D" w:rsidP="005D328D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04A8F" w14:textId="77777777" w:rsidR="005D328D" w:rsidRPr="005D328D" w:rsidRDefault="005D328D" w:rsidP="005D328D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93CF9" w14:textId="77777777" w:rsidR="005D328D" w:rsidRPr="005D328D" w:rsidRDefault="005D328D" w:rsidP="005D328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4DAF3" w14:textId="77777777" w:rsidR="005D328D" w:rsidRPr="005D328D" w:rsidRDefault="005D328D" w:rsidP="005D328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0627C" w14:textId="77777777" w:rsidR="005D328D" w:rsidRPr="005D328D" w:rsidRDefault="005D328D" w:rsidP="005D328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F1075" w14:textId="77777777" w:rsidR="005D328D" w:rsidRPr="005D328D" w:rsidRDefault="005D328D" w:rsidP="005D328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71114" w14:textId="77777777" w:rsidR="005D328D" w:rsidRPr="005D328D" w:rsidRDefault="005D328D" w:rsidP="005D32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СХЕМА ОБРАЩЕНИЯ С ОТХОДАМИ, </w:t>
      </w: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С ТВЕРДЫМИ КОММУНАЛЬНЫМИ ОТХОДАМИ</w:t>
      </w: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РЕСПУБЛИКИ ДАГЕСТАН</w:t>
      </w:r>
    </w:p>
    <w:p w14:paraId="1196E511" w14:textId="77777777" w:rsidR="005D328D" w:rsidRPr="005D328D" w:rsidRDefault="005D328D" w:rsidP="005D32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«Прогнозные значения предельных тарифов в области обращения с твердыми коммунальными отходами»</w:t>
      </w:r>
    </w:p>
    <w:p w14:paraId="64DE7B84" w14:textId="77777777" w:rsidR="005D328D" w:rsidRPr="005D328D" w:rsidRDefault="005D328D" w:rsidP="005D328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55596" w14:textId="77777777" w:rsidR="005D328D" w:rsidRPr="005D328D" w:rsidRDefault="005D328D" w:rsidP="005D328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14525" w14:textId="77777777" w:rsidR="005D328D" w:rsidRPr="005D328D" w:rsidRDefault="005D328D" w:rsidP="005D328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65444" w14:textId="77777777" w:rsidR="005D328D" w:rsidRPr="005D328D" w:rsidRDefault="005D328D" w:rsidP="005D328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ООО «Датум Групп» _____________________ Р. А. Мацегоров</w:t>
      </w:r>
    </w:p>
    <w:p w14:paraId="4ABB748B" w14:textId="77777777" w:rsidR="005D328D" w:rsidRPr="005D328D" w:rsidRDefault="005D328D" w:rsidP="005D328D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подпись, дата</w:t>
      </w:r>
    </w:p>
    <w:p w14:paraId="1472C90C" w14:textId="77777777" w:rsidR="005D328D" w:rsidRPr="005D328D" w:rsidRDefault="005D328D" w:rsidP="005D328D">
      <w:pPr>
        <w:tabs>
          <w:tab w:val="left" w:pos="637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78EF4" w14:textId="77777777" w:rsidR="005D328D" w:rsidRPr="005D328D" w:rsidRDefault="005D328D" w:rsidP="005D328D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проектного отдела ________________________ Е.В. Трапезникова</w:t>
      </w:r>
    </w:p>
    <w:p w14:paraId="5B53E5F4" w14:textId="77777777" w:rsidR="005D328D" w:rsidRPr="005D328D" w:rsidRDefault="005D328D" w:rsidP="005D328D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подпись, дата</w:t>
      </w:r>
    </w:p>
    <w:p w14:paraId="3CA9AE23" w14:textId="77777777" w:rsidR="005D328D" w:rsidRPr="005D328D" w:rsidRDefault="005D328D" w:rsidP="005D32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A4F27" w14:textId="77777777" w:rsidR="005D328D" w:rsidRPr="005D328D" w:rsidRDefault="005D328D" w:rsidP="005D32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B6E39" w14:textId="77777777" w:rsidR="005D328D" w:rsidRPr="005D328D" w:rsidRDefault="005D328D" w:rsidP="005D32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05F7E" w14:textId="77777777" w:rsidR="005D328D" w:rsidRPr="005D328D" w:rsidRDefault="005D328D" w:rsidP="005D32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C3600" w14:textId="77777777" w:rsidR="005D328D" w:rsidRPr="005D328D" w:rsidRDefault="005D328D" w:rsidP="005D32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04D94" w14:textId="77777777" w:rsidR="005D328D" w:rsidRPr="005D328D" w:rsidRDefault="005D328D" w:rsidP="005D32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D0DB7" w14:textId="77777777" w:rsidR="005D328D" w:rsidRPr="005D328D" w:rsidRDefault="005D328D" w:rsidP="005D32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4155A" w14:textId="77777777" w:rsidR="005D328D" w:rsidRPr="005D328D" w:rsidRDefault="005D328D" w:rsidP="005D32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Ростов-на-Дону</w:t>
      </w:r>
    </w:p>
    <w:p w14:paraId="5503D870" w14:textId="77777777" w:rsidR="005D328D" w:rsidRPr="005D328D" w:rsidRDefault="005D328D" w:rsidP="005D32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14:paraId="0F932A1D" w14:textId="77777777" w:rsidR="005D328D" w:rsidRPr="005D328D" w:rsidRDefault="005D328D" w:rsidP="005D32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363D1" w14:textId="77777777" w:rsidR="005D328D" w:rsidRPr="005D328D" w:rsidRDefault="005D328D" w:rsidP="005D328D">
      <w:pPr>
        <w:keepNext/>
        <w:keepLines/>
        <w:spacing w:before="40" w:after="0"/>
        <w:jc w:val="center"/>
        <w:outlineLvl w:val="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6"/>
          <w:lang w:eastAsia="ru-RU"/>
        </w:rPr>
        <w:t>СПИСОК ИСПОЛНИТЕЛЕЙ</w:t>
      </w:r>
    </w:p>
    <w:p w14:paraId="31D91521" w14:textId="77777777" w:rsidR="005D328D" w:rsidRPr="005D328D" w:rsidRDefault="005D328D" w:rsidP="005D328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C6269" w14:textId="77777777" w:rsidR="005D328D" w:rsidRPr="005D328D" w:rsidRDefault="005D328D" w:rsidP="005D328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844AA" w14:textId="77777777" w:rsidR="005D328D" w:rsidRPr="005D328D" w:rsidRDefault="005D328D" w:rsidP="005D328D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   С.А. Лустина</w:t>
      </w: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подпись</w:t>
      </w:r>
    </w:p>
    <w:p w14:paraId="71DF0499" w14:textId="77777777" w:rsidR="005D328D" w:rsidRPr="005D328D" w:rsidRDefault="005D328D" w:rsidP="005D328D">
      <w:pPr>
        <w:tabs>
          <w:tab w:val="left" w:pos="2977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04F6E" w14:textId="77777777" w:rsidR="005D328D" w:rsidRPr="005D328D" w:rsidRDefault="005D328D" w:rsidP="005D328D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Нормоконтролер</w:t>
      </w: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___________________________   Е.В. Трапезникова</w:t>
      </w:r>
    </w:p>
    <w:p w14:paraId="53B3ED86" w14:textId="77777777" w:rsidR="005D328D" w:rsidRPr="005D328D" w:rsidRDefault="005D328D" w:rsidP="005D328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14:paraId="38AC2138" w14:textId="77777777" w:rsidR="005D328D" w:rsidRPr="005D328D" w:rsidRDefault="005D328D" w:rsidP="005D328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33EA1" w14:textId="77777777" w:rsidR="005D328D" w:rsidRPr="005D328D" w:rsidRDefault="005D328D" w:rsidP="005D328D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   К. А. Старцева</w:t>
      </w:r>
    </w:p>
    <w:p w14:paraId="4C0685CC" w14:textId="77777777" w:rsidR="005D328D" w:rsidRPr="005D328D" w:rsidRDefault="005D328D" w:rsidP="005D328D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подпись</w:t>
      </w:r>
    </w:p>
    <w:p w14:paraId="3147BEBF" w14:textId="77777777" w:rsidR="005D328D" w:rsidRPr="005D328D" w:rsidRDefault="005D328D" w:rsidP="005D328D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D84D9" w14:textId="77777777" w:rsidR="005D328D" w:rsidRPr="005D328D" w:rsidRDefault="005D328D" w:rsidP="005D328D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   Е. С. Локтионова</w:t>
      </w:r>
    </w:p>
    <w:p w14:paraId="0C8E3C0C" w14:textId="77777777" w:rsidR="005D328D" w:rsidRPr="005D328D" w:rsidRDefault="005D328D" w:rsidP="005D328D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подпись</w:t>
      </w:r>
    </w:p>
    <w:p w14:paraId="47A24936" w14:textId="77777777" w:rsidR="005D328D" w:rsidRPr="005D328D" w:rsidRDefault="005D328D" w:rsidP="005D328D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F86F1" w14:textId="77777777" w:rsidR="005D328D" w:rsidRPr="005D328D" w:rsidRDefault="005D328D" w:rsidP="005D328D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   Ю. В. Глинка</w:t>
      </w:r>
    </w:p>
    <w:p w14:paraId="15489BBA" w14:textId="77777777" w:rsidR="005D328D" w:rsidRPr="005D328D" w:rsidRDefault="005D328D" w:rsidP="005D328D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подпись</w:t>
      </w:r>
    </w:p>
    <w:p w14:paraId="1D8AEFAF" w14:textId="77777777" w:rsidR="005D328D" w:rsidRDefault="005D32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619E07E" w14:textId="77777777" w:rsidR="005D328D" w:rsidRPr="005D328D" w:rsidRDefault="005D328D" w:rsidP="005D328D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5D328D">
        <w:rPr>
          <w:rFonts w:ascii="Times New Roman" w:eastAsia="Times New Roman" w:hAnsi="Times New Roman" w:cs="Times New Roman"/>
          <w:color w:val="auto"/>
          <w:sz w:val="28"/>
          <w:lang w:eastAsia="ru-RU"/>
        </w:rPr>
        <w:lastRenderedPageBreak/>
        <w:t>РЕФЕРАТ</w:t>
      </w:r>
    </w:p>
    <w:p w14:paraId="59C62C65" w14:textId="77777777" w:rsidR="005D328D" w:rsidRPr="005D328D" w:rsidRDefault="005D328D" w:rsidP="005D32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20AD1" w14:textId="77777777" w:rsidR="005D328D" w:rsidRPr="005D328D" w:rsidRDefault="005D328D" w:rsidP="005D32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Раздел состоит из 2</w:t>
      </w:r>
      <w:r w:rsidR="000978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 w:rsidR="0009780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 подраздела, </w:t>
      </w:r>
      <w:r w:rsidR="003E37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таблиц.</w:t>
      </w:r>
    </w:p>
    <w:p w14:paraId="3D85AB86" w14:textId="77777777" w:rsidR="005D328D" w:rsidRPr="005D328D" w:rsidRDefault="005D328D" w:rsidP="005D32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Ключевые слова: ОТХОДЫ, ПРЕДЕЛЬНЫЕ ТАРИФЫ, РЕГИОНАЛЬНЫЙ ОПЕРАТОР. </w:t>
      </w:r>
    </w:p>
    <w:p w14:paraId="4C1204FA" w14:textId="77777777" w:rsidR="005D328D" w:rsidRPr="005D328D" w:rsidRDefault="005D328D" w:rsidP="005D32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Раздел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«Прогнозные значения предельных тарифов в области обращения с твердыми коммунальными отходами» </w:t>
      </w:r>
      <w:r w:rsidRPr="005D328D">
        <w:rPr>
          <w:rFonts w:ascii="Times New Roman" w:eastAsia="Calibri" w:hAnsi="Times New Roman" w:cs="Times New Roman"/>
          <w:sz w:val="28"/>
          <w:szCs w:val="28"/>
        </w:rPr>
        <w:t>содержит рекомендации при расчетах прогнозных значений предельных тарифов в области обращения с твердыми коммунальными отходами на период деятельности региональн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5D328D">
        <w:rPr>
          <w:rFonts w:ascii="Times New Roman" w:eastAsia="Calibri" w:hAnsi="Times New Roman" w:cs="Times New Roman"/>
          <w:sz w:val="28"/>
          <w:szCs w:val="28"/>
        </w:rPr>
        <w:t xml:space="preserve"> оператор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5D328D">
        <w:rPr>
          <w:rFonts w:ascii="Times New Roman" w:eastAsia="Calibri" w:hAnsi="Times New Roman" w:cs="Times New Roman"/>
          <w:sz w:val="28"/>
          <w:szCs w:val="28"/>
        </w:rPr>
        <w:t xml:space="preserve"> по обращению с твердыми коммунальными отходами. </w:t>
      </w:r>
    </w:p>
    <w:p w14:paraId="6A55C7BB" w14:textId="77777777" w:rsidR="005D328D" w:rsidRPr="003E3730" w:rsidRDefault="005D328D" w:rsidP="003E3730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  <w:r w:rsidRPr="005D328D">
        <w:rPr>
          <w:rFonts w:eastAsia="Times New Roman"/>
          <w:b/>
          <w:lang w:eastAsia="ru-RU"/>
        </w:rPr>
        <w:br w:type="page"/>
      </w:r>
      <w:r w:rsidRPr="003E3730">
        <w:rPr>
          <w:rFonts w:ascii="Times New Roman" w:eastAsia="Times New Roman" w:hAnsi="Times New Roman" w:cs="Times New Roman"/>
          <w:color w:val="auto"/>
          <w:sz w:val="28"/>
          <w:lang w:eastAsia="ru-RU"/>
        </w:rPr>
        <w:lastRenderedPageBreak/>
        <w:t>СОДЕРЖАНИЕ</w:t>
      </w:r>
    </w:p>
    <w:p w14:paraId="77DC33C3" w14:textId="77777777" w:rsidR="003E3730" w:rsidRDefault="003E3730" w:rsidP="005D328D">
      <w:pPr>
        <w:tabs>
          <w:tab w:val="right" w:leader="dot" w:pos="9638"/>
        </w:tabs>
        <w:spacing w:after="100" w:line="360" w:lineRule="auto"/>
        <w:ind w:left="280" w:hanging="280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8"/>
        </w:rPr>
      </w:pPr>
    </w:p>
    <w:p w14:paraId="55BAB015" w14:textId="77777777" w:rsidR="005D328D" w:rsidRPr="005D328D" w:rsidRDefault="005D328D" w:rsidP="005D328D">
      <w:pPr>
        <w:tabs>
          <w:tab w:val="right" w:leader="dot" w:pos="9638"/>
        </w:tabs>
        <w:spacing w:after="100" w:line="360" w:lineRule="auto"/>
        <w:ind w:left="280" w:hanging="280"/>
        <w:contextualSpacing/>
        <w:jc w:val="both"/>
        <w:rPr>
          <w:rFonts w:ascii="Calibri" w:eastAsia="Times New Roman" w:hAnsi="Calibri" w:cs="Times New Roman"/>
          <w:noProof/>
          <w:lang w:eastAsia="ru-RU"/>
        </w:rPr>
      </w:pPr>
      <w:r w:rsidRPr="005D328D">
        <w:rPr>
          <w:rFonts w:ascii="Times New Roman" w:eastAsia="Times New Roman" w:hAnsi="Times New Roman" w:cs="Times New Roman"/>
          <w:b/>
          <w:bCs/>
          <w:noProof/>
          <w:sz w:val="28"/>
        </w:rPr>
        <w:fldChar w:fldCharType="begin"/>
      </w:r>
      <w:r w:rsidRPr="005D328D">
        <w:rPr>
          <w:rFonts w:ascii="Times New Roman" w:eastAsia="Times New Roman" w:hAnsi="Times New Roman" w:cs="Times New Roman"/>
          <w:b/>
          <w:bCs/>
          <w:noProof/>
          <w:sz w:val="28"/>
        </w:rPr>
        <w:instrText xml:space="preserve"> TOC \o "1-3" \h \z \u </w:instrText>
      </w:r>
      <w:r w:rsidRPr="005D328D">
        <w:rPr>
          <w:rFonts w:ascii="Times New Roman" w:eastAsia="Times New Roman" w:hAnsi="Times New Roman" w:cs="Times New Roman"/>
          <w:b/>
          <w:bCs/>
          <w:noProof/>
          <w:sz w:val="28"/>
        </w:rPr>
        <w:fldChar w:fldCharType="separate"/>
      </w:r>
      <w:hyperlink w:anchor="_Toc469650594" w:history="1">
        <w:r w:rsidRPr="005D328D">
          <w:rPr>
            <w:rFonts w:ascii="Times New Roman" w:eastAsia="Times New Roman" w:hAnsi="Times New Roman" w:cs="Times New Roman"/>
            <w:bCs/>
            <w:noProof/>
            <w:sz w:val="28"/>
          </w:rPr>
          <w:t>ВВЕДЕНИЕ</w:t>
        </w:r>
        <w:r w:rsidRPr="005D328D">
          <w:rPr>
            <w:rFonts w:ascii="Times New Roman" w:eastAsia="Times New Roman" w:hAnsi="Times New Roman" w:cs="Times New Roman"/>
            <w:bCs/>
            <w:noProof/>
            <w:webHidden/>
            <w:sz w:val="28"/>
          </w:rPr>
          <w:tab/>
        </w:r>
        <w:r w:rsidR="003E3730">
          <w:rPr>
            <w:rFonts w:ascii="Times New Roman" w:eastAsia="Times New Roman" w:hAnsi="Times New Roman" w:cs="Times New Roman"/>
            <w:bCs/>
            <w:noProof/>
            <w:webHidden/>
            <w:sz w:val="28"/>
          </w:rPr>
          <w:t>……………………………………………………………………………5</w:t>
        </w:r>
      </w:hyperlink>
    </w:p>
    <w:p w14:paraId="7601F35C" w14:textId="77777777" w:rsidR="005D328D" w:rsidRPr="005D328D" w:rsidRDefault="005D328D" w:rsidP="005D328D">
      <w:pPr>
        <w:tabs>
          <w:tab w:val="right" w:leader="dot" w:pos="9638"/>
        </w:tabs>
        <w:spacing w:after="100" w:line="36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5D328D">
        <w:rPr>
          <w:rFonts w:ascii="Times New Roman" w:eastAsia="Calibri" w:hAnsi="Times New Roman" w:cs="Times New Roman"/>
          <w:sz w:val="28"/>
        </w:rPr>
        <w:t>1</w:t>
      </w:r>
      <w:r>
        <w:rPr>
          <w:rFonts w:ascii="Times New Roman" w:eastAsia="Calibri" w:hAnsi="Times New Roman" w:cs="Times New Roman"/>
          <w:sz w:val="28"/>
        </w:rPr>
        <w:t>0</w:t>
      </w:r>
      <w:r w:rsidRPr="005D328D">
        <w:rPr>
          <w:rFonts w:ascii="Times New Roman" w:eastAsia="Calibri" w:hAnsi="Times New Roman" w:cs="Times New Roman"/>
          <w:sz w:val="28"/>
        </w:rPr>
        <w:t>. Прогнозные значения предельных тарифов в области обращения с твердыми коммунальными отходами…………………………………………</w:t>
      </w:r>
      <w:r w:rsidR="003E3730">
        <w:rPr>
          <w:rFonts w:ascii="Times New Roman" w:eastAsia="Calibri" w:hAnsi="Times New Roman" w:cs="Times New Roman"/>
          <w:sz w:val="28"/>
        </w:rPr>
        <w:t>………………</w:t>
      </w:r>
      <w:r w:rsidRPr="005D328D">
        <w:rPr>
          <w:rFonts w:ascii="Times New Roman" w:eastAsia="Calibri" w:hAnsi="Times New Roman" w:cs="Times New Roman"/>
          <w:sz w:val="28"/>
        </w:rPr>
        <w:t>…</w:t>
      </w:r>
      <w:r w:rsidR="003E3730">
        <w:rPr>
          <w:rFonts w:ascii="Times New Roman" w:eastAsia="Calibri" w:hAnsi="Times New Roman" w:cs="Times New Roman"/>
          <w:sz w:val="28"/>
        </w:rPr>
        <w:t>6</w:t>
      </w:r>
    </w:p>
    <w:p w14:paraId="43E2198A" w14:textId="77777777" w:rsidR="003E3730" w:rsidRDefault="003E3730" w:rsidP="005D328D">
      <w:pPr>
        <w:shd w:val="clear" w:color="auto" w:fill="FFFFFF" w:themeFill="background1"/>
        <w:tabs>
          <w:tab w:val="right" w:leader="dot" w:pos="9638"/>
        </w:tabs>
        <w:spacing w:after="10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ЗАКЛЮЧЕНИЕ……………………………………………………………………...20</w:t>
      </w:r>
    </w:p>
    <w:p w14:paraId="53FAAC8E" w14:textId="77777777" w:rsidR="005D328D" w:rsidRPr="005D328D" w:rsidRDefault="005D328D" w:rsidP="005D328D">
      <w:pPr>
        <w:shd w:val="clear" w:color="auto" w:fill="FFFFFF" w:themeFill="background1"/>
        <w:tabs>
          <w:tab w:val="right" w:leader="dot" w:pos="9638"/>
        </w:tabs>
        <w:spacing w:after="10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СПИСОК ИСПОЛЬЗОВАННЫХ ИСТОЧНИКОВ</w:t>
      </w:r>
      <w:r w:rsidRPr="005D32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3E37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………………………………..</w:t>
      </w:r>
      <w:r w:rsidRPr="005D32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3E37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</w:p>
    <w:p w14:paraId="52BAB33A" w14:textId="77777777" w:rsidR="005D328D" w:rsidRPr="005D328D" w:rsidRDefault="005D328D" w:rsidP="005D328D">
      <w:pPr>
        <w:tabs>
          <w:tab w:val="right" w:leader="dot" w:pos="9638"/>
        </w:tabs>
        <w:spacing w:after="100" w:line="360" w:lineRule="auto"/>
        <w:contextualSpacing/>
        <w:jc w:val="both"/>
        <w:rPr>
          <w:rFonts w:ascii="Calibri" w:eastAsia="Times New Roman" w:hAnsi="Calibri" w:cs="Times New Roman"/>
          <w:noProof/>
          <w:lang w:eastAsia="ru-RU"/>
        </w:rPr>
      </w:pPr>
    </w:p>
    <w:p w14:paraId="5F7AAAA2" w14:textId="77777777" w:rsidR="005D328D" w:rsidRPr="005D328D" w:rsidRDefault="005D328D" w:rsidP="005D328D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5D328D">
        <w:rPr>
          <w:rFonts w:ascii="Times New Roman" w:eastAsia="Calibri" w:hAnsi="Times New Roman" w:cs="Times New Roman"/>
          <w:b/>
          <w:bCs/>
          <w:sz w:val="28"/>
          <w:szCs w:val="20"/>
        </w:rPr>
        <w:fldChar w:fldCharType="end"/>
      </w:r>
      <w:r w:rsidRPr="005D328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 w:type="page"/>
      </w:r>
    </w:p>
    <w:p w14:paraId="7FF0FEA3" w14:textId="77777777" w:rsidR="005D328D" w:rsidRPr="005D328D" w:rsidRDefault="005D328D" w:rsidP="005D328D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Toc467751451"/>
      <w:bookmarkStart w:id="1" w:name="_Toc467751514"/>
      <w:bookmarkStart w:id="2" w:name="_Toc467755289"/>
      <w:bookmarkStart w:id="3" w:name="_Toc469043751"/>
      <w:bookmarkStart w:id="4" w:name="_Toc469068096"/>
      <w:bookmarkStart w:id="5" w:name="_Toc469068115"/>
      <w:bookmarkStart w:id="6" w:name="_Toc469404057"/>
      <w:bookmarkStart w:id="7" w:name="_Toc469647670"/>
      <w:bookmarkStart w:id="8" w:name="_Toc469650594"/>
      <w:r w:rsidRPr="005D328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ВВЕДЕНИЕ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B65A1BC" w14:textId="77777777" w:rsidR="005D328D" w:rsidRPr="005D328D" w:rsidRDefault="005D328D" w:rsidP="005D32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FA8023" w14:textId="77777777" w:rsidR="005D328D" w:rsidRPr="005D328D" w:rsidRDefault="005D328D" w:rsidP="005D32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Основные положения, </w:t>
      </w:r>
      <w:r w:rsidRPr="005D328D">
        <w:rPr>
          <w:rFonts w:ascii="Times New Roman" w:eastAsia="Calibri" w:hAnsi="Times New Roman" w:cs="Times New Roman"/>
          <w:sz w:val="28"/>
          <w:szCs w:val="28"/>
        </w:rPr>
        <w:t xml:space="preserve">принципы формирования и регулирования тарифов изложены в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D328D">
        <w:rPr>
          <w:rFonts w:ascii="Times New Roman" w:eastAsia="Calibri" w:hAnsi="Times New Roman" w:cs="Times New Roman"/>
          <w:sz w:val="28"/>
          <w:szCs w:val="28"/>
        </w:rPr>
        <w:t>остановлении Правительства Р</w:t>
      </w:r>
      <w:r>
        <w:rPr>
          <w:rFonts w:ascii="Times New Roman" w:eastAsia="Calibri" w:hAnsi="Times New Roman" w:cs="Times New Roman"/>
          <w:sz w:val="28"/>
          <w:szCs w:val="28"/>
        </w:rPr>
        <w:t>оссийской Федерации</w:t>
      </w:r>
      <w:r w:rsidRPr="005D328D">
        <w:rPr>
          <w:rFonts w:ascii="Times New Roman" w:eastAsia="Calibri" w:hAnsi="Times New Roman" w:cs="Times New Roman"/>
          <w:sz w:val="28"/>
          <w:szCs w:val="28"/>
        </w:rPr>
        <w:t xml:space="preserve"> от 30</w:t>
      </w:r>
      <w:r>
        <w:rPr>
          <w:rFonts w:ascii="Times New Roman" w:eastAsia="Calibri" w:hAnsi="Times New Roman" w:cs="Times New Roman"/>
          <w:sz w:val="28"/>
          <w:szCs w:val="28"/>
        </w:rPr>
        <w:t>.05.2016</w:t>
      </w:r>
      <w:r w:rsidRPr="005D328D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28D">
        <w:rPr>
          <w:rFonts w:ascii="Times New Roman" w:eastAsia="Calibri" w:hAnsi="Times New Roman" w:cs="Times New Roman"/>
          <w:sz w:val="28"/>
          <w:szCs w:val="28"/>
        </w:rPr>
        <w:t xml:space="preserve">484 «О ценообразовании в области обращения с твердыми коммунальными отходами». Методика расчета представлена в Методических указаниях по расчету регулируемых тарифов в области обращения с твердыми коммунальными отходами, утвержденных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D328D">
        <w:rPr>
          <w:rFonts w:ascii="Times New Roman" w:eastAsia="Calibri" w:hAnsi="Times New Roman" w:cs="Times New Roman"/>
          <w:sz w:val="28"/>
          <w:szCs w:val="28"/>
        </w:rPr>
        <w:t xml:space="preserve">риказом Федеральной антимонопольной службы </w:t>
      </w:r>
      <w:r>
        <w:rPr>
          <w:rFonts w:ascii="Times New Roman" w:eastAsia="Calibri" w:hAnsi="Times New Roman" w:cs="Times New Roman"/>
          <w:sz w:val="28"/>
          <w:szCs w:val="28"/>
        </w:rPr>
        <w:br/>
        <w:t>от 21.11.2016</w:t>
      </w:r>
      <w:r w:rsidRPr="005D328D">
        <w:rPr>
          <w:rFonts w:ascii="Times New Roman" w:eastAsia="Calibri" w:hAnsi="Times New Roman" w:cs="Times New Roman"/>
          <w:sz w:val="28"/>
          <w:szCs w:val="28"/>
        </w:rPr>
        <w:t xml:space="preserve"> №1638/16.</w:t>
      </w:r>
    </w:p>
    <w:p w14:paraId="7912AC8E" w14:textId="77777777" w:rsidR="005D328D" w:rsidRPr="005D328D" w:rsidRDefault="005D328D" w:rsidP="005D32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28D">
        <w:rPr>
          <w:rFonts w:ascii="Times New Roman" w:eastAsia="Calibri" w:hAnsi="Times New Roman" w:cs="Times New Roman"/>
          <w:sz w:val="28"/>
          <w:szCs w:val="28"/>
        </w:rPr>
        <w:t>Регулируемые виды деятельности в области обращения с твердыми коммунальными отходами осуществляются по ценам, определенным по соглашению сторон, но не превышающим утвержденных предельных тарифов на осуществление регулируемых видов деятельности в области обращения с твердыми коммунальными отходами, установленных органами регулирования тарифов.</w:t>
      </w:r>
    </w:p>
    <w:p w14:paraId="5C72CEBA" w14:textId="77777777" w:rsidR="005D328D" w:rsidRPr="005D328D" w:rsidRDefault="005D328D" w:rsidP="005D32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719B40" w14:textId="77777777" w:rsidR="005D328D" w:rsidRPr="005D328D" w:rsidRDefault="005D328D" w:rsidP="005D32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5DAC63" w14:textId="77777777" w:rsidR="005D328D" w:rsidRPr="005D328D" w:rsidRDefault="005D328D" w:rsidP="005D32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AB060A" w14:textId="77777777" w:rsidR="005D328D" w:rsidRPr="005D328D" w:rsidRDefault="005D328D" w:rsidP="005D32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1390B0" w14:textId="77777777" w:rsidR="005D328D" w:rsidRPr="005D328D" w:rsidRDefault="005D328D" w:rsidP="005D32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A28EDF" w14:textId="77777777" w:rsidR="005D328D" w:rsidRPr="005D328D" w:rsidRDefault="005D328D" w:rsidP="005D32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4FE02C" w14:textId="77777777" w:rsidR="005D328D" w:rsidRDefault="005D32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F57C5AF" w14:textId="77777777" w:rsidR="005D328D" w:rsidRPr="00143D56" w:rsidRDefault="005D328D" w:rsidP="00143D56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143D56">
        <w:rPr>
          <w:rFonts w:ascii="Times New Roman" w:eastAsia="Times New Roman" w:hAnsi="Times New Roman" w:cs="Times New Roman"/>
          <w:color w:val="auto"/>
          <w:sz w:val="28"/>
          <w:lang w:eastAsia="ru-RU"/>
        </w:rPr>
        <w:lastRenderedPageBreak/>
        <w:t>10. Прогнозные значения предельных тарифов в области обращения с твердыми коммунальными отходами</w:t>
      </w:r>
    </w:p>
    <w:p w14:paraId="2547B247" w14:textId="77777777" w:rsidR="005D328D" w:rsidRPr="005D328D" w:rsidRDefault="005D328D" w:rsidP="005D3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F1041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Согласно статье 24.8 Федерального закона РФ от 24.06.1998 г. №89-ФЗ «Об отходах производства и потребления», регулируемыми видами деятельности, подлежащими тарификации, являются:</w:t>
      </w:r>
    </w:p>
    <w:p w14:paraId="6D6F6BDF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а) услуга регионального оператора по обращению с твердыми коммунальными отходами;</w:t>
      </w:r>
    </w:p>
    <w:p w14:paraId="668A372E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б) обработка твердых коммунальных отходов;</w:t>
      </w:r>
    </w:p>
    <w:p w14:paraId="5F73D293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в) обезвреживание твердых коммунальных отходов;</w:t>
      </w:r>
    </w:p>
    <w:p w14:paraId="79623CB2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г) захоронение твердых коммунальных отходов [1].</w:t>
      </w:r>
    </w:p>
    <w:p w14:paraId="48BF7D10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 xml:space="preserve">Основные положения и принципы формирования и регулирования тарифов изложены в Постановлении Правительства РФ от 30.05.2016 № 484 </w:t>
      </w:r>
      <w:r w:rsidRPr="005D328D">
        <w:rPr>
          <w:rFonts w:ascii="Times New Roman" w:hAnsi="Times New Roman" w:cs="Times New Roman"/>
          <w:sz w:val="28"/>
          <w:szCs w:val="28"/>
        </w:rPr>
        <w:br/>
        <w:t>«О ценообразовании в области обращения с твердыми коммунальными отходами». Методика расчета представлена в Методических указаниях по расчету регулируемых тарифов в области обращения с твердыми коммунальными отходами, утвержденных Приказом Федеральной антимонопольной службы от 21.11.2016 №1638/16 [2,3].</w:t>
      </w:r>
    </w:p>
    <w:p w14:paraId="752DA726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Основами ценообразования в области обращения с твердыми коммунальными отходами, утвержденными данным постановлением определено, что приведенная стоимость услуги регионального оператора рассчитывается как сумма необходимой валовой выручки регионального оператора за весь срок, на который присваивается такой статус, приведенной к сопоставимым ценам с использованием прогнозируемого значения индекса потребительских цен, указанного в документации об отборе регионального оператора по обращению с твердыми коммунальными отходами, и с применением ставки дисконтирования, равной норме доходности инвестированного капитала в реальном выражении (за вычетом индекса потребительских цен).</w:t>
      </w:r>
    </w:p>
    <w:p w14:paraId="737262EC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Приказом ФАС России от 21.11.2016 № 1638/16 «Об утверждении Методических указаний по расчету регулируемых тарифов в области обращения с твердыми коммунальными отходами» (далее Методические указания) установлен порядок расчета приведенной стоимости услуг регионального оператора [3].</w:t>
      </w:r>
    </w:p>
    <w:p w14:paraId="0649FD56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Согласно данному приказу при установлении тарифов на обработку, обезвреживание и захоронение твердых коммунальных отходов используются следующие методы:</w:t>
      </w:r>
    </w:p>
    <w:p w14:paraId="5F887A9F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- метод экономически обоснованных расходов (затрат);</w:t>
      </w:r>
    </w:p>
    <w:p w14:paraId="11D51050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- метод индексации;</w:t>
      </w:r>
    </w:p>
    <w:p w14:paraId="35DF8BC7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- метод доходности инвестированного капитала.</w:t>
      </w:r>
    </w:p>
    <w:p w14:paraId="5C022C68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Метод экономически обоснованных расходов (затрат) может применяться в случае, если в отношении регулируемой организации (в отношении отдельных регулируемых видов деятельности) в течение предыдущего года не осуществлялось государственное регулирование тарифов. Срок действия тарифов, установленных методом экономически обоснованных расходов (затрат), составляет не более 1 финансового года.</w:t>
      </w:r>
    </w:p>
    <w:p w14:paraId="5A6E66D3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Долгосрочные тарифы рассчитываются с применением метода индексации или метода доходности инвестированного капитала на период длительностью не менее 5 годовых периодов регулирования (не менее 3 годовых периодов регулирования при первом применении долгосрочных тарифов).</w:t>
      </w:r>
      <w:r w:rsidRPr="005D328D">
        <w:rPr>
          <w:rFonts w:ascii="Times New Roman" w:hAnsi="Times New Roman" w:cs="Times New Roman"/>
        </w:rPr>
        <w:t xml:space="preserve"> </w:t>
      </w:r>
      <w:r w:rsidRPr="005D328D">
        <w:rPr>
          <w:rFonts w:ascii="Times New Roman" w:hAnsi="Times New Roman" w:cs="Times New Roman"/>
          <w:sz w:val="28"/>
          <w:szCs w:val="28"/>
        </w:rPr>
        <w:t>Метод доходности инвестированного капитала применяется в отношении объектов по обращению с отходами, созданных не ранее 1 января 2015 года.</w:t>
      </w:r>
    </w:p>
    <w:p w14:paraId="586B8CB6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Методическими указаниями установлено, что максимальное значение приведенной стоимости услуги регионального оператора рассчитывается как сумма необходимой валовой выручки регионального оператора за весь срок, на который присваивается такой статус, приведенной к сопоставимым ценам с использованием прогнозируемого значения индекса потребительских цен, указанного в документации об отборе регионального оператора по обращению с твердыми коммунальными отходами, и с применением ставки дисконтирования, равной норме доходности инвестированного капитала в реальном выражении (за вычетом индекса потребительских цен) по следующим формулам:</w:t>
      </w:r>
    </w:p>
    <w:p w14:paraId="3101F6B6" w14:textId="77777777" w:rsidR="005D328D" w:rsidRPr="005D328D" w:rsidRDefault="005D328D" w:rsidP="005D328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96BCBF" wp14:editId="59D3CFF0">
            <wp:extent cx="3096491" cy="1100472"/>
            <wp:effectExtent l="0" t="0" r="889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064" cy="112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280BB" w14:textId="77777777" w:rsidR="005D328D" w:rsidRPr="005D328D" w:rsidRDefault="005D328D" w:rsidP="005D328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где:</w:t>
      </w:r>
    </w:p>
    <w:p w14:paraId="64F14CE4" w14:textId="77777777" w:rsidR="005D328D" w:rsidRPr="005D328D" w:rsidRDefault="005D328D" w:rsidP="005D328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5D328D">
        <w:rPr>
          <w:rFonts w:ascii="Times New Roman" w:hAnsi="Times New Roman" w:cs="Times New Roman"/>
          <w:sz w:val="28"/>
          <w:szCs w:val="28"/>
        </w:rPr>
        <w:t>НВВ</w:t>
      </w:r>
      <w:r w:rsidRPr="005D328D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5D328D">
        <w:rPr>
          <w:rFonts w:ascii="Times New Roman" w:hAnsi="Times New Roman" w:cs="Times New Roman"/>
          <w:sz w:val="28"/>
          <w:szCs w:val="28"/>
        </w:rPr>
        <w:t xml:space="preserve"> - приведенная стоимость услуг регионального оператора, начиная с первого года действия соглашения об организации деятельности по обращению с твердыми коммунальными отходами </w:t>
      </w:r>
      <w:proofErr w:type="spellStart"/>
      <w:r w:rsidRPr="005D328D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5D328D">
        <w:rPr>
          <w:rFonts w:ascii="Times New Roman" w:hAnsi="Times New Roman" w:cs="Times New Roman"/>
          <w:sz w:val="28"/>
          <w:szCs w:val="28"/>
        </w:rPr>
        <w:t xml:space="preserve"> до последнего года действия такого соглашения </w:t>
      </w:r>
      <w:r w:rsidRPr="005D328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D328D">
        <w:rPr>
          <w:rFonts w:ascii="Times New Roman" w:hAnsi="Times New Roman" w:cs="Times New Roman"/>
          <w:sz w:val="28"/>
          <w:szCs w:val="28"/>
        </w:rPr>
        <w:t>, тыс. руб.;</w:t>
      </w:r>
    </w:p>
    <w:p w14:paraId="181FA132" w14:textId="77777777" w:rsidR="005D328D" w:rsidRPr="005D328D" w:rsidRDefault="005D328D" w:rsidP="005D328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НВВ</w:t>
      </w:r>
      <w:r w:rsidRPr="005D32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5D328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D328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PO</w:t>
      </w:r>
      <w:r w:rsidRPr="005D328D">
        <w:rPr>
          <w:rFonts w:ascii="Times New Roman" w:hAnsi="Times New Roman" w:cs="Times New Roman"/>
          <w:sz w:val="28"/>
          <w:szCs w:val="28"/>
        </w:rPr>
        <w:t xml:space="preserve"> - необходимая валовая выручка регионального оператора в году i, тыс. руб.;</w:t>
      </w:r>
    </w:p>
    <w:p w14:paraId="1077B0E4" w14:textId="77777777" w:rsidR="005D328D" w:rsidRPr="005D328D" w:rsidRDefault="005D328D" w:rsidP="005D328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ИПЦ</w:t>
      </w:r>
      <w:r w:rsidRPr="005D32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5D328D">
        <w:rPr>
          <w:rFonts w:ascii="Times New Roman" w:hAnsi="Times New Roman" w:cs="Times New Roman"/>
          <w:sz w:val="28"/>
          <w:szCs w:val="28"/>
        </w:rPr>
        <w:t xml:space="preserve"> - индекс роста потребительских цен в году i в соответствии с прогнозом социально-экономического развития Российской Федерации. В случае, если такой индекс не определен на отдельные годы действия соглашения об организации деятельности по обращению с твердыми коммунальными отходами, значение индекса принимается равным такому значению на последний год, для которого оно определено в прогнозе социально-экономического развития Российской Федерации;</w:t>
      </w:r>
    </w:p>
    <w:p w14:paraId="5AC9D75E" w14:textId="77777777" w:rsidR="005D328D" w:rsidRPr="005D328D" w:rsidRDefault="005D328D" w:rsidP="005D328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D328D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D328D">
        <w:rPr>
          <w:rFonts w:ascii="Times New Roman" w:hAnsi="Times New Roman" w:cs="Times New Roman"/>
          <w:sz w:val="28"/>
          <w:szCs w:val="28"/>
        </w:rPr>
        <w:t>ставка</w:t>
      </w:r>
      <w:proofErr w:type="gramEnd"/>
      <w:r w:rsidRPr="005D328D">
        <w:rPr>
          <w:rFonts w:ascii="Times New Roman" w:hAnsi="Times New Roman" w:cs="Times New Roman"/>
          <w:sz w:val="28"/>
          <w:szCs w:val="28"/>
        </w:rPr>
        <w:t xml:space="preserve"> дисконтирования, установленная в конкурсной документации;</w:t>
      </w:r>
    </w:p>
    <w:p w14:paraId="0C58285D" w14:textId="77777777" w:rsidR="005D328D" w:rsidRPr="005D328D" w:rsidRDefault="005D328D" w:rsidP="005D328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D328D">
        <w:rPr>
          <w:rFonts w:ascii="Times New Roman" w:hAnsi="Times New Roman" w:cs="Times New Roman"/>
          <w:sz w:val="28"/>
          <w:szCs w:val="28"/>
        </w:rPr>
        <w:t>Т</w:t>
      </w:r>
      <w:proofErr w:type="spellStart"/>
      <w:r w:rsidRPr="005D32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5D328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Oj</w:t>
      </w:r>
      <w:proofErr w:type="spellEnd"/>
      <w:r w:rsidRPr="005D328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D328D">
        <w:rPr>
          <w:rFonts w:ascii="Times New Roman" w:hAnsi="Times New Roman" w:cs="Times New Roman"/>
          <w:sz w:val="28"/>
          <w:szCs w:val="28"/>
        </w:rPr>
        <w:t xml:space="preserve">- тариф оператора по обращению с твердыми коммунальными отходами, </w:t>
      </w:r>
      <w:proofErr w:type="spellStart"/>
      <w:r w:rsidRPr="005D328D">
        <w:rPr>
          <w:rFonts w:ascii="Times New Roman" w:hAnsi="Times New Roman" w:cs="Times New Roman"/>
          <w:sz w:val="28"/>
          <w:szCs w:val="28"/>
        </w:rPr>
        <w:t>Oj</w:t>
      </w:r>
      <w:proofErr w:type="spellEnd"/>
      <w:r w:rsidRPr="005D328D">
        <w:rPr>
          <w:rFonts w:ascii="Times New Roman" w:hAnsi="Times New Roman" w:cs="Times New Roman"/>
          <w:sz w:val="28"/>
          <w:szCs w:val="28"/>
        </w:rPr>
        <w:t xml:space="preserve">, установленный органом регулирования тарифов на год i, </w:t>
      </w:r>
      <w:proofErr w:type="spellStart"/>
      <w:r w:rsidRPr="005D328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5D328D">
        <w:rPr>
          <w:rFonts w:ascii="Times New Roman" w:hAnsi="Times New Roman" w:cs="Times New Roman"/>
          <w:sz w:val="28"/>
          <w:szCs w:val="28"/>
        </w:rPr>
        <w:t>/м3 (руб./тонна).</w:t>
      </w:r>
    </w:p>
    <w:p w14:paraId="2D112AE3" w14:textId="77777777" w:rsidR="005D328D" w:rsidRPr="005D328D" w:rsidRDefault="005D328D" w:rsidP="005D328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В составе тарифов операторов по обращению с твердыми коммунальными отходами учитываются также тарифы организаций коммунального комплекса, установленные в соответствии с Федеральным законом от 30.12.2004 № 210-ФЗ «Об основах регулирования тарифов организаций коммунального комплекса»;</w:t>
      </w:r>
    </w:p>
    <w:p w14:paraId="06A71BAA" w14:textId="77777777" w:rsidR="005D328D" w:rsidRPr="005D328D" w:rsidRDefault="005D328D" w:rsidP="005D328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328D">
        <w:rPr>
          <w:rFonts w:ascii="Times New Roman" w:hAnsi="Times New Roman" w:cs="Times New Roman"/>
          <w:sz w:val="28"/>
          <w:szCs w:val="28"/>
        </w:rPr>
        <w:t>Надб</w:t>
      </w:r>
      <w:r w:rsidRPr="005D328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Oj</w:t>
      </w:r>
      <w:proofErr w:type="spellEnd"/>
      <w:r w:rsidRPr="005D328D">
        <w:rPr>
          <w:rFonts w:ascii="Times New Roman" w:hAnsi="Times New Roman" w:cs="Times New Roman"/>
          <w:sz w:val="28"/>
          <w:szCs w:val="28"/>
        </w:rPr>
        <w:t xml:space="preserve"> - надбавки к тарифам, установленные в соответствии с Федеральным законом от 30.12.2004 № 210-ФЗ «Об основах регулирования тарифов организаций коммунального комплекса», руб./м3;</w:t>
      </w:r>
    </w:p>
    <w:p w14:paraId="53DCEA06" w14:textId="77777777" w:rsidR="005D328D" w:rsidRPr="005D328D" w:rsidRDefault="005D328D" w:rsidP="005D328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D328D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5D328D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j</w:t>
      </w:r>
      <w:r w:rsidRPr="005D328D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Oj</w:t>
      </w:r>
      <w:proofErr w:type="spellEnd"/>
      <w:r w:rsidRPr="005D328D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proofErr w:type="gramEnd"/>
      <w:r w:rsidRPr="005D328D">
        <w:rPr>
          <w:rFonts w:ascii="Times New Roman" w:hAnsi="Times New Roman" w:cs="Times New Roman"/>
          <w:bCs/>
          <w:sz w:val="28"/>
          <w:szCs w:val="28"/>
          <w:lang w:val="en-US"/>
        </w:rPr>
        <w:t>W</w:t>
      </w:r>
      <w:r w:rsidRPr="005D328D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j</w:t>
      </w:r>
      <w:r w:rsidRPr="005D328D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Oj</w:t>
      </w:r>
      <w:proofErr w:type="spellEnd"/>
      <w:r w:rsidRPr="005D328D">
        <w:rPr>
          <w:rFonts w:ascii="Times New Roman" w:hAnsi="Times New Roman" w:cs="Times New Roman"/>
          <w:bCs/>
          <w:sz w:val="28"/>
          <w:szCs w:val="28"/>
        </w:rPr>
        <w:t>) - объем (масса) отходов, направляемая региональным оператором на объект</w:t>
      </w:r>
      <w:r w:rsidRPr="005D328D">
        <w:rPr>
          <w:rFonts w:ascii="Times New Roman" w:hAnsi="Times New Roman" w:cs="Times New Roman"/>
          <w:sz w:val="28"/>
          <w:szCs w:val="28"/>
        </w:rPr>
        <w:t xml:space="preserve"> </w:t>
      </w:r>
      <w:r w:rsidRPr="005D328D">
        <w:rPr>
          <w:rFonts w:ascii="Times New Roman" w:hAnsi="Times New Roman" w:cs="Times New Roman"/>
          <w:bCs/>
          <w:sz w:val="28"/>
          <w:szCs w:val="28"/>
        </w:rPr>
        <w:t xml:space="preserve">оператора по обращению с твердыми коммунальными отходами </w:t>
      </w:r>
      <w:proofErr w:type="spellStart"/>
      <w:r w:rsidRPr="005D328D">
        <w:rPr>
          <w:rFonts w:ascii="Times New Roman" w:hAnsi="Times New Roman" w:cs="Times New Roman"/>
          <w:bCs/>
          <w:sz w:val="28"/>
          <w:szCs w:val="28"/>
        </w:rPr>
        <w:t>Оj</w:t>
      </w:r>
      <w:proofErr w:type="spellEnd"/>
      <w:r w:rsidRPr="005D328D">
        <w:rPr>
          <w:rFonts w:ascii="Times New Roman" w:hAnsi="Times New Roman" w:cs="Times New Roman"/>
          <w:bCs/>
          <w:sz w:val="28"/>
          <w:szCs w:val="28"/>
        </w:rPr>
        <w:t xml:space="preserve"> в году i, м</w:t>
      </w:r>
      <w:r w:rsidRPr="005D328D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5D328D">
        <w:rPr>
          <w:rFonts w:ascii="Times New Roman" w:hAnsi="Times New Roman" w:cs="Times New Roman"/>
          <w:bCs/>
          <w:sz w:val="28"/>
          <w:szCs w:val="28"/>
        </w:rPr>
        <w:t xml:space="preserve"> (тонн). В составе</w:t>
      </w:r>
      <w:r w:rsidRPr="005D328D">
        <w:rPr>
          <w:rFonts w:ascii="Times New Roman" w:hAnsi="Times New Roman" w:cs="Times New Roman"/>
          <w:sz w:val="28"/>
          <w:szCs w:val="28"/>
        </w:rPr>
        <w:t xml:space="preserve"> </w:t>
      </w:r>
      <w:r w:rsidRPr="005D328D">
        <w:rPr>
          <w:rFonts w:ascii="Times New Roman" w:hAnsi="Times New Roman" w:cs="Times New Roman"/>
          <w:bCs/>
          <w:sz w:val="28"/>
          <w:szCs w:val="28"/>
        </w:rPr>
        <w:t>таких объектов учитываются также объекты, расположенные в зоне деятельности других</w:t>
      </w:r>
      <w:r w:rsidRPr="005D328D">
        <w:rPr>
          <w:rFonts w:ascii="Times New Roman" w:hAnsi="Times New Roman" w:cs="Times New Roman"/>
          <w:sz w:val="28"/>
          <w:szCs w:val="28"/>
        </w:rPr>
        <w:t xml:space="preserve"> </w:t>
      </w:r>
      <w:r w:rsidRPr="005D328D">
        <w:rPr>
          <w:rFonts w:ascii="Times New Roman" w:hAnsi="Times New Roman" w:cs="Times New Roman"/>
          <w:bCs/>
          <w:sz w:val="28"/>
          <w:szCs w:val="28"/>
        </w:rPr>
        <w:t>региональных операторов, с которыми у регионального оператора заключен договор, и доставка отходов на которые предусмотрена территориальной схемой.</w:t>
      </w:r>
    </w:p>
    <w:p w14:paraId="5D0ADAE5" w14:textId="77777777" w:rsidR="005D328D" w:rsidRPr="005D328D" w:rsidRDefault="005D328D" w:rsidP="005D328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К</w:t>
      </w:r>
      <w:r w:rsidRPr="005D328D">
        <w:rPr>
          <w:rFonts w:ascii="Times New Roman" w:hAnsi="Times New Roman" w:cs="Times New Roman"/>
          <w:sz w:val="28"/>
          <w:szCs w:val="28"/>
          <w:vertAlign w:val="superscript"/>
        </w:rPr>
        <w:t>ПЛ</w:t>
      </w:r>
      <w:r w:rsidRPr="005D328D">
        <w:rPr>
          <w:rFonts w:ascii="Times New Roman" w:hAnsi="Times New Roman" w:cs="Times New Roman"/>
          <w:sz w:val="28"/>
          <w:szCs w:val="28"/>
        </w:rPr>
        <w:t xml:space="preserve"> - коэффициент перевода, определяемый в целях сопоставления объема и массы твердых коммунальных отходов (средняя плотность твердых коммунальных отходов) в соответствии с Правилами коммерческого учета.</w:t>
      </w:r>
    </w:p>
    <w:p w14:paraId="047C608E" w14:textId="77777777" w:rsidR="005D328D" w:rsidRPr="005D328D" w:rsidRDefault="005D328D" w:rsidP="005D328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 xml:space="preserve">В случае, если региональный оператор в соответствии с территориальной схемой самостоятельно осуществляет обезвреживание и (или) захоронение твердых коммунальных отходов, то расходы на оказание соответствующих услуг, а также объем таких услуг учитываются при расчете единого тарифа регионального оператора по обращению с твердыми коммунальными отходами в соответствии с главами I - V Методических указаний в составе показателя </w:t>
      </w:r>
      <w:proofErr w:type="spellStart"/>
      <w:r w:rsidRPr="005D328D">
        <w:rPr>
          <w:rFonts w:ascii="Times New Roman" w:hAnsi="Times New Roman" w:cs="Times New Roman"/>
          <w:sz w:val="28"/>
          <w:szCs w:val="28"/>
        </w:rPr>
        <w:t>НВВ</w:t>
      </w:r>
      <w:proofErr w:type="gramStart"/>
      <w:r w:rsidRPr="005D328D">
        <w:rPr>
          <w:rFonts w:ascii="Times New Roman" w:hAnsi="Times New Roman" w:cs="Times New Roman"/>
          <w:sz w:val="28"/>
          <w:szCs w:val="28"/>
        </w:rPr>
        <w:t>jPO,O</w:t>
      </w:r>
      <w:proofErr w:type="spellEnd"/>
      <w:r w:rsidRPr="005D32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290E780" w14:textId="77777777" w:rsidR="005D328D" w:rsidRPr="005D328D" w:rsidRDefault="005D328D" w:rsidP="005D328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Норма доходности инвестированного капитала в реальном выражении определяется как минимальная норма доходности, установленная федеральным органом регулирования тарифов в соответствии с пунктом 72 Методических указаний, за вычетом индекса потребительских цен, установленного на этот год в прогнозе социально-экономического развития Российской Федерации [3].</w:t>
      </w:r>
    </w:p>
    <w:p w14:paraId="7C0DF103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Единый тариф на услуги регионального оператора устанавливается в соответствии с условиями соглашения об организации деятельности по обращению с твердыми коммунальными отходами, заключаемого между региональным оператором и уполномоченным органом исполнительной власти субъекта Российской Федерации по результатам конкурса на выбор регионального оператора.</w:t>
      </w:r>
    </w:p>
    <w:p w14:paraId="3DE40649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Единый тариф на услугу регионального оператора не может превышать стоимости услуг регионального оператора по организации деятельности по обращению с твердыми коммунальными отходами, определенной по результатам конкурсного отбора региональных операторов по обращению с твердыми коммунальными отходами.</w:t>
      </w:r>
    </w:p>
    <w:p w14:paraId="6FD204A5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Расчет единого тарифа регионального оператора по обращению с твердыми коммунальными отходами рассчитывается в соответствии с формулами 42-44 методических указаний [3].</w:t>
      </w:r>
    </w:p>
    <w:p w14:paraId="67091DE2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DDD2140" wp14:editId="17515FC8">
            <wp:extent cx="4137088" cy="210709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4668" t="54271" r="22200" b="21947"/>
                    <a:stretch/>
                  </pic:blipFill>
                  <pic:spPr bwMode="auto">
                    <a:xfrm>
                      <a:off x="0" y="0"/>
                      <a:ext cx="4160957" cy="2119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CC4F53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Где:</w:t>
      </w:r>
    </w:p>
    <w:p w14:paraId="300C1665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НВВ</w:t>
      </w:r>
      <w:proofErr w:type="spellStart"/>
      <w:r w:rsidRPr="005D32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5D328D">
        <w:rPr>
          <w:rFonts w:ascii="Times New Roman" w:hAnsi="Times New Roman" w:cs="Times New Roman"/>
          <w:sz w:val="28"/>
          <w:szCs w:val="28"/>
          <w:vertAlign w:val="superscript"/>
        </w:rPr>
        <w:t>РО</w:t>
      </w:r>
      <w:r w:rsidRPr="005D328D">
        <w:rPr>
          <w:rFonts w:ascii="Times New Roman" w:hAnsi="Times New Roman" w:cs="Times New Roman"/>
          <w:sz w:val="28"/>
          <w:szCs w:val="28"/>
        </w:rPr>
        <w:t>- необходимая валовая выручка регионального оператора в году i, руб.;</w:t>
      </w:r>
    </w:p>
    <w:p w14:paraId="5AC3E21A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D32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D328D">
        <w:rPr>
          <w:rFonts w:ascii="Times New Roman" w:hAnsi="Times New Roman" w:cs="Times New Roman"/>
          <w:sz w:val="28"/>
          <w:szCs w:val="28"/>
          <w:vertAlign w:val="superscript"/>
        </w:rPr>
        <w:t xml:space="preserve">РО </w:t>
      </w:r>
      <w:r w:rsidRPr="005D328D">
        <w:rPr>
          <w:rFonts w:ascii="Times New Roman" w:hAnsi="Times New Roman" w:cs="Times New Roman"/>
          <w:sz w:val="28"/>
          <w:szCs w:val="28"/>
        </w:rPr>
        <w:t>(</w:t>
      </w:r>
      <w:r w:rsidRPr="005D328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5D32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D328D">
        <w:rPr>
          <w:rFonts w:ascii="Times New Roman" w:hAnsi="Times New Roman" w:cs="Times New Roman"/>
          <w:sz w:val="28"/>
          <w:szCs w:val="28"/>
          <w:vertAlign w:val="superscript"/>
        </w:rPr>
        <w:t>РО</w:t>
      </w:r>
      <w:r w:rsidRPr="005D328D">
        <w:rPr>
          <w:rFonts w:ascii="Times New Roman" w:hAnsi="Times New Roman" w:cs="Times New Roman"/>
          <w:sz w:val="28"/>
          <w:szCs w:val="28"/>
        </w:rPr>
        <w:t>) - объем (масса) отходов, сбор и транспортирование которых будет осуществлять региональный оператор в году i, м3 (тонн). В эту величину не включается объем (масса) отходов, поступающих от других региональных операторов в рамках, заключаемых с ними договоров (соглашений), но включаются объемы отходов, передаваемые другим региональным операторам в соответствии с территориальной схемой и соглашением между региональными операторами;</w:t>
      </w:r>
    </w:p>
    <w:p w14:paraId="27C5EF3D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НВВ</w:t>
      </w:r>
      <w:proofErr w:type="spellStart"/>
      <w:r w:rsidRPr="005D32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Start"/>
      <w:r w:rsidRPr="005D328D">
        <w:rPr>
          <w:rFonts w:ascii="Times New Roman" w:hAnsi="Times New Roman" w:cs="Times New Roman"/>
          <w:sz w:val="28"/>
          <w:szCs w:val="28"/>
          <w:vertAlign w:val="superscript"/>
        </w:rPr>
        <w:t>РО,О</w:t>
      </w:r>
      <w:proofErr w:type="gramEnd"/>
      <w:r w:rsidRPr="005D328D">
        <w:rPr>
          <w:rFonts w:ascii="Times New Roman" w:hAnsi="Times New Roman" w:cs="Times New Roman"/>
          <w:sz w:val="28"/>
          <w:szCs w:val="28"/>
        </w:rPr>
        <w:t xml:space="preserve"> - расходы регионального оператора по обезвреживанию, захоронению твердых коммунальных отходов на объектах, используемых для обращения с твердыми коммунальными отходами, руб.;</w:t>
      </w:r>
    </w:p>
    <w:p w14:paraId="6F77D14C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НВВ</w:t>
      </w:r>
      <w:proofErr w:type="spellStart"/>
      <w:r w:rsidRPr="005D32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Start"/>
      <w:r w:rsidRPr="005D328D">
        <w:rPr>
          <w:rFonts w:ascii="Times New Roman" w:hAnsi="Times New Roman" w:cs="Times New Roman"/>
          <w:sz w:val="28"/>
          <w:szCs w:val="28"/>
          <w:vertAlign w:val="superscript"/>
        </w:rPr>
        <w:t>РО,СОБ</w:t>
      </w:r>
      <w:proofErr w:type="gramEnd"/>
      <w:r w:rsidRPr="005D328D">
        <w:rPr>
          <w:rFonts w:ascii="Times New Roman" w:hAnsi="Times New Roman" w:cs="Times New Roman"/>
          <w:sz w:val="28"/>
          <w:szCs w:val="28"/>
        </w:rPr>
        <w:t xml:space="preserve"> - собственные расходы регионального оператора, руб.;</w:t>
      </w:r>
    </w:p>
    <w:p w14:paraId="62A53E27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∆НВВ</w:t>
      </w:r>
      <w:proofErr w:type="spellStart"/>
      <w:r w:rsidRPr="005D32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5D328D">
        <w:rPr>
          <w:rFonts w:ascii="Times New Roman" w:hAnsi="Times New Roman" w:cs="Times New Roman"/>
          <w:sz w:val="28"/>
          <w:szCs w:val="28"/>
          <w:vertAlign w:val="superscript"/>
        </w:rPr>
        <w:t>РО</w:t>
      </w:r>
      <w:r w:rsidRPr="005D328D">
        <w:rPr>
          <w:rFonts w:ascii="Times New Roman" w:hAnsi="Times New Roman" w:cs="Times New Roman"/>
          <w:sz w:val="28"/>
          <w:szCs w:val="28"/>
        </w:rPr>
        <w:t xml:space="preserve"> - корректировка необходимой валовой выручки регионального оператора в году i, руб.;</w:t>
      </w:r>
    </w:p>
    <w:p w14:paraId="784E4D95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Т</w:t>
      </w:r>
      <w:proofErr w:type="spellStart"/>
      <w:r w:rsidRPr="005D32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D328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Oj</w:t>
      </w:r>
      <w:proofErr w:type="spellEnd"/>
      <w:r w:rsidRPr="005D328D">
        <w:rPr>
          <w:rFonts w:ascii="Times New Roman" w:hAnsi="Times New Roman" w:cs="Times New Roman"/>
          <w:sz w:val="28"/>
          <w:szCs w:val="28"/>
        </w:rPr>
        <w:t xml:space="preserve"> - тариф оператора по обращению с твердыми коммунальными отходами, </w:t>
      </w:r>
      <w:proofErr w:type="spellStart"/>
      <w:r w:rsidRPr="005D328D">
        <w:rPr>
          <w:rFonts w:ascii="Times New Roman" w:hAnsi="Times New Roman" w:cs="Times New Roman"/>
          <w:sz w:val="28"/>
          <w:szCs w:val="28"/>
        </w:rPr>
        <w:t>Оj</w:t>
      </w:r>
      <w:proofErr w:type="spellEnd"/>
      <w:r w:rsidRPr="005D328D">
        <w:rPr>
          <w:rFonts w:ascii="Times New Roman" w:hAnsi="Times New Roman" w:cs="Times New Roman"/>
          <w:sz w:val="28"/>
          <w:szCs w:val="28"/>
        </w:rPr>
        <w:t xml:space="preserve">, установленный органом регулирования тарифов на год i, </w:t>
      </w:r>
      <w:proofErr w:type="spellStart"/>
      <w:r w:rsidRPr="005D328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5D328D">
        <w:rPr>
          <w:rFonts w:ascii="Times New Roman" w:hAnsi="Times New Roman" w:cs="Times New Roman"/>
          <w:sz w:val="28"/>
          <w:szCs w:val="28"/>
        </w:rPr>
        <w:t>/м3 (руб./тонна).</w:t>
      </w:r>
    </w:p>
    <w:p w14:paraId="6F035126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328D">
        <w:rPr>
          <w:rFonts w:ascii="Times New Roman" w:hAnsi="Times New Roman" w:cs="Times New Roman"/>
          <w:sz w:val="28"/>
          <w:szCs w:val="28"/>
        </w:rPr>
        <w:t>Надб</w:t>
      </w:r>
      <w:r w:rsidRPr="005D328D">
        <w:rPr>
          <w:rFonts w:ascii="Times New Roman" w:hAnsi="Times New Roman" w:cs="Times New Roman"/>
          <w:sz w:val="28"/>
          <w:szCs w:val="28"/>
          <w:vertAlign w:val="superscript"/>
        </w:rPr>
        <w:t>Оj</w:t>
      </w:r>
      <w:proofErr w:type="spellEnd"/>
      <w:r w:rsidRPr="005D328D">
        <w:rPr>
          <w:rFonts w:ascii="Times New Roman" w:hAnsi="Times New Roman" w:cs="Times New Roman"/>
          <w:sz w:val="28"/>
          <w:szCs w:val="28"/>
        </w:rPr>
        <w:t xml:space="preserve"> - надбавки к тарифам, руб./м3;</w:t>
      </w:r>
    </w:p>
    <w:p w14:paraId="6D4D211A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D32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5D328D">
        <w:rPr>
          <w:rFonts w:ascii="Times New Roman" w:hAnsi="Times New Roman" w:cs="Times New Roman"/>
          <w:sz w:val="28"/>
          <w:szCs w:val="28"/>
          <w:vertAlign w:val="superscript"/>
        </w:rPr>
        <w:t>Oj</w:t>
      </w:r>
      <w:proofErr w:type="spellEnd"/>
      <w:r w:rsidRPr="005D328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D328D">
        <w:rPr>
          <w:rFonts w:ascii="Times New Roman" w:hAnsi="Times New Roman" w:cs="Times New Roman"/>
          <w:sz w:val="28"/>
          <w:szCs w:val="28"/>
        </w:rPr>
        <w:t>(</w:t>
      </w:r>
      <w:r w:rsidRPr="005D328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5D32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D328D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5D328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j</w:t>
      </w:r>
      <w:r w:rsidRPr="005D328D">
        <w:rPr>
          <w:rFonts w:ascii="Times New Roman" w:hAnsi="Times New Roman" w:cs="Times New Roman"/>
          <w:sz w:val="28"/>
          <w:szCs w:val="28"/>
        </w:rPr>
        <w:t xml:space="preserve">) - объем (масса) отходов, направляемая (планируемая к направлению) региональным оператором на объект оператора по обращению с твердыми коммунальными отходами, </w:t>
      </w:r>
      <w:proofErr w:type="spellStart"/>
      <w:r w:rsidRPr="005D328D">
        <w:rPr>
          <w:rFonts w:ascii="Times New Roman" w:hAnsi="Times New Roman" w:cs="Times New Roman"/>
          <w:sz w:val="28"/>
          <w:szCs w:val="28"/>
        </w:rPr>
        <w:t>Оj</w:t>
      </w:r>
      <w:proofErr w:type="spellEnd"/>
      <w:r w:rsidRPr="005D328D">
        <w:rPr>
          <w:rFonts w:ascii="Times New Roman" w:hAnsi="Times New Roman" w:cs="Times New Roman"/>
          <w:sz w:val="28"/>
          <w:szCs w:val="28"/>
        </w:rPr>
        <w:t xml:space="preserve"> в году i, м3 (тонн). В составе таких объектов учитываются также объекты, расположенные в зоне деятельности других региональных операторов, с которыми у регионального оператора заключен договор (соглашение), и доставка отходов на которые предусмотрена территориальной схемой;</w:t>
      </w:r>
    </w:p>
    <w:p w14:paraId="42FBDDDA" w14:textId="77777777" w:rsid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328D">
        <w:rPr>
          <w:rFonts w:ascii="Times New Roman" w:hAnsi="Times New Roman" w:cs="Times New Roman"/>
          <w:sz w:val="28"/>
          <w:szCs w:val="28"/>
        </w:rPr>
        <w:t>К</w:t>
      </w:r>
      <w:r w:rsidRPr="005D328D">
        <w:rPr>
          <w:rFonts w:ascii="Times New Roman" w:hAnsi="Times New Roman" w:cs="Times New Roman"/>
          <w:sz w:val="28"/>
          <w:szCs w:val="28"/>
          <w:vertAlign w:val="superscript"/>
        </w:rPr>
        <w:t>пл</w:t>
      </w:r>
      <w:proofErr w:type="spellEnd"/>
      <w:r w:rsidRPr="005D328D">
        <w:rPr>
          <w:rFonts w:ascii="Times New Roman" w:hAnsi="Times New Roman" w:cs="Times New Roman"/>
          <w:sz w:val="28"/>
          <w:szCs w:val="28"/>
        </w:rPr>
        <w:t xml:space="preserve"> - коэффициент перевода.</w:t>
      </w:r>
    </w:p>
    <w:p w14:paraId="537AD454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 xml:space="preserve">С 01.01.2019 произошел окончательный переход на новую систему обращения с твердыми коммунальными отходами. С этого момента услуга по вывозу твердых коммунальных отходов перешла из статуса «жилищной» (должна быть исключена из состава платы за содержание и ремонт жилья) в статус «коммунальной» и будет взиматься с каждого образователя (собственника) твердых коммунальных отходов (физического или юридического лица) исходя из единого тарифа и норматива накопления твердых коммунальных отходов на основании отдельной квитанции оплаты за новую коммунальную услуги по обращению с твердыми коммунальными отходами. </w:t>
      </w:r>
    </w:p>
    <w:p w14:paraId="2A307614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 xml:space="preserve">Приказом министерства природных ресурсов и экологии Республики Дагестан от 21.09.2016 №377 субъект поделен на шесть зон деятельности региональных операторов по обращению с твердыми коммунальными отходами. Министерством природных ресурсов и экологии Республики Дагестан определены региональные операторы по обращению с твердыми коммунальными отходами по всем шести зонам деятельности региональных операторов. </w:t>
      </w:r>
    </w:p>
    <w:p w14:paraId="202EB5C2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В результате проведенной Республиканской службой по тарифам Республики Дагестан (РСТ) экспертизы представленных региональными операторами расчетных материалов, установлены единые тарифы на услугу региональных операторов по обращению с твердыми коммунальными отходами, дифференцированно по муниципальным районам и городским округам Республики Дагестан (представлено в таблице 10.1).</w:t>
      </w:r>
    </w:p>
    <w:p w14:paraId="3AFF9ACF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E2CE0A" w14:textId="77777777" w:rsidR="005D328D" w:rsidRDefault="005D328D" w:rsidP="005D328D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5D328D" w:rsidSect="003E3730">
          <w:footerReference w:type="default" r:id="rId10"/>
          <w:type w:val="continuous"/>
          <w:pgSz w:w="11906" w:h="16838"/>
          <w:pgMar w:top="851" w:right="851" w:bottom="1134" w:left="1304" w:header="708" w:footer="708" w:gutter="0"/>
          <w:cols w:space="708"/>
          <w:titlePg/>
          <w:docGrid w:linePitch="360"/>
        </w:sectPr>
      </w:pPr>
    </w:p>
    <w:p w14:paraId="6A07437A" w14:textId="77777777" w:rsidR="005D328D" w:rsidRPr="005D328D" w:rsidRDefault="005D328D" w:rsidP="005D328D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 xml:space="preserve">Таблица 10.1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D328D">
        <w:rPr>
          <w:rFonts w:ascii="Times New Roman" w:hAnsi="Times New Roman" w:cs="Times New Roman"/>
          <w:sz w:val="28"/>
          <w:szCs w:val="28"/>
        </w:rPr>
        <w:t>Единый тариф на услугу регионального оператора по обращению с твердыми коммунальными отходами на 2019 год [4]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36"/>
        <w:gridCol w:w="2409"/>
        <w:gridCol w:w="4821"/>
        <w:gridCol w:w="4215"/>
      </w:tblGrid>
      <w:tr w:rsidR="005D328D" w:rsidRPr="005D328D" w14:paraId="6266EA1D" w14:textId="77777777" w:rsidTr="005D328D">
        <w:trPr>
          <w:trHeight w:val="20"/>
        </w:trPr>
        <w:tc>
          <w:tcPr>
            <w:tcW w:w="189" w:type="pct"/>
            <w:vAlign w:val="center"/>
          </w:tcPr>
          <w:p w14:paraId="33B48440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пп</w:t>
            </w:r>
          </w:p>
        </w:tc>
        <w:tc>
          <w:tcPr>
            <w:tcW w:w="955" w:type="pct"/>
            <w:shd w:val="clear" w:color="auto" w:fill="auto"/>
            <w:vAlign w:val="center"/>
            <w:hideMark/>
          </w:tcPr>
          <w:p w14:paraId="2F42586D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рег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ионального</w:t>
            </w: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оператора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F472AE3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МЭОК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14:paraId="0844FF6A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Республики Дагестан</w:t>
            </w:r>
          </w:p>
        </w:tc>
        <w:tc>
          <w:tcPr>
            <w:tcW w:w="1420" w:type="pct"/>
            <w:vAlign w:val="center"/>
          </w:tcPr>
          <w:p w14:paraId="5A073AC8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 за м³ на 01.01.-31.12.2019 (без НДС/ с НДС)</w:t>
            </w:r>
          </w:p>
        </w:tc>
      </w:tr>
      <w:tr w:rsidR="005D328D" w:rsidRPr="005D328D" w14:paraId="5A95D43B" w14:textId="77777777" w:rsidTr="005D328D">
        <w:trPr>
          <w:trHeight w:val="20"/>
        </w:trPr>
        <w:tc>
          <w:tcPr>
            <w:tcW w:w="189" w:type="pct"/>
            <w:vAlign w:val="center"/>
          </w:tcPr>
          <w:p w14:paraId="2130441C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pct"/>
            <w:vMerge w:val="restart"/>
            <w:shd w:val="clear" w:color="auto" w:fill="auto"/>
            <w:vAlign w:val="center"/>
          </w:tcPr>
          <w:p w14:paraId="53B1BD63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«Даг-Эко-Дом»</w:t>
            </w:r>
          </w:p>
        </w:tc>
        <w:tc>
          <w:tcPr>
            <w:tcW w:w="811" w:type="pct"/>
            <w:vMerge w:val="restart"/>
            <w:shd w:val="clear" w:color="auto" w:fill="auto"/>
            <w:vAlign w:val="center"/>
          </w:tcPr>
          <w:p w14:paraId="64BB6949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МЭОК Горный 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04C30C0F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Акушинский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49B25C90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238,85/286,62</w:t>
            </w:r>
          </w:p>
        </w:tc>
      </w:tr>
      <w:tr w:rsidR="005D328D" w:rsidRPr="005D328D" w14:paraId="3490B9DA" w14:textId="77777777" w:rsidTr="005D328D">
        <w:trPr>
          <w:trHeight w:val="20"/>
        </w:trPr>
        <w:tc>
          <w:tcPr>
            <w:tcW w:w="189" w:type="pct"/>
            <w:vAlign w:val="center"/>
          </w:tcPr>
          <w:p w14:paraId="40FBC60F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15E9F323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14:paraId="4B213658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542EA363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Гергебильский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1C3EE981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238,85/286,62</w:t>
            </w:r>
          </w:p>
        </w:tc>
      </w:tr>
      <w:tr w:rsidR="005D328D" w:rsidRPr="005D328D" w14:paraId="078CBF48" w14:textId="77777777" w:rsidTr="005D328D">
        <w:trPr>
          <w:trHeight w:val="20"/>
        </w:trPr>
        <w:tc>
          <w:tcPr>
            <w:tcW w:w="189" w:type="pct"/>
            <w:vAlign w:val="center"/>
          </w:tcPr>
          <w:p w14:paraId="2F36BEAE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623DF4EC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14:paraId="7DE9E828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117C525A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городской округ город Избербаш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696FF812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279,3/335,16</w:t>
            </w:r>
          </w:p>
        </w:tc>
      </w:tr>
      <w:tr w:rsidR="005D328D" w:rsidRPr="005D328D" w14:paraId="7A9C5D2B" w14:textId="77777777" w:rsidTr="005D328D">
        <w:trPr>
          <w:trHeight w:val="20"/>
        </w:trPr>
        <w:tc>
          <w:tcPr>
            <w:tcW w:w="189" w:type="pct"/>
            <w:vAlign w:val="center"/>
          </w:tcPr>
          <w:p w14:paraId="3D92E07C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46BAB8C8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14:paraId="044FB24B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00778E5D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Гунибский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059D3239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238,85/286,62</w:t>
            </w:r>
          </w:p>
        </w:tc>
      </w:tr>
      <w:tr w:rsidR="005D328D" w:rsidRPr="005D328D" w14:paraId="2EBDE2C3" w14:textId="77777777" w:rsidTr="005D328D">
        <w:trPr>
          <w:trHeight w:val="20"/>
        </w:trPr>
        <w:tc>
          <w:tcPr>
            <w:tcW w:w="189" w:type="pct"/>
            <w:vAlign w:val="center"/>
          </w:tcPr>
          <w:p w14:paraId="5BAF2341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68E84D1A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14:paraId="32E2CC24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41BE57EC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Карабудахкентский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3E3FC037" w14:textId="7094934B" w:rsidR="005D328D" w:rsidRPr="009320F7" w:rsidRDefault="00FD50CF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242,02/290,42</w:t>
            </w:r>
          </w:p>
        </w:tc>
      </w:tr>
      <w:tr w:rsidR="005D328D" w:rsidRPr="005D328D" w14:paraId="25A7524E" w14:textId="77777777" w:rsidTr="005D328D">
        <w:trPr>
          <w:trHeight w:val="20"/>
        </w:trPr>
        <w:tc>
          <w:tcPr>
            <w:tcW w:w="189" w:type="pct"/>
            <w:vAlign w:val="center"/>
          </w:tcPr>
          <w:p w14:paraId="45B11214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350F6ECB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14:paraId="2C1A404F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0621D305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Каякентский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AA922C2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238,85/286,62</w:t>
            </w:r>
          </w:p>
        </w:tc>
      </w:tr>
      <w:tr w:rsidR="005D328D" w:rsidRPr="005D328D" w14:paraId="4357CEDE" w14:textId="77777777" w:rsidTr="005D328D">
        <w:trPr>
          <w:trHeight w:val="20"/>
        </w:trPr>
        <w:tc>
          <w:tcPr>
            <w:tcW w:w="189" w:type="pct"/>
            <w:vAlign w:val="center"/>
          </w:tcPr>
          <w:p w14:paraId="1F0D4E68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5C85BDFA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14:paraId="11D603A1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5A55E8DD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Кулинский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2CD35B06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238,85/286,62</w:t>
            </w:r>
          </w:p>
        </w:tc>
      </w:tr>
      <w:tr w:rsidR="005D328D" w:rsidRPr="005D328D" w14:paraId="2B09CF6D" w14:textId="77777777" w:rsidTr="005D328D">
        <w:trPr>
          <w:trHeight w:val="20"/>
        </w:trPr>
        <w:tc>
          <w:tcPr>
            <w:tcW w:w="189" w:type="pct"/>
            <w:vAlign w:val="center"/>
          </w:tcPr>
          <w:p w14:paraId="1AA804C0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3ACAF505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14:paraId="17268E4C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3D2DA60B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Лакский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1B47C2D3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238,85/286,62</w:t>
            </w:r>
          </w:p>
        </w:tc>
      </w:tr>
      <w:tr w:rsidR="005D328D" w:rsidRPr="005D328D" w14:paraId="5658CE43" w14:textId="77777777" w:rsidTr="005D328D">
        <w:trPr>
          <w:trHeight w:val="20"/>
        </w:trPr>
        <w:tc>
          <w:tcPr>
            <w:tcW w:w="189" w:type="pct"/>
            <w:vAlign w:val="center"/>
          </w:tcPr>
          <w:p w14:paraId="326759F9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41F362F9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14:paraId="3128C92B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04BA40E1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Левашинский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7857AB70" w14:textId="15FBB941" w:rsidR="005D328D" w:rsidRPr="009320F7" w:rsidRDefault="005D328D" w:rsidP="00FD50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231,78/278,</w:t>
            </w:r>
            <w:r w:rsidR="00FD50CF"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5D328D" w:rsidRPr="005D328D" w14:paraId="5B0C7B98" w14:textId="77777777" w:rsidTr="005D328D">
        <w:trPr>
          <w:trHeight w:val="20"/>
        </w:trPr>
        <w:tc>
          <w:tcPr>
            <w:tcW w:w="189" w:type="pct"/>
            <w:vAlign w:val="center"/>
          </w:tcPr>
          <w:p w14:paraId="27EDD3CE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69E35C27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14:paraId="52532799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5B22F3D8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Бежтинский участок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66F18872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238,85/286,62</w:t>
            </w:r>
          </w:p>
        </w:tc>
      </w:tr>
      <w:tr w:rsidR="005D328D" w:rsidRPr="005D328D" w14:paraId="66016881" w14:textId="77777777" w:rsidTr="005D328D">
        <w:trPr>
          <w:trHeight w:val="20"/>
        </w:trPr>
        <w:tc>
          <w:tcPr>
            <w:tcW w:w="189" w:type="pct"/>
            <w:vAlign w:val="center"/>
          </w:tcPr>
          <w:p w14:paraId="08EE4B91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38D5A8E2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14:paraId="77BCAA35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1BDAB7BB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Сергокалинский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30C739CE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238,85/286,62</w:t>
            </w:r>
          </w:p>
        </w:tc>
      </w:tr>
      <w:tr w:rsidR="005D328D" w:rsidRPr="005D328D" w14:paraId="63A2ED85" w14:textId="77777777" w:rsidTr="005D328D">
        <w:trPr>
          <w:trHeight w:val="20"/>
        </w:trPr>
        <w:tc>
          <w:tcPr>
            <w:tcW w:w="189" w:type="pct"/>
            <w:vAlign w:val="center"/>
          </w:tcPr>
          <w:p w14:paraId="5F130071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7704D83F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14:paraId="0FE8E9FE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7565678C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Тляратинский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4E42617E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238,85/286,62</w:t>
            </w:r>
          </w:p>
        </w:tc>
      </w:tr>
      <w:tr w:rsidR="005D328D" w:rsidRPr="005D328D" w14:paraId="719B18EB" w14:textId="77777777" w:rsidTr="005D328D">
        <w:trPr>
          <w:trHeight w:val="20"/>
        </w:trPr>
        <w:tc>
          <w:tcPr>
            <w:tcW w:w="189" w:type="pct"/>
            <w:vAlign w:val="center"/>
          </w:tcPr>
          <w:p w14:paraId="7C7F03D8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2FC37154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14:paraId="77DF60BB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4F8ECF22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Хунзахский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34AD2617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238,85/286,62</w:t>
            </w:r>
          </w:p>
        </w:tc>
      </w:tr>
      <w:tr w:rsidR="005D328D" w:rsidRPr="005D328D" w14:paraId="177E2BBF" w14:textId="77777777" w:rsidTr="005D328D">
        <w:trPr>
          <w:trHeight w:val="20"/>
        </w:trPr>
        <w:tc>
          <w:tcPr>
            <w:tcW w:w="189" w:type="pct"/>
            <w:vAlign w:val="center"/>
          </w:tcPr>
          <w:p w14:paraId="6617E408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3D940011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14:paraId="71D35AFF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5456EC23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Цунтинский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25ADCC2A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238,85/286,62</w:t>
            </w:r>
          </w:p>
        </w:tc>
      </w:tr>
    </w:tbl>
    <w:p w14:paraId="48483BAA" w14:textId="77777777" w:rsidR="005D328D" w:rsidRPr="005D328D" w:rsidRDefault="005D328D" w:rsidP="005D328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D328D">
        <w:rPr>
          <w:rFonts w:ascii="Times New Roman" w:hAnsi="Times New Roman" w:cs="Times New Roman"/>
          <w:sz w:val="28"/>
        </w:rPr>
        <w:t>Продолжение таблицы 10.1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35"/>
        <w:gridCol w:w="2695"/>
        <w:gridCol w:w="4536"/>
        <w:gridCol w:w="4215"/>
      </w:tblGrid>
      <w:tr w:rsidR="005D328D" w:rsidRPr="005D328D" w14:paraId="44A3F8C4" w14:textId="77777777" w:rsidTr="005D328D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BF4E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BEF2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рег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ионального</w:t>
            </w: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оператора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18D0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МЭОК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C7AB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образование Республики Дагестан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B85F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Тариф за м³ на 01.01.-31.12.2019 (без НДС/ с НДС)</w:t>
            </w:r>
          </w:p>
        </w:tc>
      </w:tr>
      <w:tr w:rsidR="005D328D" w:rsidRPr="005D328D" w14:paraId="7284C480" w14:textId="77777777" w:rsidTr="005D328D">
        <w:trPr>
          <w:trHeight w:val="20"/>
        </w:trPr>
        <w:tc>
          <w:tcPr>
            <w:tcW w:w="189" w:type="pct"/>
            <w:vAlign w:val="center"/>
          </w:tcPr>
          <w:p w14:paraId="618B5264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55" w:type="pct"/>
            <w:vMerge w:val="restart"/>
            <w:shd w:val="clear" w:color="auto" w:fill="auto"/>
            <w:vAlign w:val="center"/>
          </w:tcPr>
          <w:p w14:paraId="38E4A257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«Даг-Эко-Дом»</w:t>
            </w:r>
          </w:p>
        </w:tc>
        <w:tc>
          <w:tcPr>
            <w:tcW w:w="908" w:type="pct"/>
            <w:vMerge w:val="restart"/>
            <w:shd w:val="clear" w:color="auto" w:fill="auto"/>
            <w:vAlign w:val="center"/>
          </w:tcPr>
          <w:p w14:paraId="3634BF8B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МЭОК Горный</w:t>
            </w:r>
          </w:p>
        </w:tc>
        <w:tc>
          <w:tcPr>
            <w:tcW w:w="1528" w:type="pct"/>
            <w:shd w:val="clear" w:color="auto" w:fill="auto"/>
            <w:vAlign w:val="center"/>
          </w:tcPr>
          <w:p w14:paraId="20A50C78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Чародинский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76DC0A51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238,85/286,62</w:t>
            </w:r>
          </w:p>
        </w:tc>
      </w:tr>
      <w:tr w:rsidR="005D328D" w:rsidRPr="005D328D" w14:paraId="046BBA06" w14:textId="77777777" w:rsidTr="005D328D">
        <w:trPr>
          <w:trHeight w:val="20"/>
        </w:trPr>
        <w:tc>
          <w:tcPr>
            <w:tcW w:w="189" w:type="pct"/>
            <w:vAlign w:val="center"/>
          </w:tcPr>
          <w:p w14:paraId="6A736519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67FA60FF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0B680C94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31B7397F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Шамильский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D258BA9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238,85/286,62</w:t>
            </w:r>
          </w:p>
        </w:tc>
      </w:tr>
      <w:tr w:rsidR="005D328D" w:rsidRPr="005D328D" w14:paraId="585DB686" w14:textId="77777777" w:rsidTr="005D328D">
        <w:trPr>
          <w:trHeight w:val="20"/>
        </w:trPr>
        <w:tc>
          <w:tcPr>
            <w:tcW w:w="189" w:type="pct"/>
            <w:vAlign w:val="center"/>
          </w:tcPr>
          <w:p w14:paraId="33CC33AC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55" w:type="pct"/>
            <w:vMerge w:val="restart"/>
            <w:shd w:val="clear" w:color="auto" w:fill="auto"/>
            <w:vAlign w:val="center"/>
          </w:tcPr>
          <w:p w14:paraId="3BE72FDE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Дагэкосити</w:t>
            </w:r>
            <w:proofErr w:type="spellEnd"/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8" w:type="pct"/>
            <w:vMerge w:val="restart"/>
            <w:shd w:val="clear" w:color="auto" w:fill="auto"/>
            <w:vAlign w:val="center"/>
          </w:tcPr>
          <w:p w14:paraId="2F241E15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МЭОК Северный I </w:t>
            </w:r>
          </w:p>
        </w:tc>
        <w:tc>
          <w:tcPr>
            <w:tcW w:w="1528" w:type="pct"/>
            <w:shd w:val="clear" w:color="auto" w:fill="auto"/>
            <w:vAlign w:val="center"/>
          </w:tcPr>
          <w:p w14:paraId="17A2DB95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Кизлярский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DCE8F56" w14:textId="0AA815FD" w:rsidR="005D328D" w:rsidRPr="009320F7" w:rsidRDefault="00FD50CF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79,56/95,47</w:t>
            </w:r>
          </w:p>
        </w:tc>
      </w:tr>
      <w:tr w:rsidR="005D328D" w:rsidRPr="005D328D" w14:paraId="7BEEB772" w14:textId="77777777" w:rsidTr="005D328D">
        <w:trPr>
          <w:trHeight w:val="20"/>
        </w:trPr>
        <w:tc>
          <w:tcPr>
            <w:tcW w:w="189" w:type="pct"/>
            <w:vAlign w:val="center"/>
          </w:tcPr>
          <w:p w14:paraId="1E301C2E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36B5E0F6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7A840572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35D1DC94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Бабаюртовский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4F07DE79" w14:textId="75BA3291" w:rsidR="005D328D" w:rsidRPr="009320F7" w:rsidRDefault="00FD50CF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79,56/95,47</w:t>
            </w:r>
          </w:p>
        </w:tc>
      </w:tr>
      <w:tr w:rsidR="005D328D" w:rsidRPr="005D328D" w14:paraId="4512D18C" w14:textId="77777777" w:rsidTr="005D328D">
        <w:trPr>
          <w:trHeight w:val="20"/>
        </w:trPr>
        <w:tc>
          <w:tcPr>
            <w:tcW w:w="189" w:type="pct"/>
            <w:vAlign w:val="center"/>
          </w:tcPr>
          <w:p w14:paraId="10009B69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0256BC87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548B2F0E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7A9905C6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Тарумовский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B7F7E08" w14:textId="4678DD12" w:rsidR="005D328D" w:rsidRPr="009320F7" w:rsidRDefault="00FD50CF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79,56/95,47</w:t>
            </w:r>
          </w:p>
        </w:tc>
      </w:tr>
      <w:tr w:rsidR="005D328D" w:rsidRPr="005D328D" w14:paraId="39201AA1" w14:textId="77777777" w:rsidTr="005D328D">
        <w:trPr>
          <w:trHeight w:val="20"/>
        </w:trPr>
        <w:tc>
          <w:tcPr>
            <w:tcW w:w="189" w:type="pct"/>
            <w:vAlign w:val="center"/>
          </w:tcPr>
          <w:p w14:paraId="7DFDBD20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0A4D6997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56D88E29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4CD29F99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Ногайский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47418F37" w14:textId="3CB95584" w:rsidR="005D328D" w:rsidRPr="009320F7" w:rsidRDefault="00FD50CF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79,56/95,47</w:t>
            </w:r>
          </w:p>
        </w:tc>
      </w:tr>
      <w:tr w:rsidR="005D328D" w:rsidRPr="005D328D" w14:paraId="31F8D716" w14:textId="77777777" w:rsidTr="005D328D">
        <w:trPr>
          <w:trHeight w:val="20"/>
        </w:trPr>
        <w:tc>
          <w:tcPr>
            <w:tcW w:w="189" w:type="pct"/>
            <w:vAlign w:val="center"/>
          </w:tcPr>
          <w:p w14:paraId="1FAA70AD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68B15CAF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773D9C7B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11A92501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город Южно-Сухокумск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20FD56D4" w14:textId="3896E7CD" w:rsidR="005D328D" w:rsidRPr="009320F7" w:rsidRDefault="005D328D" w:rsidP="00FD50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122,08/146,</w:t>
            </w:r>
            <w:r w:rsidR="00FD50CF"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D328D" w:rsidRPr="005D328D" w14:paraId="7D1BBDBC" w14:textId="77777777" w:rsidTr="005D328D">
        <w:trPr>
          <w:trHeight w:val="20"/>
        </w:trPr>
        <w:tc>
          <w:tcPr>
            <w:tcW w:w="189" w:type="pct"/>
            <w:vAlign w:val="center"/>
          </w:tcPr>
          <w:p w14:paraId="32603931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307ECA3E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0B218445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1FDBF315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город Кизляр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4091FF4" w14:textId="279D5D05" w:rsidR="005D328D" w:rsidRPr="009320F7" w:rsidRDefault="00FD50CF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322,27/386,72</w:t>
            </w:r>
          </w:p>
        </w:tc>
      </w:tr>
      <w:tr w:rsidR="005D328D" w:rsidRPr="005D328D" w14:paraId="609C8203" w14:textId="77777777" w:rsidTr="005D328D">
        <w:trPr>
          <w:trHeight w:val="20"/>
        </w:trPr>
        <w:tc>
          <w:tcPr>
            <w:tcW w:w="189" w:type="pct"/>
            <w:vAlign w:val="center"/>
          </w:tcPr>
          <w:p w14:paraId="2C4ADD4B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55" w:type="pct"/>
            <w:vMerge w:val="restart"/>
            <w:shd w:val="clear" w:color="auto" w:fill="auto"/>
            <w:vAlign w:val="center"/>
          </w:tcPr>
          <w:p w14:paraId="4F1853CC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Дагэкосити</w:t>
            </w:r>
            <w:proofErr w:type="spellEnd"/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8" w:type="pct"/>
            <w:vMerge w:val="restart"/>
            <w:shd w:val="clear" w:color="auto" w:fill="auto"/>
            <w:vAlign w:val="center"/>
          </w:tcPr>
          <w:p w14:paraId="735392DF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МЭОК Северный II </w:t>
            </w:r>
          </w:p>
        </w:tc>
        <w:tc>
          <w:tcPr>
            <w:tcW w:w="1528" w:type="pct"/>
            <w:shd w:val="clear" w:color="auto" w:fill="auto"/>
            <w:vAlign w:val="center"/>
          </w:tcPr>
          <w:p w14:paraId="68366614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Ахвахский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09F6EADB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201,15/241,38</w:t>
            </w:r>
          </w:p>
        </w:tc>
      </w:tr>
      <w:tr w:rsidR="005D328D" w:rsidRPr="005D328D" w14:paraId="6CAADE41" w14:textId="77777777" w:rsidTr="005D328D">
        <w:trPr>
          <w:trHeight w:val="20"/>
        </w:trPr>
        <w:tc>
          <w:tcPr>
            <w:tcW w:w="189" w:type="pct"/>
            <w:vAlign w:val="center"/>
          </w:tcPr>
          <w:p w14:paraId="6F349E9B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50B58144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5E2CE957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7C008E10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Ботлихский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3C56E563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201,15/241,38</w:t>
            </w:r>
          </w:p>
        </w:tc>
      </w:tr>
      <w:tr w:rsidR="005D328D" w:rsidRPr="005D328D" w14:paraId="3CC0E70E" w14:textId="77777777" w:rsidTr="005D328D">
        <w:trPr>
          <w:trHeight w:val="20"/>
        </w:trPr>
        <w:tc>
          <w:tcPr>
            <w:tcW w:w="189" w:type="pct"/>
            <w:vAlign w:val="center"/>
          </w:tcPr>
          <w:p w14:paraId="721D54E7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6A4F1455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76CBE8CD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07AEFE35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город Хасавюрт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F5AE2EF" w14:textId="32D8FD8A" w:rsidR="005D328D" w:rsidRPr="009320F7" w:rsidRDefault="005D328D" w:rsidP="00FD50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311,68/374,0</w:t>
            </w:r>
            <w:r w:rsidR="00FD50CF"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D328D" w:rsidRPr="005D328D" w14:paraId="0CF6E3BF" w14:textId="77777777" w:rsidTr="005D328D">
        <w:trPr>
          <w:trHeight w:val="20"/>
        </w:trPr>
        <w:tc>
          <w:tcPr>
            <w:tcW w:w="189" w:type="pct"/>
            <w:vAlign w:val="center"/>
          </w:tcPr>
          <w:p w14:paraId="4F6CE412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1F76542B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1987AFFE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057769DC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Гумбетовский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124D471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201,15/241,38</w:t>
            </w:r>
          </w:p>
        </w:tc>
      </w:tr>
      <w:tr w:rsidR="005D328D" w:rsidRPr="005D328D" w14:paraId="317243EB" w14:textId="77777777" w:rsidTr="005D328D">
        <w:trPr>
          <w:trHeight w:val="20"/>
        </w:trPr>
        <w:tc>
          <w:tcPr>
            <w:tcW w:w="189" w:type="pct"/>
            <w:vAlign w:val="center"/>
          </w:tcPr>
          <w:p w14:paraId="768BD10D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6CDFE88A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64E8EA0C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5667A833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Казбековский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61AC7E33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201,15/241,38</w:t>
            </w:r>
          </w:p>
        </w:tc>
      </w:tr>
      <w:tr w:rsidR="005D328D" w:rsidRPr="005D328D" w14:paraId="61E1947F" w14:textId="77777777" w:rsidTr="005D328D">
        <w:trPr>
          <w:trHeight w:val="20"/>
        </w:trPr>
        <w:tc>
          <w:tcPr>
            <w:tcW w:w="189" w:type="pct"/>
            <w:vAlign w:val="center"/>
          </w:tcPr>
          <w:p w14:paraId="07A45C9A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47812556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40822038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5B1AE53A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Новолакский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31D8B697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201,15/241,38</w:t>
            </w:r>
          </w:p>
        </w:tc>
      </w:tr>
    </w:tbl>
    <w:p w14:paraId="0517B0C2" w14:textId="77777777" w:rsidR="005D328D" w:rsidRPr="005D328D" w:rsidRDefault="005D328D" w:rsidP="005D328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D328D">
        <w:rPr>
          <w:rFonts w:ascii="Times New Roman" w:hAnsi="Times New Roman" w:cs="Times New Roman"/>
          <w:sz w:val="28"/>
        </w:rPr>
        <w:t>Продолжение таблицы 10.1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35"/>
        <w:gridCol w:w="2695"/>
        <w:gridCol w:w="4536"/>
        <w:gridCol w:w="4215"/>
      </w:tblGrid>
      <w:tr w:rsidR="005D328D" w:rsidRPr="005D328D" w14:paraId="16E471CA" w14:textId="77777777" w:rsidTr="005D328D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BBB8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795A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рег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ионального</w:t>
            </w: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оператора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671C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МЭОК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68ED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образование Республики Дагестан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1813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Тариф за м³ на 01.01.-31.12.2019 (без НДС/ с НДС)</w:t>
            </w:r>
          </w:p>
        </w:tc>
      </w:tr>
      <w:tr w:rsidR="005D328D" w:rsidRPr="005D328D" w14:paraId="0D306353" w14:textId="77777777" w:rsidTr="005D328D">
        <w:trPr>
          <w:trHeight w:val="20"/>
        </w:trPr>
        <w:tc>
          <w:tcPr>
            <w:tcW w:w="189" w:type="pct"/>
            <w:vAlign w:val="center"/>
          </w:tcPr>
          <w:p w14:paraId="54EE008A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55" w:type="pct"/>
            <w:vMerge w:val="restart"/>
            <w:shd w:val="clear" w:color="auto" w:fill="auto"/>
            <w:vAlign w:val="center"/>
          </w:tcPr>
          <w:p w14:paraId="499783C7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Дагэкосити</w:t>
            </w:r>
            <w:proofErr w:type="spellEnd"/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8" w:type="pct"/>
            <w:vMerge w:val="restart"/>
            <w:shd w:val="clear" w:color="auto" w:fill="auto"/>
            <w:vAlign w:val="center"/>
          </w:tcPr>
          <w:p w14:paraId="54A7345F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МЭОК Северный II</w:t>
            </w:r>
          </w:p>
        </w:tc>
        <w:tc>
          <w:tcPr>
            <w:tcW w:w="1528" w:type="pct"/>
            <w:shd w:val="clear" w:color="auto" w:fill="auto"/>
            <w:vAlign w:val="center"/>
          </w:tcPr>
          <w:p w14:paraId="2D90FA81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Хасавюртовский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2DE6E01C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201,15/241,38</w:t>
            </w:r>
          </w:p>
        </w:tc>
      </w:tr>
      <w:tr w:rsidR="005D328D" w:rsidRPr="005D328D" w14:paraId="0977F2A0" w14:textId="77777777" w:rsidTr="005D328D">
        <w:trPr>
          <w:trHeight w:val="20"/>
        </w:trPr>
        <w:tc>
          <w:tcPr>
            <w:tcW w:w="189" w:type="pct"/>
            <w:vAlign w:val="center"/>
          </w:tcPr>
          <w:p w14:paraId="145F0FC4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1DEC96EA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18665824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29501B58" w14:textId="578406BF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Цумадинский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0135D6A4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201,15/241,38</w:t>
            </w:r>
          </w:p>
        </w:tc>
      </w:tr>
      <w:tr w:rsidR="005D328D" w:rsidRPr="005D328D" w14:paraId="36A33F83" w14:textId="77777777" w:rsidTr="005D328D">
        <w:trPr>
          <w:trHeight w:val="20"/>
        </w:trPr>
        <w:tc>
          <w:tcPr>
            <w:tcW w:w="189" w:type="pct"/>
            <w:vAlign w:val="center"/>
          </w:tcPr>
          <w:p w14:paraId="59A39B92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55" w:type="pct"/>
            <w:vMerge w:val="restart"/>
            <w:shd w:val="clear" w:color="auto" w:fill="auto"/>
            <w:vAlign w:val="center"/>
          </w:tcPr>
          <w:p w14:paraId="74942543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«Лидер»</w:t>
            </w:r>
          </w:p>
        </w:tc>
        <w:tc>
          <w:tcPr>
            <w:tcW w:w="908" w:type="pct"/>
            <w:vMerge w:val="restart"/>
            <w:shd w:val="clear" w:color="auto" w:fill="auto"/>
            <w:vAlign w:val="center"/>
          </w:tcPr>
          <w:p w14:paraId="72666F2D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МЭОК Центральный I </w:t>
            </w:r>
          </w:p>
        </w:tc>
        <w:tc>
          <w:tcPr>
            <w:tcW w:w="1528" w:type="pct"/>
            <w:shd w:val="clear" w:color="auto" w:fill="auto"/>
            <w:vAlign w:val="center"/>
          </w:tcPr>
          <w:p w14:paraId="5EC40AA8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город Махачкала: Ленинский и Советский районы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21D9ABDF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246/295,2</w:t>
            </w:r>
          </w:p>
        </w:tc>
      </w:tr>
      <w:tr w:rsidR="005D328D" w:rsidRPr="005D328D" w14:paraId="2CDADDA0" w14:textId="77777777" w:rsidTr="005D328D">
        <w:trPr>
          <w:trHeight w:val="20"/>
        </w:trPr>
        <w:tc>
          <w:tcPr>
            <w:tcW w:w="189" w:type="pct"/>
            <w:vAlign w:val="center"/>
          </w:tcPr>
          <w:p w14:paraId="2FC85297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33154811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527A8C84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426D83B6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город Каспийск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7E62BC33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286,25/343,5</w:t>
            </w:r>
          </w:p>
        </w:tc>
      </w:tr>
      <w:tr w:rsidR="005D328D" w:rsidRPr="005D328D" w14:paraId="6C48131E" w14:textId="77777777" w:rsidTr="005D328D">
        <w:trPr>
          <w:trHeight w:val="20"/>
        </w:trPr>
        <w:tc>
          <w:tcPr>
            <w:tcW w:w="189" w:type="pct"/>
            <w:vAlign w:val="center"/>
          </w:tcPr>
          <w:p w14:paraId="63750895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55" w:type="pct"/>
            <w:vMerge w:val="restart"/>
            <w:shd w:val="clear" w:color="auto" w:fill="auto"/>
            <w:vAlign w:val="center"/>
          </w:tcPr>
          <w:p w14:paraId="1BD72495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«Лидер»</w:t>
            </w:r>
          </w:p>
        </w:tc>
        <w:tc>
          <w:tcPr>
            <w:tcW w:w="908" w:type="pct"/>
            <w:vMerge w:val="restart"/>
            <w:shd w:val="clear" w:color="auto" w:fill="auto"/>
            <w:vAlign w:val="center"/>
          </w:tcPr>
          <w:p w14:paraId="27A3238D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МЭОК Центральный II </w:t>
            </w:r>
          </w:p>
        </w:tc>
        <w:tc>
          <w:tcPr>
            <w:tcW w:w="1528" w:type="pct"/>
            <w:shd w:val="clear" w:color="auto" w:fill="auto"/>
            <w:vAlign w:val="center"/>
          </w:tcPr>
          <w:p w14:paraId="38978D46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Буйнакский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291380FC" w14:textId="5D8ABD6F" w:rsidR="005D328D" w:rsidRPr="009320F7" w:rsidRDefault="00FD50CF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202,14/242,56</w:t>
            </w:r>
          </w:p>
        </w:tc>
      </w:tr>
      <w:tr w:rsidR="005D328D" w:rsidRPr="005D328D" w14:paraId="27B35920" w14:textId="77777777" w:rsidTr="005D328D">
        <w:trPr>
          <w:trHeight w:val="20"/>
        </w:trPr>
        <w:tc>
          <w:tcPr>
            <w:tcW w:w="189" w:type="pct"/>
            <w:vAlign w:val="center"/>
          </w:tcPr>
          <w:p w14:paraId="2412625B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70540BA8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63501AA0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131A49DD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город Буйнакск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72905FAD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120,4/144,48</w:t>
            </w:r>
          </w:p>
        </w:tc>
      </w:tr>
      <w:tr w:rsidR="005D328D" w:rsidRPr="005D328D" w14:paraId="13BD1D29" w14:textId="77777777" w:rsidTr="005D328D">
        <w:trPr>
          <w:trHeight w:val="20"/>
        </w:trPr>
        <w:tc>
          <w:tcPr>
            <w:tcW w:w="189" w:type="pct"/>
            <w:vAlign w:val="center"/>
          </w:tcPr>
          <w:p w14:paraId="266EDC0C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05FC6D6A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3FFE1FB3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1312E59B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город Кизилюрт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6FF1B09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376,65/451,98</w:t>
            </w:r>
          </w:p>
        </w:tc>
      </w:tr>
      <w:tr w:rsidR="005D328D" w:rsidRPr="005D328D" w14:paraId="12145EA2" w14:textId="77777777" w:rsidTr="005D328D">
        <w:trPr>
          <w:trHeight w:val="20"/>
        </w:trPr>
        <w:tc>
          <w:tcPr>
            <w:tcW w:w="189" w:type="pct"/>
            <w:vAlign w:val="center"/>
          </w:tcPr>
          <w:p w14:paraId="59146F28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7FF93362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16353F59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13CBFFD8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Кизилюртовский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1422B206" w14:textId="75F5B8C0" w:rsidR="005D328D" w:rsidRPr="009320F7" w:rsidRDefault="00FD50CF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202,14/242,56</w:t>
            </w:r>
          </w:p>
        </w:tc>
      </w:tr>
      <w:tr w:rsidR="005D328D" w:rsidRPr="005D328D" w14:paraId="023C5B43" w14:textId="77777777" w:rsidTr="005D328D">
        <w:trPr>
          <w:trHeight w:val="20"/>
        </w:trPr>
        <w:tc>
          <w:tcPr>
            <w:tcW w:w="189" w:type="pct"/>
            <w:vAlign w:val="center"/>
          </w:tcPr>
          <w:p w14:paraId="327F2726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530D9C6B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4C3696E0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6546FFB1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городской округ город Махачкала: Кировский район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6FCC0DDA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246/295,2</w:t>
            </w:r>
          </w:p>
        </w:tc>
      </w:tr>
      <w:tr w:rsidR="005D328D" w:rsidRPr="005D328D" w14:paraId="7B537476" w14:textId="77777777" w:rsidTr="005D328D">
        <w:trPr>
          <w:trHeight w:val="20"/>
        </w:trPr>
        <w:tc>
          <w:tcPr>
            <w:tcW w:w="189" w:type="pct"/>
            <w:vAlign w:val="center"/>
          </w:tcPr>
          <w:p w14:paraId="6085BE94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05ED182D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73C529BF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6DDF7573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Кумторкалинский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30A9C0BA" w14:textId="01F2D8CD" w:rsidR="005D328D" w:rsidRPr="009320F7" w:rsidRDefault="00FD50CF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202,14/242,56</w:t>
            </w:r>
          </w:p>
        </w:tc>
      </w:tr>
      <w:tr w:rsidR="005D328D" w:rsidRPr="005D328D" w14:paraId="6A5F7D16" w14:textId="77777777" w:rsidTr="005D328D">
        <w:trPr>
          <w:trHeight w:val="20"/>
        </w:trPr>
        <w:tc>
          <w:tcPr>
            <w:tcW w:w="189" w:type="pct"/>
            <w:vAlign w:val="center"/>
          </w:tcPr>
          <w:p w14:paraId="4BA7CB5A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7F311887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1986F545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697C2637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Унцукульский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AD2F720" w14:textId="3D3A855F" w:rsidR="005D328D" w:rsidRPr="009320F7" w:rsidRDefault="00FD50CF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202,14/242,56</w:t>
            </w:r>
          </w:p>
        </w:tc>
      </w:tr>
      <w:tr w:rsidR="005D328D" w:rsidRPr="005D328D" w14:paraId="2B9FEED1" w14:textId="77777777" w:rsidTr="005D328D">
        <w:trPr>
          <w:trHeight w:val="20"/>
        </w:trPr>
        <w:tc>
          <w:tcPr>
            <w:tcW w:w="189" w:type="pct"/>
            <w:vAlign w:val="center"/>
          </w:tcPr>
          <w:p w14:paraId="6C4E957F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55" w:type="pct"/>
            <w:vMerge w:val="restart"/>
            <w:shd w:val="clear" w:color="auto" w:fill="auto"/>
            <w:vAlign w:val="center"/>
          </w:tcPr>
          <w:p w14:paraId="1DCA278B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«Экологи-Ка»</w:t>
            </w:r>
          </w:p>
        </w:tc>
        <w:tc>
          <w:tcPr>
            <w:tcW w:w="908" w:type="pct"/>
            <w:vMerge w:val="restart"/>
            <w:shd w:val="clear" w:color="auto" w:fill="auto"/>
            <w:vAlign w:val="center"/>
          </w:tcPr>
          <w:p w14:paraId="6F5BC374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МЭОК Южный </w:t>
            </w:r>
          </w:p>
        </w:tc>
        <w:tc>
          <w:tcPr>
            <w:tcW w:w="1528" w:type="pct"/>
            <w:shd w:val="clear" w:color="auto" w:fill="auto"/>
            <w:vAlign w:val="center"/>
          </w:tcPr>
          <w:p w14:paraId="2E662FAE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Агульский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213FE77A" w14:textId="25C3D592" w:rsidR="005D328D" w:rsidRPr="009320F7" w:rsidRDefault="00FD50CF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166,33/199,59</w:t>
            </w:r>
          </w:p>
        </w:tc>
      </w:tr>
      <w:tr w:rsidR="005D328D" w:rsidRPr="005D328D" w14:paraId="439EA2B2" w14:textId="77777777" w:rsidTr="005D328D">
        <w:trPr>
          <w:trHeight w:val="20"/>
        </w:trPr>
        <w:tc>
          <w:tcPr>
            <w:tcW w:w="189" w:type="pct"/>
            <w:vAlign w:val="center"/>
          </w:tcPr>
          <w:p w14:paraId="319983F2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6967A158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47A5A348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3875D3BA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Ахтынский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1B4866DB" w14:textId="64BF7F69" w:rsidR="005D328D" w:rsidRPr="009320F7" w:rsidRDefault="003B3FA2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159,52/191,42</w:t>
            </w:r>
          </w:p>
        </w:tc>
      </w:tr>
    </w:tbl>
    <w:p w14:paraId="68171716" w14:textId="77777777" w:rsidR="005D328D" w:rsidRPr="005D328D" w:rsidRDefault="005D328D" w:rsidP="005D328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D328D">
        <w:rPr>
          <w:rFonts w:ascii="Times New Roman" w:hAnsi="Times New Roman" w:cs="Times New Roman"/>
          <w:sz w:val="28"/>
        </w:rPr>
        <w:t>Продолжение таблицы 10.1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35"/>
        <w:gridCol w:w="2695"/>
        <w:gridCol w:w="4536"/>
        <w:gridCol w:w="4215"/>
      </w:tblGrid>
      <w:tr w:rsidR="005D328D" w:rsidRPr="005D328D" w14:paraId="59CD70D4" w14:textId="77777777" w:rsidTr="005D328D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9D27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CC2A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рег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ионального</w:t>
            </w: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оператора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4FC8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МЭОК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9468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образование Республики Дагестан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3113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Тариф за м³ на 01.01.-31.12.2019 (без НДС/ с НДС)</w:t>
            </w:r>
          </w:p>
        </w:tc>
      </w:tr>
      <w:tr w:rsidR="005D328D" w:rsidRPr="005D328D" w14:paraId="01438311" w14:textId="77777777" w:rsidTr="005D328D">
        <w:trPr>
          <w:trHeight w:val="20"/>
        </w:trPr>
        <w:tc>
          <w:tcPr>
            <w:tcW w:w="189" w:type="pct"/>
            <w:vAlign w:val="center"/>
          </w:tcPr>
          <w:p w14:paraId="396E676F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55" w:type="pct"/>
            <w:vMerge w:val="restart"/>
            <w:shd w:val="clear" w:color="auto" w:fill="auto"/>
            <w:vAlign w:val="center"/>
          </w:tcPr>
          <w:p w14:paraId="5B82CECF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«Экологи-Ка»</w:t>
            </w:r>
          </w:p>
        </w:tc>
        <w:tc>
          <w:tcPr>
            <w:tcW w:w="908" w:type="pct"/>
            <w:vMerge w:val="restart"/>
            <w:shd w:val="clear" w:color="auto" w:fill="auto"/>
            <w:vAlign w:val="center"/>
          </w:tcPr>
          <w:p w14:paraId="4444D1F6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МЭОК Южный</w:t>
            </w:r>
          </w:p>
        </w:tc>
        <w:tc>
          <w:tcPr>
            <w:tcW w:w="1528" w:type="pct"/>
            <w:shd w:val="clear" w:color="auto" w:fill="auto"/>
            <w:vAlign w:val="center"/>
          </w:tcPr>
          <w:p w14:paraId="1F37A063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городской округ город Дагестанские Огни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3410BD86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77,9/93,48</w:t>
            </w:r>
          </w:p>
        </w:tc>
      </w:tr>
      <w:tr w:rsidR="005D328D" w:rsidRPr="005D328D" w14:paraId="1AE64637" w14:textId="77777777" w:rsidTr="005D328D">
        <w:trPr>
          <w:trHeight w:val="20"/>
        </w:trPr>
        <w:tc>
          <w:tcPr>
            <w:tcW w:w="189" w:type="pct"/>
            <w:vAlign w:val="center"/>
          </w:tcPr>
          <w:p w14:paraId="1607DE4C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46E7C926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451C9D58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75CD15BA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городской округ город Дербент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7C77BD4" w14:textId="6B4DB02A" w:rsidR="005D328D" w:rsidRPr="009320F7" w:rsidRDefault="005D328D" w:rsidP="00FD50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276,84/3</w:t>
            </w:r>
            <w:r w:rsidR="00FD50CF"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25,61</w:t>
            </w:r>
          </w:p>
        </w:tc>
      </w:tr>
      <w:tr w:rsidR="005D328D" w:rsidRPr="005D328D" w14:paraId="581502E0" w14:textId="77777777" w:rsidTr="005D328D">
        <w:trPr>
          <w:trHeight w:val="20"/>
        </w:trPr>
        <w:tc>
          <w:tcPr>
            <w:tcW w:w="189" w:type="pct"/>
            <w:vAlign w:val="center"/>
          </w:tcPr>
          <w:p w14:paraId="0F20696D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69792BF9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6898E431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4C772BDA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Дахадаевский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12DA344C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166,33/199,59</w:t>
            </w:r>
          </w:p>
        </w:tc>
      </w:tr>
      <w:tr w:rsidR="005D328D" w:rsidRPr="005D328D" w14:paraId="4CBD7D75" w14:textId="77777777" w:rsidTr="005D328D">
        <w:trPr>
          <w:trHeight w:val="20"/>
        </w:trPr>
        <w:tc>
          <w:tcPr>
            <w:tcW w:w="189" w:type="pct"/>
            <w:vAlign w:val="center"/>
          </w:tcPr>
          <w:p w14:paraId="391C3F37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0BB1F3C8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44E1E81E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2992A409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Дербентский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79ABBEA3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166,33/199,59</w:t>
            </w:r>
          </w:p>
        </w:tc>
      </w:tr>
      <w:tr w:rsidR="005D328D" w:rsidRPr="005D328D" w14:paraId="07F4154D" w14:textId="77777777" w:rsidTr="005D328D">
        <w:trPr>
          <w:trHeight w:val="20"/>
        </w:trPr>
        <w:tc>
          <w:tcPr>
            <w:tcW w:w="189" w:type="pct"/>
            <w:vAlign w:val="center"/>
          </w:tcPr>
          <w:p w14:paraId="1C82D04A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617D781A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257579C1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26CCA1B4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Докузпаринский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13643FE6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166,33/199,59</w:t>
            </w:r>
          </w:p>
        </w:tc>
      </w:tr>
      <w:tr w:rsidR="005D328D" w:rsidRPr="005D328D" w14:paraId="0B13B603" w14:textId="77777777" w:rsidTr="005D328D">
        <w:trPr>
          <w:trHeight w:val="20"/>
        </w:trPr>
        <w:tc>
          <w:tcPr>
            <w:tcW w:w="189" w:type="pct"/>
            <w:vAlign w:val="center"/>
          </w:tcPr>
          <w:p w14:paraId="39E1EE09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2B75988D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596A256C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582A9605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Кайтагский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74CA2C55" w14:textId="292A457B" w:rsidR="005D328D" w:rsidRPr="009320F7" w:rsidRDefault="005D328D" w:rsidP="00FD50C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212,03/254,4</w:t>
            </w:r>
            <w:r w:rsidR="00FD50CF"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D328D" w:rsidRPr="005D328D" w14:paraId="73CA54AA" w14:textId="77777777" w:rsidTr="005D328D">
        <w:trPr>
          <w:trHeight w:val="20"/>
        </w:trPr>
        <w:tc>
          <w:tcPr>
            <w:tcW w:w="189" w:type="pct"/>
            <w:vAlign w:val="center"/>
          </w:tcPr>
          <w:p w14:paraId="0E3A51C2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6E5F2995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53CB3C7A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36DBFE32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Курахский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30B390E4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166,33/199,59</w:t>
            </w:r>
          </w:p>
        </w:tc>
      </w:tr>
      <w:tr w:rsidR="005D328D" w:rsidRPr="005D328D" w14:paraId="2D7BCB8E" w14:textId="77777777" w:rsidTr="005D328D">
        <w:trPr>
          <w:trHeight w:val="20"/>
        </w:trPr>
        <w:tc>
          <w:tcPr>
            <w:tcW w:w="189" w:type="pct"/>
            <w:vAlign w:val="center"/>
          </w:tcPr>
          <w:p w14:paraId="341EF5CB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22C8464A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783D3AAE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60010F15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Магарамкентский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23AC8BCC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166,33/199,59</w:t>
            </w:r>
          </w:p>
        </w:tc>
      </w:tr>
      <w:tr w:rsidR="005D328D" w:rsidRPr="005D328D" w14:paraId="2C536784" w14:textId="77777777" w:rsidTr="005D328D">
        <w:trPr>
          <w:trHeight w:val="20"/>
        </w:trPr>
        <w:tc>
          <w:tcPr>
            <w:tcW w:w="189" w:type="pct"/>
            <w:vAlign w:val="center"/>
          </w:tcPr>
          <w:p w14:paraId="013CD424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15A31C7B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2D886564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64A66FFA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Рутульский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6022A651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166,33/199,59</w:t>
            </w:r>
          </w:p>
        </w:tc>
      </w:tr>
      <w:tr w:rsidR="005D328D" w:rsidRPr="005D328D" w14:paraId="3C72146A" w14:textId="77777777" w:rsidTr="005D328D">
        <w:trPr>
          <w:trHeight w:val="20"/>
        </w:trPr>
        <w:tc>
          <w:tcPr>
            <w:tcW w:w="189" w:type="pct"/>
            <w:vAlign w:val="center"/>
          </w:tcPr>
          <w:p w14:paraId="16B6F09F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0339CA0C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5B08F05F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00FA4755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Сулейман-</w:t>
            </w: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Стальский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1C8F31B1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166,33/199,59</w:t>
            </w:r>
          </w:p>
        </w:tc>
      </w:tr>
      <w:tr w:rsidR="005D328D" w:rsidRPr="005D328D" w14:paraId="3F3A1077" w14:textId="77777777" w:rsidTr="005D328D">
        <w:trPr>
          <w:trHeight w:val="20"/>
        </w:trPr>
        <w:tc>
          <w:tcPr>
            <w:tcW w:w="189" w:type="pct"/>
            <w:vAlign w:val="center"/>
          </w:tcPr>
          <w:p w14:paraId="7F8605ED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539E4E55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7B2FE8D2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7803A73D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Табасаранский район  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3F33BF2E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166,33/199,59</w:t>
            </w:r>
          </w:p>
        </w:tc>
      </w:tr>
      <w:tr w:rsidR="005D328D" w:rsidRPr="005D328D" w14:paraId="3F88BBF3" w14:textId="77777777" w:rsidTr="005D328D">
        <w:trPr>
          <w:trHeight w:val="20"/>
        </w:trPr>
        <w:tc>
          <w:tcPr>
            <w:tcW w:w="189" w:type="pct"/>
            <w:vAlign w:val="center"/>
          </w:tcPr>
          <w:p w14:paraId="31968D62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55" w:type="pct"/>
            <w:vMerge/>
            <w:shd w:val="clear" w:color="auto" w:fill="auto"/>
            <w:vAlign w:val="center"/>
          </w:tcPr>
          <w:p w14:paraId="77BAAE82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14:paraId="4FC59D1F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6B299DAE" w14:textId="77777777" w:rsidR="005D328D" w:rsidRPr="005D328D" w:rsidRDefault="005D328D" w:rsidP="005D32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Хивский</w:t>
            </w:r>
            <w:proofErr w:type="spellEnd"/>
            <w:r w:rsidRPr="005D3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3692F9DF" w14:textId="77777777" w:rsidR="005D328D" w:rsidRPr="009320F7" w:rsidRDefault="005D328D" w:rsidP="005D32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166,33/199,59</w:t>
            </w:r>
          </w:p>
        </w:tc>
      </w:tr>
    </w:tbl>
    <w:p w14:paraId="7B9F2E3E" w14:textId="77777777" w:rsidR="005D328D" w:rsidRDefault="005D328D" w:rsidP="005D328D">
      <w:pPr>
        <w:tabs>
          <w:tab w:val="left" w:pos="284"/>
        </w:tabs>
        <w:spacing w:after="0" w:line="360" w:lineRule="auto"/>
        <w:jc w:val="both"/>
        <w:rPr>
          <w:highlight w:val="yellow"/>
        </w:rPr>
        <w:sectPr w:rsidR="005D328D" w:rsidSect="003E3730">
          <w:pgSz w:w="16838" w:h="11906" w:orient="landscape"/>
          <w:pgMar w:top="1304" w:right="851" w:bottom="851" w:left="1134" w:header="709" w:footer="709" w:gutter="0"/>
          <w:cols w:space="708"/>
          <w:docGrid w:linePitch="360"/>
        </w:sectPr>
      </w:pPr>
      <w:bookmarkStart w:id="9" w:name="_GoBack"/>
      <w:bookmarkEnd w:id="9"/>
    </w:p>
    <w:p w14:paraId="24BDFFFA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Рост установленных РСТ Дагестана тарифов не превысил 3,9 процентов, от тарифов, ранее действовавших в муниципальных образованиях [6].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8D">
        <w:rPr>
          <w:rFonts w:ascii="Times New Roman" w:hAnsi="Times New Roman" w:cs="Times New Roman"/>
          <w:sz w:val="28"/>
          <w:szCs w:val="28"/>
        </w:rPr>
        <w:t>Сравнительная таблица тарифов, действовавших в городских округах до перехода на новую систему обращения с твердыми коммунальными отходами и тарифов, установленных на 2019 РСТ Дагестана представлена в таблице 10.2.</w:t>
      </w:r>
    </w:p>
    <w:p w14:paraId="2811F29D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3952DE0" w14:textId="77777777" w:rsidR="005D328D" w:rsidRPr="005D328D" w:rsidRDefault="005D328D" w:rsidP="005D328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Таблица 10.2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t xml:space="preserve"> </w:t>
      </w:r>
      <w:r w:rsidRPr="005D328D">
        <w:rPr>
          <w:rFonts w:ascii="Times New Roman" w:hAnsi="Times New Roman" w:cs="Times New Roman"/>
          <w:sz w:val="28"/>
          <w:szCs w:val="28"/>
        </w:rPr>
        <w:t>Сравнительная таблица тарифов, действовавших в городских округах до перехода на новую систему обращения с твердыми коммунальными отходами (2018) и тарифов, установленных на 2019 [6]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3402"/>
        <w:gridCol w:w="3355"/>
        <w:gridCol w:w="2131"/>
      </w:tblGrid>
      <w:tr w:rsidR="005D328D" w:rsidRPr="005D328D" w14:paraId="3337A197" w14:textId="77777777" w:rsidTr="005D328D">
        <w:tc>
          <w:tcPr>
            <w:tcW w:w="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DD719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п</w:t>
            </w: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7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1A310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97381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1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FBC6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2019</w:t>
            </w:r>
          </w:p>
        </w:tc>
      </w:tr>
      <w:tr w:rsidR="005D328D" w:rsidRPr="005D328D" w14:paraId="1B987D3A" w14:textId="77777777" w:rsidTr="005D328D">
        <w:tc>
          <w:tcPr>
            <w:tcW w:w="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EDC58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8088B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Махачкала</w:t>
            </w:r>
          </w:p>
        </w:tc>
        <w:tc>
          <w:tcPr>
            <w:tcW w:w="1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C779D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284,11</w:t>
            </w:r>
          </w:p>
        </w:tc>
        <w:tc>
          <w:tcPr>
            <w:tcW w:w="11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5A7F0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295,2</w:t>
            </w:r>
          </w:p>
        </w:tc>
      </w:tr>
      <w:tr w:rsidR="005D328D" w:rsidRPr="005D328D" w14:paraId="7EC219FC" w14:textId="77777777" w:rsidTr="005D328D">
        <w:tc>
          <w:tcPr>
            <w:tcW w:w="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8E825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EB79F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Каспийск</w:t>
            </w:r>
          </w:p>
        </w:tc>
        <w:tc>
          <w:tcPr>
            <w:tcW w:w="1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722FB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330,61</w:t>
            </w:r>
          </w:p>
        </w:tc>
        <w:tc>
          <w:tcPr>
            <w:tcW w:w="11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5D752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343,5</w:t>
            </w:r>
          </w:p>
        </w:tc>
      </w:tr>
      <w:tr w:rsidR="005D328D" w:rsidRPr="005D328D" w14:paraId="75DBF8D8" w14:textId="77777777" w:rsidTr="005D328D">
        <w:tc>
          <w:tcPr>
            <w:tcW w:w="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BD766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351D2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Дербент</w:t>
            </w:r>
          </w:p>
        </w:tc>
        <w:tc>
          <w:tcPr>
            <w:tcW w:w="1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6E989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313,39</w:t>
            </w:r>
          </w:p>
        </w:tc>
        <w:tc>
          <w:tcPr>
            <w:tcW w:w="11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A1D89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325,61</w:t>
            </w:r>
          </w:p>
        </w:tc>
      </w:tr>
      <w:tr w:rsidR="005D328D" w:rsidRPr="005D328D" w14:paraId="482C5FA6" w14:textId="77777777" w:rsidTr="005D328D">
        <w:tc>
          <w:tcPr>
            <w:tcW w:w="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65BC6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B8496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Хасавюрт</w:t>
            </w:r>
          </w:p>
        </w:tc>
        <w:tc>
          <w:tcPr>
            <w:tcW w:w="1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A372D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359,98</w:t>
            </w:r>
          </w:p>
        </w:tc>
        <w:tc>
          <w:tcPr>
            <w:tcW w:w="11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3742C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374,02</w:t>
            </w:r>
          </w:p>
        </w:tc>
      </w:tr>
      <w:tr w:rsidR="005D328D" w:rsidRPr="005D328D" w14:paraId="54E09703" w14:textId="77777777" w:rsidTr="005D328D">
        <w:tc>
          <w:tcPr>
            <w:tcW w:w="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E4ED3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2F30E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Кизилюрт</w:t>
            </w:r>
          </w:p>
        </w:tc>
        <w:tc>
          <w:tcPr>
            <w:tcW w:w="1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34A56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435,01</w:t>
            </w:r>
          </w:p>
        </w:tc>
        <w:tc>
          <w:tcPr>
            <w:tcW w:w="11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78E73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451,98</w:t>
            </w:r>
          </w:p>
        </w:tc>
      </w:tr>
      <w:tr w:rsidR="005D328D" w:rsidRPr="005D328D" w14:paraId="6CECFF01" w14:textId="77777777" w:rsidTr="005D328D">
        <w:tc>
          <w:tcPr>
            <w:tcW w:w="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E21A3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3200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Кизляр</w:t>
            </w:r>
          </w:p>
        </w:tc>
        <w:tc>
          <w:tcPr>
            <w:tcW w:w="1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3DDED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372,20</w:t>
            </w:r>
          </w:p>
        </w:tc>
        <w:tc>
          <w:tcPr>
            <w:tcW w:w="11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5A237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386,72</w:t>
            </w:r>
          </w:p>
        </w:tc>
      </w:tr>
      <w:tr w:rsidR="005D328D" w:rsidRPr="005D328D" w14:paraId="31F0AC5C" w14:textId="77777777" w:rsidTr="005D328D">
        <w:tc>
          <w:tcPr>
            <w:tcW w:w="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FC033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D41AA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Буйнакск</w:t>
            </w:r>
          </w:p>
        </w:tc>
        <w:tc>
          <w:tcPr>
            <w:tcW w:w="1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E822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139,06</w:t>
            </w:r>
          </w:p>
        </w:tc>
        <w:tc>
          <w:tcPr>
            <w:tcW w:w="11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21DDF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144,48</w:t>
            </w:r>
          </w:p>
        </w:tc>
      </w:tr>
      <w:tr w:rsidR="005D328D" w:rsidRPr="005D328D" w14:paraId="1F422747" w14:textId="77777777" w:rsidTr="005D328D">
        <w:tc>
          <w:tcPr>
            <w:tcW w:w="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11E0F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B2115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Избербаш</w:t>
            </w:r>
          </w:p>
        </w:tc>
        <w:tc>
          <w:tcPr>
            <w:tcW w:w="1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0F161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322,58</w:t>
            </w:r>
          </w:p>
        </w:tc>
        <w:tc>
          <w:tcPr>
            <w:tcW w:w="11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EC68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335,16</w:t>
            </w:r>
          </w:p>
        </w:tc>
      </w:tr>
      <w:tr w:rsidR="005D328D" w:rsidRPr="005D328D" w14:paraId="038DF2A2" w14:textId="77777777" w:rsidTr="005D328D">
        <w:tc>
          <w:tcPr>
            <w:tcW w:w="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98BEF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A320E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Дагестанские Огни</w:t>
            </w:r>
          </w:p>
        </w:tc>
        <w:tc>
          <w:tcPr>
            <w:tcW w:w="1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F21F2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89,97</w:t>
            </w:r>
          </w:p>
        </w:tc>
        <w:tc>
          <w:tcPr>
            <w:tcW w:w="11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191A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93,48</w:t>
            </w:r>
          </w:p>
        </w:tc>
      </w:tr>
      <w:tr w:rsidR="005D328D" w:rsidRPr="005D328D" w14:paraId="0881C57B" w14:textId="77777777" w:rsidTr="005D328D">
        <w:tc>
          <w:tcPr>
            <w:tcW w:w="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F1D0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6A4E9" w14:textId="77777777" w:rsidR="005D328D" w:rsidRPr="005D328D" w:rsidRDefault="005D328D" w:rsidP="005D328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Южно-Сухокумск</w:t>
            </w:r>
          </w:p>
        </w:tc>
        <w:tc>
          <w:tcPr>
            <w:tcW w:w="1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14B4C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11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2757C" w14:textId="77777777" w:rsidR="005D328D" w:rsidRPr="005D328D" w:rsidRDefault="005D328D" w:rsidP="005D3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146,5</w:t>
            </w:r>
          </w:p>
        </w:tc>
      </w:tr>
    </w:tbl>
    <w:p w14:paraId="7581B255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A35EFE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По данным РСТ Дагестана, плата с одного человека рассчитывается в соответствии с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5D32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D328D">
        <w:rPr>
          <w:rFonts w:ascii="Times New Roman" w:hAnsi="Times New Roman" w:cs="Times New Roman"/>
          <w:sz w:val="28"/>
          <w:szCs w:val="28"/>
        </w:rPr>
        <w:t>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14:paraId="157FF059" w14:textId="77777777" w:rsidR="005D328D" w:rsidRPr="005D328D" w:rsidRDefault="005D328D" w:rsidP="005D328D">
      <w:pPr>
        <w:shd w:val="clear" w:color="auto" w:fill="FFFFFF"/>
        <w:spacing w:after="0" w:line="360" w:lineRule="auto"/>
        <w:ind w:firstLine="851"/>
        <w:jc w:val="both"/>
        <w:rPr>
          <w:rFonts w:ascii="Tahoma" w:eastAsia="Times New Roman" w:hAnsi="Tahoma" w:cs="Tahoma"/>
          <w:sz w:val="27"/>
          <w:szCs w:val="27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коммунальную услугу по обращению с твердыми коммунальными отходами в жилом помещении определяется исходя из количества граждан, постоянно и временно проживающих в жилом помещении, на основании нормативов накопления твердых коммунальных отходов согласно Правил предоставления коммунальных услуг собственникам и пользователям помещений в многоквартирных домах и жилых домов, по формуле:</w:t>
      </w:r>
    </w:p>
    <w:p w14:paraId="6834310A" w14:textId="77777777" w:rsidR="005D328D" w:rsidRPr="005D328D" w:rsidRDefault="005D328D" w:rsidP="005D32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D432BB" wp14:editId="12AAF6D2">
            <wp:extent cx="1828800" cy="819150"/>
            <wp:effectExtent l="0" t="0" r="0" b="0"/>
            <wp:docPr id="3" name="Рисунок 2" descr="http://rst.e-dag.ru/images/ministerstvo26/NR6dccd0caedf148593e5ea447c19a72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st.e-dag.ru/images/ministerstvo26/NR6dccd0caedf148593e5ea447c19a721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A3B01" w14:textId="77777777" w:rsidR="005D328D" w:rsidRPr="005D328D" w:rsidRDefault="005D328D" w:rsidP="005D328D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7"/>
          <w:szCs w:val="27"/>
          <w:lang w:eastAsia="ru-RU"/>
        </w:rPr>
      </w:pPr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w:r w:rsidRPr="005D328D">
        <w:rPr>
          <w:rFonts w:ascii="Tahoma" w:eastAsia="Times New Roman" w:hAnsi="Tahoma" w:cs="Tahoma"/>
          <w:sz w:val="27"/>
          <w:szCs w:val="27"/>
          <w:lang w:eastAsia="ru-RU"/>
        </w:rPr>
        <w:t xml:space="preserve"> </w:t>
      </w:r>
      <w:proofErr w:type="spellStart"/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5D328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количество граждан, постоянно и временно проживающих в жилом помещении;</w:t>
      </w:r>
    </w:p>
    <w:p w14:paraId="7BC65E31" w14:textId="77777777" w:rsidR="005D328D" w:rsidRPr="005D328D" w:rsidRDefault="005D328D" w:rsidP="005D328D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7"/>
          <w:szCs w:val="27"/>
          <w:lang w:eastAsia="ru-RU"/>
        </w:rPr>
      </w:pPr>
      <w:proofErr w:type="spellStart"/>
      <w:proofErr w:type="gramStart"/>
      <w:r w:rsidRPr="005D32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D32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H</w:t>
      </w:r>
      <w:r w:rsidRPr="005D32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proofErr w:type="gramEnd"/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норматив накопления твердых коммунальных отходов, утвержденный уполномоченным органом;</w:t>
      </w:r>
    </w:p>
    <w:p w14:paraId="04186CEC" w14:textId="77777777" w:rsidR="005D328D" w:rsidRPr="005D328D" w:rsidRDefault="005D328D" w:rsidP="005D328D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7"/>
          <w:szCs w:val="27"/>
          <w:lang w:eastAsia="ru-RU"/>
        </w:rPr>
      </w:pPr>
      <w:proofErr w:type="spellStart"/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r w:rsidRPr="005D328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отх</w:t>
      </w:r>
      <w:proofErr w:type="spellEnd"/>
      <w:r w:rsidRPr="005D328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цена на коммунальную услугу по обращению с твердыми коммунальными отходами,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[6].</w:t>
      </w:r>
    </w:p>
    <w:p w14:paraId="38175B99" w14:textId="77777777" w:rsidR="005D328D" w:rsidRPr="005D328D" w:rsidRDefault="005D328D" w:rsidP="005D328D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 xml:space="preserve">Прогнозные значения тарифов в области обращения с твердыми коммунальными отходами определены для каждого муниципального района/городского округа Республики Дагестан на срок действия соглашения об организации деятельности по обращению с твердыми коммунальными отходами, заключенного между министерством природных ресурсов и экологии Республики Дагестан и региональными операторами по обращению с твердыми коммунальными отходами, по аналогии с установлением тарифов в области обращения с твердыми коммунальными отходами в соответствий с Основами ценообразования в области обращения с твердыми коммунальными отходами, 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D328D">
        <w:rPr>
          <w:rFonts w:ascii="Times New Roman" w:hAnsi="Times New Roman" w:cs="Times New Roman"/>
          <w:sz w:val="28"/>
          <w:szCs w:val="28"/>
        </w:rPr>
        <w:t>от 30.05.2016 № 484 «О ценообразовании в области обращения с твердыми коммунальными отходами», с учетом прогнозных показателей, предусмотренных прогнозом социально-экономического развития Российской Федерации</w:t>
      </w:r>
      <w:r w:rsidR="00143D56">
        <w:rPr>
          <w:rFonts w:ascii="Times New Roman" w:hAnsi="Times New Roman" w:cs="Times New Roman"/>
          <w:sz w:val="28"/>
          <w:szCs w:val="28"/>
        </w:rPr>
        <w:t xml:space="preserve"> и представлены в приложении И</w:t>
      </w:r>
      <w:r w:rsidRPr="005D328D">
        <w:rPr>
          <w:rFonts w:ascii="Times New Roman" w:hAnsi="Times New Roman" w:cs="Times New Roman"/>
          <w:sz w:val="28"/>
          <w:szCs w:val="28"/>
        </w:rPr>
        <w:t>. Прогнозные показатели тарифа на услугу регионального оператора по обращению с твердыми коммунальными отходами рассчитаны на основе определенных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социально-экономического развития Российской Федерации на очередной финансовый год и на плановый период (с учетом долгосрочного прогноза индексации регулируемых цен (тарифов) на продукцию (услуги) компаний инфраструктурного сектора, а именно размера индексации совокупных платежей граждан за коммунальные услуги).</w:t>
      </w:r>
    </w:p>
    <w:p w14:paraId="7321C975" w14:textId="77777777" w:rsidR="005D328D" w:rsidRDefault="005D328D" w:rsidP="005D328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D">
        <w:rPr>
          <w:rFonts w:ascii="Times New Roman" w:hAnsi="Times New Roman" w:cs="Times New Roman"/>
          <w:sz w:val="28"/>
          <w:szCs w:val="28"/>
        </w:rPr>
        <w:t>Единый тариф на услугу регионального оператора подлежит регулированию, осуществляемому органом регулирования тарифов в соответствии с принципами экономического регулирования в области обращения с отходами, предусмотренными Федеральным законом «Об отходах производства и потребления», Правилами регулирования тарифов и иными нормативными правовыми актами в области обращения с твердыми коммунальными отходами.</w:t>
      </w:r>
    </w:p>
    <w:p w14:paraId="723A7547" w14:textId="77777777" w:rsidR="00143D56" w:rsidRDefault="00143D5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47B214A9" w14:textId="77777777" w:rsidR="00143D56" w:rsidRPr="00143D56" w:rsidRDefault="00143D56" w:rsidP="00143D56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r w:rsidRPr="00143D56">
        <w:rPr>
          <w:rFonts w:ascii="Times New Roman" w:hAnsi="Times New Roman" w:cs="Times New Roman"/>
          <w:color w:val="auto"/>
          <w:sz w:val="28"/>
        </w:rPr>
        <w:t>ЗАКЛЮЧЕНИЕ</w:t>
      </w:r>
    </w:p>
    <w:p w14:paraId="15CF7894" w14:textId="77777777" w:rsidR="00143D56" w:rsidRDefault="00143D56" w:rsidP="00143D56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518FCB" w14:textId="77777777" w:rsidR="00143D56" w:rsidRPr="00EF5215" w:rsidRDefault="00994E71" w:rsidP="00EF52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E71">
        <w:rPr>
          <w:rFonts w:ascii="Times New Roman" w:hAnsi="Times New Roman" w:cs="Times New Roman"/>
          <w:sz w:val="28"/>
          <w:szCs w:val="28"/>
        </w:rPr>
        <w:t>В результате проведенной Республиканской службой по тарифам Республики Дагестан экспертизы представленных региональными операторами расчетных материалов, установлены единые тарифы на услугу региональных операторов по обращению с твердыми коммунальными отходами, дифференцированно по муниципальным районам и городским округам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на 2019 год. Наибольший тариф на услугу регионального оператора зафиксирован в </w:t>
      </w:r>
      <w:r w:rsidRPr="00994E71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94E7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7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71"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94E71">
        <w:rPr>
          <w:rFonts w:ascii="Times New Roman" w:hAnsi="Times New Roman" w:cs="Times New Roman"/>
          <w:sz w:val="28"/>
          <w:szCs w:val="28"/>
        </w:rPr>
        <w:t>451,98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/м3 с учетом НДС), наименьший в </w:t>
      </w:r>
      <w:r w:rsidRPr="00994E71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94E7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7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Дагестанские Огни (</w:t>
      </w:r>
      <w:r w:rsidRPr="00994E71">
        <w:rPr>
          <w:rFonts w:ascii="Times New Roman" w:hAnsi="Times New Roman" w:cs="Times New Roman"/>
          <w:sz w:val="28"/>
          <w:szCs w:val="28"/>
        </w:rPr>
        <w:t>93,48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71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994E71">
        <w:rPr>
          <w:rFonts w:ascii="Times New Roman" w:hAnsi="Times New Roman" w:cs="Times New Roman"/>
          <w:sz w:val="28"/>
          <w:szCs w:val="28"/>
        </w:rPr>
        <w:t>/м3 с учетом НДС),</w:t>
      </w:r>
      <w:r>
        <w:rPr>
          <w:rFonts w:ascii="Times New Roman" w:hAnsi="Times New Roman" w:cs="Times New Roman"/>
          <w:sz w:val="28"/>
          <w:szCs w:val="28"/>
        </w:rPr>
        <w:t xml:space="preserve"> а также в </w:t>
      </w:r>
      <w:proofErr w:type="spellStart"/>
      <w:r w:rsidRPr="00994E71">
        <w:rPr>
          <w:rFonts w:ascii="Times New Roman" w:hAnsi="Times New Roman" w:cs="Times New Roman"/>
          <w:sz w:val="28"/>
          <w:szCs w:val="28"/>
        </w:rPr>
        <w:t>Кизлярск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E71">
        <w:rPr>
          <w:rFonts w:ascii="Times New Roman" w:hAnsi="Times New Roman" w:cs="Times New Roman"/>
          <w:sz w:val="28"/>
          <w:szCs w:val="28"/>
        </w:rPr>
        <w:t>Бабаюртовск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E71">
        <w:rPr>
          <w:rFonts w:ascii="Times New Roman" w:hAnsi="Times New Roman" w:cs="Times New Roman"/>
          <w:sz w:val="28"/>
          <w:szCs w:val="28"/>
        </w:rPr>
        <w:t>Тарумовск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94E71">
        <w:rPr>
          <w:rFonts w:ascii="Times New Roman" w:hAnsi="Times New Roman" w:cs="Times New Roman"/>
          <w:sz w:val="28"/>
          <w:szCs w:val="28"/>
        </w:rPr>
        <w:t>Ногайском район</w:t>
      </w:r>
      <w:r>
        <w:rPr>
          <w:rFonts w:ascii="Times New Roman" w:hAnsi="Times New Roman" w:cs="Times New Roman"/>
          <w:sz w:val="28"/>
          <w:szCs w:val="28"/>
        </w:rPr>
        <w:t>ах (</w:t>
      </w:r>
      <w:r w:rsidRPr="00994E71">
        <w:rPr>
          <w:rFonts w:ascii="Times New Roman" w:hAnsi="Times New Roman" w:cs="Times New Roman"/>
          <w:sz w:val="28"/>
          <w:szCs w:val="28"/>
        </w:rPr>
        <w:t>95,47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71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994E71">
        <w:rPr>
          <w:rFonts w:ascii="Times New Roman" w:hAnsi="Times New Roman" w:cs="Times New Roman"/>
          <w:sz w:val="28"/>
          <w:szCs w:val="28"/>
        </w:rPr>
        <w:t>/м3 с учетом НДС)</w:t>
      </w:r>
      <w:r>
        <w:rPr>
          <w:rFonts w:ascii="Times New Roman" w:hAnsi="Times New Roman" w:cs="Times New Roman"/>
          <w:sz w:val="28"/>
          <w:szCs w:val="28"/>
        </w:rPr>
        <w:t>. В целом</w:t>
      </w:r>
      <w:r w:rsidR="00EF52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10-ти летний период</w:t>
      </w:r>
      <w:r w:rsidR="00EF52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215">
        <w:rPr>
          <w:rFonts w:ascii="Times New Roman" w:hAnsi="Times New Roman" w:cs="Times New Roman"/>
          <w:sz w:val="28"/>
          <w:szCs w:val="28"/>
        </w:rPr>
        <w:t xml:space="preserve">прогнозируется рост </w:t>
      </w:r>
      <w:r w:rsidR="00EF5215" w:rsidRPr="00EF5215">
        <w:rPr>
          <w:rFonts w:ascii="Times New Roman" w:hAnsi="Times New Roman" w:cs="Times New Roman"/>
          <w:sz w:val="28"/>
          <w:szCs w:val="28"/>
        </w:rPr>
        <w:t>предельных тарифов в области обращения с твердыми коммунальными отходами</w:t>
      </w:r>
      <w:r w:rsidR="00EF5215">
        <w:rPr>
          <w:rFonts w:ascii="Times New Roman" w:hAnsi="Times New Roman" w:cs="Times New Roman"/>
          <w:sz w:val="28"/>
          <w:szCs w:val="28"/>
        </w:rPr>
        <w:t xml:space="preserve"> не более, чем на </w:t>
      </w:r>
      <w:r w:rsidRPr="00994E71">
        <w:rPr>
          <w:rFonts w:ascii="Times New Roman" w:hAnsi="Times New Roman" w:cs="Times New Roman"/>
          <w:sz w:val="28"/>
          <w:szCs w:val="28"/>
        </w:rPr>
        <w:t>26,93</w:t>
      </w:r>
      <w:r w:rsidR="00EF5215">
        <w:rPr>
          <w:rFonts w:ascii="Times New Roman" w:hAnsi="Times New Roman" w:cs="Times New Roman"/>
          <w:sz w:val="28"/>
          <w:szCs w:val="28"/>
        </w:rPr>
        <w:t xml:space="preserve">% от установленного единого тарифа </w:t>
      </w:r>
      <w:r w:rsidR="00EF5215" w:rsidRPr="00EF5215">
        <w:rPr>
          <w:rFonts w:ascii="Times New Roman" w:hAnsi="Times New Roman" w:cs="Times New Roman"/>
          <w:sz w:val="28"/>
          <w:szCs w:val="28"/>
        </w:rPr>
        <w:t>на услугу регионального оператора по обращению с твердыми коммунальными отходами на 2019 год</w:t>
      </w:r>
      <w:r w:rsidR="00EF5215">
        <w:rPr>
          <w:rFonts w:ascii="Times New Roman" w:hAnsi="Times New Roman" w:cs="Times New Roman"/>
          <w:sz w:val="28"/>
          <w:szCs w:val="28"/>
        </w:rPr>
        <w:t>.</w:t>
      </w:r>
    </w:p>
    <w:p w14:paraId="7B064A44" w14:textId="77777777" w:rsidR="00EF5215" w:rsidRDefault="00EF521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3B5C05A5" w14:textId="77777777" w:rsidR="00143D56" w:rsidRPr="00EF5215" w:rsidRDefault="00143D56" w:rsidP="00EF5215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EF5215">
        <w:rPr>
          <w:rFonts w:ascii="Times New Roman" w:hAnsi="Times New Roman" w:cs="Times New Roman"/>
          <w:color w:val="auto"/>
          <w:sz w:val="28"/>
        </w:rPr>
        <w:t>СПИСОК ИСПОЛЬЗОВАННЫХ ИСТОЧНИКОВ</w:t>
      </w:r>
    </w:p>
    <w:p w14:paraId="545156FE" w14:textId="77777777" w:rsidR="00143D56" w:rsidRPr="00143D56" w:rsidRDefault="00143D56" w:rsidP="00EF5215">
      <w:pPr>
        <w:tabs>
          <w:tab w:val="left" w:pos="28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833620" w14:textId="77777777" w:rsidR="00143D56" w:rsidRPr="00143D56" w:rsidRDefault="00143D56" w:rsidP="00EF5215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56">
        <w:rPr>
          <w:rFonts w:ascii="Times New Roman" w:hAnsi="Times New Roman" w:cs="Times New Roman"/>
          <w:sz w:val="28"/>
          <w:szCs w:val="28"/>
        </w:rPr>
        <w:t>Федеральный закон РФ от 24.06.1998 №89-ФЗ «Об отходах производства и потребления»</w:t>
      </w:r>
    </w:p>
    <w:p w14:paraId="77C03A05" w14:textId="77777777" w:rsidR="00143D56" w:rsidRPr="00143D56" w:rsidRDefault="00143D56" w:rsidP="00EF5215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56">
        <w:rPr>
          <w:rFonts w:ascii="Times New Roman" w:hAnsi="Times New Roman" w:cs="Times New Roman"/>
          <w:sz w:val="28"/>
          <w:szCs w:val="28"/>
        </w:rPr>
        <w:t>Постановление Правительства РФ от 30.05.2016 №484 «О ценообразовании в области обращения с твердыми коммунальными отходами».</w:t>
      </w:r>
    </w:p>
    <w:p w14:paraId="247ECE33" w14:textId="77777777" w:rsidR="00143D56" w:rsidRPr="00143D56" w:rsidRDefault="00143D56" w:rsidP="00EF5215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56">
        <w:rPr>
          <w:rFonts w:ascii="Times New Roman" w:hAnsi="Times New Roman" w:cs="Times New Roman"/>
          <w:sz w:val="28"/>
          <w:szCs w:val="28"/>
        </w:rPr>
        <w:t>Приказ Федеральной антимонопольной службы от 21.11.2016 №1638/16</w:t>
      </w:r>
    </w:p>
    <w:p w14:paraId="2FB94216" w14:textId="77777777" w:rsidR="00143D56" w:rsidRPr="00143D56" w:rsidRDefault="00143D56" w:rsidP="00EF5215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56">
        <w:rPr>
          <w:rFonts w:ascii="Times New Roman" w:hAnsi="Times New Roman" w:cs="Times New Roman"/>
          <w:sz w:val="28"/>
          <w:szCs w:val="28"/>
        </w:rPr>
        <w:t>Постановление Республиканской службы по тарифам Республики Дагестан от 20.12.2018 № 63 «Об утверждении предельных единых тарифов на услуги региональных операторов по обращению с твердыми коммунальными отходами на территории Республики Дагестан»</w:t>
      </w:r>
    </w:p>
    <w:p w14:paraId="71290B60" w14:textId="77777777" w:rsidR="00143D56" w:rsidRPr="00143D56" w:rsidRDefault="00143D56" w:rsidP="00EF5215">
      <w:pPr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D56">
        <w:rPr>
          <w:rFonts w:ascii="Times New Roman" w:hAnsi="Times New Roman" w:cs="Times New Roman"/>
          <w:sz w:val="28"/>
          <w:szCs w:val="28"/>
        </w:rPr>
        <w:t>«Прогноз социально-экономического развития Российской Федерации на период до 2036 года» (разработан Минэкономразвития России)</w:t>
      </w:r>
    </w:p>
    <w:p w14:paraId="4EA6435B" w14:textId="77777777" w:rsidR="00143D56" w:rsidRPr="00143D56" w:rsidRDefault="00143D56" w:rsidP="00EF5215">
      <w:pPr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D56">
        <w:rPr>
          <w:rFonts w:ascii="Times New Roman" w:hAnsi="Times New Roman" w:cs="Times New Roman"/>
          <w:sz w:val="28"/>
          <w:szCs w:val="28"/>
        </w:rPr>
        <w:t xml:space="preserve">Официальный сайт Республиканской службы по тарифам Республики Дагестан </w:t>
      </w:r>
      <w:r w:rsidRPr="00143D5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43D56">
        <w:rPr>
          <w:rFonts w:ascii="Times New Roman" w:hAnsi="Times New Roman" w:cs="Times New Roman"/>
          <w:sz w:val="28"/>
          <w:szCs w:val="28"/>
        </w:rPr>
        <w:t>: http://rst.e-dag.ru</w:t>
      </w:r>
    </w:p>
    <w:p w14:paraId="5B72E009" w14:textId="77777777" w:rsidR="00143D56" w:rsidRPr="005D328D" w:rsidRDefault="00143D56" w:rsidP="00EF521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99B46" w14:textId="77777777" w:rsidR="005D328D" w:rsidRDefault="005D328D" w:rsidP="005D328D">
      <w:pPr>
        <w:spacing w:line="360" w:lineRule="auto"/>
      </w:pPr>
    </w:p>
    <w:sectPr w:rsidR="005D328D" w:rsidSect="005D328D">
      <w:pgSz w:w="11906" w:h="16838"/>
      <w:pgMar w:top="851" w:right="851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829DA" w14:textId="77777777" w:rsidR="003E3730" w:rsidRDefault="003E3730" w:rsidP="003E3730">
      <w:pPr>
        <w:spacing w:after="0" w:line="240" w:lineRule="auto"/>
      </w:pPr>
      <w:r>
        <w:separator/>
      </w:r>
    </w:p>
  </w:endnote>
  <w:endnote w:type="continuationSeparator" w:id="0">
    <w:p w14:paraId="17CA7F4F" w14:textId="77777777" w:rsidR="003E3730" w:rsidRDefault="003E3730" w:rsidP="003E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57915"/>
      <w:docPartObj>
        <w:docPartGallery w:val="Page Numbers (Bottom of Page)"/>
        <w:docPartUnique/>
      </w:docPartObj>
    </w:sdtPr>
    <w:sdtEndPr/>
    <w:sdtContent>
      <w:p w14:paraId="079ED8FD" w14:textId="29D45016" w:rsidR="003E3730" w:rsidRDefault="003E373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0F7">
          <w:rPr>
            <w:noProof/>
          </w:rPr>
          <w:t>20</w:t>
        </w:r>
        <w:r>
          <w:fldChar w:fldCharType="end"/>
        </w:r>
      </w:p>
    </w:sdtContent>
  </w:sdt>
  <w:p w14:paraId="73F708A5" w14:textId="77777777" w:rsidR="003E3730" w:rsidRDefault="003E373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B8352" w14:textId="77777777" w:rsidR="003E3730" w:rsidRDefault="003E3730" w:rsidP="003E3730">
      <w:pPr>
        <w:spacing w:after="0" w:line="240" w:lineRule="auto"/>
      </w:pPr>
      <w:r>
        <w:separator/>
      </w:r>
    </w:p>
  </w:footnote>
  <w:footnote w:type="continuationSeparator" w:id="0">
    <w:p w14:paraId="66EDD92A" w14:textId="77777777" w:rsidR="003E3730" w:rsidRDefault="003E3730" w:rsidP="003E3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EE4"/>
    <w:multiLevelType w:val="multilevel"/>
    <w:tmpl w:val="B5C6FB9A"/>
    <w:lvl w:ilvl="0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4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FEC06A9"/>
    <w:multiLevelType w:val="multilevel"/>
    <w:tmpl w:val="4080021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DF570C4"/>
    <w:multiLevelType w:val="hybridMultilevel"/>
    <w:tmpl w:val="DEFC29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C040D71"/>
    <w:multiLevelType w:val="hybridMultilevel"/>
    <w:tmpl w:val="80862C0A"/>
    <w:lvl w:ilvl="0" w:tplc="D0AAC216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8D"/>
    <w:rsid w:val="00097802"/>
    <w:rsid w:val="00143D56"/>
    <w:rsid w:val="003462C9"/>
    <w:rsid w:val="00382671"/>
    <w:rsid w:val="003B3FA2"/>
    <w:rsid w:val="003E3730"/>
    <w:rsid w:val="00472CB2"/>
    <w:rsid w:val="004A60D0"/>
    <w:rsid w:val="0056060D"/>
    <w:rsid w:val="005D328D"/>
    <w:rsid w:val="00663B7F"/>
    <w:rsid w:val="006A4972"/>
    <w:rsid w:val="009320F7"/>
    <w:rsid w:val="00994E71"/>
    <w:rsid w:val="00EF5215"/>
    <w:rsid w:val="00F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94F1"/>
  <w15:chartTrackingRefBased/>
  <w15:docId w15:val="{6675C501-793F-4C1D-B4EB-608B562C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unhideWhenUsed/>
    <w:qFormat/>
    <w:rsid w:val="005D32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ой стиль"/>
    <w:basedOn w:val="a4"/>
    <w:link w:val="a5"/>
    <w:autoRedefine/>
    <w:qFormat/>
    <w:rsid w:val="003462C9"/>
    <w:pPr>
      <w:numPr>
        <w:numId w:val="2"/>
      </w:numPr>
      <w:spacing w:after="0" w:line="360" w:lineRule="auto"/>
      <w:ind w:left="1414" w:hanging="705"/>
    </w:pPr>
    <w:rPr>
      <w:rFonts w:ascii="Times New Roman" w:hAnsi="Times New Roman" w:cs="Times New Roman"/>
      <w:b/>
      <w:sz w:val="28"/>
    </w:rPr>
  </w:style>
  <w:style w:type="character" w:customStyle="1" w:styleId="a5">
    <w:name w:val="Мой стиль Знак"/>
    <w:basedOn w:val="a1"/>
    <w:link w:val="a"/>
    <w:rsid w:val="003462C9"/>
    <w:rPr>
      <w:rFonts w:ascii="Times New Roman" w:hAnsi="Times New Roman" w:cs="Times New Roman"/>
      <w:b/>
      <w:sz w:val="28"/>
    </w:rPr>
  </w:style>
  <w:style w:type="paragraph" w:styleId="a4">
    <w:name w:val="List Paragraph"/>
    <w:basedOn w:val="a0"/>
    <w:uiPriority w:val="34"/>
    <w:qFormat/>
    <w:rsid w:val="003462C9"/>
    <w:pPr>
      <w:ind w:left="720"/>
      <w:contextualSpacing/>
    </w:pPr>
  </w:style>
  <w:style w:type="table" w:styleId="a6">
    <w:name w:val="Table Grid"/>
    <w:basedOn w:val="a2"/>
    <w:rsid w:val="005D3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5D32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 Spacing"/>
    <w:uiPriority w:val="1"/>
    <w:qFormat/>
    <w:rsid w:val="00143D56"/>
    <w:pPr>
      <w:spacing w:after="0" w:line="240" w:lineRule="auto"/>
    </w:pPr>
  </w:style>
  <w:style w:type="paragraph" w:styleId="a8">
    <w:name w:val="header"/>
    <w:basedOn w:val="a0"/>
    <w:link w:val="a9"/>
    <w:uiPriority w:val="99"/>
    <w:unhideWhenUsed/>
    <w:rsid w:val="003E3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3E3730"/>
  </w:style>
  <w:style w:type="paragraph" w:styleId="aa">
    <w:name w:val="footer"/>
    <w:basedOn w:val="a0"/>
    <w:link w:val="ab"/>
    <w:uiPriority w:val="99"/>
    <w:unhideWhenUsed/>
    <w:rsid w:val="003E3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3E3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07019-FB12-4ABB-83B8-7628733F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20</Pages>
  <Words>3252</Words>
  <Characters>18538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Гартман Юлия Владимировна</dc:creator>
  <cp:keywords/>
  <dc:description/>
  <cp:lastModifiedBy>Гартман Юлия Владимировна</cp:lastModifiedBy>
  <cp:revision>5</cp:revision>
  <dcterms:created xsi:type="dcterms:W3CDTF">2019-10-31T12:46:00Z</dcterms:created>
  <dcterms:modified xsi:type="dcterms:W3CDTF">2019-11-08T06:49:00Z</dcterms:modified>
</cp:coreProperties>
</file>