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99" w:type="dxa"/>
        <w:tblCellMar>
          <w:left w:w="123" w:type="dxa"/>
        </w:tblCellMar>
        <w:tblLook w:val="04A0" w:firstRow="1" w:lastRow="0" w:firstColumn="1" w:lastColumn="0" w:noHBand="0" w:noVBand="1"/>
      </w:tblPr>
      <w:tblGrid>
        <w:gridCol w:w="4899"/>
      </w:tblGrid>
      <w:tr w:rsidR="00813BD3" w:rsidRPr="00813BD3" w14:paraId="47822472" w14:textId="77777777" w:rsidTr="0091674C">
        <w:tc>
          <w:tcPr>
            <w:tcW w:w="4899" w:type="dxa"/>
            <w:tcBorders>
              <w:top w:val="nil"/>
              <w:left w:val="nil"/>
              <w:bottom w:val="nil"/>
              <w:right w:val="nil"/>
            </w:tcBorders>
            <w:shd w:val="clear" w:color="auto" w:fill="auto"/>
          </w:tcPr>
          <w:p w14:paraId="64FDE0CC"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Times New Roman" w:hAnsi="Times New Roman" w:cs="Times New Roman"/>
                <w:sz w:val="28"/>
                <w:szCs w:val="28"/>
                <w:lang w:eastAsia="ru-RU"/>
              </w:rPr>
              <w:t>УДК 628.4</w:t>
            </w:r>
          </w:p>
          <w:p w14:paraId="7AA5D8FC"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Times New Roman" w:hAnsi="Times New Roman" w:cs="Times New Roman"/>
                <w:sz w:val="28"/>
                <w:szCs w:val="28"/>
                <w:lang w:eastAsia="ru-RU"/>
              </w:rPr>
              <w:t>Инв. №</w:t>
            </w:r>
          </w:p>
        </w:tc>
      </w:tr>
    </w:tbl>
    <w:p w14:paraId="66BD0EA4" w14:textId="77777777" w:rsidR="00813BD3" w:rsidRPr="00813BD3" w:rsidRDefault="00813BD3" w:rsidP="00813BD3">
      <w:pPr>
        <w:widowControl w:val="0"/>
        <w:spacing w:after="0" w:line="360" w:lineRule="auto"/>
        <w:ind w:firstLine="709"/>
        <w:jc w:val="both"/>
        <w:rPr>
          <w:rFonts w:ascii="Times New Roman" w:eastAsia="Calibri" w:hAnsi="Times New Roman" w:cs="Times New Roman"/>
          <w:sz w:val="28"/>
          <w:szCs w:val="28"/>
          <w:lang w:eastAsia="ru-RU"/>
        </w:rPr>
      </w:pPr>
    </w:p>
    <w:p w14:paraId="7DE792A0" w14:textId="77777777" w:rsidR="00813BD3" w:rsidRPr="00813BD3" w:rsidRDefault="00813BD3" w:rsidP="00813BD3">
      <w:pPr>
        <w:widowControl w:val="0"/>
        <w:spacing w:after="0" w:line="360" w:lineRule="auto"/>
        <w:ind w:firstLine="709"/>
        <w:jc w:val="both"/>
        <w:rPr>
          <w:rFonts w:ascii="Times New Roman" w:eastAsia="Calibri" w:hAnsi="Times New Roman" w:cs="Times New Roman"/>
          <w:sz w:val="28"/>
          <w:szCs w:val="28"/>
          <w:lang w:eastAsia="ru-RU"/>
        </w:rPr>
      </w:pPr>
    </w:p>
    <w:p w14:paraId="37F0F74A" w14:textId="77777777" w:rsidR="00813BD3" w:rsidRPr="00813BD3" w:rsidRDefault="00813BD3" w:rsidP="00813BD3">
      <w:pPr>
        <w:widowControl w:val="0"/>
        <w:spacing w:after="0" w:line="360" w:lineRule="auto"/>
        <w:ind w:firstLine="709"/>
        <w:jc w:val="both"/>
        <w:rPr>
          <w:rFonts w:ascii="Times New Roman" w:eastAsia="Calibri" w:hAnsi="Times New Roman" w:cs="Times New Roman"/>
          <w:sz w:val="28"/>
          <w:szCs w:val="28"/>
          <w:lang w:eastAsia="ru-RU"/>
        </w:rPr>
      </w:pPr>
    </w:p>
    <w:p w14:paraId="324BB2C4" w14:textId="77777777" w:rsidR="00813BD3" w:rsidRPr="00813BD3" w:rsidRDefault="00813BD3" w:rsidP="00813BD3">
      <w:pPr>
        <w:widowControl w:val="0"/>
        <w:spacing w:after="0" w:line="360" w:lineRule="auto"/>
        <w:ind w:firstLine="709"/>
        <w:jc w:val="both"/>
        <w:rPr>
          <w:rFonts w:ascii="Times New Roman" w:eastAsia="Calibri" w:hAnsi="Times New Roman" w:cs="Times New Roman"/>
          <w:sz w:val="28"/>
          <w:szCs w:val="28"/>
          <w:lang w:eastAsia="ru-RU"/>
        </w:rPr>
      </w:pPr>
    </w:p>
    <w:p w14:paraId="1D15DDBA" w14:textId="77777777" w:rsidR="00813BD3" w:rsidRPr="00813BD3" w:rsidRDefault="00813BD3" w:rsidP="00813BD3">
      <w:pPr>
        <w:widowControl w:val="0"/>
        <w:spacing w:after="0" w:line="360" w:lineRule="auto"/>
        <w:ind w:firstLine="709"/>
        <w:jc w:val="both"/>
        <w:rPr>
          <w:rFonts w:ascii="Times New Roman" w:eastAsia="Calibri" w:hAnsi="Times New Roman" w:cs="Times New Roman"/>
          <w:sz w:val="28"/>
          <w:szCs w:val="28"/>
          <w:lang w:eastAsia="ru-RU"/>
        </w:rPr>
      </w:pPr>
    </w:p>
    <w:p w14:paraId="6AE7D7D9" w14:textId="77777777" w:rsidR="00813BD3" w:rsidRPr="00813BD3" w:rsidRDefault="00813BD3" w:rsidP="00E65779">
      <w:pPr>
        <w:spacing w:after="0" w:line="360" w:lineRule="auto"/>
        <w:ind w:firstLine="709"/>
        <w:jc w:val="center"/>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t xml:space="preserve">ТЕРРИТОРИАЛЬНАЯ СХЕМА ОБРАЩЕНИЯ С ОТХОДАМИ, </w:t>
      </w:r>
      <w:r w:rsidRPr="00813BD3">
        <w:rPr>
          <w:rFonts w:ascii="Times New Roman" w:eastAsia="Calibri" w:hAnsi="Times New Roman" w:cs="Times New Roman"/>
          <w:sz w:val="28"/>
          <w:szCs w:val="28"/>
          <w:lang w:eastAsia="ru-RU"/>
        </w:rPr>
        <w:br/>
        <w:t>В ТОМ ЧИСЛЕ С ТВЕРДЫМИ КОММУНАЛЬНЫМИ ОТХОДАМИ</w:t>
      </w:r>
      <w:r w:rsidRPr="00813BD3">
        <w:rPr>
          <w:rFonts w:ascii="Times New Roman" w:eastAsia="Calibri" w:hAnsi="Times New Roman" w:cs="Times New Roman"/>
          <w:sz w:val="28"/>
          <w:szCs w:val="28"/>
          <w:lang w:eastAsia="ru-RU"/>
        </w:rPr>
        <w:br/>
        <w:t>НА ТЕРРИТОРИИ РЕСПУБЛИКИ ДАГЕСТАН</w:t>
      </w:r>
    </w:p>
    <w:p w14:paraId="5B509146" w14:textId="77777777" w:rsidR="00813BD3" w:rsidRPr="00813BD3" w:rsidRDefault="00813BD3" w:rsidP="00E65779">
      <w:pPr>
        <w:spacing w:after="0" w:line="360" w:lineRule="auto"/>
        <w:ind w:firstLine="709"/>
        <w:jc w:val="center"/>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t>Раздел 12 «Электронная модель территориальной схемы обращения с отходами»</w:t>
      </w:r>
    </w:p>
    <w:p w14:paraId="3CE2049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45D61C3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42057F9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67FD79C2" w14:textId="77777777" w:rsidR="00813BD3" w:rsidRPr="00813BD3" w:rsidRDefault="00813BD3" w:rsidP="00813BD3">
      <w:pPr>
        <w:tabs>
          <w:tab w:val="left" w:pos="5812"/>
        </w:tabs>
        <w:spacing w:after="0" w:line="360" w:lineRule="auto"/>
        <w:ind w:firstLine="709"/>
        <w:jc w:val="both"/>
        <w:rPr>
          <w:rFonts w:ascii="Times New Roman" w:eastAsia="Times New Roman" w:hAnsi="Times New Roman" w:cs="Times New Roman"/>
          <w:sz w:val="28"/>
          <w:szCs w:val="28"/>
          <w:lang w:eastAsia="ru-RU"/>
        </w:rPr>
      </w:pPr>
      <w:r w:rsidRPr="00813BD3">
        <w:rPr>
          <w:rFonts w:ascii="Times New Roman" w:eastAsia="Times New Roman" w:hAnsi="Times New Roman" w:cs="Times New Roman"/>
          <w:sz w:val="28"/>
          <w:szCs w:val="28"/>
          <w:lang w:eastAsia="ru-RU"/>
        </w:rPr>
        <w:t>Управляющий ООО «</w:t>
      </w:r>
      <w:proofErr w:type="spellStart"/>
      <w:r w:rsidRPr="00813BD3">
        <w:rPr>
          <w:rFonts w:ascii="Times New Roman" w:eastAsia="Times New Roman" w:hAnsi="Times New Roman" w:cs="Times New Roman"/>
          <w:sz w:val="28"/>
          <w:szCs w:val="28"/>
          <w:lang w:eastAsia="ru-RU"/>
        </w:rPr>
        <w:t>Датум</w:t>
      </w:r>
      <w:proofErr w:type="spellEnd"/>
      <w:r w:rsidRPr="00813BD3">
        <w:rPr>
          <w:rFonts w:ascii="Times New Roman" w:eastAsia="Times New Roman" w:hAnsi="Times New Roman" w:cs="Times New Roman"/>
          <w:sz w:val="28"/>
          <w:szCs w:val="28"/>
          <w:lang w:eastAsia="ru-RU"/>
        </w:rPr>
        <w:t xml:space="preserve"> Групп» ___________________Р. А. Мацегоров</w:t>
      </w:r>
    </w:p>
    <w:p w14:paraId="0234EB83" w14:textId="77777777" w:rsidR="00813BD3" w:rsidRPr="00813BD3" w:rsidRDefault="00813BD3" w:rsidP="00813BD3">
      <w:pPr>
        <w:tabs>
          <w:tab w:val="left" w:pos="5387"/>
        </w:tabs>
        <w:spacing w:after="0" w:line="360" w:lineRule="auto"/>
        <w:ind w:firstLine="709"/>
        <w:jc w:val="both"/>
        <w:rPr>
          <w:rFonts w:ascii="Times New Roman" w:eastAsia="Times New Roman" w:hAnsi="Times New Roman" w:cs="Times New Roman"/>
          <w:sz w:val="28"/>
          <w:szCs w:val="28"/>
          <w:lang w:eastAsia="ru-RU"/>
        </w:rPr>
      </w:pPr>
      <w:r w:rsidRPr="00813BD3">
        <w:rPr>
          <w:rFonts w:ascii="Times New Roman" w:eastAsia="Times New Roman" w:hAnsi="Times New Roman" w:cs="Times New Roman"/>
          <w:sz w:val="28"/>
          <w:szCs w:val="28"/>
          <w:lang w:eastAsia="ru-RU"/>
        </w:rPr>
        <w:tab/>
        <w:t>подпись</w:t>
      </w:r>
    </w:p>
    <w:p w14:paraId="433BA082" w14:textId="77777777" w:rsidR="00813BD3" w:rsidRPr="00813BD3" w:rsidRDefault="00813BD3" w:rsidP="00813BD3">
      <w:pPr>
        <w:tabs>
          <w:tab w:val="left" w:pos="6379"/>
        </w:tabs>
        <w:spacing w:after="0" w:line="360" w:lineRule="auto"/>
        <w:ind w:firstLine="709"/>
        <w:jc w:val="both"/>
        <w:rPr>
          <w:rFonts w:ascii="Times New Roman" w:eastAsia="Times New Roman" w:hAnsi="Times New Roman" w:cs="Times New Roman"/>
          <w:sz w:val="28"/>
          <w:szCs w:val="28"/>
          <w:lang w:eastAsia="ru-RU"/>
        </w:rPr>
      </w:pPr>
    </w:p>
    <w:p w14:paraId="6189839A" w14:textId="77777777" w:rsidR="00813BD3" w:rsidRPr="00813BD3" w:rsidRDefault="00813BD3" w:rsidP="00813BD3">
      <w:pPr>
        <w:tabs>
          <w:tab w:val="left" w:pos="5812"/>
        </w:tabs>
        <w:spacing w:after="0" w:line="360" w:lineRule="auto"/>
        <w:ind w:firstLine="709"/>
        <w:jc w:val="both"/>
        <w:rPr>
          <w:rFonts w:ascii="Times New Roman" w:eastAsia="Times New Roman" w:hAnsi="Times New Roman" w:cs="Times New Roman"/>
          <w:sz w:val="28"/>
          <w:szCs w:val="28"/>
          <w:lang w:eastAsia="ru-RU"/>
        </w:rPr>
      </w:pPr>
      <w:r w:rsidRPr="00813BD3">
        <w:rPr>
          <w:rFonts w:ascii="Times New Roman" w:eastAsia="Times New Roman" w:hAnsi="Times New Roman" w:cs="Times New Roman"/>
          <w:sz w:val="28"/>
          <w:szCs w:val="28"/>
          <w:lang w:eastAsia="ru-RU"/>
        </w:rPr>
        <w:t>Руководитель проектного</w:t>
      </w:r>
      <w:r w:rsidR="00E65779">
        <w:rPr>
          <w:rFonts w:ascii="Times New Roman" w:eastAsia="Times New Roman" w:hAnsi="Times New Roman" w:cs="Times New Roman"/>
          <w:sz w:val="28"/>
          <w:szCs w:val="28"/>
          <w:lang w:eastAsia="ru-RU"/>
        </w:rPr>
        <w:t xml:space="preserve"> отдела</w:t>
      </w:r>
      <w:r w:rsidRPr="00813BD3">
        <w:rPr>
          <w:rFonts w:ascii="Times New Roman" w:eastAsia="Times New Roman" w:hAnsi="Times New Roman" w:cs="Times New Roman"/>
          <w:sz w:val="28"/>
          <w:szCs w:val="28"/>
          <w:lang w:eastAsia="ru-RU"/>
        </w:rPr>
        <w:t>____________________ Е.В. Трапезникова</w:t>
      </w:r>
    </w:p>
    <w:p w14:paraId="738A9CC2" w14:textId="77777777" w:rsidR="00813BD3" w:rsidRPr="00813BD3" w:rsidRDefault="00813BD3" w:rsidP="00813BD3">
      <w:pPr>
        <w:tabs>
          <w:tab w:val="left" w:pos="5387"/>
        </w:tabs>
        <w:spacing w:after="0" w:line="360" w:lineRule="auto"/>
        <w:ind w:firstLine="709"/>
        <w:jc w:val="both"/>
        <w:rPr>
          <w:rFonts w:ascii="Times New Roman" w:eastAsia="Times New Roman" w:hAnsi="Times New Roman" w:cs="Times New Roman"/>
          <w:sz w:val="28"/>
          <w:szCs w:val="28"/>
          <w:lang w:eastAsia="ru-RU"/>
        </w:rPr>
      </w:pPr>
      <w:r w:rsidRPr="00813BD3">
        <w:rPr>
          <w:rFonts w:ascii="Times New Roman" w:eastAsia="Times New Roman" w:hAnsi="Times New Roman" w:cs="Times New Roman"/>
          <w:sz w:val="28"/>
          <w:szCs w:val="28"/>
          <w:lang w:eastAsia="ru-RU"/>
        </w:rPr>
        <w:tab/>
        <w:t>подпись</w:t>
      </w:r>
    </w:p>
    <w:p w14:paraId="27ACBB4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289A90D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4CB3DC27"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2B119FA8" w14:textId="77777777" w:rsidR="00E65779" w:rsidRDefault="00E65779" w:rsidP="00813BD3">
      <w:pPr>
        <w:spacing w:after="0" w:line="360" w:lineRule="auto"/>
        <w:ind w:firstLine="709"/>
        <w:jc w:val="both"/>
        <w:rPr>
          <w:rFonts w:ascii="Times New Roman" w:eastAsia="Times New Roman" w:hAnsi="Times New Roman" w:cs="Times New Roman"/>
          <w:sz w:val="28"/>
          <w:szCs w:val="28"/>
          <w:lang w:eastAsia="ru-RU"/>
        </w:rPr>
      </w:pPr>
    </w:p>
    <w:p w14:paraId="5E26C18D" w14:textId="77777777" w:rsidR="00E65779" w:rsidRDefault="00E65779" w:rsidP="00813BD3">
      <w:pPr>
        <w:spacing w:after="0" w:line="360" w:lineRule="auto"/>
        <w:ind w:firstLine="709"/>
        <w:jc w:val="both"/>
        <w:rPr>
          <w:rFonts w:ascii="Times New Roman" w:eastAsia="Times New Roman" w:hAnsi="Times New Roman" w:cs="Times New Roman"/>
          <w:sz w:val="28"/>
          <w:szCs w:val="28"/>
          <w:lang w:eastAsia="ru-RU"/>
        </w:rPr>
      </w:pPr>
    </w:p>
    <w:p w14:paraId="0FDC300B" w14:textId="77777777" w:rsidR="00E65779" w:rsidRPr="00813BD3" w:rsidRDefault="00E65779" w:rsidP="00813BD3">
      <w:pPr>
        <w:spacing w:after="0" w:line="360" w:lineRule="auto"/>
        <w:ind w:firstLine="709"/>
        <w:jc w:val="both"/>
        <w:rPr>
          <w:rFonts w:ascii="Times New Roman" w:eastAsia="Times New Roman" w:hAnsi="Times New Roman" w:cs="Times New Roman"/>
          <w:sz w:val="28"/>
          <w:szCs w:val="28"/>
          <w:lang w:eastAsia="ru-RU"/>
        </w:rPr>
      </w:pPr>
    </w:p>
    <w:p w14:paraId="0D2BC61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eastAsia="ru-RU"/>
        </w:rPr>
      </w:pPr>
    </w:p>
    <w:p w14:paraId="635B9E72" w14:textId="77777777" w:rsidR="00813BD3" w:rsidRPr="00813BD3" w:rsidRDefault="00813BD3" w:rsidP="00E65779">
      <w:pPr>
        <w:spacing w:after="0" w:line="360" w:lineRule="auto"/>
        <w:ind w:firstLine="709"/>
        <w:jc w:val="center"/>
        <w:rPr>
          <w:rFonts w:ascii="Times New Roman" w:eastAsia="Times New Roman" w:hAnsi="Times New Roman" w:cs="Times New Roman"/>
          <w:sz w:val="28"/>
          <w:szCs w:val="28"/>
          <w:lang w:eastAsia="ru-RU"/>
        </w:rPr>
      </w:pPr>
      <w:r w:rsidRPr="00813BD3">
        <w:rPr>
          <w:rFonts w:ascii="Times New Roman" w:eastAsia="Times New Roman" w:hAnsi="Times New Roman" w:cs="Times New Roman"/>
          <w:sz w:val="28"/>
          <w:szCs w:val="28"/>
          <w:lang w:eastAsia="ru-RU"/>
        </w:rPr>
        <w:t>Ростов–на–Дону</w:t>
      </w:r>
    </w:p>
    <w:p w14:paraId="4CDA74CC" w14:textId="77777777" w:rsidR="00813BD3" w:rsidRPr="00813BD3" w:rsidRDefault="00813BD3" w:rsidP="00E65779">
      <w:pPr>
        <w:suppressAutoHyphens/>
        <w:spacing w:after="0" w:line="360" w:lineRule="auto"/>
        <w:ind w:firstLine="709"/>
        <w:jc w:val="center"/>
        <w:rPr>
          <w:rFonts w:ascii="Times New Roman" w:eastAsia="Calibri" w:hAnsi="Times New Roman" w:cs="Times New Roman"/>
          <w:sz w:val="28"/>
          <w:szCs w:val="28"/>
          <w:lang w:eastAsia="ru-RU"/>
        </w:rPr>
      </w:pPr>
      <w:r w:rsidRPr="00813BD3">
        <w:rPr>
          <w:rFonts w:ascii="Times New Roman" w:eastAsia="Times New Roman" w:hAnsi="Times New Roman" w:cs="Times New Roman"/>
          <w:sz w:val="28"/>
          <w:szCs w:val="28"/>
          <w:lang w:eastAsia="ru-RU"/>
        </w:rPr>
        <w:t>2019</w:t>
      </w:r>
      <w:r w:rsidRPr="00813BD3">
        <w:rPr>
          <w:rFonts w:ascii="Times New Roman" w:eastAsia="Calibri" w:hAnsi="Times New Roman" w:cs="Times New Roman"/>
          <w:sz w:val="28"/>
          <w:szCs w:val="28"/>
          <w:lang w:eastAsia="ru-RU"/>
        </w:rPr>
        <w:br w:type="page"/>
      </w:r>
    </w:p>
    <w:p w14:paraId="73BF99D6" w14:textId="77777777" w:rsidR="00813BD3" w:rsidRPr="00813BD3" w:rsidRDefault="00813BD3" w:rsidP="00E65779">
      <w:pPr>
        <w:spacing w:after="0" w:line="360" w:lineRule="auto"/>
        <w:ind w:firstLine="709"/>
        <w:jc w:val="center"/>
        <w:rPr>
          <w:rFonts w:ascii="Times New Roman" w:eastAsia="Calibri" w:hAnsi="Times New Roman" w:cs="Times New Roman"/>
          <w:sz w:val="28"/>
          <w:szCs w:val="28"/>
          <w:lang w:eastAsia="ru-RU"/>
        </w:rPr>
      </w:pPr>
      <w:bookmarkStart w:id="0" w:name="_Toc460937710"/>
      <w:bookmarkStart w:id="1" w:name="_Toc460937747"/>
      <w:r w:rsidRPr="00813BD3">
        <w:rPr>
          <w:rFonts w:ascii="Times New Roman" w:eastAsia="Calibri" w:hAnsi="Times New Roman" w:cs="Times New Roman"/>
          <w:sz w:val="28"/>
          <w:szCs w:val="28"/>
          <w:lang w:eastAsia="ru-RU"/>
        </w:rPr>
        <w:lastRenderedPageBreak/>
        <w:t>СПИСОК ИСПОЛНИТЕЛЕЙ</w:t>
      </w:r>
      <w:bookmarkEnd w:id="0"/>
      <w:bookmarkEnd w:id="1"/>
    </w:p>
    <w:p w14:paraId="187D9DE2" w14:textId="77777777" w:rsidR="00813BD3" w:rsidRPr="00813BD3" w:rsidRDefault="00813BD3" w:rsidP="00813BD3">
      <w:pPr>
        <w:tabs>
          <w:tab w:val="left" w:pos="3119"/>
        </w:tabs>
        <w:spacing w:after="0" w:line="360" w:lineRule="auto"/>
        <w:ind w:right="-285" w:firstLine="709"/>
        <w:contextualSpacing/>
        <w:jc w:val="both"/>
        <w:rPr>
          <w:rFonts w:ascii="Times New Roman" w:eastAsia="Calibri" w:hAnsi="Times New Roman" w:cs="Times New Roman"/>
          <w:sz w:val="28"/>
          <w:szCs w:val="28"/>
        </w:rPr>
      </w:pPr>
    </w:p>
    <w:p w14:paraId="261E9363" w14:textId="77777777" w:rsidR="00813BD3" w:rsidRPr="00813BD3" w:rsidRDefault="00813BD3" w:rsidP="00813BD3">
      <w:pPr>
        <w:tabs>
          <w:tab w:val="left" w:pos="2410"/>
        </w:tabs>
        <w:spacing w:after="0" w:line="360" w:lineRule="auto"/>
        <w:ind w:right="-285" w:firstLine="709"/>
        <w:contextualSpacing/>
        <w:jc w:val="both"/>
        <w:rPr>
          <w:rFonts w:ascii="Times New Roman" w:eastAsia="Calibri" w:hAnsi="Times New Roman" w:cs="Times New Roman"/>
          <w:sz w:val="28"/>
          <w:szCs w:val="28"/>
        </w:rPr>
      </w:pPr>
      <w:r w:rsidRPr="00813BD3">
        <w:rPr>
          <w:rFonts w:ascii="Times New Roman" w:eastAsia="Calibri" w:hAnsi="Times New Roman" w:cs="Times New Roman"/>
          <w:sz w:val="28"/>
          <w:szCs w:val="28"/>
        </w:rPr>
        <w:t>Руководитель</w:t>
      </w:r>
      <w:r w:rsidRPr="00813BD3">
        <w:rPr>
          <w:rFonts w:ascii="Times New Roman" w:eastAsia="Calibri" w:hAnsi="Times New Roman" w:cs="Times New Roman"/>
          <w:sz w:val="28"/>
          <w:szCs w:val="28"/>
        </w:rPr>
        <w:tab/>
      </w:r>
      <w:r w:rsidRPr="00813BD3">
        <w:rPr>
          <w:rFonts w:ascii="Times New Roman" w:eastAsia="Calibri" w:hAnsi="Times New Roman" w:cs="Times New Roman"/>
          <w:sz w:val="28"/>
          <w:szCs w:val="28"/>
        </w:rPr>
        <w:tab/>
        <w:t>________________________________С.А. Лустина</w:t>
      </w:r>
    </w:p>
    <w:p w14:paraId="7E08FDD9" w14:textId="77777777" w:rsidR="00813BD3" w:rsidRPr="00813BD3" w:rsidRDefault="00813BD3" w:rsidP="00E65779">
      <w:pPr>
        <w:tabs>
          <w:tab w:val="left" w:pos="3119"/>
        </w:tabs>
        <w:spacing w:after="0" w:line="360" w:lineRule="auto"/>
        <w:ind w:right="-285" w:firstLine="709"/>
        <w:contextualSpacing/>
        <w:jc w:val="center"/>
        <w:rPr>
          <w:rFonts w:ascii="Times New Roman" w:eastAsia="Calibri" w:hAnsi="Times New Roman" w:cs="Times New Roman"/>
          <w:sz w:val="28"/>
          <w:szCs w:val="28"/>
        </w:rPr>
      </w:pPr>
      <w:r w:rsidRPr="00813BD3">
        <w:rPr>
          <w:rFonts w:ascii="Times New Roman" w:eastAsia="Calibri" w:hAnsi="Times New Roman" w:cs="Times New Roman"/>
          <w:sz w:val="28"/>
          <w:szCs w:val="28"/>
        </w:rPr>
        <w:t>подпись</w:t>
      </w:r>
    </w:p>
    <w:p w14:paraId="39FF7993" w14:textId="77777777" w:rsidR="00813BD3" w:rsidRPr="00813BD3" w:rsidRDefault="00813BD3" w:rsidP="00813BD3">
      <w:pPr>
        <w:tabs>
          <w:tab w:val="left" w:pos="3119"/>
        </w:tabs>
        <w:spacing w:after="0" w:line="360" w:lineRule="auto"/>
        <w:ind w:right="-285" w:firstLine="709"/>
        <w:contextualSpacing/>
        <w:jc w:val="both"/>
        <w:rPr>
          <w:rFonts w:ascii="Times New Roman" w:eastAsia="Calibri" w:hAnsi="Times New Roman" w:cs="Times New Roman"/>
          <w:sz w:val="28"/>
          <w:szCs w:val="28"/>
        </w:rPr>
      </w:pPr>
    </w:p>
    <w:p w14:paraId="18E7CD1A" w14:textId="77777777" w:rsidR="00813BD3" w:rsidRPr="00813BD3" w:rsidRDefault="00813BD3" w:rsidP="00813BD3">
      <w:pPr>
        <w:tabs>
          <w:tab w:val="left" w:pos="2694"/>
        </w:tabs>
        <w:spacing w:after="0" w:line="360" w:lineRule="auto"/>
        <w:ind w:right="-285" w:firstLine="709"/>
        <w:contextualSpacing/>
        <w:jc w:val="both"/>
        <w:rPr>
          <w:rFonts w:ascii="Times New Roman" w:eastAsia="Calibri" w:hAnsi="Times New Roman" w:cs="Times New Roman"/>
          <w:sz w:val="28"/>
          <w:szCs w:val="28"/>
        </w:rPr>
      </w:pPr>
      <w:r w:rsidRPr="00813BD3">
        <w:rPr>
          <w:rFonts w:ascii="Times New Roman" w:eastAsia="Calibri" w:hAnsi="Times New Roman" w:cs="Times New Roman"/>
          <w:sz w:val="28"/>
          <w:szCs w:val="28"/>
        </w:rPr>
        <w:t>Исполнитель</w:t>
      </w:r>
      <w:r w:rsidRPr="00813BD3">
        <w:rPr>
          <w:rFonts w:ascii="Times New Roman" w:eastAsia="Calibri" w:hAnsi="Times New Roman" w:cs="Times New Roman"/>
          <w:sz w:val="28"/>
          <w:szCs w:val="28"/>
        </w:rPr>
        <w:tab/>
      </w:r>
      <w:r w:rsidRPr="00813BD3">
        <w:rPr>
          <w:rFonts w:ascii="Times New Roman" w:eastAsia="Calibri" w:hAnsi="Times New Roman" w:cs="Times New Roman"/>
          <w:sz w:val="28"/>
          <w:szCs w:val="28"/>
        </w:rPr>
        <w:tab/>
        <w:t xml:space="preserve">_____________________________ </w:t>
      </w:r>
      <w:r w:rsidR="009C280C">
        <w:rPr>
          <w:rFonts w:ascii="Times New Roman" w:eastAsia="Calibri" w:hAnsi="Times New Roman" w:cs="Times New Roman"/>
          <w:sz w:val="28"/>
          <w:szCs w:val="28"/>
        </w:rPr>
        <w:t>Ю</w:t>
      </w:r>
      <w:r w:rsidRPr="00813BD3">
        <w:rPr>
          <w:rFonts w:ascii="Times New Roman" w:eastAsia="Calibri" w:hAnsi="Times New Roman" w:cs="Times New Roman"/>
          <w:sz w:val="28"/>
          <w:szCs w:val="28"/>
        </w:rPr>
        <w:t>.</w:t>
      </w:r>
      <w:r w:rsidR="009C280C">
        <w:rPr>
          <w:rFonts w:ascii="Times New Roman" w:eastAsia="Calibri" w:hAnsi="Times New Roman" w:cs="Times New Roman"/>
          <w:sz w:val="28"/>
          <w:szCs w:val="28"/>
        </w:rPr>
        <w:t>Н</w:t>
      </w:r>
      <w:r w:rsidRPr="00813BD3">
        <w:rPr>
          <w:rFonts w:ascii="Times New Roman" w:eastAsia="Calibri" w:hAnsi="Times New Roman" w:cs="Times New Roman"/>
          <w:sz w:val="28"/>
          <w:szCs w:val="28"/>
        </w:rPr>
        <w:t xml:space="preserve">. </w:t>
      </w:r>
      <w:r w:rsidR="009C280C">
        <w:rPr>
          <w:rFonts w:ascii="Times New Roman" w:eastAsia="Calibri" w:hAnsi="Times New Roman" w:cs="Times New Roman"/>
          <w:sz w:val="28"/>
          <w:szCs w:val="28"/>
        </w:rPr>
        <w:t>Сухинина</w:t>
      </w:r>
      <w:r w:rsidRPr="00813BD3">
        <w:rPr>
          <w:rFonts w:ascii="Times New Roman" w:eastAsia="Calibri" w:hAnsi="Times New Roman" w:cs="Times New Roman"/>
          <w:sz w:val="28"/>
          <w:szCs w:val="28"/>
        </w:rPr>
        <w:t xml:space="preserve"> </w:t>
      </w:r>
    </w:p>
    <w:p w14:paraId="0FB429FA" w14:textId="77777777" w:rsidR="00813BD3" w:rsidRPr="00813BD3" w:rsidRDefault="00813BD3" w:rsidP="00E65779">
      <w:pPr>
        <w:tabs>
          <w:tab w:val="left" w:pos="3119"/>
        </w:tabs>
        <w:spacing w:after="0" w:line="360" w:lineRule="auto"/>
        <w:ind w:right="-285" w:firstLine="709"/>
        <w:contextualSpacing/>
        <w:jc w:val="center"/>
        <w:rPr>
          <w:rFonts w:ascii="Times New Roman" w:eastAsia="Calibri" w:hAnsi="Times New Roman" w:cs="Times New Roman"/>
          <w:sz w:val="28"/>
          <w:szCs w:val="28"/>
        </w:rPr>
      </w:pPr>
      <w:r w:rsidRPr="00813BD3">
        <w:rPr>
          <w:rFonts w:ascii="Times New Roman" w:eastAsia="Calibri" w:hAnsi="Times New Roman" w:cs="Times New Roman"/>
          <w:sz w:val="28"/>
          <w:szCs w:val="28"/>
        </w:rPr>
        <w:t>подпись</w:t>
      </w:r>
    </w:p>
    <w:p w14:paraId="0DBB12E5" w14:textId="77777777" w:rsidR="00813BD3" w:rsidRPr="00813BD3" w:rsidRDefault="00813BD3" w:rsidP="00813BD3">
      <w:pPr>
        <w:tabs>
          <w:tab w:val="left" w:pos="3119"/>
        </w:tabs>
        <w:spacing w:after="0" w:line="360" w:lineRule="auto"/>
        <w:ind w:right="-285" w:firstLine="709"/>
        <w:contextualSpacing/>
        <w:jc w:val="both"/>
        <w:rPr>
          <w:rFonts w:ascii="Times New Roman" w:eastAsia="Calibri" w:hAnsi="Times New Roman" w:cs="Times New Roman"/>
          <w:sz w:val="28"/>
          <w:szCs w:val="28"/>
        </w:rPr>
      </w:pPr>
    </w:p>
    <w:p w14:paraId="5CD0A212" w14:textId="77777777" w:rsidR="00813BD3" w:rsidRPr="00813BD3" w:rsidRDefault="00813BD3" w:rsidP="00813BD3">
      <w:pPr>
        <w:tabs>
          <w:tab w:val="left" w:pos="2694"/>
        </w:tabs>
        <w:spacing w:after="0" w:line="360" w:lineRule="auto"/>
        <w:ind w:right="-285" w:firstLine="709"/>
        <w:contextualSpacing/>
        <w:jc w:val="both"/>
        <w:rPr>
          <w:rFonts w:ascii="Times New Roman" w:eastAsia="Calibri" w:hAnsi="Times New Roman" w:cs="Times New Roman"/>
          <w:sz w:val="28"/>
          <w:szCs w:val="28"/>
        </w:rPr>
      </w:pPr>
      <w:proofErr w:type="spellStart"/>
      <w:r w:rsidRPr="00813BD3">
        <w:rPr>
          <w:rFonts w:ascii="Times New Roman" w:eastAsia="Calibri" w:hAnsi="Times New Roman" w:cs="Times New Roman"/>
          <w:sz w:val="28"/>
          <w:szCs w:val="28"/>
        </w:rPr>
        <w:t>Нормоконтролер</w:t>
      </w:r>
      <w:proofErr w:type="spellEnd"/>
      <w:r w:rsidRPr="00813BD3">
        <w:rPr>
          <w:rFonts w:ascii="Times New Roman" w:eastAsia="Calibri" w:hAnsi="Times New Roman" w:cs="Times New Roman"/>
          <w:sz w:val="28"/>
          <w:szCs w:val="28"/>
        </w:rPr>
        <w:tab/>
      </w:r>
      <w:r w:rsidRPr="00813BD3">
        <w:rPr>
          <w:rFonts w:ascii="Times New Roman" w:eastAsia="Calibri" w:hAnsi="Times New Roman" w:cs="Times New Roman"/>
          <w:sz w:val="28"/>
          <w:szCs w:val="28"/>
        </w:rPr>
        <w:tab/>
        <w:t xml:space="preserve">___________________________ Е.В. Трапезникова </w:t>
      </w:r>
    </w:p>
    <w:p w14:paraId="4AE6864C" w14:textId="77777777" w:rsidR="00813BD3" w:rsidRPr="00813BD3" w:rsidRDefault="00813BD3" w:rsidP="00E65779">
      <w:pPr>
        <w:tabs>
          <w:tab w:val="left" w:pos="3119"/>
        </w:tabs>
        <w:spacing w:after="0" w:line="360" w:lineRule="auto"/>
        <w:ind w:right="-285" w:firstLine="709"/>
        <w:contextualSpacing/>
        <w:jc w:val="center"/>
        <w:rPr>
          <w:rFonts w:ascii="Times New Roman" w:eastAsia="Calibri" w:hAnsi="Times New Roman" w:cs="Times New Roman"/>
          <w:sz w:val="28"/>
          <w:szCs w:val="28"/>
        </w:rPr>
      </w:pPr>
      <w:r w:rsidRPr="00813BD3">
        <w:rPr>
          <w:rFonts w:ascii="Times New Roman" w:eastAsia="Calibri" w:hAnsi="Times New Roman" w:cs="Times New Roman"/>
          <w:sz w:val="28"/>
          <w:szCs w:val="28"/>
        </w:rPr>
        <w:t>подпись</w:t>
      </w:r>
    </w:p>
    <w:p w14:paraId="08BAF1D2"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br w:type="page"/>
      </w:r>
    </w:p>
    <w:p w14:paraId="06DBC176" w14:textId="77777777" w:rsidR="00813BD3" w:rsidRPr="00813BD3" w:rsidRDefault="00813BD3" w:rsidP="00E65779">
      <w:pPr>
        <w:suppressAutoHyphens/>
        <w:spacing w:after="0" w:line="360" w:lineRule="auto"/>
        <w:ind w:firstLine="709"/>
        <w:jc w:val="center"/>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lastRenderedPageBreak/>
        <w:t>РЕФЕРАТ</w:t>
      </w:r>
    </w:p>
    <w:p w14:paraId="379979E0" w14:textId="77777777" w:rsidR="00813BD3" w:rsidRPr="00813BD3" w:rsidRDefault="00813BD3" w:rsidP="00813BD3">
      <w:pPr>
        <w:suppressAutoHyphens/>
        <w:spacing w:after="0" w:line="360" w:lineRule="auto"/>
        <w:ind w:firstLine="709"/>
        <w:jc w:val="both"/>
        <w:rPr>
          <w:rFonts w:ascii="Times New Roman" w:eastAsia="Calibri" w:hAnsi="Times New Roman" w:cs="Times New Roman"/>
          <w:sz w:val="28"/>
          <w:szCs w:val="28"/>
          <w:lang w:eastAsia="ru-RU"/>
        </w:rPr>
      </w:pPr>
    </w:p>
    <w:p w14:paraId="15E54E16"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t xml:space="preserve">Раздел состоит из </w:t>
      </w:r>
      <w:r w:rsidR="00C747F2">
        <w:rPr>
          <w:rFonts w:ascii="Times New Roman" w:eastAsia="Calibri" w:hAnsi="Times New Roman" w:cs="Times New Roman"/>
          <w:sz w:val="28"/>
          <w:szCs w:val="28"/>
          <w:lang w:eastAsia="ru-RU"/>
        </w:rPr>
        <w:t>9</w:t>
      </w:r>
      <w:r w:rsidR="005B6071">
        <w:rPr>
          <w:rFonts w:ascii="Times New Roman" w:eastAsia="Calibri" w:hAnsi="Times New Roman" w:cs="Times New Roman"/>
          <w:sz w:val="28"/>
          <w:szCs w:val="28"/>
          <w:lang w:eastAsia="ru-RU"/>
        </w:rPr>
        <w:t>2</w:t>
      </w:r>
      <w:r w:rsidRPr="00813BD3">
        <w:rPr>
          <w:rFonts w:ascii="Times New Roman" w:eastAsia="Calibri" w:hAnsi="Times New Roman" w:cs="Times New Roman"/>
          <w:sz w:val="28"/>
          <w:szCs w:val="28"/>
          <w:lang w:eastAsia="ru-RU"/>
        </w:rPr>
        <w:t xml:space="preserve"> страниц,</w:t>
      </w:r>
      <w:r w:rsidR="00C747F2">
        <w:rPr>
          <w:rFonts w:ascii="Times New Roman" w:eastAsia="Calibri" w:hAnsi="Times New Roman" w:cs="Times New Roman"/>
          <w:sz w:val="28"/>
          <w:szCs w:val="28"/>
          <w:lang w:eastAsia="ru-RU"/>
        </w:rPr>
        <w:t xml:space="preserve"> </w:t>
      </w:r>
      <w:r w:rsidR="005B6071">
        <w:rPr>
          <w:rFonts w:ascii="Times New Roman" w:eastAsia="Calibri" w:hAnsi="Times New Roman" w:cs="Times New Roman"/>
          <w:sz w:val="28"/>
          <w:szCs w:val="28"/>
          <w:lang w:eastAsia="ru-RU"/>
        </w:rPr>
        <w:t>1</w:t>
      </w:r>
      <w:r w:rsidRPr="00813BD3">
        <w:rPr>
          <w:rFonts w:ascii="Times New Roman" w:eastAsia="Calibri" w:hAnsi="Times New Roman" w:cs="Times New Roman"/>
          <w:sz w:val="28"/>
          <w:szCs w:val="28"/>
          <w:lang w:eastAsia="ru-RU"/>
        </w:rPr>
        <w:t xml:space="preserve"> таблиц</w:t>
      </w:r>
      <w:r w:rsidR="005B6071">
        <w:rPr>
          <w:rFonts w:ascii="Times New Roman" w:eastAsia="Calibri" w:hAnsi="Times New Roman" w:cs="Times New Roman"/>
          <w:sz w:val="28"/>
          <w:szCs w:val="28"/>
          <w:lang w:eastAsia="ru-RU"/>
        </w:rPr>
        <w:t>ы и 75 рисунков</w:t>
      </w:r>
      <w:r w:rsidRPr="00813BD3">
        <w:rPr>
          <w:rFonts w:ascii="Times New Roman" w:eastAsia="Calibri" w:hAnsi="Times New Roman" w:cs="Times New Roman"/>
          <w:sz w:val="28"/>
          <w:szCs w:val="28"/>
          <w:lang w:eastAsia="ru-RU"/>
        </w:rPr>
        <w:t>.</w:t>
      </w:r>
    </w:p>
    <w:p w14:paraId="18F14EF4"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t xml:space="preserve">Ключевые слова: ЭЛЕКТРОННАЯ МОДЕЛЬ, ТКО, ОТХОДЫ, ОБЕЗВРЕЖИВАНИЕ, УТИЛИЗАЦИЯ, РЕСПУБЛИКА </w:t>
      </w:r>
      <w:r w:rsidR="009C280C">
        <w:rPr>
          <w:rFonts w:ascii="Times New Roman" w:eastAsia="Calibri" w:hAnsi="Times New Roman" w:cs="Times New Roman"/>
          <w:sz w:val="28"/>
          <w:szCs w:val="28"/>
          <w:lang w:eastAsia="ru-RU"/>
        </w:rPr>
        <w:t>ДАГЕСТАН</w:t>
      </w:r>
      <w:r w:rsidRPr="00813BD3">
        <w:rPr>
          <w:rFonts w:ascii="Times New Roman" w:eastAsia="Calibri" w:hAnsi="Times New Roman" w:cs="Times New Roman"/>
          <w:sz w:val="28"/>
          <w:szCs w:val="28"/>
          <w:lang w:eastAsia="ru-RU"/>
        </w:rPr>
        <w:t>.</w:t>
      </w:r>
    </w:p>
    <w:p w14:paraId="7C6E9983" w14:textId="77777777" w:rsidR="00813BD3" w:rsidRPr="00813BD3" w:rsidRDefault="00813BD3" w:rsidP="00813BD3">
      <w:pPr>
        <w:spacing w:after="0" w:line="360" w:lineRule="auto"/>
        <w:ind w:firstLine="709"/>
        <w:jc w:val="both"/>
        <w:rPr>
          <w:rFonts w:ascii="Times New Roman" w:eastAsia="Calibri" w:hAnsi="Times New Roman" w:cs="Times New Roman"/>
          <w:sz w:val="28"/>
          <w:szCs w:val="28"/>
          <w:lang w:eastAsia="ru-RU"/>
        </w:rPr>
      </w:pPr>
      <w:r w:rsidRPr="00813BD3">
        <w:rPr>
          <w:rFonts w:ascii="Times New Roman" w:eastAsia="Calibri" w:hAnsi="Times New Roman" w:cs="Times New Roman"/>
          <w:sz w:val="28"/>
          <w:szCs w:val="28"/>
          <w:lang w:eastAsia="ru-RU"/>
        </w:rPr>
        <w:t>Данный раздел содержит в себе информацию об электронной модели, в том числе описание программы моделирования, ее структуры, алгоритмов, возможностей и ограничений при выполнении функций, а также описание процедуры ввода, обработки, анализа и представления данных в электронной модели.</w:t>
      </w:r>
    </w:p>
    <w:p w14:paraId="3A04439B" w14:textId="77777777" w:rsidR="00813BD3" w:rsidRPr="00813BD3" w:rsidRDefault="00813BD3" w:rsidP="00813BD3">
      <w:pPr>
        <w:spacing w:after="0" w:line="360" w:lineRule="auto"/>
        <w:ind w:firstLine="709"/>
        <w:jc w:val="both"/>
        <w:rPr>
          <w:rFonts w:ascii="Times New Roman" w:eastAsia="Yanone Kaffeesatz" w:hAnsi="Times New Roman" w:cs="Times New Roman"/>
          <w:color w:val="434343"/>
          <w:sz w:val="28"/>
          <w:szCs w:val="28"/>
          <w:lang w:val="ru" w:eastAsia="ru-RU"/>
        </w:rPr>
      </w:pPr>
      <w:r w:rsidRPr="00813BD3">
        <w:rPr>
          <w:rFonts w:ascii="Times New Roman" w:eastAsia="Calibri" w:hAnsi="Times New Roman" w:cs="Times New Roman"/>
          <w:sz w:val="28"/>
          <w:szCs w:val="28"/>
          <w:lang w:eastAsia="ru-RU"/>
        </w:rPr>
        <w:t>Также в разделе находится информация о базах данных о системе организации и осуществления деятельности по сбору, транспортированию, обработке, утилизации, обезвреживанию, размещению отходов, в том числе твердых коммунальных отходов, а также оценка сценариев перспективного развития системы организации и осуществления деятельности по сбору, транспортированию, обработке, утилизации, обезвреживанию, размещению отходов, в том числе твердых коммунальных отходов.</w:t>
      </w:r>
    </w:p>
    <w:p w14:paraId="50A26574" w14:textId="77777777" w:rsidR="00813BD3" w:rsidRP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br w:type="page"/>
      </w:r>
    </w:p>
    <w:p w14:paraId="011AEC4F" w14:textId="77777777" w:rsidR="00813BD3" w:rsidRPr="00813BD3" w:rsidRDefault="00E65779" w:rsidP="00E65779">
      <w:pPr>
        <w:spacing w:after="0" w:line="360" w:lineRule="auto"/>
        <w:ind w:firstLine="709"/>
        <w:jc w:val="center"/>
        <w:rPr>
          <w:rFonts w:ascii="Times New Roman" w:hAnsi="Times New Roman" w:cs="Times New Roman"/>
          <w:sz w:val="28"/>
          <w:szCs w:val="28"/>
          <w:lang w:val="ru"/>
        </w:rPr>
      </w:pPr>
      <w:r>
        <w:rPr>
          <w:rFonts w:ascii="Times New Roman" w:hAnsi="Times New Roman" w:cs="Times New Roman"/>
          <w:sz w:val="28"/>
          <w:szCs w:val="28"/>
          <w:lang w:val="ru"/>
        </w:rPr>
        <w:lastRenderedPageBreak/>
        <w:t>СОДЕРЖАНИЕ</w:t>
      </w:r>
    </w:p>
    <w:p w14:paraId="00E84C06" w14:textId="77777777" w:rsidR="005B6071" w:rsidRDefault="005B6071" w:rsidP="00813BD3">
      <w:pPr>
        <w:spacing w:after="0" w:line="360" w:lineRule="auto"/>
        <w:ind w:firstLine="709"/>
        <w:jc w:val="both"/>
        <w:rPr>
          <w:rFonts w:ascii="Times New Roman" w:hAnsi="Times New Roman" w:cs="Times New Roman"/>
          <w:sz w:val="28"/>
          <w:szCs w:val="28"/>
          <w:lang w:val="ru"/>
        </w:rPr>
      </w:pPr>
    </w:p>
    <w:p w14:paraId="6AB933EE" w14:textId="77777777" w:rsidR="00813BD3" w:rsidRPr="00813BD3" w:rsidRDefault="005B6071"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ВВЕДЕНИЕ.........................................................................................................5</w:t>
      </w:r>
    </w:p>
    <w:p w14:paraId="5E0A2E2D" w14:textId="77777777" w:rsidR="00813BD3" w:rsidRPr="00813BD3" w:rsidRDefault="005B6071"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Используемые сокращения................................................................................6</w:t>
      </w:r>
    </w:p>
    <w:p w14:paraId="479A577A" w14:textId="77777777" w:rsidR="00813BD3" w:rsidRPr="00813BD3" w:rsidRDefault="005B6071"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813BD3" w:rsidRPr="00813BD3">
        <w:rPr>
          <w:rFonts w:ascii="Times New Roman" w:hAnsi="Times New Roman" w:cs="Times New Roman"/>
          <w:sz w:val="28"/>
          <w:szCs w:val="28"/>
          <w:lang w:val="ru"/>
        </w:rPr>
        <w:t xml:space="preserve"> Электронная модель территориальной схемы обращения с отходами</w:t>
      </w:r>
      <w:r w:rsidR="00813BD3" w:rsidRPr="00813BD3">
        <w:rPr>
          <w:rFonts w:ascii="Times New Roman" w:hAnsi="Times New Roman" w:cs="Times New Roman"/>
          <w:sz w:val="28"/>
          <w:szCs w:val="28"/>
          <w:lang w:val="ru"/>
        </w:rPr>
        <w:tab/>
      </w:r>
      <w:r>
        <w:rPr>
          <w:rFonts w:ascii="Times New Roman" w:hAnsi="Times New Roman" w:cs="Times New Roman"/>
          <w:sz w:val="28"/>
          <w:szCs w:val="28"/>
          <w:lang w:val="ru"/>
        </w:rPr>
        <w:t>..............................................................................................................................7</w:t>
      </w:r>
    </w:p>
    <w:p w14:paraId="071AC914"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 xml:space="preserve">1 </w:t>
      </w:r>
      <w:r w:rsidR="00813BD3" w:rsidRPr="00813BD3">
        <w:rPr>
          <w:rFonts w:ascii="Times New Roman" w:hAnsi="Times New Roman" w:cs="Times New Roman"/>
          <w:sz w:val="28"/>
          <w:szCs w:val="28"/>
          <w:lang w:val="ru"/>
        </w:rPr>
        <w:t>Базы данных о системе организации и осуществления деятельности по сбору, транспортированию, обработке, утилизации, обезвреживанию, размещению отходов, в том чис</w:t>
      </w:r>
      <w:r w:rsidR="005B6071">
        <w:rPr>
          <w:rFonts w:ascii="Times New Roman" w:hAnsi="Times New Roman" w:cs="Times New Roman"/>
          <w:sz w:val="28"/>
          <w:szCs w:val="28"/>
          <w:lang w:val="ru"/>
        </w:rPr>
        <w:t>ле твердых коммунальных отходов.......................7</w:t>
      </w:r>
    </w:p>
    <w:p w14:paraId="29A0AB01"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w:t>
      </w:r>
      <w:r w:rsidR="00813BD3" w:rsidRPr="00813BD3">
        <w:rPr>
          <w:rFonts w:ascii="Times New Roman" w:hAnsi="Times New Roman" w:cs="Times New Roman"/>
          <w:sz w:val="28"/>
          <w:szCs w:val="28"/>
          <w:lang w:val="ru"/>
        </w:rPr>
        <w:t xml:space="preserve"> Описание программы моделирования, структуры, алгоритмов, возможностей, ограничений электронной модели территориал</w:t>
      </w:r>
      <w:r w:rsidR="005B6071">
        <w:rPr>
          <w:rFonts w:ascii="Times New Roman" w:hAnsi="Times New Roman" w:cs="Times New Roman"/>
          <w:sz w:val="28"/>
          <w:szCs w:val="28"/>
          <w:lang w:val="ru"/>
        </w:rPr>
        <w:t>ьной схемы обращения с отходами................................................................................................11</w:t>
      </w:r>
    </w:p>
    <w:p w14:paraId="13CD1BAF"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2.1</w:t>
      </w:r>
      <w:r w:rsidR="00813BD3" w:rsidRPr="00813BD3">
        <w:rPr>
          <w:rFonts w:ascii="Times New Roman" w:hAnsi="Times New Roman" w:cs="Times New Roman"/>
          <w:sz w:val="28"/>
          <w:szCs w:val="28"/>
          <w:lang w:val="ru"/>
        </w:rPr>
        <w:t xml:space="preserve"> Программный комплекс </w:t>
      </w:r>
      <w:r w:rsidR="005B6071">
        <w:rPr>
          <w:rFonts w:ascii="Times New Roman" w:hAnsi="Times New Roman" w:cs="Times New Roman"/>
          <w:sz w:val="28"/>
          <w:szCs w:val="28"/>
          <w:lang w:val="ru"/>
        </w:rPr>
        <w:t>электронной модели....................................14</w:t>
      </w:r>
    </w:p>
    <w:p w14:paraId="3EABC5A4"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2.2 Описание интерфейса............................................................................15</w:t>
      </w:r>
    </w:p>
    <w:p w14:paraId="5EC9FFD7"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w:t>
      </w:r>
      <w:r w:rsidR="00813BD3" w:rsidRPr="00813BD3">
        <w:rPr>
          <w:rFonts w:ascii="Times New Roman" w:hAnsi="Times New Roman" w:cs="Times New Roman"/>
          <w:sz w:val="28"/>
          <w:szCs w:val="28"/>
          <w:lang w:val="ru"/>
        </w:rPr>
        <w:t xml:space="preserve"> Описание основных функциональных во</w:t>
      </w:r>
      <w:r w:rsidR="005B6071">
        <w:rPr>
          <w:rFonts w:ascii="Times New Roman" w:hAnsi="Times New Roman" w:cs="Times New Roman"/>
          <w:sz w:val="28"/>
          <w:szCs w:val="28"/>
          <w:lang w:val="ru"/>
        </w:rPr>
        <w:t>зможностей электронной модели.........................................................................................................................22</w:t>
      </w:r>
    </w:p>
    <w:p w14:paraId="0668BE17"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2.3.1 Главная страница................................................................................23</w:t>
      </w:r>
    </w:p>
    <w:p w14:paraId="7B5129CE"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2.3.2 Интерактивная карта</w:t>
      </w:r>
      <w:r w:rsidR="005B6071">
        <w:rPr>
          <w:rFonts w:ascii="Times New Roman" w:hAnsi="Times New Roman" w:cs="Times New Roman"/>
          <w:sz w:val="28"/>
          <w:szCs w:val="28"/>
          <w:lang w:val="ru"/>
        </w:rPr>
        <w:tab/>
        <w:t>.........................................................................25</w:t>
      </w:r>
    </w:p>
    <w:p w14:paraId="73BDBF8A"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2.3.3 Геоинформационная система............................................................26</w:t>
      </w:r>
    </w:p>
    <w:p w14:paraId="516A0D23"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2.3.4</w:t>
      </w:r>
      <w:r w:rsidR="00813BD3" w:rsidRPr="00813BD3">
        <w:rPr>
          <w:rFonts w:ascii="Times New Roman" w:hAnsi="Times New Roman" w:cs="Times New Roman"/>
          <w:sz w:val="28"/>
          <w:szCs w:val="28"/>
          <w:lang w:val="ru"/>
        </w:rPr>
        <w:t xml:space="preserve"> Атрибутивные да</w:t>
      </w:r>
      <w:r w:rsidR="005B6071">
        <w:rPr>
          <w:rFonts w:ascii="Times New Roman" w:hAnsi="Times New Roman" w:cs="Times New Roman"/>
          <w:sz w:val="28"/>
          <w:szCs w:val="28"/>
          <w:lang w:val="ru"/>
        </w:rPr>
        <w:t>нные........................................................................35</w:t>
      </w:r>
    </w:p>
    <w:p w14:paraId="6C86E93B" w14:textId="295353C9"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2.3.5 Объекты карты</w:t>
      </w:r>
      <w:r w:rsidR="005B6071">
        <w:rPr>
          <w:rFonts w:ascii="Times New Roman" w:hAnsi="Times New Roman" w:cs="Times New Roman"/>
          <w:sz w:val="28"/>
          <w:szCs w:val="28"/>
          <w:lang w:val="ru"/>
        </w:rPr>
        <w:tab/>
        <w:t>...................................................................................3</w:t>
      </w:r>
      <w:r w:rsidR="0079366C">
        <w:rPr>
          <w:rFonts w:ascii="Times New Roman" w:hAnsi="Times New Roman" w:cs="Times New Roman"/>
          <w:sz w:val="28"/>
          <w:szCs w:val="28"/>
          <w:lang w:val="ru"/>
        </w:rPr>
        <w:t>7</w:t>
      </w:r>
    </w:p>
    <w:p w14:paraId="0EAE5D65" w14:textId="786D98E1"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2.3.6 Инструменты и приложения..............................................................3</w:t>
      </w:r>
      <w:r w:rsidR="0079366C">
        <w:rPr>
          <w:rFonts w:ascii="Times New Roman" w:hAnsi="Times New Roman" w:cs="Times New Roman"/>
          <w:sz w:val="28"/>
          <w:szCs w:val="28"/>
          <w:lang w:val="ru"/>
        </w:rPr>
        <w:t>8</w:t>
      </w:r>
    </w:p>
    <w:p w14:paraId="5241A0F7"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2.4 Права доступа........................................................................................76</w:t>
      </w:r>
    </w:p>
    <w:p w14:paraId="3AC90331"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2.5 Администрирование..............................................................................78</w:t>
      </w:r>
    </w:p>
    <w:p w14:paraId="4C8C3203"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3</w:t>
      </w:r>
      <w:r w:rsidR="00813BD3" w:rsidRPr="00813BD3">
        <w:rPr>
          <w:rFonts w:ascii="Times New Roman" w:hAnsi="Times New Roman" w:cs="Times New Roman"/>
          <w:sz w:val="28"/>
          <w:szCs w:val="28"/>
          <w:lang w:val="ru"/>
        </w:rPr>
        <w:t xml:space="preserve"> Описание процедуры ввода, обработки, анализа и представлени</w:t>
      </w:r>
      <w:r w:rsidR="005B6071">
        <w:rPr>
          <w:rFonts w:ascii="Times New Roman" w:hAnsi="Times New Roman" w:cs="Times New Roman"/>
          <w:sz w:val="28"/>
          <w:szCs w:val="28"/>
          <w:lang w:val="ru"/>
        </w:rPr>
        <w:t>я данных в электронной модели...................................................................................85</w:t>
      </w:r>
    </w:p>
    <w:p w14:paraId="3967744F" w14:textId="77777777" w:rsidR="00813BD3" w:rsidRPr="00813BD3" w:rsidRDefault="00E65779"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12.</w:t>
      </w:r>
      <w:r w:rsidR="005B6071">
        <w:rPr>
          <w:rFonts w:ascii="Times New Roman" w:hAnsi="Times New Roman" w:cs="Times New Roman"/>
          <w:sz w:val="28"/>
          <w:szCs w:val="28"/>
          <w:lang w:val="ru"/>
        </w:rPr>
        <w:t>4</w:t>
      </w:r>
      <w:r w:rsidR="00813BD3" w:rsidRPr="00813BD3">
        <w:rPr>
          <w:rFonts w:ascii="Times New Roman" w:hAnsi="Times New Roman" w:cs="Times New Roman"/>
          <w:sz w:val="28"/>
          <w:szCs w:val="28"/>
          <w:lang w:val="ru"/>
        </w:rPr>
        <w:t xml:space="preserve"> Обеспечение работы систем</w:t>
      </w:r>
      <w:r w:rsidR="005B6071">
        <w:rPr>
          <w:rFonts w:ascii="Times New Roman" w:hAnsi="Times New Roman" w:cs="Times New Roman"/>
          <w:sz w:val="28"/>
          <w:szCs w:val="28"/>
          <w:lang w:val="ru"/>
        </w:rPr>
        <w:t>ы..................................................................91</w:t>
      </w:r>
    </w:p>
    <w:p w14:paraId="50E5BEA9" w14:textId="77777777" w:rsidR="0091674C" w:rsidRPr="00813BD3" w:rsidRDefault="005B6071" w:rsidP="00813BD3">
      <w:pPr>
        <w:spacing w:after="0" w:line="36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ЗАКЛЮЧЕНИЕ................................................................................................92</w:t>
      </w:r>
    </w:p>
    <w:p w14:paraId="18D02992" w14:textId="77777777" w:rsidR="00813BD3" w:rsidRPr="00813BD3" w:rsidRDefault="00813BD3" w:rsidP="00813BD3">
      <w:pPr>
        <w:spacing w:after="0" w:line="360" w:lineRule="auto"/>
        <w:ind w:firstLine="709"/>
        <w:jc w:val="both"/>
        <w:rPr>
          <w:rFonts w:ascii="Times New Roman" w:hAnsi="Times New Roman" w:cs="Times New Roman"/>
          <w:sz w:val="28"/>
          <w:szCs w:val="28"/>
          <w:lang w:val="ru"/>
        </w:rPr>
      </w:pPr>
      <w:r w:rsidRPr="00813BD3">
        <w:rPr>
          <w:rFonts w:ascii="Times New Roman" w:hAnsi="Times New Roman" w:cs="Times New Roman"/>
          <w:sz w:val="28"/>
          <w:szCs w:val="28"/>
          <w:lang w:val="ru"/>
        </w:rPr>
        <w:br w:type="page"/>
      </w:r>
    </w:p>
    <w:p w14:paraId="04D78728" w14:textId="77777777" w:rsidR="00813BD3" w:rsidRPr="00813BD3" w:rsidRDefault="00813BD3" w:rsidP="00E65779">
      <w:pPr>
        <w:keepNext/>
        <w:keepLines/>
        <w:spacing w:after="0" w:line="360" w:lineRule="auto"/>
        <w:jc w:val="center"/>
        <w:outlineLvl w:val="0"/>
        <w:rPr>
          <w:rFonts w:ascii="Times New Roman" w:eastAsia="Source Sans Pro" w:hAnsi="Times New Roman" w:cs="Times New Roman"/>
          <w:sz w:val="28"/>
          <w:szCs w:val="28"/>
          <w:lang w:val="ru" w:eastAsia="ru-RU"/>
        </w:rPr>
      </w:pPr>
      <w:r w:rsidRPr="00813BD3">
        <w:rPr>
          <w:rFonts w:ascii="Times New Roman" w:eastAsia="Arial" w:hAnsi="Times New Roman" w:cs="Times New Roman"/>
          <w:sz w:val="28"/>
          <w:szCs w:val="28"/>
          <w:lang w:val="ru" w:eastAsia="ru-RU"/>
        </w:rPr>
        <w:lastRenderedPageBreak/>
        <w:t>ВВЕДЕНИЕ</w:t>
      </w:r>
    </w:p>
    <w:p w14:paraId="5B68B716" w14:textId="77777777" w:rsidR="00E65779" w:rsidRDefault="00E65779" w:rsidP="00813BD3">
      <w:pPr>
        <w:spacing w:after="0" w:line="360" w:lineRule="auto"/>
        <w:ind w:firstLine="709"/>
        <w:jc w:val="both"/>
        <w:rPr>
          <w:rFonts w:ascii="Times New Roman" w:eastAsia="Times New Roman" w:hAnsi="Times New Roman" w:cs="Times New Roman"/>
          <w:sz w:val="28"/>
          <w:szCs w:val="28"/>
          <w:lang w:val="ru" w:eastAsia="ru-RU"/>
        </w:rPr>
      </w:pPr>
    </w:p>
    <w:p w14:paraId="5B44B19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Настоящий документ представляет собой описание электронной модели территориальной схемы обращения с отходами и содержит: описание программы моделирования, структуры, алгоритмов, возможностей и ограничений при выполнении функций, базы данных о системе организации и осуществления деятельности по сбору, транспортированию, обработке, утилизации, обезвреживанию, размещению отходов.</w:t>
      </w:r>
    </w:p>
    <w:p w14:paraId="755EC01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разрабатывается на основе требований законодательства в области обращения с отходами производства и потребления, с использований современных технологических решений и с учетом специфики исследуемого региона.</w:t>
      </w:r>
    </w:p>
    <w:p w14:paraId="4EFBBC9F" w14:textId="6BD38520"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 Электронная модель территориальной схемы обращения с отходами является комплексным </w:t>
      </w:r>
      <w:proofErr w:type="spellStart"/>
      <w:r w:rsidRPr="00813BD3">
        <w:rPr>
          <w:rFonts w:ascii="Times New Roman" w:eastAsia="Times New Roman" w:hAnsi="Times New Roman" w:cs="Times New Roman"/>
          <w:sz w:val="28"/>
          <w:szCs w:val="28"/>
          <w:lang w:val="ru" w:eastAsia="ru-RU"/>
        </w:rPr>
        <w:t>гео</w:t>
      </w:r>
      <w:proofErr w:type="spellEnd"/>
      <w:r w:rsidR="00CE425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аналитическим инструментом, отражающим принципы, направления и механизмы реализации по созданию эффективной системы комплексного управления отходами на территории субъекта РФ.</w:t>
      </w:r>
    </w:p>
    <w:p w14:paraId="2A7FF54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направлена на:</w:t>
      </w:r>
    </w:p>
    <w:p w14:paraId="09F0A21F"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обеспечение свободного доступа органов государственной власти, органов местного самоуправления к пространственным данным территориальной схемы обращения с отходами Республики Дагестан посредством интерактивной карты;</w:t>
      </w:r>
    </w:p>
    <w:p w14:paraId="6F883B20"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повышение информационной открытости органов исполнительной власти и органов местного самоуправления Республики Дагестан;</w:t>
      </w:r>
    </w:p>
    <w:p w14:paraId="58513FD9"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предоставление эффективного инструмента для оценки потенциала территории Республики Дагестан в области обращения с отходами;</w:t>
      </w:r>
    </w:p>
    <w:p w14:paraId="400B402C"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демонстрацию ключевых преимуществ, особенностей и специализации Республики Дагестан; разработку удобного механизма анализа данных об обращении с отходами на территории Республики Дагестан.</w:t>
      </w:r>
    </w:p>
    <w:p w14:paraId="0AA9B7BF" w14:textId="77777777" w:rsidR="00813BD3" w:rsidRPr="00813BD3" w:rsidRDefault="00E65779" w:rsidP="00E65779">
      <w:pPr>
        <w:keepNext/>
        <w:spacing w:after="0" w:line="360" w:lineRule="auto"/>
        <w:ind w:firstLine="709"/>
        <w:jc w:val="center"/>
        <w:outlineLvl w:val="1"/>
        <w:rPr>
          <w:rFonts w:ascii="Times New Roman" w:eastAsia="Source Sans Pro" w:hAnsi="Times New Roman" w:cs="Times New Roman"/>
          <w:sz w:val="28"/>
          <w:szCs w:val="28"/>
          <w:lang w:val="ru" w:eastAsia="ru-RU"/>
        </w:rPr>
      </w:pPr>
      <w:bookmarkStart w:id="2" w:name="_yf0ngb14jj4p" w:colFirst="0" w:colLast="0"/>
      <w:bookmarkEnd w:id="2"/>
      <w:r w:rsidRPr="00E65779">
        <w:rPr>
          <w:rFonts w:ascii="Times New Roman" w:eastAsia="Arial" w:hAnsi="Times New Roman" w:cs="Times New Roman"/>
          <w:sz w:val="28"/>
          <w:szCs w:val="28"/>
          <w:lang w:val="ru" w:eastAsia="ru-RU"/>
        </w:rPr>
        <w:lastRenderedPageBreak/>
        <w:t>ИСПОЛЬЗУЕМЫЕ СОКРАЩЕНИЯ</w:t>
      </w:r>
    </w:p>
    <w:p w14:paraId="2BFAD31C" w14:textId="77777777" w:rsidR="00813BD3" w:rsidRDefault="00813BD3" w:rsidP="00813BD3">
      <w:pPr>
        <w:spacing w:after="0" w:line="360" w:lineRule="auto"/>
        <w:ind w:firstLine="709"/>
        <w:jc w:val="both"/>
        <w:rPr>
          <w:rFonts w:ascii="Times New Roman" w:eastAsia="Arial" w:hAnsi="Times New Roman" w:cs="Times New Roman"/>
          <w:sz w:val="28"/>
          <w:szCs w:val="28"/>
          <w:lang w:val="ru" w:eastAsia="ru-RU"/>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629"/>
      </w:tblGrid>
      <w:tr w:rsidR="00E65779" w:rsidRPr="00813BD3" w14:paraId="12ECD71D" w14:textId="77777777" w:rsidTr="00E65779">
        <w:tc>
          <w:tcPr>
            <w:tcW w:w="2400" w:type="dxa"/>
            <w:shd w:val="clear" w:color="auto" w:fill="auto"/>
            <w:tcMar>
              <w:top w:w="100" w:type="dxa"/>
              <w:left w:w="100" w:type="dxa"/>
              <w:bottom w:w="100" w:type="dxa"/>
              <w:right w:w="100" w:type="dxa"/>
            </w:tcMar>
          </w:tcPr>
          <w:p w14:paraId="50819FE7"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ЭМ</w:t>
            </w:r>
          </w:p>
        </w:tc>
        <w:tc>
          <w:tcPr>
            <w:tcW w:w="6629" w:type="dxa"/>
            <w:shd w:val="clear" w:color="auto" w:fill="auto"/>
            <w:tcMar>
              <w:top w:w="100" w:type="dxa"/>
              <w:left w:w="100" w:type="dxa"/>
              <w:bottom w:w="100" w:type="dxa"/>
              <w:right w:w="100" w:type="dxa"/>
            </w:tcMar>
          </w:tcPr>
          <w:p w14:paraId="17E04CBE"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Электронная модель</w:t>
            </w:r>
          </w:p>
        </w:tc>
      </w:tr>
      <w:tr w:rsidR="00E65779" w:rsidRPr="00813BD3" w14:paraId="76123DA3" w14:textId="77777777" w:rsidTr="00E65779">
        <w:tc>
          <w:tcPr>
            <w:tcW w:w="2400" w:type="dxa"/>
            <w:shd w:val="clear" w:color="auto" w:fill="auto"/>
            <w:tcMar>
              <w:top w:w="100" w:type="dxa"/>
              <w:left w:w="100" w:type="dxa"/>
              <w:bottom w:w="100" w:type="dxa"/>
              <w:right w:w="100" w:type="dxa"/>
            </w:tcMar>
          </w:tcPr>
          <w:p w14:paraId="23052EF5"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ТСОО</w:t>
            </w:r>
          </w:p>
        </w:tc>
        <w:tc>
          <w:tcPr>
            <w:tcW w:w="6629" w:type="dxa"/>
            <w:shd w:val="clear" w:color="auto" w:fill="auto"/>
            <w:tcMar>
              <w:top w:w="100" w:type="dxa"/>
              <w:left w:w="100" w:type="dxa"/>
              <w:bottom w:w="100" w:type="dxa"/>
              <w:right w:w="100" w:type="dxa"/>
            </w:tcMar>
          </w:tcPr>
          <w:p w14:paraId="18E7220E"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Территориальная схема обращения с отходами</w:t>
            </w:r>
          </w:p>
        </w:tc>
      </w:tr>
      <w:tr w:rsidR="00E65779" w:rsidRPr="00813BD3" w14:paraId="532EBA9B" w14:textId="77777777" w:rsidTr="00E65779">
        <w:tc>
          <w:tcPr>
            <w:tcW w:w="2400" w:type="dxa"/>
            <w:shd w:val="clear" w:color="auto" w:fill="auto"/>
            <w:tcMar>
              <w:top w:w="100" w:type="dxa"/>
              <w:left w:w="100" w:type="dxa"/>
              <w:bottom w:w="100" w:type="dxa"/>
              <w:right w:w="100" w:type="dxa"/>
            </w:tcMar>
          </w:tcPr>
          <w:p w14:paraId="34D38C27"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ГИС</w:t>
            </w:r>
          </w:p>
        </w:tc>
        <w:tc>
          <w:tcPr>
            <w:tcW w:w="6629" w:type="dxa"/>
            <w:shd w:val="clear" w:color="auto" w:fill="auto"/>
            <w:tcMar>
              <w:top w:w="100" w:type="dxa"/>
              <w:left w:w="100" w:type="dxa"/>
              <w:bottom w:w="100" w:type="dxa"/>
              <w:right w:w="100" w:type="dxa"/>
            </w:tcMar>
          </w:tcPr>
          <w:p w14:paraId="32B48A69"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Геоинформационная система</w:t>
            </w:r>
          </w:p>
        </w:tc>
      </w:tr>
      <w:tr w:rsidR="00E65779" w:rsidRPr="00813BD3" w14:paraId="5DF6AA9E" w14:textId="77777777" w:rsidTr="00E65779">
        <w:tc>
          <w:tcPr>
            <w:tcW w:w="2400" w:type="dxa"/>
            <w:shd w:val="clear" w:color="auto" w:fill="auto"/>
            <w:tcMar>
              <w:top w:w="100" w:type="dxa"/>
              <w:left w:w="100" w:type="dxa"/>
              <w:bottom w:w="100" w:type="dxa"/>
              <w:right w:w="100" w:type="dxa"/>
            </w:tcMar>
          </w:tcPr>
          <w:p w14:paraId="42B9ABB1"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РФ</w:t>
            </w:r>
          </w:p>
        </w:tc>
        <w:tc>
          <w:tcPr>
            <w:tcW w:w="6629" w:type="dxa"/>
            <w:shd w:val="clear" w:color="auto" w:fill="auto"/>
            <w:tcMar>
              <w:top w:w="100" w:type="dxa"/>
              <w:left w:w="100" w:type="dxa"/>
              <w:bottom w:w="100" w:type="dxa"/>
              <w:right w:w="100" w:type="dxa"/>
            </w:tcMar>
          </w:tcPr>
          <w:p w14:paraId="67FC87E8"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Российская Федерация</w:t>
            </w:r>
          </w:p>
        </w:tc>
      </w:tr>
      <w:tr w:rsidR="00E65779" w:rsidRPr="00813BD3" w14:paraId="7AA20542" w14:textId="77777777" w:rsidTr="00E65779">
        <w:tc>
          <w:tcPr>
            <w:tcW w:w="2400" w:type="dxa"/>
            <w:shd w:val="clear" w:color="auto" w:fill="auto"/>
            <w:tcMar>
              <w:top w:w="100" w:type="dxa"/>
              <w:left w:w="100" w:type="dxa"/>
              <w:bottom w:w="100" w:type="dxa"/>
              <w:right w:w="100" w:type="dxa"/>
            </w:tcMar>
          </w:tcPr>
          <w:p w14:paraId="5AFC5959"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БД</w:t>
            </w:r>
          </w:p>
        </w:tc>
        <w:tc>
          <w:tcPr>
            <w:tcW w:w="6629" w:type="dxa"/>
            <w:shd w:val="clear" w:color="auto" w:fill="auto"/>
            <w:tcMar>
              <w:top w:w="100" w:type="dxa"/>
              <w:left w:w="100" w:type="dxa"/>
              <w:bottom w:w="100" w:type="dxa"/>
              <w:right w:w="100" w:type="dxa"/>
            </w:tcMar>
          </w:tcPr>
          <w:p w14:paraId="1DFC7F08"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База данных</w:t>
            </w:r>
          </w:p>
        </w:tc>
      </w:tr>
      <w:tr w:rsidR="00E65779" w:rsidRPr="00813BD3" w14:paraId="710F9F3B" w14:textId="77777777" w:rsidTr="00E65779">
        <w:tc>
          <w:tcPr>
            <w:tcW w:w="2400" w:type="dxa"/>
            <w:shd w:val="clear" w:color="auto" w:fill="auto"/>
            <w:tcMar>
              <w:top w:w="100" w:type="dxa"/>
              <w:left w:w="100" w:type="dxa"/>
              <w:bottom w:w="100" w:type="dxa"/>
              <w:right w:w="100" w:type="dxa"/>
            </w:tcMar>
          </w:tcPr>
          <w:p w14:paraId="34B0AD63"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СУБД</w:t>
            </w:r>
          </w:p>
        </w:tc>
        <w:tc>
          <w:tcPr>
            <w:tcW w:w="6629" w:type="dxa"/>
            <w:shd w:val="clear" w:color="auto" w:fill="auto"/>
            <w:tcMar>
              <w:top w:w="100" w:type="dxa"/>
              <w:left w:w="100" w:type="dxa"/>
              <w:bottom w:w="100" w:type="dxa"/>
              <w:right w:w="100" w:type="dxa"/>
            </w:tcMar>
          </w:tcPr>
          <w:p w14:paraId="78F884E8"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Система управления базами данных</w:t>
            </w:r>
          </w:p>
        </w:tc>
      </w:tr>
      <w:tr w:rsidR="00E65779" w:rsidRPr="00813BD3" w14:paraId="36EAD56B" w14:textId="77777777" w:rsidTr="00E65779">
        <w:tc>
          <w:tcPr>
            <w:tcW w:w="2400" w:type="dxa"/>
            <w:shd w:val="clear" w:color="auto" w:fill="auto"/>
            <w:tcMar>
              <w:top w:w="100" w:type="dxa"/>
              <w:left w:w="100" w:type="dxa"/>
              <w:bottom w:w="100" w:type="dxa"/>
              <w:right w:w="100" w:type="dxa"/>
            </w:tcMar>
          </w:tcPr>
          <w:p w14:paraId="7F5C8A73"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РД</w:t>
            </w:r>
          </w:p>
        </w:tc>
        <w:tc>
          <w:tcPr>
            <w:tcW w:w="6629" w:type="dxa"/>
            <w:shd w:val="clear" w:color="auto" w:fill="auto"/>
            <w:tcMar>
              <w:top w:w="100" w:type="dxa"/>
              <w:left w:w="100" w:type="dxa"/>
              <w:bottom w:w="100" w:type="dxa"/>
              <w:right w:w="100" w:type="dxa"/>
            </w:tcMar>
          </w:tcPr>
          <w:p w14:paraId="1C384CE6"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Республика Дагестан</w:t>
            </w:r>
          </w:p>
        </w:tc>
      </w:tr>
      <w:tr w:rsidR="00E65779" w:rsidRPr="00813BD3" w14:paraId="391585B0" w14:textId="77777777" w:rsidTr="00E65779">
        <w:tc>
          <w:tcPr>
            <w:tcW w:w="2400" w:type="dxa"/>
            <w:shd w:val="clear" w:color="auto" w:fill="auto"/>
            <w:tcMar>
              <w:top w:w="100" w:type="dxa"/>
              <w:left w:w="100" w:type="dxa"/>
              <w:bottom w:w="100" w:type="dxa"/>
              <w:right w:w="100" w:type="dxa"/>
            </w:tcMar>
          </w:tcPr>
          <w:p w14:paraId="6A0A36BF"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 xml:space="preserve">ПО </w:t>
            </w:r>
          </w:p>
        </w:tc>
        <w:tc>
          <w:tcPr>
            <w:tcW w:w="6629" w:type="dxa"/>
            <w:shd w:val="clear" w:color="auto" w:fill="auto"/>
            <w:tcMar>
              <w:top w:w="100" w:type="dxa"/>
              <w:left w:w="100" w:type="dxa"/>
              <w:bottom w:w="100" w:type="dxa"/>
              <w:right w:w="100" w:type="dxa"/>
            </w:tcMar>
          </w:tcPr>
          <w:p w14:paraId="24E3252A" w14:textId="77777777" w:rsidR="00E65779" w:rsidRPr="00813BD3" w:rsidRDefault="00E65779" w:rsidP="0091674C">
            <w:pPr>
              <w:widowControl w:val="0"/>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Arial" w:hAnsi="Times New Roman" w:cs="Times New Roman"/>
                <w:sz w:val="28"/>
                <w:szCs w:val="28"/>
                <w:lang w:val="ru" w:eastAsia="ru-RU"/>
              </w:rPr>
              <w:t>Программное обеспечение</w:t>
            </w:r>
          </w:p>
        </w:tc>
      </w:tr>
    </w:tbl>
    <w:p w14:paraId="09B68B14" w14:textId="77777777" w:rsidR="00E65779" w:rsidRPr="00813BD3" w:rsidRDefault="00E65779" w:rsidP="00813BD3">
      <w:pPr>
        <w:spacing w:after="0" w:line="360" w:lineRule="auto"/>
        <w:ind w:firstLine="709"/>
        <w:jc w:val="both"/>
        <w:rPr>
          <w:rFonts w:ascii="Times New Roman" w:eastAsia="Arial" w:hAnsi="Times New Roman" w:cs="Times New Roman"/>
          <w:sz w:val="28"/>
          <w:szCs w:val="28"/>
          <w:lang w:val="ru" w:eastAsia="ru-RU"/>
        </w:rPr>
      </w:pPr>
    </w:p>
    <w:p w14:paraId="3B024573" w14:textId="77777777" w:rsidR="00E65779" w:rsidRDefault="00E65779">
      <w:pPr>
        <w:rPr>
          <w:rFonts w:ascii="Times New Roman" w:eastAsia="Source Sans Pro" w:hAnsi="Times New Roman" w:cs="Times New Roman"/>
          <w:b/>
          <w:color w:val="666666"/>
          <w:sz w:val="28"/>
          <w:szCs w:val="28"/>
          <w:lang w:val="ru" w:eastAsia="ru-RU"/>
        </w:rPr>
      </w:pPr>
      <w:bookmarkStart w:id="3" w:name="_t1ezojm8lyj1" w:colFirst="0" w:colLast="0"/>
      <w:bookmarkEnd w:id="3"/>
      <w:r>
        <w:rPr>
          <w:rFonts w:ascii="Times New Roman" w:eastAsia="Source Sans Pro" w:hAnsi="Times New Roman" w:cs="Times New Roman"/>
          <w:b/>
          <w:color w:val="666666"/>
          <w:sz w:val="28"/>
          <w:szCs w:val="28"/>
          <w:lang w:val="ru" w:eastAsia="ru-RU"/>
        </w:rPr>
        <w:br w:type="page"/>
      </w:r>
    </w:p>
    <w:p w14:paraId="612F15AE" w14:textId="77777777" w:rsidR="00813BD3" w:rsidRPr="00813BD3" w:rsidRDefault="00E65779" w:rsidP="00E65779">
      <w:pPr>
        <w:keepNext/>
        <w:keepLines/>
        <w:spacing w:after="0" w:line="360" w:lineRule="auto"/>
        <w:jc w:val="center"/>
        <w:outlineLvl w:val="0"/>
        <w:rPr>
          <w:rFonts w:ascii="Times New Roman" w:eastAsia="Source Sans Pro" w:hAnsi="Times New Roman" w:cs="Times New Roman"/>
          <w:sz w:val="28"/>
          <w:szCs w:val="28"/>
          <w:lang w:val="ru" w:eastAsia="ru-RU"/>
        </w:rPr>
      </w:pPr>
      <w:r>
        <w:rPr>
          <w:rFonts w:ascii="Times New Roman" w:eastAsia="Source Sans Pro" w:hAnsi="Times New Roman" w:cs="Times New Roman"/>
          <w:sz w:val="28"/>
          <w:szCs w:val="28"/>
          <w:lang w:val="ru" w:eastAsia="ru-RU"/>
        </w:rPr>
        <w:t>12</w:t>
      </w:r>
      <w:r w:rsidR="00813BD3" w:rsidRPr="00813BD3">
        <w:rPr>
          <w:rFonts w:ascii="Times New Roman" w:eastAsia="Arial" w:hAnsi="Times New Roman" w:cs="Times New Roman"/>
          <w:sz w:val="28"/>
          <w:szCs w:val="28"/>
          <w:lang w:val="ru" w:eastAsia="ru-RU"/>
        </w:rPr>
        <w:t xml:space="preserve"> Электронная модель территориальной схемы обращения с отходами</w:t>
      </w:r>
    </w:p>
    <w:p w14:paraId="665FAA4C" w14:textId="77777777" w:rsidR="00813BD3" w:rsidRPr="00813BD3" w:rsidRDefault="00E65779" w:rsidP="00E65779">
      <w:pPr>
        <w:keepNext/>
        <w:keepLines/>
        <w:spacing w:after="0" w:line="360" w:lineRule="auto"/>
        <w:jc w:val="center"/>
        <w:outlineLvl w:val="0"/>
        <w:rPr>
          <w:rFonts w:ascii="Times New Roman" w:eastAsia="Source Sans Pro" w:hAnsi="Times New Roman" w:cs="Times New Roman"/>
          <w:sz w:val="28"/>
          <w:szCs w:val="28"/>
          <w:lang w:val="ru" w:eastAsia="ru-RU"/>
        </w:rPr>
      </w:pPr>
      <w:bookmarkStart w:id="4" w:name="_mglviadu8cag" w:colFirst="0" w:colLast="0"/>
      <w:bookmarkEnd w:id="4"/>
      <w:r w:rsidRPr="00E65779">
        <w:rPr>
          <w:rFonts w:ascii="Times New Roman" w:eastAsia="Arial" w:hAnsi="Times New Roman" w:cs="Times New Roman"/>
          <w:sz w:val="28"/>
          <w:szCs w:val="28"/>
          <w:lang w:val="ru" w:eastAsia="ru-RU"/>
        </w:rPr>
        <w:t>12.</w:t>
      </w:r>
      <w:r>
        <w:rPr>
          <w:rFonts w:ascii="Times New Roman" w:eastAsia="Arial" w:hAnsi="Times New Roman" w:cs="Times New Roman"/>
          <w:sz w:val="28"/>
          <w:szCs w:val="28"/>
          <w:lang w:val="ru" w:eastAsia="ru-RU"/>
        </w:rPr>
        <w:t xml:space="preserve">1 </w:t>
      </w:r>
      <w:r w:rsidR="00813BD3" w:rsidRPr="00813BD3">
        <w:rPr>
          <w:rFonts w:ascii="Times New Roman" w:eastAsia="Arial" w:hAnsi="Times New Roman" w:cs="Times New Roman"/>
          <w:sz w:val="28"/>
          <w:szCs w:val="28"/>
          <w:lang w:val="ru" w:eastAsia="ru-RU"/>
        </w:rPr>
        <w:t>Базы данных о системе организации и осуществления деятельности по сбору, транспортированию, обработке, утилизации, обезвреживанию, размещению отходов, в том числе твердых коммунальных отходов</w:t>
      </w:r>
    </w:p>
    <w:p w14:paraId="7F1509A3" w14:textId="77777777" w:rsidR="00E65779" w:rsidRDefault="00E65779" w:rsidP="00813BD3">
      <w:pPr>
        <w:spacing w:after="0" w:line="360" w:lineRule="auto"/>
        <w:ind w:firstLine="709"/>
        <w:jc w:val="both"/>
        <w:rPr>
          <w:rFonts w:ascii="Times New Roman" w:eastAsia="Arial" w:hAnsi="Times New Roman" w:cs="Times New Roman"/>
          <w:b/>
          <w:sz w:val="28"/>
          <w:szCs w:val="28"/>
          <w:lang w:val="ru" w:eastAsia="ru-RU"/>
        </w:rPr>
      </w:pPr>
      <w:bookmarkStart w:id="5" w:name="_7ru3oos9ksby" w:colFirst="0" w:colLast="0"/>
      <w:bookmarkEnd w:id="5"/>
    </w:p>
    <w:p w14:paraId="651F9ED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База данных, электронной модели, представляет собой централизованное хранилище информации, оптимизированное для многопользовательского доступа и работающее средствами реляционной системы управления базами данных (СУБД).</w:t>
      </w:r>
    </w:p>
    <w:p w14:paraId="091E4673" w14:textId="77777777" w:rsidR="00813BD3" w:rsidRPr="00813BD3" w:rsidRDefault="00813BD3" w:rsidP="00E65779">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Система управления базами данных (СУБД) — совокупность программных и лингвистических средств общего или специального назначения, обеспечивающих управление созданием и использованием баз данных.</w:t>
      </w:r>
    </w:p>
    <w:p w14:paraId="69816C2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Основные функции СУБД:</w:t>
      </w:r>
    </w:p>
    <w:p w14:paraId="251F5E8D"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управление данными во внешней памяти (на дисках);</w:t>
      </w:r>
    </w:p>
    <w:p w14:paraId="3F7B1227"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управление данными в оперативной памяти с использованием дискового кэша;</w:t>
      </w:r>
    </w:p>
    <w:p w14:paraId="6F742E38"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журнализация изменений, резервное копирование и восстановление базы данных после сбоев;</w:t>
      </w:r>
    </w:p>
    <w:p w14:paraId="571E0231"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 </w:t>
      </w:r>
      <w:r w:rsidR="00813BD3" w:rsidRPr="00813BD3">
        <w:rPr>
          <w:rFonts w:ascii="Times New Roman" w:eastAsia="Times New Roman" w:hAnsi="Times New Roman" w:cs="Times New Roman"/>
          <w:sz w:val="28"/>
          <w:szCs w:val="28"/>
          <w:lang w:val="ru" w:eastAsia="ru-RU"/>
        </w:rPr>
        <w:t>поддержка языков БД (язык определения данных, язык манипулирования данными).</w:t>
      </w:r>
    </w:p>
    <w:p w14:paraId="354708B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Состав СУБД:</w:t>
      </w:r>
    </w:p>
    <w:p w14:paraId="01261213"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ядро, которое отвечает за управление данными во внешней и оперативной памяти и журнализацию,</w:t>
      </w:r>
    </w:p>
    <w:p w14:paraId="2C902238"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процессор языка базы данных, обеспечивающий оптимизацию запросов на извлечение, изменение данных и создание, как правило, машинно-независимого исполняемого внутреннего кода,</w:t>
      </w:r>
    </w:p>
    <w:p w14:paraId="307D847B"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подсистема поддержки времени исполнения, которая интерпретирует программы манипуляции данными, создающие пользовательский интерфейс с СУБД</w:t>
      </w:r>
    </w:p>
    <w:p w14:paraId="5A502242" w14:textId="77777777" w:rsidR="00813BD3" w:rsidRPr="00813BD3" w:rsidRDefault="00E65779" w:rsidP="00E65779">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сервисные программы (внешние утилиты), обеспечивающие ряд дополнительных возможностей по обслуживанию информационной системы.</w:t>
      </w:r>
    </w:p>
    <w:p w14:paraId="4F3F2FAE" w14:textId="77777777" w:rsidR="00813BD3" w:rsidRPr="00813BD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 w:name="_p6ivd4771sq9" w:colFirst="0" w:colLast="0"/>
      <w:bookmarkEnd w:id="6"/>
      <w:r w:rsidRPr="00813BD3">
        <w:rPr>
          <w:rFonts w:ascii="Times New Roman" w:eastAsia="Arial" w:hAnsi="Times New Roman" w:cs="Times New Roman"/>
          <w:sz w:val="28"/>
          <w:szCs w:val="28"/>
          <w:lang w:val="ru" w:eastAsia="ru-RU"/>
        </w:rPr>
        <w:t>Структура базы данных</w:t>
      </w:r>
    </w:p>
    <w:p w14:paraId="4615055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является информационной системы, использующей непосредственный доступ к базе данных и содержит:</w:t>
      </w:r>
    </w:p>
    <w:p w14:paraId="2F7BDB37"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картографическую (пространственную) и атрибутивную информацию территориальной схемы обращения с отходами;</w:t>
      </w:r>
    </w:p>
    <w:p w14:paraId="3D958E52"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системную информацию, необходимую для функционирования электронной модели.</w:t>
      </w:r>
    </w:p>
    <w:p w14:paraId="2D81A240" w14:textId="77777777" w:rsidR="00813BD3" w:rsidRPr="00813BD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 w:name="_s10esgfdfdxm" w:colFirst="0" w:colLast="0"/>
      <w:bookmarkEnd w:id="7"/>
      <w:r w:rsidRPr="00813BD3">
        <w:rPr>
          <w:rFonts w:ascii="Times New Roman" w:eastAsia="Arial" w:hAnsi="Times New Roman" w:cs="Times New Roman"/>
          <w:sz w:val="28"/>
          <w:szCs w:val="28"/>
          <w:lang w:val="ru" w:eastAsia="ru-RU"/>
        </w:rPr>
        <w:t>Поддержка целостности базы данных</w:t>
      </w:r>
    </w:p>
    <w:p w14:paraId="613A4F8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Средствами защиты базы данных являются:</w:t>
      </w:r>
    </w:p>
    <w:p w14:paraId="15091B66"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защита паролем;</w:t>
      </w:r>
    </w:p>
    <w:p w14:paraId="196CE47C"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разграничение по правам доступа.</w:t>
      </w:r>
    </w:p>
    <w:p w14:paraId="0186270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Базовым способом аутентификации пользователей в системе является аутентификация по сочетанию персонального идентификатора имени пользователя (логина) и пароля. Для каждого из пользователей, которым необходим доступ к электронной модели, администратором системы создается учетная запись о пользователе, состоящая из имени (логина) пользователя и пароля.</w:t>
      </w:r>
    </w:p>
    <w:p w14:paraId="12938040" w14:textId="1F470EC8"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Защита целостности базы данных паролем представляет собой необходимость введения пароля при входе в электронную модель</w:t>
      </w:r>
      <w:r w:rsidR="00EC1586">
        <w:rPr>
          <w:rFonts w:ascii="Times New Roman" w:eastAsia="Times New Roman" w:hAnsi="Times New Roman" w:cs="Times New Roman"/>
          <w:sz w:val="28"/>
          <w:szCs w:val="28"/>
          <w:lang w:val="ru" w:eastAsia="ru-RU"/>
        </w:rPr>
        <w:t xml:space="preserve"> </w:t>
      </w:r>
      <w:r w:rsidR="00EC1586" w:rsidRPr="00EC1586">
        <w:rPr>
          <w:rFonts w:ascii="Times New Roman" w:eastAsia="Times New Roman" w:hAnsi="Times New Roman" w:cs="Times New Roman"/>
          <w:sz w:val="28"/>
          <w:szCs w:val="28"/>
          <w:lang w:val="ru" w:eastAsia="ru-RU"/>
        </w:rPr>
        <w:t>(рисунок 12.</w:t>
      </w:r>
      <w:r w:rsidR="00EC1586">
        <w:rPr>
          <w:rFonts w:ascii="Times New Roman" w:eastAsia="Times New Roman" w:hAnsi="Times New Roman" w:cs="Times New Roman"/>
          <w:sz w:val="28"/>
          <w:szCs w:val="28"/>
          <w:lang w:val="ru" w:eastAsia="ru-RU"/>
        </w:rPr>
        <w:t>1</w:t>
      </w:r>
      <w:r w:rsidR="00EC1586" w:rsidRPr="00EC1586">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Пароль необходимо создавать для каждого пользователя закрытой версии электронной модели. После ввода пароля, т.е. успешной авторизации, пользователю предоставляются доступные функциональные возможности электронной модели.</w:t>
      </w:r>
    </w:p>
    <w:p w14:paraId="3FABC8C7"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30FAB85" wp14:editId="1B33DC85">
            <wp:extent cx="5386832" cy="2586038"/>
            <wp:effectExtent l="12700" t="12700" r="12700" b="12700"/>
            <wp:docPr id="4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7"/>
                    <a:srcRect/>
                    <a:stretch>
                      <a:fillRect/>
                    </a:stretch>
                  </pic:blipFill>
                  <pic:spPr>
                    <a:xfrm>
                      <a:off x="0" y="0"/>
                      <a:ext cx="5386832" cy="2586038"/>
                    </a:xfrm>
                    <a:prstGeom prst="rect">
                      <a:avLst/>
                    </a:prstGeom>
                    <a:ln w="12700">
                      <a:solidFill>
                        <a:srgbClr val="B7B7B7"/>
                      </a:solidFill>
                      <a:prstDash val="solid"/>
                    </a:ln>
                  </pic:spPr>
                </pic:pic>
              </a:graphicData>
            </a:graphic>
          </wp:inline>
        </w:drawing>
      </w:r>
    </w:p>
    <w:p w14:paraId="3C42621B" w14:textId="7BA637A6" w:rsidR="00051E40" w:rsidRPr="00EC1586" w:rsidRDefault="00051E40" w:rsidP="00EC1586">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w:t>
      </w:r>
      <w:r w:rsidR="00EC1586">
        <w:rPr>
          <w:rFonts w:ascii="Times New Roman" w:eastAsia="Times New Roman" w:hAnsi="Times New Roman" w:cs="Times New Roman"/>
          <w:sz w:val="28"/>
          <w:szCs w:val="28"/>
          <w:lang w:val="ru" w:eastAsia="ru-RU"/>
        </w:rPr>
        <w:t>.</w:t>
      </w:r>
      <w:r w:rsidR="00EC1586" w:rsidRPr="00EC1586">
        <w:t xml:space="preserve"> </w:t>
      </w:r>
      <w:r w:rsidR="00EC1586">
        <w:rPr>
          <w:rFonts w:ascii="Times New Roman" w:eastAsia="Times New Roman" w:hAnsi="Times New Roman" w:cs="Times New Roman"/>
          <w:sz w:val="28"/>
          <w:szCs w:val="28"/>
          <w:lang w:val="ru" w:eastAsia="ru-RU"/>
        </w:rPr>
        <w:t>О</w:t>
      </w:r>
      <w:r w:rsidR="00EC1586" w:rsidRPr="00EC1586">
        <w:rPr>
          <w:rFonts w:ascii="Times New Roman" w:eastAsia="Times New Roman" w:hAnsi="Times New Roman" w:cs="Times New Roman"/>
          <w:sz w:val="28"/>
          <w:szCs w:val="28"/>
          <w:lang w:val="ru" w:eastAsia="ru-RU"/>
        </w:rPr>
        <w:t>кн</w:t>
      </w:r>
      <w:r w:rsidR="00EC1586">
        <w:rPr>
          <w:rFonts w:ascii="Times New Roman" w:eastAsia="Times New Roman" w:hAnsi="Times New Roman" w:cs="Times New Roman"/>
          <w:sz w:val="28"/>
          <w:szCs w:val="28"/>
          <w:lang w:val="ru" w:eastAsia="ru-RU"/>
        </w:rPr>
        <w:t>о</w:t>
      </w:r>
      <w:r w:rsidR="00EC1586" w:rsidRPr="00EC1586">
        <w:rPr>
          <w:rFonts w:ascii="Times New Roman" w:eastAsia="Times New Roman" w:hAnsi="Times New Roman" w:cs="Times New Roman"/>
          <w:sz w:val="28"/>
          <w:szCs w:val="28"/>
          <w:lang w:val="ru" w:eastAsia="ru-RU"/>
        </w:rPr>
        <w:t xml:space="preserve"> авторизации</w:t>
      </w:r>
    </w:p>
    <w:p w14:paraId="59BA85DE" w14:textId="77777777" w:rsidR="00051E40" w:rsidRPr="00813BD3" w:rsidRDefault="00051E40" w:rsidP="00051E40">
      <w:pPr>
        <w:spacing w:after="0" w:line="360" w:lineRule="auto"/>
        <w:ind w:firstLine="709"/>
        <w:jc w:val="center"/>
        <w:rPr>
          <w:rFonts w:ascii="Times New Roman" w:eastAsia="Times New Roman" w:hAnsi="Times New Roman" w:cs="Times New Roman"/>
          <w:sz w:val="28"/>
          <w:szCs w:val="28"/>
          <w:lang w:val="ru" w:eastAsia="ru-RU"/>
        </w:rPr>
      </w:pPr>
    </w:p>
    <w:p w14:paraId="63AE6A3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целях контроля и защиты, хранящихся в электронной модели данных, в системе предусмотрено разграничение прав доступа к различным слоям и разделам электронной модели.</w:t>
      </w:r>
    </w:p>
    <w:p w14:paraId="352EA923"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Права доступа определяют возможные действия над объектами. Администратор системы имеет все права, остальные пользователи могут иметь различные уровни доступа.</w:t>
      </w:r>
    </w:p>
    <w:p w14:paraId="5A1B6AA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 отношению к слоям электронной модели предусмотрены следующие права доступа:</w:t>
      </w:r>
    </w:p>
    <w:p w14:paraId="68D822D9" w14:textId="77777777" w:rsidR="00813BD3" w:rsidRPr="00813BD3" w:rsidRDefault="00051E40" w:rsidP="00051E4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(чтение) данных;</w:t>
      </w:r>
    </w:p>
    <w:p w14:paraId="46BDBAEB" w14:textId="77777777" w:rsidR="00813BD3" w:rsidRPr="00813BD3" w:rsidRDefault="00051E40" w:rsidP="00051E4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изменение (редактирование) данных;</w:t>
      </w:r>
    </w:p>
    <w:p w14:paraId="77B8AC46" w14:textId="77777777" w:rsidR="00813BD3" w:rsidRPr="00813BD3" w:rsidRDefault="00051E40" w:rsidP="00051E4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добавление данных;</w:t>
      </w:r>
    </w:p>
    <w:p w14:paraId="02B5F0A5" w14:textId="77777777" w:rsidR="00813BD3" w:rsidRPr="00813BD3" w:rsidRDefault="00051E40" w:rsidP="00051E4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данных.</w:t>
      </w:r>
    </w:p>
    <w:p w14:paraId="18DD9D1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случае ошибок при вводе информации, в системе предусмотрен механизм проверки внесенных пользователем данных (</w:t>
      </w:r>
      <w:proofErr w:type="spellStart"/>
      <w:r w:rsidRPr="00813BD3">
        <w:rPr>
          <w:rFonts w:ascii="Times New Roman" w:eastAsia="Times New Roman" w:hAnsi="Times New Roman" w:cs="Times New Roman"/>
          <w:sz w:val="28"/>
          <w:szCs w:val="28"/>
          <w:lang w:val="ru" w:eastAsia="ru-RU"/>
        </w:rPr>
        <w:t>валидация</w:t>
      </w:r>
      <w:proofErr w:type="spellEnd"/>
      <w:r w:rsidRPr="00813BD3">
        <w:rPr>
          <w:rFonts w:ascii="Times New Roman" w:eastAsia="Times New Roman" w:hAnsi="Times New Roman" w:cs="Times New Roman"/>
          <w:sz w:val="28"/>
          <w:szCs w:val="28"/>
          <w:lang w:val="ru" w:eastAsia="ru-RU"/>
        </w:rPr>
        <w:t>) об объекте по каждому полю (установление обязательных к заполнению полей, проверка допустимого диапазона значений и др.). При введение недопустимых данных, механизм сохранения объекта блокируется и пользователю выводится сообщение с подсказкой.</w:t>
      </w:r>
    </w:p>
    <w:p w14:paraId="08E16411" w14:textId="77777777" w:rsidR="00813BD3" w:rsidRP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Механизм </w:t>
      </w:r>
      <w:proofErr w:type="spellStart"/>
      <w:r w:rsidRPr="00813BD3">
        <w:rPr>
          <w:rFonts w:ascii="Times New Roman" w:eastAsia="Times New Roman" w:hAnsi="Times New Roman" w:cs="Times New Roman"/>
          <w:sz w:val="28"/>
          <w:szCs w:val="28"/>
          <w:lang w:val="ru" w:eastAsia="ru-RU"/>
        </w:rPr>
        <w:t>валидации</w:t>
      </w:r>
      <w:proofErr w:type="spellEnd"/>
      <w:r w:rsidRPr="00813BD3">
        <w:rPr>
          <w:rFonts w:ascii="Times New Roman" w:eastAsia="Times New Roman" w:hAnsi="Times New Roman" w:cs="Times New Roman"/>
          <w:sz w:val="28"/>
          <w:szCs w:val="28"/>
          <w:lang w:val="ru" w:eastAsia="ru-RU"/>
        </w:rPr>
        <w:t xml:space="preserve"> является средством повышения достоверности вводимых значений в базу данных, служит для более глубокого контроля, связанного с семантикой обрабатываемых данных.</w:t>
      </w:r>
    </w:p>
    <w:p w14:paraId="49C89453" w14:textId="77777777" w:rsidR="00051E40" w:rsidRDefault="00051E40">
      <w:pPr>
        <w:rPr>
          <w:rFonts w:ascii="Times New Roman" w:eastAsia="Source Sans Pro" w:hAnsi="Times New Roman" w:cs="Times New Roman"/>
          <w:b/>
          <w:color w:val="666666"/>
          <w:sz w:val="28"/>
          <w:szCs w:val="28"/>
          <w:lang w:val="ru" w:eastAsia="ru-RU"/>
        </w:rPr>
      </w:pPr>
      <w:bookmarkStart w:id="8" w:name="_jr7f5tr2xiyv" w:colFirst="0" w:colLast="0"/>
      <w:bookmarkEnd w:id="8"/>
      <w:r>
        <w:rPr>
          <w:rFonts w:ascii="Times New Roman" w:eastAsia="Source Sans Pro" w:hAnsi="Times New Roman" w:cs="Times New Roman"/>
          <w:b/>
          <w:color w:val="666666"/>
          <w:sz w:val="28"/>
          <w:szCs w:val="28"/>
          <w:lang w:val="ru" w:eastAsia="ru-RU"/>
        </w:rPr>
        <w:br w:type="page"/>
      </w:r>
    </w:p>
    <w:p w14:paraId="2EEF1E2D" w14:textId="77777777" w:rsidR="00051E40" w:rsidRPr="00813BD3" w:rsidRDefault="00E65779" w:rsidP="00051E40">
      <w:pPr>
        <w:keepNext/>
        <w:keepLines/>
        <w:spacing w:after="0" w:line="360" w:lineRule="auto"/>
        <w:ind w:firstLine="709"/>
        <w:jc w:val="center"/>
        <w:outlineLvl w:val="0"/>
        <w:rPr>
          <w:rFonts w:ascii="Times New Roman" w:eastAsia="Arial" w:hAnsi="Times New Roman" w:cs="Times New Roman"/>
          <w:sz w:val="28"/>
          <w:szCs w:val="28"/>
          <w:lang w:val="ru" w:eastAsia="ru-RU"/>
        </w:rPr>
      </w:pPr>
      <w:r w:rsidRPr="00051E40">
        <w:rPr>
          <w:rFonts w:ascii="Times New Roman" w:eastAsia="Source Sans Pro" w:hAnsi="Times New Roman" w:cs="Times New Roman"/>
          <w:sz w:val="28"/>
          <w:szCs w:val="28"/>
          <w:lang w:val="ru" w:eastAsia="ru-RU"/>
        </w:rPr>
        <w:t>12.</w:t>
      </w:r>
      <w:r w:rsidR="00051E40">
        <w:rPr>
          <w:rFonts w:ascii="Times New Roman" w:eastAsia="Arial" w:hAnsi="Times New Roman" w:cs="Times New Roman"/>
          <w:sz w:val="28"/>
          <w:szCs w:val="28"/>
          <w:lang w:val="ru" w:eastAsia="ru-RU"/>
        </w:rPr>
        <w:t>2</w:t>
      </w:r>
      <w:r w:rsidR="00813BD3" w:rsidRPr="00813BD3">
        <w:rPr>
          <w:rFonts w:ascii="Times New Roman" w:eastAsia="Arial" w:hAnsi="Times New Roman" w:cs="Times New Roman"/>
          <w:sz w:val="28"/>
          <w:szCs w:val="28"/>
          <w:lang w:val="ru" w:eastAsia="ru-RU"/>
        </w:rPr>
        <w:t xml:space="preserve"> Описание программы моделирования, структуры, алгоритмов, возможностей, ограничений электронной модели территориальной схемы обращения с отходами</w:t>
      </w:r>
    </w:p>
    <w:p w14:paraId="26657F03" w14:textId="77777777" w:rsidR="00051E40" w:rsidRDefault="00051E40" w:rsidP="00813BD3">
      <w:pPr>
        <w:spacing w:after="0" w:line="360" w:lineRule="auto"/>
        <w:ind w:firstLine="709"/>
        <w:jc w:val="both"/>
        <w:rPr>
          <w:rFonts w:ascii="Times New Roman" w:eastAsia="Times New Roman" w:hAnsi="Times New Roman" w:cs="Times New Roman"/>
          <w:sz w:val="28"/>
          <w:szCs w:val="28"/>
          <w:lang w:val="ru" w:eastAsia="ru-RU"/>
        </w:rPr>
      </w:pPr>
    </w:p>
    <w:p w14:paraId="1EC667B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представляет собой геоинформационную систему, включающую в себя базы данных, программное и техническое обеспечение, предназначенные для ввода, хранения, актуализации, обработки, анализа, представления, визуализации данных о системе организации и осуществления на территории субъекта Российской Федерации деятельности по накоплению (в том числе раздельному накоплению), сбору, транспортированию, обработке, утилизации, обезвреживанию, размещению отходов, образующихся на территории субъекта Российской Федерации, и (или) отходов, поступающих из других субъектов Российской Федерации.</w:t>
      </w:r>
    </w:p>
    <w:p w14:paraId="3C849D5C"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F9F8D92" wp14:editId="1706D6CF">
            <wp:extent cx="5270781" cy="2871788"/>
            <wp:effectExtent l="12700" t="12700" r="12700" b="12700"/>
            <wp:docPr id="57"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8"/>
                    <a:srcRect/>
                    <a:stretch>
                      <a:fillRect/>
                    </a:stretch>
                  </pic:blipFill>
                  <pic:spPr>
                    <a:xfrm>
                      <a:off x="0" y="0"/>
                      <a:ext cx="5270781" cy="2871788"/>
                    </a:xfrm>
                    <a:prstGeom prst="rect">
                      <a:avLst/>
                    </a:prstGeom>
                    <a:ln w="12700">
                      <a:solidFill>
                        <a:srgbClr val="B7B7B7"/>
                      </a:solidFill>
                      <a:prstDash val="solid"/>
                    </a:ln>
                  </pic:spPr>
                </pic:pic>
              </a:graphicData>
            </a:graphic>
          </wp:inline>
        </w:drawing>
      </w:r>
    </w:p>
    <w:p w14:paraId="4695A4C5" w14:textId="2D0D513A" w:rsidR="00051E40" w:rsidRDefault="00051E40" w:rsidP="00051E4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w:t>
      </w:r>
      <w:r w:rsidR="00EC1586">
        <w:rPr>
          <w:rFonts w:ascii="Times New Roman" w:eastAsia="Times New Roman" w:hAnsi="Times New Roman" w:cs="Times New Roman"/>
          <w:sz w:val="28"/>
          <w:szCs w:val="28"/>
          <w:lang w:val="ru" w:eastAsia="ru-RU"/>
        </w:rPr>
        <w:t>. Стартовая панель</w:t>
      </w:r>
    </w:p>
    <w:p w14:paraId="75DEE4F1" w14:textId="77777777" w:rsidR="00051E40" w:rsidRPr="00813BD3" w:rsidRDefault="00051E40" w:rsidP="00051E40">
      <w:pPr>
        <w:spacing w:after="0" w:line="360" w:lineRule="auto"/>
        <w:ind w:firstLine="709"/>
        <w:jc w:val="center"/>
        <w:rPr>
          <w:rFonts w:ascii="Times New Roman" w:eastAsia="Times New Roman" w:hAnsi="Times New Roman" w:cs="Times New Roman"/>
          <w:sz w:val="28"/>
          <w:szCs w:val="28"/>
          <w:lang w:val="ru" w:eastAsia="ru-RU"/>
        </w:rPr>
      </w:pPr>
    </w:p>
    <w:p w14:paraId="0301E76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представляет собой клиент-серверное приложение, построенное на базе геоинформационной системы, для обеспечения многопользовательского доступа к данным и инструментам системы, позволяющее пользователям искать, анализировать и редактировать векторные данные территориальной схемы обращения с отходами, а также получать детальную или краткую информацию о каждом объекте схемы в отдельности.</w:t>
      </w:r>
    </w:p>
    <w:p w14:paraId="7B179CB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включает в себя специализированное программное обеспечение и базы данных, содержащие:</w:t>
      </w:r>
    </w:p>
    <w:p w14:paraId="53E3A55F"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картографическую (пространственную) и атрибутивную информацию о территориальной схеме обращения с отходами;</w:t>
      </w:r>
    </w:p>
    <w:p w14:paraId="5F4C015B"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картографическую (пространственную) и атрибутивную информацию об административном делении субъекта РФ;</w:t>
      </w:r>
    </w:p>
    <w:p w14:paraId="01DCE3B8"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системную информацию, необходимую для функционирования электронной модели.</w:t>
      </w:r>
    </w:p>
    <w:p w14:paraId="1218AD4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состоит из закрытой (полной) и открытой (публичной) частей (версий), доступных для работы посредством веб-браузера.</w:t>
      </w:r>
    </w:p>
    <w:p w14:paraId="57BCA023"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Закрытая версия электронной модели представляет собой полнофункциональную информационную систему, предназначенную для служебного использования в целях актуализации, корректировки и использования, содержащихся в ней данных.</w:t>
      </w:r>
    </w:p>
    <w:p w14:paraId="7A584EA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Открытая версия электронной модели предназначена для неограниченного доступа и ознакомления с отображаемой информацией посредством размещения в информационно-телекоммуникационной сети «Интернет».</w:t>
      </w:r>
    </w:p>
    <w:p w14:paraId="28CE6B1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Закрытая и открытая версии построены по клиент-серверной схеме с веб-клиентом и содержат в себе:</w:t>
      </w:r>
    </w:p>
    <w:p w14:paraId="11EFD031"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реляционную систему управления базами данных;</w:t>
      </w:r>
    </w:p>
    <w:p w14:paraId="38129210"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веб-сервер;</w:t>
      </w:r>
    </w:p>
    <w:p w14:paraId="3B7A345F"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геоинформационный сервер;</w:t>
      </w:r>
    </w:p>
    <w:p w14:paraId="5A380211"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приложения, определяющие логику работы электронной модели;</w:t>
      </w:r>
    </w:p>
    <w:p w14:paraId="31B4330C"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клиентское веб-приложение для доступа пользователей;</w:t>
      </w:r>
    </w:p>
    <w:p w14:paraId="69172A46"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компоненты, обеспечивающие взаимодействие элементов программного комплекса электронной модели.</w:t>
      </w:r>
    </w:p>
    <w:p w14:paraId="38BDB43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Взаимодействие закрытой и открытой версий электронной модели осуществляется посредством асинхронной репликации баз данных. Веб-сервер электронной модели имеет двухуровневую конфигурацию с разделенными </w:t>
      </w:r>
      <w:proofErr w:type="spellStart"/>
      <w:r w:rsidRPr="00813BD3">
        <w:rPr>
          <w:rFonts w:ascii="Times New Roman" w:eastAsia="Times New Roman" w:hAnsi="Times New Roman" w:cs="Times New Roman"/>
          <w:sz w:val="28"/>
          <w:szCs w:val="28"/>
          <w:lang w:val="ru" w:eastAsia="ru-RU"/>
        </w:rPr>
        <w:t>Front-End</w:t>
      </w:r>
      <w:proofErr w:type="spellEnd"/>
      <w:r w:rsidRPr="00813BD3">
        <w:rPr>
          <w:rFonts w:ascii="Times New Roman" w:eastAsia="Times New Roman" w:hAnsi="Times New Roman" w:cs="Times New Roman"/>
          <w:sz w:val="28"/>
          <w:szCs w:val="28"/>
          <w:lang w:val="ru" w:eastAsia="ru-RU"/>
        </w:rPr>
        <w:t xml:space="preserve"> и </w:t>
      </w:r>
      <w:proofErr w:type="spellStart"/>
      <w:r w:rsidRPr="00813BD3">
        <w:rPr>
          <w:rFonts w:ascii="Times New Roman" w:eastAsia="Times New Roman" w:hAnsi="Times New Roman" w:cs="Times New Roman"/>
          <w:sz w:val="28"/>
          <w:szCs w:val="28"/>
          <w:lang w:val="ru" w:eastAsia="ru-RU"/>
        </w:rPr>
        <w:t>Back-End</w:t>
      </w:r>
      <w:proofErr w:type="spellEnd"/>
      <w:r w:rsidRPr="00813BD3">
        <w:rPr>
          <w:rFonts w:ascii="Times New Roman" w:eastAsia="Times New Roman" w:hAnsi="Times New Roman" w:cs="Times New Roman"/>
          <w:sz w:val="28"/>
          <w:szCs w:val="28"/>
          <w:lang w:val="ru" w:eastAsia="ru-RU"/>
        </w:rPr>
        <w:t xml:space="preserve"> программными компонентами. Геоинформационный сервер работает по </w:t>
      </w:r>
      <w:proofErr w:type="spellStart"/>
      <w:r w:rsidRPr="00813BD3">
        <w:rPr>
          <w:rFonts w:ascii="Times New Roman" w:eastAsia="Times New Roman" w:hAnsi="Times New Roman" w:cs="Times New Roman"/>
          <w:sz w:val="28"/>
          <w:szCs w:val="28"/>
          <w:lang w:val="ru" w:eastAsia="ru-RU"/>
        </w:rPr>
        <w:t>RESTful</w:t>
      </w:r>
      <w:proofErr w:type="spellEnd"/>
      <w:r w:rsidRPr="00813BD3">
        <w:rPr>
          <w:rFonts w:ascii="Times New Roman" w:eastAsia="Times New Roman" w:hAnsi="Times New Roman" w:cs="Times New Roman"/>
          <w:sz w:val="28"/>
          <w:szCs w:val="28"/>
          <w:lang w:val="ru" w:eastAsia="ru-RU"/>
        </w:rPr>
        <w:t xml:space="preserve"> модели и поддерживает стандарты OGC.</w:t>
      </w:r>
    </w:p>
    <w:p w14:paraId="60B88F2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Программный комплекс электронной модели включает:</w:t>
      </w:r>
    </w:p>
    <w:p w14:paraId="2359BDB1"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возможность работы на операционных системах </w:t>
      </w:r>
      <w:proofErr w:type="spellStart"/>
      <w:r w:rsidR="00813BD3" w:rsidRPr="00813BD3">
        <w:rPr>
          <w:rFonts w:ascii="Times New Roman" w:eastAsia="Times New Roman" w:hAnsi="Times New Roman" w:cs="Times New Roman"/>
          <w:sz w:val="28"/>
          <w:szCs w:val="28"/>
          <w:lang w:val="ru" w:eastAsia="ru-RU"/>
        </w:rPr>
        <w:t>Windows</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Server</w:t>
      </w:r>
      <w:proofErr w:type="spellEnd"/>
      <w:r w:rsidR="00813BD3" w:rsidRPr="00813BD3">
        <w:rPr>
          <w:rFonts w:ascii="Times New Roman" w:eastAsia="Times New Roman" w:hAnsi="Times New Roman" w:cs="Times New Roman"/>
          <w:sz w:val="28"/>
          <w:szCs w:val="28"/>
          <w:lang w:val="ru" w:eastAsia="ru-RU"/>
        </w:rPr>
        <w:t xml:space="preserve"> 2008 и старше, GNU/</w:t>
      </w:r>
      <w:proofErr w:type="spellStart"/>
      <w:r w:rsidR="00813BD3" w:rsidRPr="00813BD3">
        <w:rPr>
          <w:rFonts w:ascii="Times New Roman" w:eastAsia="Times New Roman" w:hAnsi="Times New Roman" w:cs="Times New Roman"/>
          <w:sz w:val="28"/>
          <w:szCs w:val="28"/>
          <w:lang w:val="ru" w:eastAsia="ru-RU"/>
        </w:rPr>
        <w:t>Linux</w:t>
      </w:r>
      <w:proofErr w:type="spellEnd"/>
      <w:r w:rsidR="00813BD3" w:rsidRPr="00813BD3">
        <w:rPr>
          <w:rFonts w:ascii="Times New Roman" w:eastAsia="Times New Roman" w:hAnsi="Times New Roman" w:cs="Times New Roman"/>
          <w:sz w:val="28"/>
          <w:szCs w:val="28"/>
          <w:lang w:val="ru" w:eastAsia="ru-RU"/>
        </w:rPr>
        <w:t xml:space="preserve"> системах;</w:t>
      </w:r>
    </w:p>
    <w:p w14:paraId="44CEEAF2"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распределенного развертывания программного комплекса на нескольких аппаратных или виртуальных серверах;</w:t>
      </w:r>
    </w:p>
    <w:p w14:paraId="51180FDE"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использование протоколов HTTP и HTTPS для обмена информацией между сервером и клиентом;</w:t>
      </w:r>
    </w:p>
    <w:p w14:paraId="23259C34"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отображения карт и пространственных объектов в соответствии с географической привязкой к местности;</w:t>
      </w:r>
    </w:p>
    <w:p w14:paraId="74E64796"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использования различных общепринятых систем координат (в том числе WGS 84, ПЗ-90, МСК-61 и другие);</w:t>
      </w:r>
    </w:p>
    <w:p w14:paraId="41553762"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одновременной работы не менее 80 пользователей;</w:t>
      </w:r>
    </w:p>
    <w:p w14:paraId="7D3A8809"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хранения данных электронной модели в полном объеме;</w:t>
      </w:r>
    </w:p>
    <w:p w14:paraId="4981AE84" w14:textId="77777777" w:rsidR="00813BD3" w:rsidRPr="00813BD3" w:rsidRDefault="00051E40" w:rsidP="00051E4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 </w:t>
      </w:r>
      <w:r w:rsidR="00813BD3" w:rsidRPr="00813BD3">
        <w:rPr>
          <w:rFonts w:ascii="Times New Roman" w:eastAsia="Times New Roman" w:hAnsi="Times New Roman" w:cs="Times New Roman"/>
          <w:sz w:val="28"/>
          <w:szCs w:val="28"/>
          <w:lang w:val="ru" w:eastAsia="ru-RU"/>
        </w:rPr>
        <w:t>возможность резервного копирования.</w:t>
      </w:r>
    </w:p>
    <w:p w14:paraId="0F10D180" w14:textId="77777777" w:rsidR="00051E40" w:rsidRDefault="00051E40">
      <w:pPr>
        <w:rPr>
          <w:rFonts w:ascii="Times New Roman" w:eastAsia="Arial" w:hAnsi="Times New Roman" w:cs="Times New Roman"/>
          <w:b/>
          <w:color w:val="666666"/>
          <w:sz w:val="28"/>
          <w:szCs w:val="28"/>
          <w:lang w:val="ru" w:eastAsia="ru-RU"/>
        </w:rPr>
      </w:pPr>
      <w:bookmarkStart w:id="9" w:name="_g9fdyjpni3dd" w:colFirst="0" w:colLast="0"/>
      <w:bookmarkEnd w:id="9"/>
      <w:r>
        <w:rPr>
          <w:rFonts w:ascii="Times New Roman" w:eastAsia="Arial" w:hAnsi="Times New Roman" w:cs="Times New Roman"/>
          <w:b/>
          <w:color w:val="666666"/>
          <w:sz w:val="28"/>
          <w:szCs w:val="28"/>
          <w:lang w:val="ru" w:eastAsia="ru-RU"/>
        </w:rPr>
        <w:br w:type="page"/>
      </w:r>
    </w:p>
    <w:p w14:paraId="1341E349" w14:textId="77777777" w:rsidR="00813BD3" w:rsidRPr="00813BD3" w:rsidRDefault="00E65779" w:rsidP="0091674C">
      <w:pPr>
        <w:keepNext/>
        <w:spacing w:after="0" w:line="360" w:lineRule="auto"/>
        <w:ind w:firstLine="709"/>
        <w:jc w:val="center"/>
        <w:outlineLvl w:val="1"/>
        <w:rPr>
          <w:rFonts w:ascii="Times New Roman" w:eastAsia="Source Sans Pro" w:hAnsi="Times New Roman" w:cs="Times New Roman"/>
          <w:sz w:val="28"/>
          <w:szCs w:val="28"/>
          <w:lang w:val="ru" w:eastAsia="ru-RU"/>
        </w:rPr>
      </w:pPr>
      <w:r w:rsidRPr="0091674C">
        <w:rPr>
          <w:rFonts w:ascii="Times New Roman" w:eastAsia="Arial" w:hAnsi="Times New Roman" w:cs="Times New Roman"/>
          <w:sz w:val="28"/>
          <w:szCs w:val="28"/>
          <w:lang w:val="ru" w:eastAsia="ru-RU"/>
        </w:rPr>
        <w:t>12.</w:t>
      </w:r>
      <w:r w:rsidR="0091674C">
        <w:rPr>
          <w:rFonts w:ascii="Times New Roman" w:eastAsia="Arial" w:hAnsi="Times New Roman" w:cs="Times New Roman"/>
          <w:sz w:val="28"/>
          <w:szCs w:val="28"/>
          <w:lang w:val="ru" w:eastAsia="ru-RU"/>
        </w:rPr>
        <w:t>2.1</w:t>
      </w:r>
      <w:r w:rsidR="00813BD3" w:rsidRPr="00813BD3">
        <w:rPr>
          <w:rFonts w:ascii="Times New Roman" w:eastAsia="Arial" w:hAnsi="Times New Roman" w:cs="Times New Roman"/>
          <w:sz w:val="28"/>
          <w:szCs w:val="28"/>
          <w:lang w:val="ru" w:eastAsia="ru-RU"/>
        </w:rPr>
        <w:t xml:space="preserve"> Программный комплекс электронной модели</w:t>
      </w:r>
    </w:p>
    <w:p w14:paraId="61B91B71" w14:textId="77777777" w:rsidR="0091674C" w:rsidRDefault="0091674C" w:rsidP="00813BD3">
      <w:pPr>
        <w:spacing w:after="0" w:line="360" w:lineRule="auto"/>
        <w:ind w:firstLine="709"/>
        <w:jc w:val="both"/>
        <w:rPr>
          <w:rFonts w:ascii="Times New Roman" w:eastAsia="Times New Roman" w:hAnsi="Times New Roman" w:cs="Times New Roman"/>
          <w:sz w:val="28"/>
          <w:szCs w:val="28"/>
          <w:lang w:val="ru" w:eastAsia="ru-RU"/>
        </w:rPr>
      </w:pPr>
    </w:p>
    <w:p w14:paraId="155EB98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Программный комплекс электронной модели включает:</w:t>
      </w:r>
    </w:p>
    <w:p w14:paraId="6E007D6E"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возможность работы на операционных системах </w:t>
      </w:r>
      <w:proofErr w:type="spellStart"/>
      <w:r w:rsidR="00813BD3" w:rsidRPr="00813BD3">
        <w:rPr>
          <w:rFonts w:ascii="Times New Roman" w:eastAsia="Times New Roman" w:hAnsi="Times New Roman" w:cs="Times New Roman"/>
          <w:sz w:val="28"/>
          <w:szCs w:val="28"/>
          <w:lang w:val="ru" w:eastAsia="ru-RU"/>
        </w:rPr>
        <w:t>Windows</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Server</w:t>
      </w:r>
      <w:proofErr w:type="spellEnd"/>
      <w:r w:rsidR="00813BD3" w:rsidRPr="00813BD3">
        <w:rPr>
          <w:rFonts w:ascii="Times New Roman" w:eastAsia="Times New Roman" w:hAnsi="Times New Roman" w:cs="Times New Roman"/>
          <w:sz w:val="28"/>
          <w:szCs w:val="28"/>
          <w:lang w:val="ru" w:eastAsia="ru-RU"/>
        </w:rPr>
        <w:t xml:space="preserve"> 2008 и старше, GNU/</w:t>
      </w:r>
      <w:proofErr w:type="spellStart"/>
      <w:r w:rsidR="00813BD3" w:rsidRPr="00813BD3">
        <w:rPr>
          <w:rFonts w:ascii="Times New Roman" w:eastAsia="Times New Roman" w:hAnsi="Times New Roman" w:cs="Times New Roman"/>
          <w:sz w:val="28"/>
          <w:szCs w:val="28"/>
          <w:lang w:val="ru" w:eastAsia="ru-RU"/>
        </w:rPr>
        <w:t>Linux</w:t>
      </w:r>
      <w:proofErr w:type="spellEnd"/>
      <w:r w:rsidR="00813BD3" w:rsidRPr="00813BD3">
        <w:rPr>
          <w:rFonts w:ascii="Times New Roman" w:eastAsia="Times New Roman" w:hAnsi="Times New Roman" w:cs="Times New Roman"/>
          <w:sz w:val="28"/>
          <w:szCs w:val="28"/>
          <w:lang w:val="ru" w:eastAsia="ru-RU"/>
        </w:rPr>
        <w:t xml:space="preserve"> системах;</w:t>
      </w:r>
    </w:p>
    <w:p w14:paraId="23D8DBCD"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распределенного развертывания программного комплекса на нескольких аппаратных или виртуальных серверах;</w:t>
      </w:r>
    </w:p>
    <w:p w14:paraId="5174FE3F"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использование протоколов HTTP и HTTPS для обмена информацией между сервером и клиентом;</w:t>
      </w:r>
    </w:p>
    <w:p w14:paraId="104A8843"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отображения карт и пространственных объектов в соответствии с географической привязкой к местности;</w:t>
      </w:r>
    </w:p>
    <w:p w14:paraId="165A2FDC"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использования различных общепринятых систем координат (в том числе WGS 84, ПЗ-90, МСК-61 и другие);</w:t>
      </w:r>
    </w:p>
    <w:p w14:paraId="1CEAC345"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одновременной работы не менее 80 пользователей;</w:t>
      </w:r>
    </w:p>
    <w:p w14:paraId="7551F851"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хранения данных электронной модели в полном объеме;</w:t>
      </w:r>
    </w:p>
    <w:p w14:paraId="64B03BDA" w14:textId="77777777" w:rsidR="00813BD3" w:rsidRPr="00813BD3" w:rsidRDefault="0091674C" w:rsidP="0091674C">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возможность резервного копирования.</w:t>
      </w:r>
    </w:p>
    <w:p w14:paraId="57F500EC" w14:textId="77777777" w:rsidR="0091674C" w:rsidRDefault="0091674C">
      <w:pPr>
        <w:rPr>
          <w:rFonts w:ascii="Times New Roman" w:eastAsia="Source Sans Pro" w:hAnsi="Times New Roman" w:cs="Times New Roman"/>
          <w:b/>
          <w:color w:val="666666"/>
          <w:sz w:val="28"/>
          <w:szCs w:val="28"/>
          <w:lang w:val="ru" w:eastAsia="ru-RU"/>
        </w:rPr>
      </w:pPr>
      <w:bookmarkStart w:id="10" w:name="_orgt69a8a314" w:colFirst="0" w:colLast="0"/>
      <w:bookmarkEnd w:id="10"/>
      <w:r>
        <w:rPr>
          <w:rFonts w:ascii="Times New Roman" w:eastAsia="Source Sans Pro" w:hAnsi="Times New Roman" w:cs="Times New Roman"/>
          <w:b/>
          <w:color w:val="666666"/>
          <w:sz w:val="28"/>
          <w:szCs w:val="28"/>
          <w:lang w:val="ru" w:eastAsia="ru-RU"/>
        </w:rPr>
        <w:br w:type="page"/>
      </w:r>
    </w:p>
    <w:p w14:paraId="6D3138B2" w14:textId="77777777" w:rsidR="00813BD3" w:rsidRPr="00813BD3" w:rsidRDefault="00E65779" w:rsidP="0091674C">
      <w:pPr>
        <w:keepNext/>
        <w:spacing w:after="0" w:line="360" w:lineRule="auto"/>
        <w:ind w:firstLine="709"/>
        <w:jc w:val="center"/>
        <w:outlineLvl w:val="1"/>
        <w:rPr>
          <w:rFonts w:ascii="Times New Roman" w:eastAsia="Source Sans Pro" w:hAnsi="Times New Roman" w:cs="Times New Roman"/>
          <w:sz w:val="28"/>
          <w:szCs w:val="28"/>
          <w:lang w:val="ru" w:eastAsia="ru-RU"/>
        </w:rPr>
      </w:pPr>
      <w:r w:rsidRPr="0091674C">
        <w:rPr>
          <w:rFonts w:ascii="Times New Roman" w:eastAsia="Source Sans Pro" w:hAnsi="Times New Roman" w:cs="Times New Roman"/>
          <w:sz w:val="28"/>
          <w:szCs w:val="28"/>
          <w:lang w:val="ru" w:eastAsia="ru-RU"/>
        </w:rPr>
        <w:t>12.</w:t>
      </w:r>
      <w:r w:rsidR="00813BD3" w:rsidRPr="00813BD3">
        <w:rPr>
          <w:rFonts w:ascii="Times New Roman" w:eastAsia="Source Sans Pro" w:hAnsi="Times New Roman" w:cs="Times New Roman"/>
          <w:sz w:val="28"/>
          <w:szCs w:val="28"/>
          <w:lang w:val="ru" w:eastAsia="ru-RU"/>
        </w:rPr>
        <w:t>2.2</w:t>
      </w:r>
      <w:r w:rsidR="00813BD3" w:rsidRPr="00813BD3">
        <w:rPr>
          <w:rFonts w:ascii="Times New Roman" w:eastAsia="Arial" w:hAnsi="Times New Roman" w:cs="Times New Roman"/>
          <w:sz w:val="28"/>
          <w:szCs w:val="28"/>
          <w:lang w:val="ru" w:eastAsia="ru-RU"/>
        </w:rPr>
        <w:t xml:space="preserve"> Описание интерфейса</w:t>
      </w:r>
    </w:p>
    <w:p w14:paraId="1458F223" w14:textId="77777777" w:rsidR="007252A0" w:rsidRDefault="007252A0" w:rsidP="00813BD3">
      <w:pPr>
        <w:keepNext/>
        <w:keepLines/>
        <w:spacing w:after="0" w:line="360" w:lineRule="auto"/>
        <w:ind w:firstLine="709"/>
        <w:jc w:val="both"/>
        <w:outlineLvl w:val="3"/>
        <w:rPr>
          <w:rFonts w:ascii="Times New Roman" w:eastAsia="Arial" w:hAnsi="Times New Roman" w:cs="Times New Roman"/>
          <w:b/>
          <w:sz w:val="28"/>
          <w:szCs w:val="28"/>
          <w:lang w:val="ru" w:eastAsia="ru-RU"/>
        </w:rPr>
      </w:pPr>
      <w:bookmarkStart w:id="11" w:name="_pxejvlyjo4mq" w:colFirst="0" w:colLast="0"/>
      <w:bookmarkEnd w:id="11"/>
    </w:p>
    <w:p w14:paraId="334DEABA"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r w:rsidRPr="007252A0">
        <w:rPr>
          <w:rFonts w:ascii="Times New Roman" w:eastAsia="Arial" w:hAnsi="Times New Roman" w:cs="Times New Roman"/>
          <w:sz w:val="28"/>
          <w:szCs w:val="28"/>
          <w:lang w:val="ru" w:eastAsia="ru-RU"/>
        </w:rPr>
        <w:t>Типовые элементы</w:t>
      </w:r>
    </w:p>
    <w:p w14:paraId="4F32BC6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структуре интерфейса электронной модели используются следующие типовые элементы:</w:t>
      </w:r>
    </w:p>
    <w:p w14:paraId="6871DB22"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список/меню с вложенными элементами: отображение данных в виде списка, предполагающих наличие вложенных элементов; выбор элемента списка путем нажатия на него, открывает соответствующее подменю или список элементов, а выбор определенной опции в нем обеспечивает доступ к меню более низкого уровня. Такая система вложенных (ниспадающих) меню и списков составляет основу интерфейса. Команды меню выбираются с помощью мыши.</w:t>
      </w:r>
    </w:p>
    <w:p w14:paraId="72F097E4" w14:textId="54A6541E"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кнопка: элемент интерфейса, при нажатии на который происходит действие либо событие. В системе изображается в следующих вариантах: с названием выполняемого действия (</w:t>
      </w:r>
      <w:r w:rsidRPr="007252A0">
        <w:rPr>
          <w:rFonts w:ascii="Times New Roman" w:eastAsia="Times New Roman" w:hAnsi="Times New Roman" w:cs="Times New Roman"/>
          <w:sz w:val="28"/>
          <w:szCs w:val="28"/>
          <w:lang w:val="ru" w:eastAsia="ru-RU"/>
        </w:rPr>
        <w:t>например,</w:t>
      </w:r>
      <w:r w:rsidR="00813BD3" w:rsidRPr="007252A0">
        <w:rPr>
          <w:rFonts w:ascii="Times New Roman" w:eastAsia="Times New Roman" w:hAnsi="Times New Roman" w:cs="Times New Roman"/>
          <w:sz w:val="28"/>
          <w:szCs w:val="28"/>
          <w:lang w:val="ru" w:eastAsia="ru-RU"/>
        </w:rPr>
        <w:t xml:space="preserve"> </w:t>
      </w:r>
      <w:r w:rsidR="00B62C74">
        <w:rPr>
          <w:rFonts w:ascii="Times New Roman" w:eastAsia="Times New Roman" w:hAnsi="Times New Roman" w:cs="Times New Roman"/>
          <w:sz w:val="28"/>
          <w:szCs w:val="28"/>
          <w:lang w:val="ru" w:eastAsia="ru-RU"/>
        </w:rPr>
        <w:t>«</w:t>
      </w:r>
      <w:r w:rsidR="00813BD3" w:rsidRPr="007252A0">
        <w:rPr>
          <w:rFonts w:ascii="Times New Roman" w:eastAsia="Times New Roman" w:hAnsi="Times New Roman" w:cs="Times New Roman"/>
          <w:sz w:val="28"/>
          <w:szCs w:val="28"/>
          <w:lang w:val="ru" w:eastAsia="ru-RU"/>
        </w:rPr>
        <w:t>Отправить</w:t>
      </w:r>
      <w:r w:rsidR="00B62C74">
        <w:rPr>
          <w:rFonts w:ascii="Times New Roman" w:eastAsia="Times New Roman" w:hAnsi="Times New Roman" w:cs="Times New Roman"/>
          <w:sz w:val="28"/>
          <w:szCs w:val="28"/>
          <w:lang w:val="ru" w:eastAsia="ru-RU"/>
        </w:rPr>
        <w:t>»</w:t>
      </w:r>
      <w:r w:rsidR="00813BD3" w:rsidRPr="007252A0">
        <w:rPr>
          <w:rFonts w:ascii="Times New Roman" w:eastAsia="Times New Roman" w:hAnsi="Times New Roman" w:cs="Times New Roman"/>
          <w:sz w:val="28"/>
          <w:szCs w:val="28"/>
          <w:lang w:val="ru" w:eastAsia="ru-RU"/>
        </w:rPr>
        <w:t xml:space="preserve">, </w:t>
      </w:r>
      <w:r w:rsidR="00B62C74">
        <w:rPr>
          <w:rFonts w:ascii="Times New Roman" w:eastAsia="Times New Roman" w:hAnsi="Times New Roman" w:cs="Times New Roman"/>
          <w:sz w:val="28"/>
          <w:szCs w:val="28"/>
          <w:lang w:val="ru" w:eastAsia="ru-RU"/>
        </w:rPr>
        <w:t>«</w:t>
      </w:r>
      <w:r w:rsidR="00813BD3" w:rsidRPr="007252A0">
        <w:rPr>
          <w:rFonts w:ascii="Times New Roman" w:eastAsia="Times New Roman" w:hAnsi="Times New Roman" w:cs="Times New Roman"/>
          <w:sz w:val="28"/>
          <w:szCs w:val="28"/>
          <w:lang w:val="ru" w:eastAsia="ru-RU"/>
        </w:rPr>
        <w:t>Отменить</w:t>
      </w:r>
      <w:r w:rsidR="00B62C74">
        <w:rPr>
          <w:rFonts w:ascii="Times New Roman" w:eastAsia="Times New Roman" w:hAnsi="Times New Roman" w:cs="Times New Roman"/>
          <w:sz w:val="28"/>
          <w:szCs w:val="28"/>
          <w:lang w:val="ru" w:eastAsia="ru-RU"/>
        </w:rPr>
        <w:t>»</w:t>
      </w:r>
      <w:r w:rsidR="00813BD3" w:rsidRPr="007252A0">
        <w:rPr>
          <w:rFonts w:ascii="Times New Roman" w:eastAsia="Times New Roman" w:hAnsi="Times New Roman" w:cs="Times New Roman"/>
          <w:sz w:val="28"/>
          <w:szCs w:val="28"/>
          <w:lang w:val="ru" w:eastAsia="ru-RU"/>
        </w:rPr>
        <w:t xml:space="preserve">), с названием инструмента или сервиса, с изображением (иконкой), определяющим назначение инструмента. По выполняемым функциям кнопки делятся </w:t>
      </w:r>
      <w:r w:rsidRPr="007252A0">
        <w:rPr>
          <w:rFonts w:ascii="Times New Roman" w:eastAsia="Times New Roman" w:hAnsi="Times New Roman" w:cs="Times New Roman"/>
          <w:sz w:val="28"/>
          <w:szCs w:val="28"/>
          <w:lang w:val="ru" w:eastAsia="ru-RU"/>
        </w:rPr>
        <w:t>на кнопки,</w:t>
      </w:r>
      <w:r w:rsidR="00813BD3" w:rsidRPr="007252A0">
        <w:rPr>
          <w:rFonts w:ascii="Times New Roman" w:eastAsia="Times New Roman" w:hAnsi="Times New Roman" w:cs="Times New Roman"/>
          <w:sz w:val="28"/>
          <w:szCs w:val="28"/>
          <w:lang w:val="ru" w:eastAsia="ru-RU"/>
        </w:rPr>
        <w:t xml:space="preserve"> открывающие инструмент (следующую экранную форму, в которой необходимо произвести набор действий) и </w:t>
      </w:r>
      <w:r w:rsidRPr="007252A0">
        <w:rPr>
          <w:rFonts w:ascii="Times New Roman" w:eastAsia="Times New Roman" w:hAnsi="Times New Roman" w:cs="Times New Roman"/>
          <w:sz w:val="28"/>
          <w:szCs w:val="28"/>
          <w:lang w:val="ru" w:eastAsia="ru-RU"/>
        </w:rPr>
        <w:t>кнопки,</w:t>
      </w:r>
      <w:r w:rsidR="00813BD3" w:rsidRPr="007252A0">
        <w:rPr>
          <w:rFonts w:ascii="Times New Roman" w:eastAsia="Times New Roman" w:hAnsi="Times New Roman" w:cs="Times New Roman"/>
          <w:sz w:val="28"/>
          <w:szCs w:val="28"/>
          <w:lang w:val="ru" w:eastAsia="ru-RU"/>
        </w:rPr>
        <w:t xml:space="preserve"> выполняющие действие.</w:t>
      </w:r>
    </w:p>
    <w:p w14:paraId="12FFFF4A"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рабочая область: это пространство на экране дисплея для работы с различными инструментами системы, располагается между верхним и нижнем меню. Максимальный размер рабочей области определяется стандартными параметрами монитора пользователя.</w:t>
      </w:r>
    </w:p>
    <w:p w14:paraId="01F17E4C"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полоса прокрутки: интерфейсный элемент, который служит для перемещения (пролистывания) блока с интерфейсными элементами в рабочей области инструментов, данный элемент может отображаться в вертикальном и горизонтальном положении.</w:t>
      </w:r>
    </w:p>
    <w:p w14:paraId="2886D6DE"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курсор: элемент, определяющий положение мыши на экране, отображается в виде иконки и служит основным элементов для навигации по системе;</w:t>
      </w:r>
    </w:p>
    <w:p w14:paraId="57EDD166"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уведомление: временный элемент интерфейса, появляющийся после совершенного действия пользователем (</w:t>
      </w:r>
      <w:r w:rsidRPr="007252A0">
        <w:rPr>
          <w:rFonts w:ascii="Times New Roman" w:eastAsia="Times New Roman" w:hAnsi="Times New Roman" w:cs="Times New Roman"/>
          <w:sz w:val="28"/>
          <w:szCs w:val="28"/>
          <w:lang w:val="ru" w:eastAsia="ru-RU"/>
        </w:rPr>
        <w:t>например,</w:t>
      </w:r>
      <w:r w:rsidR="00813BD3" w:rsidRPr="007252A0">
        <w:rPr>
          <w:rFonts w:ascii="Times New Roman" w:eastAsia="Times New Roman" w:hAnsi="Times New Roman" w:cs="Times New Roman"/>
          <w:sz w:val="28"/>
          <w:szCs w:val="28"/>
          <w:lang w:val="ru" w:eastAsia="ru-RU"/>
        </w:rPr>
        <w:t xml:space="preserve"> сохранение данных) в верхнем правом углу и содержащий информацию о статусе соверше</w:t>
      </w:r>
      <w:r>
        <w:rPr>
          <w:rFonts w:ascii="Times New Roman" w:eastAsia="Times New Roman" w:hAnsi="Times New Roman" w:cs="Times New Roman"/>
          <w:sz w:val="28"/>
          <w:szCs w:val="28"/>
          <w:lang w:val="ru" w:eastAsia="ru-RU"/>
        </w:rPr>
        <w:t>нного действия:</w:t>
      </w:r>
      <w:r w:rsidR="00813BD3" w:rsidRPr="007252A0">
        <w:rPr>
          <w:rFonts w:ascii="Times New Roman" w:eastAsia="Times New Roman" w:hAnsi="Times New Roman" w:cs="Times New Roman"/>
          <w:sz w:val="28"/>
          <w:szCs w:val="28"/>
          <w:lang w:val="ru" w:eastAsia="ru-RU"/>
        </w:rPr>
        <w:t xml:space="preserve"> выполнено или не выполнено. В зависимости от статуса, блок сообщения может иметь различный цвет: успешное выполнение действия - светлые цвета или оттенки зеленого, ошибочное выполнение - оттенки красного цвета.</w:t>
      </w:r>
    </w:p>
    <w:p w14:paraId="59872339"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переключатель: элемент экранного интерфейса или команда, используемая для включения или выключения того или иного режима, индикатор или кнопка может оказаться и переключателем, если по нему щелкнуть мышью.</w:t>
      </w:r>
    </w:p>
    <w:p w14:paraId="305F3480"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 xml:space="preserve">контекстное меню: </w:t>
      </w:r>
      <w:r w:rsidRPr="007252A0">
        <w:rPr>
          <w:rFonts w:ascii="Times New Roman" w:eastAsia="Times New Roman" w:hAnsi="Times New Roman" w:cs="Times New Roman"/>
          <w:sz w:val="28"/>
          <w:szCs w:val="28"/>
          <w:lang w:val="ru" w:eastAsia="ru-RU"/>
        </w:rPr>
        <w:t>элемент,</w:t>
      </w:r>
      <w:r w:rsidR="00813BD3" w:rsidRPr="007252A0">
        <w:rPr>
          <w:rFonts w:ascii="Times New Roman" w:eastAsia="Times New Roman" w:hAnsi="Times New Roman" w:cs="Times New Roman"/>
          <w:sz w:val="28"/>
          <w:szCs w:val="28"/>
          <w:lang w:val="ru" w:eastAsia="ru-RU"/>
        </w:rPr>
        <w:t xml:space="preserve"> содержащий список действий конкретного объекта карты; используется при работе на карте и может быть вызван на объекте слоя правой кнопкой мыши.</w:t>
      </w:r>
    </w:p>
    <w:p w14:paraId="4F6DD077"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модальное окно - окно, представляющее собой веб-страницу, занимающую часть рабочей области и располагающееся поверх предыдущей страницы.</w:t>
      </w:r>
    </w:p>
    <w:p w14:paraId="42E34763"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12" w:name="_14e3hnepzv8j" w:colFirst="0" w:colLast="0"/>
      <w:bookmarkEnd w:id="12"/>
      <w:r w:rsidRPr="007252A0">
        <w:rPr>
          <w:rFonts w:ascii="Times New Roman" w:eastAsia="Arial" w:hAnsi="Times New Roman" w:cs="Times New Roman"/>
          <w:sz w:val="28"/>
          <w:szCs w:val="28"/>
          <w:lang w:val="ru" w:eastAsia="ru-RU"/>
        </w:rPr>
        <w:t>Структура интерфейса</w:t>
      </w:r>
    </w:p>
    <w:p w14:paraId="243678DC" w14:textId="77777777"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Интерфейс системы имеет модульную многозадачную структуру. Все модули, сервисы, инструменты и др. вызываются из общей управляющей страницы, котора</w:t>
      </w:r>
      <w:r w:rsidR="007252A0">
        <w:rPr>
          <w:rFonts w:ascii="Times New Roman" w:eastAsia="Times New Roman" w:hAnsi="Times New Roman" w:cs="Times New Roman"/>
          <w:sz w:val="28"/>
          <w:szCs w:val="28"/>
          <w:lang w:val="ru" w:eastAsia="ru-RU"/>
        </w:rPr>
        <w:t>я называется главной страницей.</w:t>
      </w:r>
    </w:p>
    <w:p w14:paraId="58C745DE" w14:textId="77777777" w:rsidR="00813BD3" w:rsidRPr="007252A0"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Основной интерфейс системы состоит из следующих блоков:</w:t>
      </w:r>
    </w:p>
    <w:p w14:paraId="6FD04D75" w14:textId="24412DCB"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Верхнее меню (шапка): представляет собой верхнюю часть интерфейса веб-страницы, общую для всех страниц системы, на которой располагается логотип, название системы и меню навигации</w:t>
      </w:r>
      <w:r w:rsidR="007D1D4B">
        <w:rPr>
          <w:rFonts w:ascii="Times New Roman" w:eastAsia="Times New Roman" w:hAnsi="Times New Roman" w:cs="Times New Roman"/>
          <w:sz w:val="28"/>
          <w:szCs w:val="28"/>
          <w:lang w:val="ru" w:eastAsia="ru-RU"/>
        </w:rPr>
        <w:t xml:space="preserve"> (</w:t>
      </w:r>
      <w:r w:rsidR="007D1D4B">
        <w:rPr>
          <w:rFonts w:ascii="Times New Roman" w:eastAsia="Arial" w:hAnsi="Times New Roman" w:cs="Times New Roman"/>
          <w:sz w:val="28"/>
          <w:szCs w:val="28"/>
          <w:lang w:val="ru" w:eastAsia="ru-RU"/>
        </w:rPr>
        <w:t>рисунок 12.3)</w:t>
      </w:r>
      <w:r w:rsidR="00813BD3" w:rsidRPr="007252A0">
        <w:rPr>
          <w:rFonts w:ascii="Times New Roman" w:eastAsia="Times New Roman" w:hAnsi="Times New Roman" w:cs="Times New Roman"/>
          <w:sz w:val="28"/>
          <w:szCs w:val="28"/>
          <w:lang w:val="ru" w:eastAsia="ru-RU"/>
        </w:rPr>
        <w:t>;</w:t>
      </w:r>
    </w:p>
    <w:p w14:paraId="25386C5B"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 xml:space="preserve">Рабочая область: изменяемая часть страниц </w:t>
      </w:r>
      <w:r w:rsidRPr="007252A0">
        <w:rPr>
          <w:rFonts w:ascii="Times New Roman" w:eastAsia="Times New Roman" w:hAnsi="Times New Roman" w:cs="Times New Roman"/>
          <w:sz w:val="28"/>
          <w:szCs w:val="28"/>
          <w:lang w:val="ru" w:eastAsia="ru-RU"/>
        </w:rPr>
        <w:t>системы в</w:t>
      </w:r>
      <w:r w:rsidR="00813BD3" w:rsidRPr="007252A0">
        <w:rPr>
          <w:rFonts w:ascii="Times New Roman" w:eastAsia="Times New Roman" w:hAnsi="Times New Roman" w:cs="Times New Roman"/>
          <w:sz w:val="28"/>
          <w:szCs w:val="28"/>
          <w:lang w:val="ru" w:eastAsia="ru-RU"/>
        </w:rPr>
        <w:t xml:space="preserve"> зависимости от запроса пользователя, в которую входит интерактивная карта и область меню приложений.</w:t>
      </w:r>
    </w:p>
    <w:p w14:paraId="00A19370"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Интерактивная карта: располагается на всю рабочую область браузера между верхним и нижним меню, представляет собой область, на которой отображаются различные картографические подложки (карты);</w:t>
      </w:r>
    </w:p>
    <w:p w14:paraId="51A1E1E4"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Панель инструментов карты: представляет собой группу инструментов и сервисов для работы с данными ЭМ и интерактивной картой, располагается в правой боковой и правой нижней части системы, поверх интерактивной карты; каждый инструмент или сервис представлен в виде отдельного интерфейсного элемента - кнопка с иконкой, определяющей значение инструмента;</w:t>
      </w:r>
    </w:p>
    <w:p w14:paraId="4A63B621" w14:textId="77777777" w:rsidR="00813BD3" w:rsidRPr="007252A0"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Меню разделов и приложений:</w:t>
      </w:r>
      <w:r>
        <w:rPr>
          <w:rFonts w:ascii="Times New Roman" w:eastAsia="Times New Roman" w:hAnsi="Times New Roman" w:cs="Times New Roman"/>
          <w:sz w:val="28"/>
          <w:szCs w:val="28"/>
          <w:lang w:val="ru" w:eastAsia="ru-RU"/>
        </w:rPr>
        <w:t xml:space="preserve"> основное меню ЭМ, </w:t>
      </w:r>
      <w:r w:rsidR="00813BD3" w:rsidRPr="007252A0">
        <w:rPr>
          <w:rFonts w:ascii="Times New Roman" w:eastAsia="Times New Roman" w:hAnsi="Times New Roman" w:cs="Times New Roman"/>
          <w:sz w:val="28"/>
          <w:szCs w:val="28"/>
          <w:lang w:val="ru" w:eastAsia="ru-RU"/>
        </w:rPr>
        <w:t>в котором представлены разделы территориальной схемы обращения с отходами и приложения для работы и анализа данных ТСОО; располагается в левой боковой части системы поверх интерактивной карты;</w:t>
      </w:r>
    </w:p>
    <w:p w14:paraId="6E4EEE2C"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sidRPr="007252A0">
        <w:rPr>
          <w:rFonts w:ascii="Times New Roman" w:eastAsia="Times New Roman" w:hAnsi="Times New Roman" w:cs="Times New Roman"/>
          <w:sz w:val="28"/>
          <w:szCs w:val="28"/>
          <w:lang w:val="ru" w:eastAsia="ru-RU"/>
        </w:rPr>
        <w:t xml:space="preserve">- </w:t>
      </w:r>
      <w:r w:rsidR="00813BD3" w:rsidRPr="007252A0">
        <w:rPr>
          <w:rFonts w:ascii="Times New Roman" w:eastAsia="Times New Roman" w:hAnsi="Times New Roman" w:cs="Times New Roman"/>
          <w:sz w:val="28"/>
          <w:szCs w:val="28"/>
          <w:lang w:val="ru" w:eastAsia="ru-RU"/>
        </w:rPr>
        <w:t xml:space="preserve">Нижнее меню: представляет собой нижнюю часть интерфейса веб-страницы, на которой располагаются </w:t>
      </w:r>
      <w:r w:rsidRPr="007252A0">
        <w:rPr>
          <w:rFonts w:ascii="Times New Roman" w:eastAsia="Times New Roman" w:hAnsi="Times New Roman" w:cs="Times New Roman"/>
          <w:sz w:val="28"/>
          <w:szCs w:val="28"/>
          <w:lang w:val="ru" w:eastAsia="ru-RU"/>
        </w:rPr>
        <w:t>ссылки, контакты</w:t>
      </w:r>
      <w:r w:rsidR="00813BD3" w:rsidRPr="007252A0">
        <w:rPr>
          <w:rFonts w:ascii="Times New Roman" w:eastAsia="Times New Roman" w:hAnsi="Times New Roman" w:cs="Times New Roman"/>
          <w:sz w:val="28"/>
          <w:szCs w:val="28"/>
          <w:lang w:val="ru" w:eastAsia="ru-RU"/>
        </w:rPr>
        <w:t xml:space="preserve"> и</w:t>
      </w:r>
      <w:r w:rsidR="00813BD3" w:rsidRPr="00813BD3">
        <w:rPr>
          <w:rFonts w:ascii="Times New Roman" w:eastAsia="Times New Roman" w:hAnsi="Times New Roman" w:cs="Times New Roman"/>
          <w:sz w:val="28"/>
          <w:szCs w:val="28"/>
          <w:lang w:val="ru" w:eastAsia="ru-RU"/>
        </w:rPr>
        <w:t xml:space="preserve"> меню навигации.</w:t>
      </w:r>
    </w:p>
    <w:p w14:paraId="6513F42F"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13" w:name="_5qgymyqu8ybh" w:colFirst="0" w:colLast="0"/>
      <w:bookmarkEnd w:id="13"/>
      <w:r w:rsidRPr="007252A0">
        <w:rPr>
          <w:rFonts w:ascii="Times New Roman" w:eastAsia="Arial" w:hAnsi="Times New Roman" w:cs="Times New Roman"/>
          <w:sz w:val="28"/>
          <w:szCs w:val="28"/>
          <w:lang w:val="ru" w:eastAsia="ru-RU"/>
        </w:rPr>
        <w:t>Верхнее меню</w:t>
      </w:r>
    </w:p>
    <w:p w14:paraId="498BA5F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Верхнее меню ЭМ состоит из следующих элементов:</w:t>
      </w:r>
    </w:p>
    <w:p w14:paraId="0D6B9881"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Наименование системы - ссылка, содержащая наименование системы, и открывающая, при нажатии, приветственное окно с информацией о системе;</w:t>
      </w:r>
    </w:p>
    <w:p w14:paraId="73C64C2D"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Строка поиска;</w:t>
      </w:r>
    </w:p>
    <w:p w14:paraId="196546D9" w14:textId="74F66FBD"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Кнопка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Меню</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 кнопка открытия/закрытия меню сервисов и приложений;</w:t>
      </w:r>
    </w:p>
    <w:p w14:paraId="5D5BA6E8" w14:textId="315426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кнопка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Отчеты</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 кнопка, открывающая навигацию с сервисами для статических отчетов;</w:t>
      </w:r>
    </w:p>
    <w:p w14:paraId="201EF557"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Кнопка с наименованием пользователя - кнопка, открывающая навигацию с общими инструментами пользователя.</w:t>
      </w:r>
    </w:p>
    <w:p w14:paraId="5EB6C306" w14:textId="77777777" w:rsid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C6B8296" wp14:editId="437DA7F5">
            <wp:extent cx="5734050" cy="355600"/>
            <wp:effectExtent l="12700" t="12700" r="12700" b="12700"/>
            <wp:docPr id="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
                    <a:srcRect/>
                    <a:stretch>
                      <a:fillRect/>
                    </a:stretch>
                  </pic:blipFill>
                  <pic:spPr>
                    <a:xfrm>
                      <a:off x="0" y="0"/>
                      <a:ext cx="5734050" cy="355600"/>
                    </a:xfrm>
                    <a:prstGeom prst="rect">
                      <a:avLst/>
                    </a:prstGeom>
                    <a:ln w="12700">
                      <a:solidFill>
                        <a:srgbClr val="CCCCCC"/>
                      </a:solidFill>
                      <a:prstDash val="solid"/>
                    </a:ln>
                  </pic:spPr>
                </pic:pic>
              </a:graphicData>
            </a:graphic>
          </wp:inline>
        </w:drawing>
      </w:r>
    </w:p>
    <w:p w14:paraId="2464B4C4" w14:textId="4F9CD6F8" w:rsidR="007252A0" w:rsidRPr="007D1D4B" w:rsidRDefault="007252A0" w:rsidP="007252A0">
      <w:pPr>
        <w:spacing w:after="0" w:line="360" w:lineRule="auto"/>
        <w:ind w:firstLine="709"/>
        <w:jc w:val="center"/>
        <w:rPr>
          <w:rFonts w:ascii="Times New Roman" w:eastAsia="Arial" w:hAnsi="Times New Roman" w:cs="Times New Roman"/>
          <w:sz w:val="28"/>
          <w:szCs w:val="28"/>
          <w:lang w:eastAsia="ru-RU"/>
        </w:rPr>
      </w:pPr>
      <w:r>
        <w:rPr>
          <w:rFonts w:ascii="Times New Roman" w:eastAsia="Arial" w:hAnsi="Times New Roman" w:cs="Times New Roman"/>
          <w:sz w:val="28"/>
          <w:szCs w:val="28"/>
          <w:lang w:val="ru" w:eastAsia="ru-RU"/>
        </w:rPr>
        <w:t>Рисунок 12.3</w:t>
      </w:r>
      <w:r w:rsidR="007D1D4B" w:rsidRPr="007D1D4B">
        <w:rPr>
          <w:rFonts w:ascii="Times New Roman" w:eastAsia="Arial" w:hAnsi="Times New Roman" w:cs="Times New Roman"/>
          <w:sz w:val="28"/>
          <w:szCs w:val="28"/>
          <w:lang w:eastAsia="ru-RU"/>
        </w:rPr>
        <w:t xml:space="preserve">. Верхнее меню </w:t>
      </w:r>
      <w:r w:rsidR="007D1D4B">
        <w:rPr>
          <w:rFonts w:ascii="Times New Roman" w:eastAsia="Arial" w:hAnsi="Times New Roman" w:cs="Times New Roman"/>
          <w:sz w:val="28"/>
          <w:szCs w:val="28"/>
          <w:lang w:eastAsia="ru-RU"/>
        </w:rPr>
        <w:t>основного интерфейса системы</w:t>
      </w:r>
    </w:p>
    <w:p w14:paraId="46779925" w14:textId="77777777" w:rsidR="007252A0" w:rsidRPr="00813BD3" w:rsidRDefault="007252A0" w:rsidP="007252A0">
      <w:pPr>
        <w:spacing w:after="0" w:line="360" w:lineRule="auto"/>
        <w:ind w:firstLine="709"/>
        <w:jc w:val="center"/>
        <w:rPr>
          <w:rFonts w:ascii="Times New Roman" w:eastAsia="Arial" w:hAnsi="Times New Roman" w:cs="Times New Roman"/>
          <w:sz w:val="28"/>
          <w:szCs w:val="28"/>
          <w:lang w:val="ru" w:eastAsia="ru-RU"/>
        </w:rPr>
      </w:pPr>
    </w:p>
    <w:p w14:paraId="753B0764" w14:textId="77777777" w:rsidR="007252A0" w:rsidRDefault="007252A0">
      <w:pPr>
        <w:rPr>
          <w:rFonts w:ascii="Times New Roman" w:eastAsia="Arial" w:hAnsi="Times New Roman" w:cs="Times New Roman"/>
          <w:sz w:val="28"/>
          <w:szCs w:val="28"/>
          <w:lang w:val="ru" w:eastAsia="ru-RU"/>
        </w:rPr>
      </w:pPr>
      <w:bookmarkStart w:id="14" w:name="_hopwx3mj0red" w:colFirst="0" w:colLast="0"/>
      <w:bookmarkEnd w:id="14"/>
      <w:r>
        <w:rPr>
          <w:rFonts w:ascii="Times New Roman" w:eastAsia="Arial" w:hAnsi="Times New Roman" w:cs="Times New Roman"/>
          <w:sz w:val="28"/>
          <w:szCs w:val="28"/>
          <w:lang w:val="ru" w:eastAsia="ru-RU"/>
        </w:rPr>
        <w:br w:type="page"/>
      </w:r>
    </w:p>
    <w:p w14:paraId="74977731" w14:textId="43B9303B"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r w:rsidRPr="007252A0">
        <w:rPr>
          <w:rFonts w:ascii="Times New Roman" w:eastAsia="Arial" w:hAnsi="Times New Roman" w:cs="Times New Roman"/>
          <w:sz w:val="28"/>
          <w:szCs w:val="28"/>
          <w:lang w:val="ru" w:eastAsia="ru-RU"/>
        </w:rPr>
        <w:t>Панель инструментов карты</w:t>
      </w:r>
    </w:p>
    <w:p w14:paraId="71C49A58" w14:textId="105718BE"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Панель инструментов карты состоит из следующих основных инструментов и сервисов</w:t>
      </w:r>
      <w:r w:rsidR="007D1D4B">
        <w:rPr>
          <w:rFonts w:ascii="Times New Roman" w:eastAsia="Times New Roman" w:hAnsi="Times New Roman" w:cs="Times New Roman"/>
          <w:sz w:val="28"/>
          <w:szCs w:val="28"/>
          <w:lang w:val="ru" w:eastAsia="ru-RU"/>
        </w:rPr>
        <w:t xml:space="preserve"> </w:t>
      </w:r>
      <w:r w:rsidR="007D1D4B">
        <w:rPr>
          <w:rFonts w:ascii="Times New Roman" w:eastAsia="Arial" w:hAnsi="Times New Roman" w:cs="Times New Roman"/>
          <w:sz w:val="28"/>
          <w:szCs w:val="28"/>
          <w:lang w:val="ru" w:eastAsia="ru-RU"/>
        </w:rPr>
        <w:t>(р</w:t>
      </w:r>
      <w:r w:rsidR="007D1D4B" w:rsidRPr="007D1D4B">
        <w:rPr>
          <w:rFonts w:ascii="Times New Roman" w:eastAsia="Arial" w:hAnsi="Times New Roman" w:cs="Times New Roman"/>
          <w:sz w:val="28"/>
          <w:szCs w:val="28"/>
          <w:lang w:val="ru" w:eastAsia="ru-RU"/>
        </w:rPr>
        <w:t>исунок 12.4</w:t>
      </w:r>
      <w:r w:rsidR="007D1D4B">
        <w:rPr>
          <w:rFonts w:ascii="Times New Roman" w:eastAsia="Arial"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1E621270"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Масштаб карты - инструмент управления текущим масштабом карты; </w:t>
      </w:r>
    </w:p>
    <w:p w14:paraId="336A1EE4"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Картографические сервисы - инструмент для переключения текущей картографической подложки интерактивной карты;</w:t>
      </w:r>
    </w:p>
    <w:p w14:paraId="092FE041"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Карта </w:t>
      </w:r>
      <w:proofErr w:type="spellStart"/>
      <w:r w:rsidR="00813BD3" w:rsidRPr="00813BD3">
        <w:rPr>
          <w:rFonts w:ascii="Times New Roman" w:eastAsia="Times New Roman" w:hAnsi="Times New Roman" w:cs="Times New Roman"/>
          <w:sz w:val="28"/>
          <w:szCs w:val="28"/>
          <w:lang w:val="ru" w:eastAsia="ru-RU"/>
        </w:rPr>
        <w:t>Росреестра</w:t>
      </w:r>
      <w:proofErr w:type="spellEnd"/>
      <w:r w:rsidR="00813BD3" w:rsidRPr="00813BD3">
        <w:rPr>
          <w:rFonts w:ascii="Times New Roman" w:eastAsia="Times New Roman" w:hAnsi="Times New Roman" w:cs="Times New Roman"/>
          <w:sz w:val="28"/>
          <w:szCs w:val="28"/>
          <w:lang w:val="ru" w:eastAsia="ru-RU"/>
        </w:rPr>
        <w:t xml:space="preserve"> - сервис для работы с Публичной Кадастровой Картой </w:t>
      </w:r>
      <w:proofErr w:type="spellStart"/>
      <w:r w:rsidR="00813BD3" w:rsidRPr="00813BD3">
        <w:rPr>
          <w:rFonts w:ascii="Times New Roman" w:eastAsia="Times New Roman" w:hAnsi="Times New Roman" w:cs="Times New Roman"/>
          <w:sz w:val="28"/>
          <w:szCs w:val="28"/>
          <w:lang w:val="ru" w:eastAsia="ru-RU"/>
        </w:rPr>
        <w:t>Росреестра</w:t>
      </w:r>
      <w:proofErr w:type="spellEnd"/>
      <w:r w:rsidR="00813BD3" w:rsidRPr="00813BD3">
        <w:rPr>
          <w:rFonts w:ascii="Times New Roman" w:eastAsia="Times New Roman" w:hAnsi="Times New Roman" w:cs="Times New Roman"/>
          <w:sz w:val="28"/>
          <w:szCs w:val="28"/>
          <w:lang w:val="ru" w:eastAsia="ru-RU"/>
        </w:rPr>
        <w:t>;</w:t>
      </w:r>
    </w:p>
    <w:p w14:paraId="0CBAE5C6"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Домашний вид - инструмент для возврата к экстенту карты по умолчанию (административный центр субъекта РФ);</w:t>
      </w:r>
    </w:p>
    <w:p w14:paraId="790D8D55"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Навигация экстента карты - инструмент переключения предыдущего или следующего экстента карты;</w:t>
      </w:r>
    </w:p>
    <w:p w14:paraId="17F3DCC2"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Переход по координатам - инструмент для ввода </w:t>
      </w:r>
      <w:proofErr w:type="gramStart"/>
      <w:r w:rsidR="00813BD3" w:rsidRPr="00813BD3">
        <w:rPr>
          <w:rFonts w:ascii="Times New Roman" w:eastAsia="Times New Roman" w:hAnsi="Times New Roman" w:cs="Times New Roman"/>
          <w:sz w:val="28"/>
          <w:szCs w:val="28"/>
          <w:lang w:val="ru" w:eastAsia="ru-RU"/>
        </w:rPr>
        <w:t>географический  координат</w:t>
      </w:r>
      <w:proofErr w:type="gramEnd"/>
      <w:r w:rsidR="00813BD3" w:rsidRPr="00813BD3">
        <w:rPr>
          <w:rFonts w:ascii="Times New Roman" w:eastAsia="Times New Roman" w:hAnsi="Times New Roman" w:cs="Times New Roman"/>
          <w:sz w:val="28"/>
          <w:szCs w:val="28"/>
          <w:lang w:val="ru" w:eastAsia="ru-RU"/>
        </w:rPr>
        <w:t xml:space="preserve"> и получения местоположения на карте;</w:t>
      </w:r>
    </w:p>
    <w:p w14:paraId="0168C118"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Измерение расстояния - инструмент для измерения расстояний на карте;</w:t>
      </w:r>
    </w:p>
    <w:p w14:paraId="2AC45531"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Измерение площади - инструмент для измерения площадей на карте;</w:t>
      </w:r>
    </w:p>
    <w:p w14:paraId="4904F75E"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Закладки - сервис для создания закладок на карте;</w:t>
      </w:r>
    </w:p>
    <w:p w14:paraId="5E92A9D3"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Заметки - сервис для создания заметок на карте;</w:t>
      </w:r>
    </w:p>
    <w:p w14:paraId="3B89EF8D"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Печать - сервис для управления печати выбранного экстента карты;</w:t>
      </w:r>
    </w:p>
    <w:p w14:paraId="35B7BD47"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Логотип - инструмент для отображения логотипа владельцев системы и ссылки на сайт.</w:t>
      </w:r>
    </w:p>
    <w:p w14:paraId="64E52A74" w14:textId="77777777" w:rsidR="00813BD3" w:rsidRDefault="00813BD3" w:rsidP="007252A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6A13865" wp14:editId="31FD6517">
            <wp:extent cx="1709416" cy="3005138"/>
            <wp:effectExtent l="12700" t="12700" r="12700" b="12700"/>
            <wp:docPr id="3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
                    <a:srcRect/>
                    <a:stretch>
                      <a:fillRect/>
                    </a:stretch>
                  </pic:blipFill>
                  <pic:spPr>
                    <a:xfrm>
                      <a:off x="0" y="0"/>
                      <a:ext cx="1709416" cy="3005138"/>
                    </a:xfrm>
                    <a:prstGeom prst="rect">
                      <a:avLst/>
                    </a:prstGeom>
                    <a:ln w="12700">
                      <a:solidFill>
                        <a:srgbClr val="CCCCCC"/>
                      </a:solidFill>
                      <a:prstDash val="solid"/>
                    </a:ln>
                  </pic:spPr>
                </pic:pic>
              </a:graphicData>
            </a:graphic>
          </wp:inline>
        </w:drawing>
      </w:r>
    </w:p>
    <w:p w14:paraId="469A7FED" w14:textId="18EF4CB0" w:rsidR="007252A0"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12.4</w:t>
      </w:r>
      <w:r w:rsidR="0001729F">
        <w:rPr>
          <w:rFonts w:ascii="Times New Roman" w:eastAsia="Times New Roman" w:hAnsi="Times New Roman" w:cs="Times New Roman"/>
          <w:sz w:val="28"/>
          <w:szCs w:val="28"/>
          <w:lang w:val="ru" w:eastAsia="ru-RU"/>
        </w:rPr>
        <w:t>.</w:t>
      </w:r>
      <w:r w:rsidR="007D1D4B">
        <w:rPr>
          <w:rFonts w:ascii="Times New Roman" w:eastAsia="Times New Roman" w:hAnsi="Times New Roman" w:cs="Times New Roman"/>
          <w:sz w:val="28"/>
          <w:szCs w:val="28"/>
          <w:lang w:val="ru" w:eastAsia="ru-RU"/>
        </w:rPr>
        <w:t xml:space="preserve"> </w:t>
      </w:r>
      <w:r w:rsidR="007D1D4B" w:rsidRPr="007D1D4B">
        <w:rPr>
          <w:rFonts w:ascii="Times New Roman" w:eastAsia="Times New Roman" w:hAnsi="Times New Roman" w:cs="Times New Roman"/>
          <w:sz w:val="28"/>
          <w:szCs w:val="28"/>
          <w:lang w:val="ru" w:eastAsia="ru-RU"/>
        </w:rPr>
        <w:t>Панель инструментов карты</w:t>
      </w:r>
    </w:p>
    <w:p w14:paraId="302A947F" w14:textId="77777777" w:rsidR="007252A0" w:rsidRPr="00813BD3"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p>
    <w:p w14:paraId="6C8F871A"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15" w:name="_111brtgor0t7" w:colFirst="0" w:colLast="0"/>
      <w:bookmarkEnd w:id="15"/>
      <w:r w:rsidRPr="007252A0">
        <w:rPr>
          <w:rFonts w:ascii="Times New Roman" w:eastAsia="Arial" w:hAnsi="Times New Roman" w:cs="Times New Roman"/>
          <w:sz w:val="28"/>
          <w:szCs w:val="28"/>
          <w:lang w:val="ru" w:eastAsia="ru-RU"/>
        </w:rPr>
        <w:t>Интерактивная карта</w:t>
      </w:r>
    </w:p>
    <w:p w14:paraId="593EEEC6" w14:textId="31902A72"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Интерактивная карта состоит из следующих элементов</w:t>
      </w:r>
      <w:r w:rsidR="0001729F">
        <w:rPr>
          <w:rFonts w:ascii="Times New Roman" w:eastAsia="Times New Roman" w:hAnsi="Times New Roman" w:cs="Times New Roman"/>
          <w:sz w:val="28"/>
          <w:szCs w:val="28"/>
          <w:lang w:val="ru" w:eastAsia="ru-RU"/>
        </w:rPr>
        <w:t xml:space="preserve"> (рисунок 12.5)</w:t>
      </w:r>
      <w:r w:rsidRPr="00813BD3">
        <w:rPr>
          <w:rFonts w:ascii="Times New Roman" w:eastAsia="Times New Roman" w:hAnsi="Times New Roman" w:cs="Times New Roman"/>
          <w:sz w:val="28"/>
          <w:szCs w:val="28"/>
          <w:lang w:val="ru" w:eastAsia="ru-RU"/>
        </w:rPr>
        <w:t>:</w:t>
      </w:r>
    </w:p>
    <w:p w14:paraId="5E5B055C"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область карты - элемент на котором отображается картографическая подложка;</w:t>
      </w:r>
    </w:p>
    <w:p w14:paraId="64E975AF"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блок с информацией о координатах - область, показывающая текущие географические координаты курсора на карте.</w:t>
      </w:r>
    </w:p>
    <w:p w14:paraId="6B549D8D" w14:textId="77777777" w:rsidR="00813BD3" w:rsidRDefault="00813BD3" w:rsidP="007252A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11BFA7F" wp14:editId="0965BD7F">
            <wp:extent cx="3891509" cy="2424113"/>
            <wp:effectExtent l="12700" t="12700" r="12700" b="12700"/>
            <wp:docPr id="59"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
                    <a:srcRect/>
                    <a:stretch>
                      <a:fillRect/>
                    </a:stretch>
                  </pic:blipFill>
                  <pic:spPr>
                    <a:xfrm>
                      <a:off x="0" y="0"/>
                      <a:ext cx="3891509" cy="2424113"/>
                    </a:xfrm>
                    <a:prstGeom prst="rect">
                      <a:avLst/>
                    </a:prstGeom>
                    <a:ln w="12700">
                      <a:solidFill>
                        <a:srgbClr val="CCCCCC"/>
                      </a:solidFill>
                      <a:prstDash val="solid"/>
                    </a:ln>
                  </pic:spPr>
                </pic:pic>
              </a:graphicData>
            </a:graphic>
          </wp:inline>
        </w:drawing>
      </w:r>
    </w:p>
    <w:p w14:paraId="282D2867" w14:textId="085E8CF0" w:rsidR="007252A0" w:rsidRPr="00813BD3" w:rsidRDefault="007252A0" w:rsidP="0001729F">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12.5</w:t>
      </w:r>
      <w:r w:rsidR="0001729F">
        <w:rPr>
          <w:rFonts w:ascii="Times New Roman" w:eastAsia="Times New Roman" w:hAnsi="Times New Roman" w:cs="Times New Roman"/>
          <w:sz w:val="28"/>
          <w:szCs w:val="28"/>
          <w:lang w:val="ru" w:eastAsia="ru-RU"/>
        </w:rPr>
        <w:t xml:space="preserve">. </w:t>
      </w:r>
      <w:r w:rsidR="0001729F" w:rsidRPr="00813BD3">
        <w:rPr>
          <w:rFonts w:ascii="Times New Roman" w:eastAsia="Times New Roman" w:hAnsi="Times New Roman" w:cs="Times New Roman"/>
          <w:sz w:val="28"/>
          <w:szCs w:val="28"/>
          <w:lang w:val="ru" w:eastAsia="ru-RU"/>
        </w:rPr>
        <w:t>Интерактивная карта</w:t>
      </w:r>
      <w:r w:rsidR="0001729F">
        <w:rPr>
          <w:rFonts w:ascii="Times New Roman" w:eastAsia="Times New Roman" w:hAnsi="Times New Roman" w:cs="Times New Roman"/>
          <w:sz w:val="28"/>
          <w:szCs w:val="28"/>
          <w:lang w:val="ru" w:eastAsia="ru-RU"/>
        </w:rPr>
        <w:t xml:space="preserve"> системы</w:t>
      </w:r>
    </w:p>
    <w:p w14:paraId="6773CCC2"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16" w:name="_mu4p8bdmuu2u" w:colFirst="0" w:colLast="0"/>
      <w:bookmarkEnd w:id="16"/>
      <w:r w:rsidRPr="007252A0">
        <w:rPr>
          <w:rFonts w:ascii="Times New Roman" w:eastAsia="Arial" w:hAnsi="Times New Roman" w:cs="Times New Roman"/>
          <w:sz w:val="28"/>
          <w:szCs w:val="28"/>
          <w:lang w:val="ru" w:eastAsia="ru-RU"/>
        </w:rPr>
        <w:t>Меню разделов и приложений</w:t>
      </w:r>
    </w:p>
    <w:p w14:paraId="60832A68" w14:textId="14808963"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Меню разделов и приложений представляет собой группу различных инструментов и состоит из следующих основных элементов</w:t>
      </w:r>
      <w:r w:rsidR="0001729F">
        <w:rPr>
          <w:rFonts w:ascii="Times New Roman" w:eastAsia="Times New Roman" w:hAnsi="Times New Roman" w:cs="Times New Roman"/>
          <w:sz w:val="28"/>
          <w:szCs w:val="28"/>
          <w:lang w:val="ru" w:eastAsia="ru-RU"/>
        </w:rPr>
        <w:t xml:space="preserve"> (рисунок 12.6)</w:t>
      </w:r>
      <w:r w:rsidRPr="00813BD3">
        <w:rPr>
          <w:rFonts w:ascii="Times New Roman" w:eastAsia="Times New Roman" w:hAnsi="Times New Roman" w:cs="Times New Roman"/>
          <w:sz w:val="28"/>
          <w:szCs w:val="28"/>
          <w:lang w:val="ru" w:eastAsia="ru-RU"/>
        </w:rPr>
        <w:t>:</w:t>
      </w:r>
    </w:p>
    <w:p w14:paraId="22FEC242"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Управление слоями - приложение для управления отображением векторных слоев на карте; </w:t>
      </w:r>
    </w:p>
    <w:p w14:paraId="226F15BA"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Управление таблицами - приложение для настройки структуры таблиц и слоев ТСОО;</w:t>
      </w:r>
    </w:p>
    <w:p w14:paraId="1AA13972"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Административное деление - раздел для работы с данными административно-территориального деления субъекта РФ;</w:t>
      </w:r>
    </w:p>
    <w:p w14:paraId="362578B8"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Источники образования отходов - раздел для работы с данными об источниках образования отходов;</w:t>
      </w:r>
    </w:p>
    <w:p w14:paraId="56950E6C"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Места сбора и накопления отходов - раздел для работы с данными о местах сбора и накопления отходов;</w:t>
      </w:r>
    </w:p>
    <w:p w14:paraId="2F572E6F"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обращения с отходами - раздел для работы с данными об объектах обращения с отходами;</w:t>
      </w:r>
    </w:p>
    <w:p w14:paraId="3E9D3310"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Траектории отходов/Схемы потоков отходов - раздел для работы с данными траекторий движения отходов;</w:t>
      </w:r>
    </w:p>
    <w:p w14:paraId="2FBCC561"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Зоны регионального оператора - раздел для работы с данными зон регионального оператора;</w:t>
      </w:r>
    </w:p>
    <w:p w14:paraId="77ECE889"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Отчеты - приложение для формирования отчетов по данным ТСОО;</w:t>
      </w:r>
    </w:p>
    <w:p w14:paraId="56A1C8DA"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Архив документов - приложение для добавления и хранения документов и файлов и привязывания их к объектам ТСОО;</w:t>
      </w:r>
    </w:p>
    <w:p w14:paraId="17A3416B"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Настройка стиля - приложение для настраивания стиля слоев карты;</w:t>
      </w:r>
    </w:p>
    <w:p w14:paraId="6D1160C3"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Экспорт/Импорт - приложение для загрузки и выгрузки данных ЭМ.</w:t>
      </w:r>
    </w:p>
    <w:p w14:paraId="4EBA1033" w14:textId="77777777" w:rsidR="00813BD3" w:rsidRDefault="00813BD3" w:rsidP="007252A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F235F12" wp14:editId="2B02F647">
            <wp:extent cx="2781300" cy="3465794"/>
            <wp:effectExtent l="12700" t="12700" r="12700" b="12700"/>
            <wp:docPr id="7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2"/>
                    <a:srcRect/>
                    <a:stretch>
                      <a:fillRect/>
                    </a:stretch>
                  </pic:blipFill>
                  <pic:spPr>
                    <a:xfrm>
                      <a:off x="0" y="0"/>
                      <a:ext cx="2781300" cy="3465794"/>
                    </a:xfrm>
                    <a:prstGeom prst="rect">
                      <a:avLst/>
                    </a:prstGeom>
                    <a:ln w="12700">
                      <a:solidFill>
                        <a:srgbClr val="CCCCCC"/>
                      </a:solidFill>
                      <a:prstDash val="solid"/>
                    </a:ln>
                  </pic:spPr>
                </pic:pic>
              </a:graphicData>
            </a:graphic>
          </wp:inline>
        </w:drawing>
      </w:r>
    </w:p>
    <w:p w14:paraId="530C5C01" w14:textId="635F517E" w:rsidR="007252A0" w:rsidRPr="0001729F" w:rsidRDefault="007252A0" w:rsidP="0001729F">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12.6</w:t>
      </w:r>
      <w:r w:rsidR="0001729F">
        <w:rPr>
          <w:rFonts w:ascii="Times New Roman" w:eastAsia="Times New Roman" w:hAnsi="Times New Roman" w:cs="Times New Roman"/>
          <w:sz w:val="28"/>
          <w:szCs w:val="28"/>
          <w:lang w:val="ru" w:eastAsia="ru-RU"/>
        </w:rPr>
        <w:t xml:space="preserve">. </w:t>
      </w:r>
      <w:r w:rsidR="0001729F" w:rsidRPr="0001729F">
        <w:rPr>
          <w:rFonts w:ascii="Times New Roman" w:eastAsia="Times New Roman" w:hAnsi="Times New Roman" w:cs="Times New Roman"/>
          <w:sz w:val="28"/>
          <w:szCs w:val="28"/>
          <w:lang w:val="ru" w:eastAsia="ru-RU"/>
        </w:rPr>
        <w:t>Меню разделов и приложений</w:t>
      </w:r>
      <w:r w:rsidR="0001729F">
        <w:rPr>
          <w:rFonts w:ascii="Times New Roman" w:eastAsia="Times New Roman" w:hAnsi="Times New Roman" w:cs="Times New Roman"/>
          <w:sz w:val="28"/>
          <w:szCs w:val="28"/>
          <w:lang w:val="ru" w:eastAsia="ru-RU"/>
        </w:rPr>
        <w:t xml:space="preserve"> системы</w:t>
      </w:r>
    </w:p>
    <w:p w14:paraId="1C326649" w14:textId="77777777" w:rsidR="007252A0" w:rsidRPr="007252A0"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p>
    <w:p w14:paraId="548AC2C7" w14:textId="77777777" w:rsidR="00813BD3" w:rsidRPr="007252A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17" w:name="_6zqnboa17k9s" w:colFirst="0" w:colLast="0"/>
      <w:bookmarkEnd w:id="17"/>
      <w:r w:rsidRPr="007252A0">
        <w:rPr>
          <w:rFonts w:ascii="Times New Roman" w:eastAsia="Arial" w:hAnsi="Times New Roman" w:cs="Times New Roman"/>
          <w:sz w:val="28"/>
          <w:szCs w:val="28"/>
          <w:lang w:val="ru" w:eastAsia="ru-RU"/>
        </w:rPr>
        <w:t>Нижнее меню</w:t>
      </w:r>
    </w:p>
    <w:p w14:paraId="6A5F3856" w14:textId="01EFFBCF"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Нижнее меню системы состоит из следующих элементов</w:t>
      </w:r>
      <w:r w:rsidR="009C1625">
        <w:rPr>
          <w:rFonts w:ascii="Times New Roman" w:eastAsia="Times New Roman" w:hAnsi="Times New Roman" w:cs="Times New Roman"/>
          <w:sz w:val="28"/>
          <w:szCs w:val="28"/>
          <w:lang w:val="ru" w:eastAsia="ru-RU"/>
        </w:rPr>
        <w:t xml:space="preserve"> (</w:t>
      </w:r>
      <w:r w:rsidR="009C1625">
        <w:rPr>
          <w:rFonts w:ascii="Times New Roman" w:eastAsia="Arial" w:hAnsi="Times New Roman" w:cs="Times New Roman"/>
          <w:sz w:val="28"/>
          <w:szCs w:val="28"/>
          <w:lang w:val="ru" w:eastAsia="ru-RU"/>
        </w:rPr>
        <w:t>рисунок 12.7)</w:t>
      </w:r>
      <w:r w:rsidRPr="00813BD3">
        <w:rPr>
          <w:rFonts w:ascii="Times New Roman" w:eastAsia="Times New Roman" w:hAnsi="Times New Roman" w:cs="Times New Roman"/>
          <w:sz w:val="28"/>
          <w:szCs w:val="28"/>
          <w:lang w:val="ru" w:eastAsia="ru-RU"/>
        </w:rPr>
        <w:t>:</w:t>
      </w:r>
    </w:p>
    <w:p w14:paraId="62013898"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Контакты владельца - блок с информацией о владельце системы;</w:t>
      </w:r>
    </w:p>
    <w:p w14:paraId="63E51B00"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Печать - инструмент для печати экстента карты;</w:t>
      </w:r>
    </w:p>
    <w:p w14:paraId="6749AB89"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Чистка слоев - </w:t>
      </w:r>
      <w:r w:rsidRPr="00813BD3">
        <w:rPr>
          <w:rFonts w:ascii="Times New Roman" w:eastAsia="Times New Roman" w:hAnsi="Times New Roman" w:cs="Times New Roman"/>
          <w:sz w:val="28"/>
          <w:szCs w:val="28"/>
          <w:lang w:val="ru" w:eastAsia="ru-RU"/>
        </w:rPr>
        <w:t>инструмент,</w:t>
      </w:r>
      <w:r w:rsidR="00813BD3" w:rsidRPr="00813BD3">
        <w:rPr>
          <w:rFonts w:ascii="Times New Roman" w:eastAsia="Times New Roman" w:hAnsi="Times New Roman" w:cs="Times New Roman"/>
          <w:sz w:val="28"/>
          <w:szCs w:val="28"/>
          <w:lang w:val="ru" w:eastAsia="ru-RU"/>
        </w:rPr>
        <w:t xml:space="preserve"> стирающий все включенные слои на карте;</w:t>
      </w:r>
    </w:p>
    <w:p w14:paraId="10468D20"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Легенда - инструмент для просмотра условных обозначений/легенды включенных слоев на карте.</w:t>
      </w:r>
    </w:p>
    <w:p w14:paraId="7DA0BCBE" w14:textId="77777777" w:rsid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BAED93C" wp14:editId="6DD0ABA9">
            <wp:extent cx="5369156" cy="490538"/>
            <wp:effectExtent l="12700" t="12700" r="12700" b="12700"/>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5369156" cy="490538"/>
                    </a:xfrm>
                    <a:prstGeom prst="rect">
                      <a:avLst/>
                    </a:prstGeom>
                    <a:ln w="12700">
                      <a:solidFill>
                        <a:srgbClr val="B7B7B7"/>
                      </a:solidFill>
                      <a:prstDash val="solid"/>
                    </a:ln>
                  </pic:spPr>
                </pic:pic>
              </a:graphicData>
            </a:graphic>
          </wp:inline>
        </w:drawing>
      </w:r>
    </w:p>
    <w:p w14:paraId="1A75C71A" w14:textId="087A37B2" w:rsidR="007252A0" w:rsidRDefault="007252A0" w:rsidP="007252A0">
      <w:pPr>
        <w:spacing w:after="0" w:line="360" w:lineRule="auto"/>
        <w:ind w:firstLine="709"/>
        <w:jc w:val="center"/>
        <w:rPr>
          <w:rFonts w:ascii="Times New Roman" w:eastAsia="Arial" w:hAnsi="Times New Roman" w:cs="Times New Roman"/>
          <w:sz w:val="28"/>
          <w:szCs w:val="28"/>
          <w:lang w:val="ru" w:eastAsia="ru-RU"/>
        </w:rPr>
      </w:pPr>
      <w:r>
        <w:rPr>
          <w:rFonts w:ascii="Times New Roman" w:eastAsia="Arial" w:hAnsi="Times New Roman" w:cs="Times New Roman"/>
          <w:sz w:val="28"/>
          <w:szCs w:val="28"/>
          <w:lang w:val="ru" w:eastAsia="ru-RU"/>
        </w:rPr>
        <w:t>Рисунок 12.7</w:t>
      </w:r>
      <w:r w:rsidR="009C1625">
        <w:rPr>
          <w:rFonts w:ascii="Times New Roman" w:eastAsia="Arial" w:hAnsi="Times New Roman" w:cs="Times New Roman"/>
          <w:sz w:val="28"/>
          <w:szCs w:val="28"/>
          <w:lang w:val="ru" w:eastAsia="ru-RU"/>
        </w:rPr>
        <w:t xml:space="preserve">. </w:t>
      </w:r>
      <w:r w:rsidR="009C1625" w:rsidRPr="009C1625">
        <w:rPr>
          <w:rFonts w:ascii="Times New Roman" w:eastAsia="Arial" w:hAnsi="Times New Roman" w:cs="Times New Roman"/>
          <w:sz w:val="28"/>
          <w:szCs w:val="28"/>
          <w:lang w:val="ru" w:eastAsia="ru-RU"/>
        </w:rPr>
        <w:t>Нижнее меню системы</w:t>
      </w:r>
    </w:p>
    <w:p w14:paraId="3363F083" w14:textId="77777777" w:rsidR="007252A0" w:rsidRPr="00813BD3" w:rsidRDefault="007252A0" w:rsidP="007252A0">
      <w:pPr>
        <w:spacing w:after="0" w:line="360" w:lineRule="auto"/>
        <w:ind w:firstLine="709"/>
        <w:jc w:val="center"/>
        <w:rPr>
          <w:rFonts w:ascii="Times New Roman" w:eastAsia="Arial" w:hAnsi="Times New Roman" w:cs="Times New Roman"/>
          <w:sz w:val="28"/>
          <w:szCs w:val="28"/>
          <w:lang w:val="ru" w:eastAsia="ru-RU"/>
        </w:rPr>
      </w:pPr>
    </w:p>
    <w:p w14:paraId="1C0E90AF" w14:textId="77777777" w:rsidR="007252A0" w:rsidRDefault="007252A0">
      <w:pPr>
        <w:rPr>
          <w:rFonts w:ascii="Times New Roman" w:eastAsia="Source Sans Pro" w:hAnsi="Times New Roman" w:cs="Times New Roman"/>
          <w:sz w:val="28"/>
          <w:szCs w:val="28"/>
          <w:lang w:val="ru" w:eastAsia="ru-RU"/>
        </w:rPr>
      </w:pPr>
      <w:bookmarkStart w:id="18" w:name="_8b54oo35z9y9" w:colFirst="0" w:colLast="0"/>
      <w:bookmarkEnd w:id="18"/>
      <w:r>
        <w:rPr>
          <w:rFonts w:ascii="Times New Roman" w:eastAsia="Source Sans Pro" w:hAnsi="Times New Roman" w:cs="Times New Roman"/>
          <w:sz w:val="28"/>
          <w:szCs w:val="28"/>
          <w:lang w:val="ru" w:eastAsia="ru-RU"/>
        </w:rPr>
        <w:br w:type="page"/>
      </w:r>
    </w:p>
    <w:p w14:paraId="75D13ACD" w14:textId="77777777" w:rsidR="00813BD3" w:rsidRPr="007252A0" w:rsidRDefault="00E65779" w:rsidP="007252A0">
      <w:pPr>
        <w:keepNext/>
        <w:spacing w:after="0" w:line="360" w:lineRule="auto"/>
        <w:ind w:firstLine="709"/>
        <w:jc w:val="center"/>
        <w:outlineLvl w:val="1"/>
        <w:rPr>
          <w:rFonts w:ascii="Times New Roman" w:eastAsia="Source Sans Pro" w:hAnsi="Times New Roman" w:cs="Times New Roman"/>
          <w:sz w:val="28"/>
          <w:szCs w:val="28"/>
          <w:lang w:val="ru" w:eastAsia="ru-RU"/>
        </w:rPr>
      </w:pPr>
      <w:r w:rsidRPr="007252A0">
        <w:rPr>
          <w:rFonts w:ascii="Times New Roman" w:eastAsia="Source Sans Pro" w:hAnsi="Times New Roman" w:cs="Times New Roman"/>
          <w:sz w:val="28"/>
          <w:szCs w:val="28"/>
          <w:lang w:val="ru" w:eastAsia="ru-RU"/>
        </w:rPr>
        <w:t>12.</w:t>
      </w:r>
      <w:r w:rsidR="00813BD3" w:rsidRPr="007252A0">
        <w:rPr>
          <w:rFonts w:ascii="Times New Roman" w:eastAsia="Source Sans Pro" w:hAnsi="Times New Roman" w:cs="Times New Roman"/>
          <w:sz w:val="28"/>
          <w:szCs w:val="28"/>
          <w:lang w:val="ru" w:eastAsia="ru-RU"/>
        </w:rPr>
        <w:t>2.3</w:t>
      </w:r>
      <w:r w:rsidR="00813BD3" w:rsidRPr="007252A0">
        <w:rPr>
          <w:rFonts w:ascii="Times New Roman" w:eastAsia="Arial" w:hAnsi="Times New Roman" w:cs="Times New Roman"/>
          <w:sz w:val="28"/>
          <w:szCs w:val="28"/>
          <w:lang w:val="ru" w:eastAsia="ru-RU"/>
        </w:rPr>
        <w:t xml:space="preserve"> Описание основных функциональных возможностей электронной модели</w:t>
      </w:r>
    </w:p>
    <w:p w14:paraId="76C9B145" w14:textId="77777777" w:rsidR="007252A0" w:rsidRDefault="007252A0" w:rsidP="00813BD3">
      <w:pPr>
        <w:spacing w:after="0" w:line="360" w:lineRule="auto"/>
        <w:ind w:firstLine="709"/>
        <w:jc w:val="both"/>
        <w:rPr>
          <w:rFonts w:ascii="Times New Roman" w:eastAsia="Times New Roman" w:hAnsi="Times New Roman" w:cs="Times New Roman"/>
          <w:sz w:val="28"/>
          <w:szCs w:val="28"/>
          <w:lang w:val="ru" w:eastAsia="ru-RU"/>
        </w:rPr>
      </w:pPr>
    </w:p>
    <w:p w14:paraId="32A2AC5D" w14:textId="7219FC96"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Вход в закрытую версию электронной модели осуществляется средствами интернет-браузера. Для запуска системы необходимо открыть браузер актуальной версии и ввести в адресной строке адрес сайта электронной модели. </w:t>
      </w:r>
      <w:r w:rsidR="009C1625">
        <w:rPr>
          <w:rFonts w:ascii="Times New Roman" w:eastAsia="Times New Roman" w:hAnsi="Times New Roman" w:cs="Times New Roman"/>
          <w:sz w:val="28"/>
          <w:szCs w:val="28"/>
          <w:lang w:val="ru" w:eastAsia="ru-RU"/>
        </w:rPr>
        <w:br/>
        <w:t xml:space="preserve">          </w:t>
      </w:r>
      <w:r w:rsidRPr="00813BD3">
        <w:rPr>
          <w:rFonts w:ascii="Times New Roman" w:eastAsia="Times New Roman" w:hAnsi="Times New Roman" w:cs="Times New Roman"/>
          <w:sz w:val="28"/>
          <w:szCs w:val="28"/>
          <w:lang w:val="ru" w:eastAsia="ru-RU"/>
        </w:rPr>
        <w:t>В окне авторизации необходимо ввести имя пользователя и пароль</w:t>
      </w:r>
      <w:r w:rsidR="009C1625">
        <w:rPr>
          <w:rFonts w:ascii="Times New Roman" w:eastAsia="Times New Roman" w:hAnsi="Times New Roman" w:cs="Times New Roman"/>
          <w:sz w:val="28"/>
          <w:szCs w:val="28"/>
          <w:lang w:val="ru" w:eastAsia="ru-RU"/>
        </w:rPr>
        <w:t xml:space="preserve"> (рисунок 12.8)</w:t>
      </w:r>
      <w:r w:rsidRPr="00813BD3">
        <w:rPr>
          <w:rFonts w:ascii="Times New Roman" w:eastAsia="Times New Roman" w:hAnsi="Times New Roman" w:cs="Times New Roman"/>
          <w:sz w:val="28"/>
          <w:szCs w:val="28"/>
          <w:lang w:val="ru" w:eastAsia="ru-RU"/>
        </w:rPr>
        <w:t xml:space="preserve">. </w:t>
      </w:r>
    </w:p>
    <w:p w14:paraId="25BB2ED9" w14:textId="77777777" w:rsidR="00813BD3" w:rsidRDefault="00813BD3" w:rsidP="007252A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9565C91" wp14:editId="012A0F5B">
            <wp:extent cx="3442915" cy="1725433"/>
            <wp:effectExtent l="19050" t="19050" r="24765" b="27305"/>
            <wp:docPr id="56"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4"/>
                    <a:srcRect/>
                    <a:stretch>
                      <a:fillRect/>
                    </a:stretch>
                  </pic:blipFill>
                  <pic:spPr>
                    <a:xfrm>
                      <a:off x="0" y="0"/>
                      <a:ext cx="3475105" cy="1741565"/>
                    </a:xfrm>
                    <a:prstGeom prst="rect">
                      <a:avLst/>
                    </a:prstGeom>
                    <a:ln w="12700">
                      <a:solidFill>
                        <a:srgbClr val="666666"/>
                      </a:solidFill>
                      <a:prstDash val="solid"/>
                    </a:ln>
                  </pic:spPr>
                </pic:pic>
              </a:graphicData>
            </a:graphic>
          </wp:inline>
        </w:drawing>
      </w:r>
    </w:p>
    <w:p w14:paraId="1901041D" w14:textId="637C22C4" w:rsidR="007252A0"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12.8</w:t>
      </w:r>
      <w:r w:rsidR="009C1625">
        <w:rPr>
          <w:rFonts w:ascii="Times New Roman" w:eastAsia="Times New Roman" w:hAnsi="Times New Roman" w:cs="Times New Roman"/>
          <w:sz w:val="28"/>
          <w:szCs w:val="28"/>
          <w:lang w:val="ru" w:eastAsia="ru-RU"/>
        </w:rPr>
        <w:t>. О</w:t>
      </w:r>
      <w:r w:rsidR="009C1625" w:rsidRPr="00EC1586">
        <w:rPr>
          <w:rFonts w:ascii="Times New Roman" w:eastAsia="Times New Roman" w:hAnsi="Times New Roman" w:cs="Times New Roman"/>
          <w:sz w:val="28"/>
          <w:szCs w:val="28"/>
          <w:lang w:val="ru" w:eastAsia="ru-RU"/>
        </w:rPr>
        <w:t>кн</w:t>
      </w:r>
      <w:r w:rsidR="009C1625">
        <w:rPr>
          <w:rFonts w:ascii="Times New Roman" w:eastAsia="Times New Roman" w:hAnsi="Times New Roman" w:cs="Times New Roman"/>
          <w:sz w:val="28"/>
          <w:szCs w:val="28"/>
          <w:lang w:val="ru" w:eastAsia="ru-RU"/>
        </w:rPr>
        <w:t>о</w:t>
      </w:r>
      <w:r w:rsidR="009C1625" w:rsidRPr="00EC1586">
        <w:rPr>
          <w:rFonts w:ascii="Times New Roman" w:eastAsia="Times New Roman" w:hAnsi="Times New Roman" w:cs="Times New Roman"/>
          <w:sz w:val="28"/>
          <w:szCs w:val="28"/>
          <w:lang w:val="ru" w:eastAsia="ru-RU"/>
        </w:rPr>
        <w:t xml:space="preserve"> авторизации</w:t>
      </w:r>
    </w:p>
    <w:p w14:paraId="570798BC" w14:textId="77777777" w:rsidR="007252A0" w:rsidRPr="00813BD3"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p>
    <w:p w14:paraId="597B5A1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После нажатия кнопки «Войти» откроется главная страница электронной модели.</w:t>
      </w:r>
    </w:p>
    <w:p w14:paraId="6C3BC62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системе предусмотрено разделение по правам доступа, от которых зависит набор доступных разделов. На главной странице электронной модели элементы интерфейса располагаются поверх интерактивной карты, картографическая основа имеет разную детализацию при различных масштабах (детализация и уменьшение картографических данных при приближении или отдалении масштаба).</w:t>
      </w:r>
    </w:p>
    <w:p w14:paraId="4C2D769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Вход открытую версию электронной модели осуществляется средствами интернет-браузера и не предусматривает авторизацию пользователей. Для запуска системы необходимо открыть браузер актуальной версии и ввести в адресной строке адрес сайта открытой версии электронной модели. После этого откроется главная страница электронной модели с доступными для просмотра данными ТСОО, инструментами и приложениями.</w:t>
      </w:r>
    </w:p>
    <w:p w14:paraId="072AA612" w14:textId="77777777" w:rsidR="00813BD3" w:rsidRPr="007252A0" w:rsidRDefault="00E65779" w:rsidP="007252A0">
      <w:pPr>
        <w:keepNext/>
        <w:keepLines/>
        <w:spacing w:after="0" w:line="360" w:lineRule="auto"/>
        <w:ind w:firstLine="709"/>
        <w:jc w:val="center"/>
        <w:outlineLvl w:val="2"/>
        <w:rPr>
          <w:rFonts w:ascii="Times New Roman" w:eastAsia="Arial" w:hAnsi="Times New Roman" w:cs="Times New Roman"/>
          <w:sz w:val="28"/>
          <w:szCs w:val="28"/>
          <w:lang w:val="ru" w:eastAsia="ru-RU"/>
        </w:rPr>
      </w:pPr>
      <w:bookmarkStart w:id="19" w:name="_4zujj3snjiop" w:colFirst="0" w:colLast="0"/>
      <w:bookmarkEnd w:id="19"/>
      <w:r w:rsidRPr="007252A0">
        <w:rPr>
          <w:rFonts w:ascii="Times New Roman" w:eastAsia="Arial" w:hAnsi="Times New Roman" w:cs="Times New Roman"/>
          <w:sz w:val="28"/>
          <w:szCs w:val="28"/>
          <w:lang w:val="ru" w:eastAsia="ru-RU"/>
        </w:rPr>
        <w:t>12.</w:t>
      </w:r>
      <w:r w:rsidR="007252A0">
        <w:rPr>
          <w:rFonts w:ascii="Times New Roman" w:eastAsia="Arial" w:hAnsi="Times New Roman" w:cs="Times New Roman"/>
          <w:sz w:val="28"/>
          <w:szCs w:val="28"/>
          <w:lang w:val="ru" w:eastAsia="ru-RU"/>
        </w:rPr>
        <w:t>2.3.1</w:t>
      </w:r>
      <w:r w:rsidR="00813BD3" w:rsidRPr="007252A0">
        <w:rPr>
          <w:rFonts w:ascii="Times New Roman" w:eastAsia="Arial" w:hAnsi="Times New Roman" w:cs="Times New Roman"/>
          <w:sz w:val="28"/>
          <w:szCs w:val="28"/>
          <w:lang w:val="ru" w:eastAsia="ru-RU"/>
        </w:rPr>
        <w:t xml:space="preserve"> Главная страница</w:t>
      </w:r>
    </w:p>
    <w:p w14:paraId="0A31AAA7" w14:textId="77777777" w:rsidR="007252A0" w:rsidRDefault="007252A0" w:rsidP="00813BD3">
      <w:pPr>
        <w:spacing w:after="0" w:line="360" w:lineRule="auto"/>
        <w:ind w:firstLine="709"/>
        <w:jc w:val="both"/>
        <w:rPr>
          <w:rFonts w:ascii="Times New Roman" w:eastAsia="Times New Roman" w:hAnsi="Times New Roman" w:cs="Times New Roman"/>
          <w:sz w:val="28"/>
          <w:szCs w:val="28"/>
          <w:lang w:val="ru" w:eastAsia="ru-RU"/>
        </w:rPr>
      </w:pPr>
    </w:p>
    <w:p w14:paraId="2E6C7F4B" w14:textId="58B0B760"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Главная страница является первой точкой входа, содержит общую информацию о системе и переходы на основные инструменты и сервисы.</w:t>
      </w:r>
    </w:p>
    <w:p w14:paraId="135C23AF" w14:textId="77777777" w:rsidR="00813BD3" w:rsidRDefault="00813BD3" w:rsidP="007252A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59BC018" wp14:editId="03252EBE">
            <wp:extent cx="4510088" cy="3693477"/>
            <wp:effectExtent l="12700" t="12700" r="12700" b="12700"/>
            <wp:docPr id="66"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5"/>
                    <a:srcRect/>
                    <a:stretch>
                      <a:fillRect/>
                    </a:stretch>
                  </pic:blipFill>
                  <pic:spPr>
                    <a:xfrm>
                      <a:off x="0" y="0"/>
                      <a:ext cx="4510088" cy="3693477"/>
                    </a:xfrm>
                    <a:prstGeom prst="rect">
                      <a:avLst/>
                    </a:prstGeom>
                    <a:ln w="12700">
                      <a:solidFill>
                        <a:srgbClr val="D9D9D9"/>
                      </a:solidFill>
                      <a:prstDash val="solid"/>
                    </a:ln>
                  </pic:spPr>
                </pic:pic>
              </a:graphicData>
            </a:graphic>
          </wp:inline>
        </w:drawing>
      </w:r>
    </w:p>
    <w:p w14:paraId="50D1B655" w14:textId="01E52A52" w:rsidR="007252A0" w:rsidRDefault="007252A0" w:rsidP="009C1625">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12.9</w:t>
      </w:r>
      <w:r w:rsidR="009C1625">
        <w:rPr>
          <w:rFonts w:ascii="Times New Roman" w:eastAsia="Times New Roman" w:hAnsi="Times New Roman" w:cs="Times New Roman"/>
          <w:sz w:val="28"/>
          <w:szCs w:val="28"/>
          <w:lang w:val="ru" w:eastAsia="ru-RU"/>
        </w:rPr>
        <w:t xml:space="preserve">. </w:t>
      </w:r>
      <w:r w:rsidR="009C1625" w:rsidRPr="00813BD3">
        <w:rPr>
          <w:rFonts w:ascii="Times New Roman" w:eastAsia="Times New Roman" w:hAnsi="Times New Roman" w:cs="Times New Roman"/>
          <w:sz w:val="28"/>
          <w:szCs w:val="28"/>
          <w:lang w:val="ru" w:eastAsia="ru-RU"/>
        </w:rPr>
        <w:t>Главная страница</w:t>
      </w:r>
      <w:r w:rsidR="009C1625">
        <w:rPr>
          <w:rFonts w:ascii="Times New Roman" w:eastAsia="Times New Roman" w:hAnsi="Times New Roman" w:cs="Times New Roman"/>
          <w:sz w:val="28"/>
          <w:szCs w:val="28"/>
          <w:lang w:val="ru" w:eastAsia="ru-RU"/>
        </w:rPr>
        <w:t xml:space="preserve"> системы</w:t>
      </w:r>
    </w:p>
    <w:p w14:paraId="184CB8D7" w14:textId="77777777" w:rsidR="007252A0" w:rsidRPr="00813BD3" w:rsidRDefault="007252A0" w:rsidP="007252A0">
      <w:pPr>
        <w:spacing w:after="0" w:line="360" w:lineRule="auto"/>
        <w:ind w:firstLine="709"/>
        <w:jc w:val="center"/>
        <w:rPr>
          <w:rFonts w:ascii="Times New Roman" w:eastAsia="Times New Roman" w:hAnsi="Times New Roman" w:cs="Times New Roman"/>
          <w:sz w:val="28"/>
          <w:szCs w:val="28"/>
          <w:lang w:val="ru" w:eastAsia="ru-RU"/>
        </w:rPr>
      </w:pPr>
    </w:p>
    <w:p w14:paraId="525BE167" w14:textId="24CDA899"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Главная страница электронной модели содержит следующие элементы</w:t>
      </w:r>
      <w:r w:rsidR="009C1625">
        <w:rPr>
          <w:rFonts w:ascii="Times New Roman" w:eastAsia="Times New Roman" w:hAnsi="Times New Roman" w:cs="Times New Roman"/>
          <w:sz w:val="28"/>
          <w:szCs w:val="28"/>
          <w:lang w:val="ru" w:eastAsia="ru-RU"/>
        </w:rPr>
        <w:t xml:space="preserve"> (рисунок 12.9)</w:t>
      </w:r>
      <w:r w:rsidRPr="00813BD3">
        <w:rPr>
          <w:rFonts w:ascii="Times New Roman" w:eastAsia="Times New Roman" w:hAnsi="Times New Roman" w:cs="Times New Roman"/>
          <w:sz w:val="28"/>
          <w:szCs w:val="28"/>
          <w:lang w:val="ru" w:eastAsia="ru-RU"/>
        </w:rPr>
        <w:t>:</w:t>
      </w:r>
    </w:p>
    <w:p w14:paraId="29E30955"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интерактивная карта (располагается на всю рабочую область браузера, и содержит основные географические объекты, основную дорожная сеть, основную железнодорожную сеть, крупнейшие озёра и реки внутри области, границы соседних субъектов Российской Федерации, границы муниципальных образований внутри области, административные центры муниципальных образований области до уровня поселений);</w:t>
      </w:r>
    </w:p>
    <w:p w14:paraId="05E9BE5A"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текущая схема обращения с отходами (слои текущей схемы обращения с отходами, включаются при входе в электронную модель автоматически и по умолчанию настроены на определенный экстент карты);</w:t>
      </w:r>
    </w:p>
    <w:p w14:paraId="73382635"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меню основных разделов и приложений (располагается в левой части экрана);</w:t>
      </w:r>
    </w:p>
    <w:p w14:paraId="4C1EC334" w14:textId="77777777" w:rsidR="00813BD3" w:rsidRPr="00813BD3" w:rsidRDefault="007252A0" w:rsidP="007252A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кнопки сервисов и инструментов карты (располагаются в правой части </w:t>
      </w:r>
      <w:r>
        <w:rPr>
          <w:rFonts w:ascii="Times New Roman" w:eastAsia="Times New Roman" w:hAnsi="Times New Roman" w:cs="Times New Roman"/>
          <w:sz w:val="28"/>
          <w:szCs w:val="28"/>
          <w:lang w:val="ru" w:eastAsia="ru-RU"/>
        </w:rPr>
        <w:t>экрана и в правом нижнем углу).</w:t>
      </w:r>
    </w:p>
    <w:p w14:paraId="533376C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Главная страница ЭМ при входе имеет следующий вид: элементы интерфейса располагаются поверх интерактивной карты; картографическая основа автоматически включена, заполняет всю рабочую область и имеет центрирование экстента карты по умолчанию; объекты слоев ТСОО отображаются на карте; основное меню, в котором включенные слои помечены «галочками», отображается рядом с рабочей областью карты.</w:t>
      </w:r>
    </w:p>
    <w:p w14:paraId="34F774EA" w14:textId="7FDFEE98" w:rsidR="007252A0" w:rsidRDefault="00813BD3" w:rsidP="009C1625">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Состав главной страницы закрытой версии электронной модели может отличаться у различных пользователей, так как в системе предусмотрено разграничение по правам доступа.</w:t>
      </w:r>
      <w:bookmarkStart w:id="20" w:name="_wswvomqsxn6j" w:colFirst="0" w:colLast="0"/>
      <w:bookmarkEnd w:id="20"/>
    </w:p>
    <w:p w14:paraId="4CD14271" w14:textId="77777777" w:rsidR="009C1625" w:rsidRPr="009C1625" w:rsidRDefault="009C1625" w:rsidP="009C1625">
      <w:pPr>
        <w:spacing w:after="0" w:line="360" w:lineRule="auto"/>
        <w:ind w:firstLine="709"/>
        <w:jc w:val="both"/>
        <w:rPr>
          <w:rFonts w:ascii="Times New Roman" w:eastAsia="Times New Roman" w:hAnsi="Times New Roman" w:cs="Times New Roman"/>
          <w:sz w:val="28"/>
          <w:szCs w:val="28"/>
          <w:lang w:val="ru" w:eastAsia="ru-RU"/>
        </w:rPr>
      </w:pPr>
    </w:p>
    <w:p w14:paraId="144D10F3" w14:textId="77777777" w:rsidR="00813BD3" w:rsidRPr="007252A0" w:rsidRDefault="00E65779" w:rsidP="007252A0">
      <w:pPr>
        <w:keepNext/>
        <w:keepLines/>
        <w:spacing w:after="0" w:line="360" w:lineRule="auto"/>
        <w:ind w:firstLine="709"/>
        <w:jc w:val="center"/>
        <w:outlineLvl w:val="2"/>
        <w:rPr>
          <w:rFonts w:ascii="Times New Roman" w:eastAsia="Arial" w:hAnsi="Times New Roman" w:cs="Times New Roman"/>
          <w:sz w:val="28"/>
          <w:szCs w:val="28"/>
          <w:lang w:val="ru" w:eastAsia="ru-RU"/>
        </w:rPr>
      </w:pPr>
      <w:r w:rsidRPr="007252A0">
        <w:rPr>
          <w:rFonts w:ascii="Times New Roman" w:eastAsia="Arial" w:hAnsi="Times New Roman" w:cs="Times New Roman"/>
          <w:sz w:val="28"/>
          <w:szCs w:val="28"/>
          <w:lang w:val="ru" w:eastAsia="ru-RU"/>
        </w:rPr>
        <w:t>12.</w:t>
      </w:r>
      <w:r w:rsidR="007252A0" w:rsidRPr="007252A0">
        <w:rPr>
          <w:rFonts w:ascii="Times New Roman" w:eastAsia="Arial" w:hAnsi="Times New Roman" w:cs="Times New Roman"/>
          <w:sz w:val="28"/>
          <w:szCs w:val="28"/>
          <w:lang w:val="ru" w:eastAsia="ru-RU"/>
        </w:rPr>
        <w:t>2.3.2</w:t>
      </w:r>
      <w:r w:rsidR="00813BD3" w:rsidRPr="007252A0">
        <w:rPr>
          <w:rFonts w:ascii="Times New Roman" w:eastAsia="Arial" w:hAnsi="Times New Roman" w:cs="Times New Roman"/>
          <w:sz w:val="28"/>
          <w:szCs w:val="28"/>
          <w:lang w:val="ru" w:eastAsia="ru-RU"/>
        </w:rPr>
        <w:t xml:space="preserve"> Интерактивная карта</w:t>
      </w:r>
    </w:p>
    <w:p w14:paraId="6B8FE8E1" w14:textId="77777777" w:rsidR="007252A0" w:rsidRDefault="007252A0" w:rsidP="00813BD3">
      <w:pPr>
        <w:spacing w:after="0" w:line="360" w:lineRule="auto"/>
        <w:ind w:firstLine="709"/>
        <w:jc w:val="both"/>
        <w:rPr>
          <w:rFonts w:ascii="Times New Roman" w:eastAsia="Times New Roman" w:hAnsi="Times New Roman" w:cs="Times New Roman"/>
          <w:sz w:val="28"/>
          <w:szCs w:val="28"/>
          <w:lang w:val="ru" w:eastAsia="ru-RU"/>
        </w:rPr>
      </w:pPr>
    </w:p>
    <w:p w14:paraId="0AE5FF3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Интерактивная карта в электронной модели является электронной картой, на которой представлена картографическая информация различного содержания, привязанная к географическому контексту.</w:t>
      </w:r>
    </w:p>
    <w:p w14:paraId="347BD39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Интерактивная карта позволяет отображать картографическую основу, необходимую для визуализации пространственных объектов в соответствии с географической привязкой к местности.</w:t>
      </w:r>
    </w:p>
    <w:p w14:paraId="0D712B1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Картографическая основа представляет собой цифровые </w:t>
      </w:r>
      <w:proofErr w:type="spellStart"/>
      <w:r w:rsidRPr="00813BD3">
        <w:rPr>
          <w:rFonts w:ascii="Times New Roman" w:eastAsia="Times New Roman" w:hAnsi="Times New Roman" w:cs="Times New Roman"/>
          <w:sz w:val="28"/>
          <w:szCs w:val="28"/>
          <w:lang w:val="ru" w:eastAsia="ru-RU"/>
        </w:rPr>
        <w:t>тайловые</w:t>
      </w:r>
      <w:proofErr w:type="spellEnd"/>
      <w:r w:rsidRPr="00813BD3">
        <w:rPr>
          <w:rFonts w:ascii="Times New Roman" w:eastAsia="Times New Roman" w:hAnsi="Times New Roman" w:cs="Times New Roman"/>
          <w:sz w:val="28"/>
          <w:szCs w:val="28"/>
          <w:lang w:val="ru" w:eastAsia="ru-RU"/>
        </w:rPr>
        <w:t xml:space="preserve"> карты, получаемых из открытых </w:t>
      </w:r>
      <w:proofErr w:type="spellStart"/>
      <w:r w:rsidRPr="00813BD3">
        <w:rPr>
          <w:rFonts w:ascii="Times New Roman" w:eastAsia="Times New Roman" w:hAnsi="Times New Roman" w:cs="Times New Roman"/>
          <w:sz w:val="28"/>
          <w:szCs w:val="28"/>
          <w:lang w:val="ru" w:eastAsia="ru-RU"/>
        </w:rPr>
        <w:t>тайловых</w:t>
      </w:r>
      <w:proofErr w:type="spellEnd"/>
      <w:r w:rsidRPr="00813BD3">
        <w:rPr>
          <w:rFonts w:ascii="Times New Roman" w:eastAsia="Times New Roman" w:hAnsi="Times New Roman" w:cs="Times New Roman"/>
          <w:sz w:val="28"/>
          <w:szCs w:val="28"/>
          <w:lang w:val="ru" w:eastAsia="ru-RU"/>
        </w:rPr>
        <w:t xml:space="preserve"> картографических сервисов, на которых должны отображаться основные географические объекты, основная дорожная сеть, основная железнодорожная сеть, крупнейшие озёра и реки, границы субъектов Российской Федерации, административные центры и др.</w:t>
      </w:r>
    </w:p>
    <w:p w14:paraId="498DCB2B" w14:textId="77777777"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Картографическая основа имеет возможность детализации при различных масштабах. При приближении карта будет детализироваться, при отдалении количество картографич</w:t>
      </w:r>
      <w:r w:rsidR="007252A0">
        <w:rPr>
          <w:rFonts w:ascii="Times New Roman" w:eastAsia="Times New Roman" w:hAnsi="Times New Roman" w:cs="Times New Roman"/>
          <w:sz w:val="28"/>
          <w:szCs w:val="28"/>
          <w:lang w:val="ru" w:eastAsia="ru-RU"/>
        </w:rPr>
        <w:t>еских данных будет уменьшаться.</w:t>
      </w:r>
    </w:p>
    <w:p w14:paraId="5FB81FF7" w14:textId="77777777"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Интерактивная карта обладает следующими функциональными возможностями:</w:t>
      </w:r>
    </w:p>
    <w:p w14:paraId="35AF1D6C" w14:textId="77777777" w:rsidR="00813BD3" w:rsidRPr="00813BD3" w:rsidRDefault="007252A0" w:rsidP="007252A0">
      <w:pPr>
        <w:spacing w:after="0" w:line="36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изменение масштаба (приближение или отдаление к элементам карты, осуществляется с помощью прокрутки колесика (</w:t>
      </w:r>
      <w:proofErr w:type="spellStart"/>
      <w:r w:rsidR="00813BD3" w:rsidRPr="00813BD3">
        <w:rPr>
          <w:rFonts w:ascii="Times New Roman" w:eastAsia="Times New Roman" w:hAnsi="Times New Roman" w:cs="Times New Roman"/>
          <w:sz w:val="28"/>
          <w:szCs w:val="28"/>
          <w:lang w:val="ru" w:eastAsia="ru-RU"/>
        </w:rPr>
        <w:t>скроллера</w:t>
      </w:r>
      <w:proofErr w:type="spellEnd"/>
      <w:r w:rsidR="00813BD3" w:rsidRPr="00813BD3">
        <w:rPr>
          <w:rFonts w:ascii="Times New Roman" w:eastAsia="Times New Roman" w:hAnsi="Times New Roman" w:cs="Times New Roman"/>
          <w:sz w:val="28"/>
          <w:szCs w:val="28"/>
          <w:lang w:val="ru" w:eastAsia="ru-RU"/>
        </w:rPr>
        <w:t xml:space="preserve">) компьютерной мыши, с помощью панели масштабов и с помощью жестов при использовании </w:t>
      </w:r>
      <w:proofErr w:type="spellStart"/>
      <w:r w:rsidR="00813BD3" w:rsidRPr="00813BD3">
        <w:rPr>
          <w:rFonts w:ascii="Times New Roman" w:eastAsia="Times New Roman" w:hAnsi="Times New Roman" w:cs="Times New Roman"/>
          <w:sz w:val="28"/>
          <w:szCs w:val="28"/>
          <w:lang w:val="ru" w:eastAsia="ru-RU"/>
        </w:rPr>
        <w:t>тач-скрина</w:t>
      </w:r>
      <w:proofErr w:type="spellEnd"/>
      <w:r w:rsidR="00813BD3" w:rsidRPr="00813BD3">
        <w:rPr>
          <w:rFonts w:ascii="Times New Roman" w:eastAsia="Times New Roman" w:hAnsi="Times New Roman" w:cs="Times New Roman"/>
          <w:sz w:val="28"/>
          <w:szCs w:val="28"/>
          <w:lang w:val="ru" w:eastAsia="ru-RU"/>
        </w:rPr>
        <w:t>;</w:t>
      </w:r>
    </w:p>
    <w:p w14:paraId="1A089825" w14:textId="77777777" w:rsidR="00813BD3" w:rsidRPr="00813BD3" w:rsidRDefault="007252A0" w:rsidP="007252A0">
      <w:pPr>
        <w:spacing w:after="0" w:line="36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перемещение по электронной модели (осуществляться перетаскиванием отображаемой области карты с помощью мыши (необходимо нажать левую кнопку мыши и не отпуская перетащить экстент карты), либо инструментом сдвига карты на панели масштабов или с помощью жестов при использовании </w:t>
      </w:r>
      <w:proofErr w:type="spellStart"/>
      <w:r w:rsidR="00813BD3" w:rsidRPr="00813BD3">
        <w:rPr>
          <w:rFonts w:ascii="Times New Roman" w:eastAsia="Times New Roman" w:hAnsi="Times New Roman" w:cs="Times New Roman"/>
          <w:sz w:val="28"/>
          <w:szCs w:val="28"/>
          <w:lang w:val="ru" w:eastAsia="ru-RU"/>
        </w:rPr>
        <w:t>тач-скрина</w:t>
      </w:r>
      <w:proofErr w:type="spellEnd"/>
      <w:r w:rsidR="00813BD3" w:rsidRPr="00813BD3">
        <w:rPr>
          <w:rFonts w:ascii="Times New Roman" w:eastAsia="Times New Roman" w:hAnsi="Times New Roman" w:cs="Times New Roman"/>
          <w:sz w:val="28"/>
          <w:szCs w:val="28"/>
          <w:lang w:val="ru" w:eastAsia="ru-RU"/>
        </w:rPr>
        <w:t>);</w:t>
      </w:r>
    </w:p>
    <w:p w14:paraId="56C18A19" w14:textId="77777777" w:rsidR="00813BD3" w:rsidRPr="00813BD3" w:rsidRDefault="007252A0" w:rsidP="007252A0">
      <w:pPr>
        <w:spacing w:after="0" w:line="36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информации о географических координатах курсора.</w:t>
      </w:r>
    </w:p>
    <w:p w14:paraId="59DBC5EF" w14:textId="77777777" w:rsidR="00813BD3" w:rsidRPr="007252A0" w:rsidRDefault="00E65779" w:rsidP="007252A0">
      <w:pPr>
        <w:keepNext/>
        <w:keepLines/>
        <w:spacing w:after="0" w:line="360" w:lineRule="auto"/>
        <w:ind w:firstLine="709"/>
        <w:jc w:val="center"/>
        <w:outlineLvl w:val="2"/>
        <w:rPr>
          <w:rFonts w:ascii="Times New Roman" w:eastAsia="Arial" w:hAnsi="Times New Roman" w:cs="Times New Roman"/>
          <w:sz w:val="28"/>
          <w:szCs w:val="28"/>
          <w:lang w:val="ru" w:eastAsia="ru-RU"/>
        </w:rPr>
      </w:pPr>
      <w:bookmarkStart w:id="21" w:name="_iryd7dnaclcb" w:colFirst="0" w:colLast="0"/>
      <w:bookmarkEnd w:id="21"/>
      <w:r w:rsidRPr="007252A0">
        <w:rPr>
          <w:rFonts w:ascii="Times New Roman" w:eastAsia="Arial" w:hAnsi="Times New Roman" w:cs="Times New Roman"/>
          <w:sz w:val="28"/>
          <w:szCs w:val="28"/>
          <w:lang w:val="ru" w:eastAsia="ru-RU"/>
        </w:rPr>
        <w:t>12.</w:t>
      </w:r>
      <w:r w:rsidR="007252A0">
        <w:rPr>
          <w:rFonts w:ascii="Times New Roman" w:eastAsia="Arial" w:hAnsi="Times New Roman" w:cs="Times New Roman"/>
          <w:sz w:val="28"/>
          <w:szCs w:val="28"/>
          <w:lang w:val="ru" w:eastAsia="ru-RU"/>
        </w:rPr>
        <w:t>2.3.3</w:t>
      </w:r>
      <w:r w:rsidR="00813BD3" w:rsidRPr="007252A0">
        <w:rPr>
          <w:rFonts w:ascii="Times New Roman" w:eastAsia="Arial" w:hAnsi="Times New Roman" w:cs="Times New Roman"/>
          <w:sz w:val="28"/>
          <w:szCs w:val="28"/>
          <w:lang w:val="ru" w:eastAsia="ru-RU"/>
        </w:rPr>
        <w:t xml:space="preserve"> Геоинформационная система</w:t>
      </w:r>
    </w:p>
    <w:p w14:paraId="5F454E65" w14:textId="77777777" w:rsidR="007252A0" w:rsidRDefault="007252A0" w:rsidP="00813BD3">
      <w:pPr>
        <w:spacing w:after="0" w:line="360" w:lineRule="auto"/>
        <w:ind w:firstLine="709"/>
        <w:jc w:val="both"/>
        <w:rPr>
          <w:rFonts w:ascii="Times New Roman" w:eastAsia="Times New Roman" w:hAnsi="Times New Roman" w:cs="Times New Roman"/>
          <w:sz w:val="28"/>
          <w:szCs w:val="28"/>
          <w:lang w:val="ru" w:eastAsia="ru-RU"/>
        </w:rPr>
      </w:pPr>
    </w:p>
    <w:p w14:paraId="00DD5A1A" w14:textId="77777777" w:rsidR="00813BD3" w:rsidRPr="00813BD3" w:rsidRDefault="00813BD3" w:rsidP="007252A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включает в свой состав подсистему пространственных данных, представляющую собой г</w:t>
      </w:r>
      <w:r w:rsidR="007252A0">
        <w:rPr>
          <w:rFonts w:ascii="Times New Roman" w:eastAsia="Times New Roman" w:hAnsi="Times New Roman" w:cs="Times New Roman"/>
          <w:sz w:val="28"/>
          <w:szCs w:val="28"/>
          <w:lang w:val="ru" w:eastAsia="ru-RU"/>
        </w:rPr>
        <w:t>еоинформационную систему.</w:t>
      </w:r>
    </w:p>
    <w:p w14:paraId="46D6500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 xml:space="preserve">Геоинформационная система </w:t>
      </w:r>
      <w:r w:rsidRPr="00813BD3">
        <w:rPr>
          <w:rFonts w:ascii="Times New Roman" w:eastAsia="Times New Roman" w:hAnsi="Times New Roman" w:cs="Times New Roman"/>
          <w:sz w:val="28"/>
          <w:szCs w:val="28"/>
          <w:lang w:val="ru" w:eastAsia="ru-RU"/>
        </w:rPr>
        <w:t>(географическая информационная система, ГИС) — это система сбора, хранения, анализа, графической визуализации пространственных (географических) данных и связанной с ними информации об объектах. Геоинформационная система является инструментом, позволяющим пользователям искать, анализировать и редактировать как цифровую карту местности, так и дополнительную информацию об объектах.</w:t>
      </w:r>
    </w:p>
    <w:p w14:paraId="26C8889D" w14:textId="77777777" w:rsidR="00813BD3" w:rsidRPr="00813BD3" w:rsidRDefault="00813BD3" w:rsidP="001D6462">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 использует базу данных ЭМ, поддерживающую возможность хранения и актуализации пространственных данных, содержит средства пространственного анализа и визуализац</w:t>
      </w:r>
      <w:r w:rsidR="001D6462">
        <w:rPr>
          <w:rFonts w:ascii="Times New Roman" w:eastAsia="Times New Roman" w:hAnsi="Times New Roman" w:cs="Times New Roman"/>
          <w:sz w:val="28"/>
          <w:szCs w:val="28"/>
          <w:lang w:val="ru" w:eastAsia="ru-RU"/>
        </w:rPr>
        <w:t>ии картографического материала.</w:t>
      </w:r>
    </w:p>
    <w:p w14:paraId="762DC83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Основными задачами ГИС являются:</w:t>
      </w:r>
    </w:p>
    <w:p w14:paraId="55662C36"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организация </w:t>
      </w:r>
      <w:r w:rsidR="00813BD3" w:rsidRPr="00813BD3">
        <w:rPr>
          <w:rFonts w:ascii="Times New Roman" w:eastAsia="Times New Roman" w:hAnsi="Times New Roman" w:cs="Times New Roman"/>
          <w:sz w:val="28"/>
          <w:szCs w:val="28"/>
          <w:lang w:val="ru" w:eastAsia="ru-RU"/>
        </w:rPr>
        <w:tab/>
        <w:t xml:space="preserve">региональной картографической базы </w:t>
      </w:r>
      <w:r w:rsidR="00813BD3" w:rsidRPr="00813BD3">
        <w:rPr>
          <w:rFonts w:ascii="Times New Roman" w:eastAsia="Times New Roman" w:hAnsi="Times New Roman" w:cs="Times New Roman"/>
          <w:sz w:val="28"/>
          <w:szCs w:val="28"/>
          <w:lang w:val="ru" w:eastAsia="ru-RU"/>
        </w:rPr>
        <w:tab/>
        <w:t xml:space="preserve">данных, содержащей информацию в сфере </w:t>
      </w:r>
      <w:r w:rsidR="00813BD3" w:rsidRPr="00813BD3">
        <w:rPr>
          <w:rFonts w:ascii="Times New Roman" w:eastAsia="Times New Roman" w:hAnsi="Times New Roman" w:cs="Times New Roman"/>
          <w:sz w:val="28"/>
          <w:szCs w:val="28"/>
          <w:lang w:val="ru" w:eastAsia="ru-RU"/>
        </w:rPr>
        <w:tab/>
        <w:t>обращения с отходами;</w:t>
      </w:r>
    </w:p>
    <w:p w14:paraId="4BBAEBCF"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организация работы с пространственными данными;</w:t>
      </w:r>
    </w:p>
    <w:p w14:paraId="5CF53605"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создание </w:t>
      </w:r>
      <w:r w:rsidR="00813BD3" w:rsidRPr="00813BD3">
        <w:rPr>
          <w:rFonts w:ascii="Times New Roman" w:eastAsia="Times New Roman" w:hAnsi="Times New Roman" w:cs="Times New Roman"/>
          <w:sz w:val="28"/>
          <w:szCs w:val="28"/>
          <w:lang w:val="ru" w:eastAsia="ru-RU"/>
        </w:rPr>
        <w:tab/>
        <w:t xml:space="preserve">технических условий для накопления </w:t>
      </w:r>
      <w:r w:rsidR="00813BD3" w:rsidRPr="00813BD3">
        <w:rPr>
          <w:rFonts w:ascii="Times New Roman" w:eastAsia="Times New Roman" w:hAnsi="Times New Roman" w:cs="Times New Roman"/>
          <w:sz w:val="28"/>
          <w:szCs w:val="28"/>
          <w:lang w:val="ru" w:eastAsia="ru-RU"/>
        </w:rPr>
        <w:tab/>
        <w:t xml:space="preserve">пространственных данных, а также их </w:t>
      </w:r>
      <w:r w:rsidR="00813BD3" w:rsidRPr="00813BD3">
        <w:rPr>
          <w:rFonts w:ascii="Times New Roman" w:eastAsia="Times New Roman" w:hAnsi="Times New Roman" w:cs="Times New Roman"/>
          <w:sz w:val="28"/>
          <w:szCs w:val="28"/>
          <w:lang w:val="ru" w:eastAsia="ru-RU"/>
        </w:rPr>
        <w:tab/>
        <w:t>систематического обновления;</w:t>
      </w:r>
    </w:p>
    <w:p w14:paraId="46264524"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реализация </w:t>
      </w:r>
      <w:r w:rsidR="00813BD3" w:rsidRPr="00813BD3">
        <w:rPr>
          <w:rFonts w:ascii="Times New Roman" w:eastAsia="Times New Roman" w:hAnsi="Times New Roman" w:cs="Times New Roman"/>
          <w:sz w:val="28"/>
          <w:szCs w:val="28"/>
          <w:lang w:val="ru" w:eastAsia="ru-RU"/>
        </w:rPr>
        <w:tab/>
        <w:t xml:space="preserve">единого информационного и геоинформационного </w:t>
      </w:r>
      <w:r w:rsidR="00813BD3" w:rsidRPr="00813BD3">
        <w:rPr>
          <w:rFonts w:ascii="Times New Roman" w:eastAsia="Times New Roman" w:hAnsi="Times New Roman" w:cs="Times New Roman"/>
          <w:sz w:val="28"/>
          <w:szCs w:val="28"/>
          <w:lang w:val="ru" w:eastAsia="ru-RU"/>
        </w:rPr>
        <w:tab/>
        <w:t>пространства сфере обращения с отходами;</w:t>
      </w:r>
    </w:p>
    <w:p w14:paraId="4537626D"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формирование </w:t>
      </w:r>
      <w:r w:rsidR="00813BD3" w:rsidRPr="00813BD3">
        <w:rPr>
          <w:rFonts w:ascii="Times New Roman" w:eastAsia="Times New Roman" w:hAnsi="Times New Roman" w:cs="Times New Roman"/>
          <w:sz w:val="28"/>
          <w:szCs w:val="28"/>
          <w:lang w:val="ru" w:eastAsia="ru-RU"/>
        </w:rPr>
        <w:tab/>
        <w:t xml:space="preserve">интерактивного картографического </w:t>
      </w:r>
      <w:r w:rsidR="00813BD3" w:rsidRPr="00813BD3">
        <w:rPr>
          <w:rFonts w:ascii="Times New Roman" w:eastAsia="Times New Roman" w:hAnsi="Times New Roman" w:cs="Times New Roman"/>
          <w:sz w:val="28"/>
          <w:szCs w:val="28"/>
          <w:lang w:val="ru" w:eastAsia="ru-RU"/>
        </w:rPr>
        <w:tab/>
        <w:t>сервиса;</w:t>
      </w:r>
    </w:p>
    <w:p w14:paraId="78C7BC19"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обеспечение </w:t>
      </w:r>
      <w:r w:rsidR="00813BD3" w:rsidRPr="00813BD3">
        <w:rPr>
          <w:rFonts w:ascii="Times New Roman" w:eastAsia="Times New Roman" w:hAnsi="Times New Roman" w:cs="Times New Roman"/>
          <w:sz w:val="28"/>
          <w:szCs w:val="28"/>
          <w:lang w:val="ru" w:eastAsia="ru-RU"/>
        </w:rPr>
        <w:tab/>
        <w:t xml:space="preserve">свободного доступа к пространственным </w:t>
      </w:r>
      <w:r>
        <w:rPr>
          <w:rFonts w:ascii="Times New Roman" w:eastAsia="Times New Roman" w:hAnsi="Times New Roman" w:cs="Times New Roman"/>
          <w:sz w:val="28"/>
          <w:szCs w:val="28"/>
          <w:lang w:val="ru" w:eastAsia="ru-RU"/>
        </w:rPr>
        <w:tab/>
        <w:t>данным в обращения с отходами.</w:t>
      </w:r>
    </w:p>
    <w:p w14:paraId="2187F66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 электронной модели имеет следующие возможности:</w:t>
      </w:r>
    </w:p>
    <w:p w14:paraId="7803C54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Визуализация: представление/визуализация объектов обращения с отходами на географических картах.</w:t>
      </w:r>
    </w:p>
    <w:p w14:paraId="43B3E6B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Актуализация: добавление пространственной информации </w:t>
      </w:r>
      <w:r w:rsidR="001D6462" w:rsidRPr="00813BD3">
        <w:rPr>
          <w:rFonts w:ascii="Times New Roman" w:eastAsia="Times New Roman" w:hAnsi="Times New Roman" w:cs="Times New Roman"/>
          <w:sz w:val="28"/>
          <w:szCs w:val="28"/>
          <w:lang w:val="ru" w:eastAsia="ru-RU"/>
        </w:rPr>
        <w:t>к объектам</w:t>
      </w:r>
      <w:r w:rsidRPr="00813BD3">
        <w:rPr>
          <w:rFonts w:ascii="Times New Roman" w:eastAsia="Times New Roman" w:hAnsi="Times New Roman" w:cs="Times New Roman"/>
          <w:sz w:val="28"/>
          <w:szCs w:val="28"/>
          <w:lang w:val="ru" w:eastAsia="ru-RU"/>
        </w:rPr>
        <w:t xml:space="preserve"> обращения с отходами для визуализации объектов на карте, редактирование местоположения объектов и др.</w:t>
      </w:r>
    </w:p>
    <w:p w14:paraId="67A6139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Анализ: географический метод работы позволяет пользователям получать ответ на различные вопросы: "Где находится…?", "Сколько…?", или "Что, если…?".</w:t>
      </w:r>
    </w:p>
    <w:p w14:paraId="694AEC16" w14:textId="77777777" w:rsidR="00813BD3" w:rsidRPr="00813BD3" w:rsidRDefault="00813BD3" w:rsidP="001D6462">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Представление: результатом работы геоинформационной системы, является карта </w:t>
      </w:r>
      <w:r w:rsidR="001D6462" w:rsidRPr="00813BD3">
        <w:rPr>
          <w:rFonts w:ascii="Times New Roman" w:eastAsia="Times New Roman" w:hAnsi="Times New Roman" w:cs="Times New Roman"/>
          <w:sz w:val="28"/>
          <w:szCs w:val="28"/>
          <w:lang w:val="ru" w:eastAsia="ru-RU"/>
        </w:rPr>
        <w:t>распределения объектов</w:t>
      </w:r>
      <w:r w:rsidRPr="00813BD3">
        <w:rPr>
          <w:rFonts w:ascii="Times New Roman" w:eastAsia="Times New Roman" w:hAnsi="Times New Roman" w:cs="Times New Roman"/>
          <w:sz w:val="28"/>
          <w:szCs w:val="28"/>
          <w:lang w:val="ru" w:eastAsia="ru-RU"/>
        </w:rPr>
        <w:t xml:space="preserve"> обращения с отходами, помогающая решать вопросы развития с помощью инструме</w:t>
      </w:r>
      <w:r w:rsidR="001D6462">
        <w:rPr>
          <w:rFonts w:ascii="Times New Roman" w:eastAsia="Times New Roman" w:hAnsi="Times New Roman" w:cs="Times New Roman"/>
          <w:sz w:val="28"/>
          <w:szCs w:val="28"/>
          <w:lang w:val="ru" w:eastAsia="ru-RU"/>
        </w:rPr>
        <w:t>нтов пространственного анализа.</w:t>
      </w:r>
    </w:p>
    <w:p w14:paraId="7A4FEC7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 можно разделить по уровню доступа: на закрытый и общественный.</w:t>
      </w:r>
    </w:p>
    <w:p w14:paraId="672FA7A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Закрытый доступ – предназначен для актуализации подсистемы данными авторизованными пользователями ЭМ, являющимися сотрудниками организации - владельца </w:t>
      </w:r>
      <w:r w:rsidR="001D6462" w:rsidRPr="00813BD3">
        <w:rPr>
          <w:rFonts w:ascii="Times New Roman" w:eastAsia="Times New Roman" w:hAnsi="Times New Roman" w:cs="Times New Roman"/>
          <w:sz w:val="28"/>
          <w:szCs w:val="28"/>
          <w:lang w:val="ru" w:eastAsia="ru-RU"/>
        </w:rPr>
        <w:t>системы (</w:t>
      </w:r>
      <w:r w:rsidRPr="00813BD3">
        <w:rPr>
          <w:rFonts w:ascii="Times New Roman" w:eastAsia="Times New Roman" w:hAnsi="Times New Roman" w:cs="Times New Roman"/>
          <w:sz w:val="28"/>
          <w:szCs w:val="28"/>
          <w:lang w:val="ru" w:eastAsia="ru-RU"/>
        </w:rPr>
        <w:t>Пользователи-сотрудники).</w:t>
      </w:r>
    </w:p>
    <w:p w14:paraId="2A40DA9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Общественный доступ – предназначен для просмотра информации авторизованным и неавторизованным пользователям для ознакомления (Пользователи-клиенты).</w:t>
      </w:r>
    </w:p>
    <w:p w14:paraId="150E898E" w14:textId="77777777" w:rsidR="00813BD3" w:rsidRPr="00813BD3" w:rsidRDefault="00813BD3" w:rsidP="001D6462">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 ЭМ обеспечивает отображение карт и пространственных объектов в соответствии с географической привязкой к местности, и использует систему координат WGS 84. В составе ЭМ геоинформационная система представляет собой приложение в виде интерактивной карты и имеющее собственные интерфейсные элементы и состоит из следующих компонентов</w:t>
      </w:r>
    </w:p>
    <w:p w14:paraId="69BFD6FD"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цифровые данные — географическая информация, которую пользователь может просматривать, актуализировать и анализировать.</w:t>
      </w:r>
    </w:p>
    <w:p w14:paraId="7FA78FE8"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аппаратное обеспечение — база данных, приложения и инструменты, хранящие, отображающие и обрабатывающие данные.</w:t>
      </w:r>
    </w:p>
    <w:p w14:paraId="5A48BBFA"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программное обеспечение — приложения и инструменты, запускаемые в ЭМ ГИС и позволяющие работать с цифровыми данными.</w:t>
      </w:r>
    </w:p>
    <w:p w14:paraId="33605A0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p>
    <w:p w14:paraId="126ADA8C" w14:textId="77777777" w:rsidR="00813BD3" w:rsidRP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ГИС-приложение ЭМ позволяет просматривать электронные карты, создавать новые пространственные объекты и добавлять их на карты, изготавливать печатные карты, выполнять пространственный анализ и другое.</w:t>
      </w:r>
    </w:p>
    <w:p w14:paraId="284EE715"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2" w:name="_90u4n5ba3iz3" w:colFirst="0" w:colLast="0"/>
      <w:bookmarkEnd w:id="22"/>
      <w:r w:rsidRPr="001D6462">
        <w:rPr>
          <w:rFonts w:ascii="Times New Roman" w:eastAsia="Arial" w:hAnsi="Times New Roman" w:cs="Times New Roman"/>
          <w:sz w:val="28"/>
          <w:szCs w:val="28"/>
          <w:lang w:val="ru" w:eastAsia="ru-RU"/>
        </w:rPr>
        <w:t xml:space="preserve">Слои </w:t>
      </w:r>
      <w:r w:rsidRPr="001D6462">
        <w:rPr>
          <w:rFonts w:ascii="Times New Roman" w:eastAsia="Arial" w:hAnsi="Times New Roman" w:cs="Times New Roman"/>
          <w:sz w:val="28"/>
          <w:szCs w:val="28"/>
          <w:lang w:val="ru" w:eastAsia="ru-RU"/>
        </w:rPr>
        <w:tab/>
        <w:t>карты</w:t>
      </w:r>
    </w:p>
    <w:p w14:paraId="7603C94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Геоинформационная система и ее карты состоят из набора слоев. Слой представляет собой географические данные, сгруппированные в одной тематике, например, </w:t>
      </w:r>
      <w:r w:rsidR="001D6462" w:rsidRPr="00813BD3">
        <w:rPr>
          <w:rFonts w:ascii="Times New Roman" w:eastAsia="Times New Roman" w:hAnsi="Times New Roman" w:cs="Times New Roman"/>
          <w:sz w:val="28"/>
          <w:szCs w:val="28"/>
          <w:lang w:val="ru" w:eastAsia="ru-RU"/>
        </w:rPr>
        <w:t>слой,</w:t>
      </w:r>
      <w:r w:rsidRPr="00813BD3">
        <w:rPr>
          <w:rFonts w:ascii="Times New Roman" w:eastAsia="Times New Roman" w:hAnsi="Times New Roman" w:cs="Times New Roman"/>
          <w:sz w:val="28"/>
          <w:szCs w:val="28"/>
          <w:lang w:val="ru" w:eastAsia="ru-RU"/>
        </w:rPr>
        <w:t xml:space="preserve"> который хранит: озёра и реки региона или объекты образования отходов т.д. Каждый слой карты используется для отображения определенного набора данных ГИС и работы с ним. Слой ссылается на данные, хранящиеся в базе данных.</w:t>
      </w:r>
    </w:p>
    <w:p w14:paraId="0A4D6890" w14:textId="367A624B"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Слои в ГИС ЭМ представлены в разделе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Управление слоями</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и представляют собой информационные разделы в том числе. </w:t>
      </w:r>
    </w:p>
    <w:p w14:paraId="56B0FF9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Общей для всех ГИС-приложений является способность отображать слои карты. Слои хранятся в таблицах в виде записей в базе данных системы. Как правило, каждый слой соответствует каким-либо объектам реального мира — например, слой дорог содержит информацию о дорожной сети.</w:t>
      </w:r>
    </w:p>
    <w:p w14:paraId="5F4AA5F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После включения слоя в ГИС-приложении, он появится в области карты. Область карты отображает графическое представление слоя. При включении нескольких слоев в область карты, они будут наложены друг на друга. Порядок слоев зависит от последовательности включения, </w:t>
      </w:r>
      <w:r w:rsidR="001D6462" w:rsidRPr="00813BD3">
        <w:rPr>
          <w:rFonts w:ascii="Times New Roman" w:eastAsia="Times New Roman" w:hAnsi="Times New Roman" w:cs="Times New Roman"/>
          <w:sz w:val="28"/>
          <w:szCs w:val="28"/>
          <w:lang w:val="ru" w:eastAsia="ru-RU"/>
        </w:rPr>
        <w:t>т.е.</w:t>
      </w:r>
      <w:r w:rsidRPr="00813BD3">
        <w:rPr>
          <w:rFonts w:ascii="Times New Roman" w:eastAsia="Times New Roman" w:hAnsi="Times New Roman" w:cs="Times New Roman"/>
          <w:sz w:val="28"/>
          <w:szCs w:val="28"/>
          <w:lang w:val="ru" w:eastAsia="ru-RU"/>
        </w:rPr>
        <w:t xml:space="preserve"> слой, включенный последним, будет отображен поверх остальных.</w:t>
      </w:r>
    </w:p>
    <w:p w14:paraId="4DCEBC1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Основными средствами для работы </w:t>
      </w:r>
      <w:r w:rsidR="001D6462" w:rsidRPr="00813BD3">
        <w:rPr>
          <w:rFonts w:ascii="Times New Roman" w:eastAsia="Times New Roman" w:hAnsi="Times New Roman" w:cs="Times New Roman"/>
          <w:sz w:val="28"/>
          <w:szCs w:val="28"/>
          <w:lang w:val="ru" w:eastAsia="ru-RU"/>
        </w:rPr>
        <w:t>с областью</w:t>
      </w:r>
      <w:r w:rsidRPr="00813BD3">
        <w:rPr>
          <w:rFonts w:ascii="Times New Roman" w:eastAsia="Times New Roman" w:hAnsi="Times New Roman" w:cs="Times New Roman"/>
          <w:sz w:val="28"/>
          <w:szCs w:val="28"/>
          <w:lang w:val="ru" w:eastAsia="ru-RU"/>
        </w:rPr>
        <w:t xml:space="preserve"> карты является масштабирование (увеличение и уменьшение) представленных данных, а также панорамирование (прокрутка, перемещение) карты.</w:t>
      </w:r>
    </w:p>
    <w:p w14:paraId="0F12AEC0"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3" w:name="_vno28ynx4obl" w:colFirst="0" w:colLast="0"/>
      <w:bookmarkEnd w:id="23"/>
      <w:r w:rsidRPr="001D6462">
        <w:rPr>
          <w:rFonts w:ascii="Times New Roman" w:eastAsia="Arial" w:hAnsi="Times New Roman" w:cs="Times New Roman"/>
          <w:sz w:val="28"/>
          <w:szCs w:val="28"/>
          <w:lang w:val="ru" w:eastAsia="ru-RU"/>
        </w:rPr>
        <w:t>Метод кластеризации данных слоя</w:t>
      </w:r>
    </w:p>
    <w:p w14:paraId="5AC6C0E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Кластеризация точечных объектов представляет собой возможность объединения близких по расстоянию маркеров (точечных объектов) в кластеры (группы маркеров).</w:t>
      </w:r>
    </w:p>
    <w:p w14:paraId="15E3773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 мере увеличения масштаба для местоположений с кластерами, последние визуально будут распадаться: числа на кластерах станут меньше, а на карте появятся отдельные маркеры. Уменьшение масштаба карты снова консолидирует маркеры в кластеры.</w:t>
      </w:r>
    </w:p>
    <w:p w14:paraId="5261919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Использование метода кластеризации для визуализации точечных объектов позволяет:</w:t>
      </w:r>
    </w:p>
    <w:p w14:paraId="041BE797"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Ускорение загрузки больших объемов данных на карту;</w:t>
      </w:r>
    </w:p>
    <w:p w14:paraId="3D903E22"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Визуальное </w:t>
      </w:r>
      <w:r w:rsidR="00813BD3" w:rsidRPr="00813BD3">
        <w:rPr>
          <w:rFonts w:ascii="Times New Roman" w:eastAsia="Times New Roman" w:hAnsi="Times New Roman" w:cs="Times New Roman"/>
          <w:sz w:val="28"/>
          <w:szCs w:val="28"/>
          <w:lang w:val="ru" w:eastAsia="ru-RU"/>
        </w:rPr>
        <w:tab/>
        <w:t>упрощение отображения большого количества объектов на карте;</w:t>
      </w:r>
    </w:p>
    <w:p w14:paraId="61AC739E"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Облегчение </w:t>
      </w:r>
      <w:r w:rsidR="00813BD3" w:rsidRPr="00813BD3">
        <w:rPr>
          <w:rFonts w:ascii="Times New Roman" w:eastAsia="Times New Roman" w:hAnsi="Times New Roman" w:cs="Times New Roman"/>
          <w:sz w:val="28"/>
          <w:szCs w:val="28"/>
          <w:lang w:val="ru" w:eastAsia="ru-RU"/>
        </w:rPr>
        <w:tab/>
        <w:t>работы с объектами на карте.</w:t>
      </w:r>
    </w:p>
    <w:p w14:paraId="2FDC695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Таким образом, </w:t>
      </w:r>
      <w:r w:rsidR="001D6462" w:rsidRPr="00813BD3">
        <w:rPr>
          <w:rFonts w:ascii="Times New Roman" w:eastAsia="Times New Roman" w:hAnsi="Times New Roman" w:cs="Times New Roman"/>
          <w:sz w:val="28"/>
          <w:szCs w:val="28"/>
          <w:lang w:val="ru" w:eastAsia="ru-RU"/>
        </w:rPr>
        <w:t>слои,</w:t>
      </w:r>
      <w:r w:rsidRPr="00813BD3">
        <w:rPr>
          <w:rFonts w:ascii="Times New Roman" w:eastAsia="Times New Roman" w:hAnsi="Times New Roman" w:cs="Times New Roman"/>
          <w:sz w:val="28"/>
          <w:szCs w:val="28"/>
          <w:lang w:val="ru" w:eastAsia="ru-RU"/>
        </w:rPr>
        <w:t xml:space="preserve"> представленные в ГИС ЭМ могут быть следующих типов:</w:t>
      </w:r>
    </w:p>
    <w:p w14:paraId="35C2DD04" w14:textId="4F7F7D13"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кластерные слои - отображение объектов в слое осуществляется с применение метода кластеризации </w:t>
      </w:r>
      <w:r w:rsidR="009C1625">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группи</w:t>
      </w:r>
      <w:r w:rsidR="009C1625">
        <w:rPr>
          <w:rFonts w:ascii="Times New Roman" w:eastAsia="Times New Roman" w:hAnsi="Times New Roman" w:cs="Times New Roman"/>
          <w:sz w:val="28"/>
          <w:szCs w:val="28"/>
          <w:lang w:val="ru" w:eastAsia="ru-RU"/>
        </w:rPr>
        <w:t>ровка точек в кластерные группы (рисунок 12.10)</w:t>
      </w:r>
      <w:r w:rsidR="00813BD3" w:rsidRPr="00813BD3">
        <w:rPr>
          <w:rFonts w:ascii="Times New Roman" w:eastAsia="Times New Roman" w:hAnsi="Times New Roman" w:cs="Times New Roman"/>
          <w:sz w:val="28"/>
          <w:szCs w:val="28"/>
          <w:lang w:val="ru" w:eastAsia="ru-RU"/>
        </w:rPr>
        <w:t>;</w:t>
      </w:r>
    </w:p>
    <w:p w14:paraId="0FA5C031"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47EDBAE" wp14:editId="51BE85F1">
            <wp:extent cx="5734050" cy="3568700"/>
            <wp:effectExtent l="12700" t="12700" r="12700" b="12700"/>
            <wp:docPr id="5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6"/>
                    <a:srcRect/>
                    <a:stretch>
                      <a:fillRect/>
                    </a:stretch>
                  </pic:blipFill>
                  <pic:spPr>
                    <a:xfrm>
                      <a:off x="0" y="0"/>
                      <a:ext cx="5734050" cy="3568700"/>
                    </a:xfrm>
                    <a:prstGeom prst="rect">
                      <a:avLst/>
                    </a:prstGeom>
                    <a:ln w="12700">
                      <a:solidFill>
                        <a:srgbClr val="CCCCCC"/>
                      </a:solidFill>
                      <a:prstDash val="solid"/>
                    </a:ln>
                  </pic:spPr>
                </pic:pic>
              </a:graphicData>
            </a:graphic>
          </wp:inline>
        </w:drawing>
      </w:r>
    </w:p>
    <w:p w14:paraId="64CAD431" w14:textId="5564CE5D"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12.10</w:t>
      </w:r>
      <w:r w:rsidR="009C1625">
        <w:rPr>
          <w:rFonts w:ascii="Times New Roman" w:eastAsia="Times New Roman" w:hAnsi="Times New Roman" w:cs="Times New Roman"/>
          <w:sz w:val="28"/>
          <w:szCs w:val="28"/>
          <w:lang w:val="ru" w:eastAsia="ru-RU"/>
        </w:rPr>
        <w:t>. Визуализация кластерного слоя системы</w:t>
      </w:r>
    </w:p>
    <w:p w14:paraId="543B4513"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00D5CB9D" w14:textId="4B7DB899"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стандартные слои - отображение объектов в слое осуществляется без группировки, каждый объект виден на карте на всех уровнях масштаба</w:t>
      </w:r>
      <w:r w:rsidR="009C1625">
        <w:rPr>
          <w:rFonts w:ascii="Times New Roman" w:eastAsia="Times New Roman" w:hAnsi="Times New Roman" w:cs="Times New Roman"/>
          <w:sz w:val="28"/>
          <w:szCs w:val="28"/>
          <w:lang w:val="ru" w:eastAsia="ru-RU"/>
        </w:rPr>
        <w:t xml:space="preserve"> (рисунок 12.11)</w:t>
      </w:r>
      <w:r w:rsidR="00813BD3" w:rsidRPr="00813BD3">
        <w:rPr>
          <w:rFonts w:ascii="Times New Roman" w:eastAsia="Times New Roman" w:hAnsi="Times New Roman" w:cs="Times New Roman"/>
          <w:sz w:val="28"/>
          <w:szCs w:val="28"/>
          <w:lang w:val="ru" w:eastAsia="ru-RU"/>
        </w:rPr>
        <w:t>.</w:t>
      </w:r>
    </w:p>
    <w:p w14:paraId="24F0F41E"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5255654" wp14:editId="546D9DF2">
            <wp:extent cx="5005388" cy="3558648"/>
            <wp:effectExtent l="12700" t="12700" r="12700" b="12700"/>
            <wp:docPr id="62"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7"/>
                    <a:srcRect/>
                    <a:stretch>
                      <a:fillRect/>
                    </a:stretch>
                  </pic:blipFill>
                  <pic:spPr>
                    <a:xfrm>
                      <a:off x="0" y="0"/>
                      <a:ext cx="5005388" cy="3558648"/>
                    </a:xfrm>
                    <a:prstGeom prst="rect">
                      <a:avLst/>
                    </a:prstGeom>
                    <a:ln w="12700">
                      <a:solidFill>
                        <a:srgbClr val="CCCCCC"/>
                      </a:solidFill>
                      <a:prstDash val="solid"/>
                    </a:ln>
                  </pic:spPr>
                </pic:pic>
              </a:graphicData>
            </a:graphic>
          </wp:inline>
        </w:drawing>
      </w:r>
    </w:p>
    <w:p w14:paraId="4AD1F193" w14:textId="0C49E6FB" w:rsidR="001D6462" w:rsidRDefault="001D6462" w:rsidP="009C1625">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12.11</w:t>
      </w:r>
      <w:r w:rsidR="009C1625">
        <w:rPr>
          <w:rFonts w:ascii="Times New Roman" w:eastAsia="Times New Roman" w:hAnsi="Times New Roman" w:cs="Times New Roman"/>
          <w:sz w:val="28"/>
          <w:szCs w:val="28"/>
          <w:lang w:val="ru" w:eastAsia="ru-RU"/>
        </w:rPr>
        <w:t xml:space="preserve">. Визуализация </w:t>
      </w:r>
      <w:r w:rsidR="009C1625" w:rsidRPr="00813BD3">
        <w:rPr>
          <w:rFonts w:ascii="Times New Roman" w:eastAsia="Times New Roman" w:hAnsi="Times New Roman" w:cs="Times New Roman"/>
          <w:sz w:val="28"/>
          <w:szCs w:val="28"/>
          <w:lang w:val="ru" w:eastAsia="ru-RU"/>
        </w:rPr>
        <w:t>стандартн</w:t>
      </w:r>
      <w:r w:rsidR="009C1625">
        <w:rPr>
          <w:rFonts w:ascii="Times New Roman" w:eastAsia="Times New Roman" w:hAnsi="Times New Roman" w:cs="Times New Roman"/>
          <w:sz w:val="28"/>
          <w:szCs w:val="28"/>
          <w:lang w:val="ru" w:eastAsia="ru-RU"/>
        </w:rPr>
        <w:t>ого</w:t>
      </w:r>
      <w:r w:rsidR="009C1625" w:rsidRPr="00813BD3">
        <w:rPr>
          <w:rFonts w:ascii="Times New Roman" w:eastAsia="Times New Roman" w:hAnsi="Times New Roman" w:cs="Times New Roman"/>
          <w:sz w:val="28"/>
          <w:szCs w:val="28"/>
          <w:lang w:val="ru" w:eastAsia="ru-RU"/>
        </w:rPr>
        <w:t xml:space="preserve"> сло</w:t>
      </w:r>
      <w:r w:rsidR="009C1625">
        <w:rPr>
          <w:rFonts w:ascii="Times New Roman" w:eastAsia="Times New Roman" w:hAnsi="Times New Roman" w:cs="Times New Roman"/>
          <w:sz w:val="28"/>
          <w:szCs w:val="28"/>
          <w:lang w:val="ru" w:eastAsia="ru-RU"/>
        </w:rPr>
        <w:t>я системы</w:t>
      </w:r>
    </w:p>
    <w:p w14:paraId="732D6F1A"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310C20BF"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4" w:name="_6oasd4bhp3ue" w:colFirst="0" w:colLast="0"/>
      <w:bookmarkEnd w:id="24"/>
      <w:r w:rsidRPr="001D6462">
        <w:rPr>
          <w:rFonts w:ascii="Times New Roman" w:eastAsia="Arial" w:hAnsi="Times New Roman" w:cs="Times New Roman"/>
          <w:sz w:val="28"/>
          <w:szCs w:val="28"/>
          <w:lang w:val="ru" w:eastAsia="ru-RU"/>
        </w:rPr>
        <w:t>Геометрия объектов/</w:t>
      </w:r>
      <w:proofErr w:type="spellStart"/>
      <w:r w:rsidRPr="001D6462">
        <w:rPr>
          <w:rFonts w:ascii="Times New Roman" w:eastAsia="Arial" w:hAnsi="Times New Roman" w:cs="Times New Roman"/>
          <w:sz w:val="28"/>
          <w:szCs w:val="28"/>
          <w:lang w:val="ru" w:eastAsia="ru-RU"/>
        </w:rPr>
        <w:t>Геоданные</w:t>
      </w:r>
      <w:proofErr w:type="spellEnd"/>
    </w:p>
    <w:p w14:paraId="3951133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Основной задачей ГИС является работа с </w:t>
      </w:r>
      <w:proofErr w:type="spellStart"/>
      <w:r w:rsidRPr="00813BD3">
        <w:rPr>
          <w:rFonts w:ascii="Times New Roman" w:eastAsia="Times New Roman" w:hAnsi="Times New Roman" w:cs="Times New Roman"/>
          <w:sz w:val="28"/>
          <w:szCs w:val="28"/>
          <w:lang w:val="ru" w:eastAsia="ru-RU"/>
        </w:rPr>
        <w:t>геоданными</w:t>
      </w:r>
      <w:proofErr w:type="spellEnd"/>
      <w:r w:rsidRPr="00813BD3">
        <w:rPr>
          <w:rFonts w:ascii="Times New Roman" w:eastAsia="Times New Roman" w:hAnsi="Times New Roman" w:cs="Times New Roman"/>
          <w:sz w:val="28"/>
          <w:szCs w:val="28"/>
          <w:lang w:val="ru" w:eastAsia="ru-RU"/>
        </w:rPr>
        <w:t xml:space="preserve">. </w:t>
      </w:r>
      <w:proofErr w:type="spellStart"/>
      <w:r w:rsidRPr="00813BD3">
        <w:rPr>
          <w:rFonts w:ascii="Times New Roman" w:eastAsia="Times New Roman" w:hAnsi="Times New Roman" w:cs="Times New Roman"/>
          <w:sz w:val="28"/>
          <w:szCs w:val="28"/>
          <w:lang w:val="ru" w:eastAsia="ru-RU"/>
        </w:rPr>
        <w:t>Геоданные</w:t>
      </w:r>
      <w:proofErr w:type="spellEnd"/>
      <w:r w:rsidRPr="00813BD3">
        <w:rPr>
          <w:rFonts w:ascii="Times New Roman" w:eastAsia="Times New Roman" w:hAnsi="Times New Roman" w:cs="Times New Roman"/>
          <w:sz w:val="28"/>
          <w:szCs w:val="28"/>
          <w:lang w:val="ru" w:eastAsia="ru-RU"/>
        </w:rPr>
        <w:t xml:space="preserve"> – это информация о географическом местоположении объекта, хранящаяся в базе данных. Представление объекта на карте также называют – геометрией объекта.</w:t>
      </w:r>
    </w:p>
    <w:p w14:paraId="765BA216" w14:textId="6B11F00B"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ГИС работают с данными различных видов, которые могут быть векторными и растровыми. Векторные данные хранятся как последовательности пар координат X, Y и используются для отображения точек (например, городов), линий (например, рек) и полигонов (например, административных границ)</w:t>
      </w:r>
      <w:r w:rsidR="009C1625">
        <w:rPr>
          <w:rFonts w:ascii="Times New Roman" w:eastAsia="Times New Roman" w:hAnsi="Times New Roman" w:cs="Times New Roman"/>
          <w:sz w:val="28"/>
          <w:szCs w:val="28"/>
          <w:lang w:val="ru" w:eastAsia="ru-RU"/>
        </w:rPr>
        <w:t xml:space="preserve"> (рисунок 12.12)</w:t>
      </w:r>
      <w:r w:rsidRPr="00813BD3">
        <w:rPr>
          <w:rFonts w:ascii="Times New Roman" w:eastAsia="Times New Roman" w:hAnsi="Times New Roman" w:cs="Times New Roman"/>
          <w:sz w:val="28"/>
          <w:szCs w:val="28"/>
          <w:lang w:val="ru" w:eastAsia="ru-RU"/>
        </w:rPr>
        <w:t>.</w:t>
      </w:r>
    </w:p>
    <w:p w14:paraId="34661629"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C51270E" wp14:editId="20540B45">
            <wp:extent cx="2795588" cy="2446139"/>
            <wp:effectExtent l="12700" t="12700" r="12700" b="12700"/>
            <wp:docPr id="5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2795588" cy="2446139"/>
                    </a:xfrm>
                    <a:prstGeom prst="rect">
                      <a:avLst/>
                    </a:prstGeom>
                    <a:ln w="12700">
                      <a:solidFill>
                        <a:srgbClr val="CCCCCC"/>
                      </a:solidFill>
                      <a:prstDash val="solid"/>
                    </a:ln>
                  </pic:spPr>
                </pic:pic>
              </a:graphicData>
            </a:graphic>
          </wp:inline>
        </w:drawing>
      </w:r>
    </w:p>
    <w:p w14:paraId="4B6CF996" w14:textId="4651EBFC"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12.12</w:t>
      </w:r>
      <w:r w:rsidR="009C1625">
        <w:rPr>
          <w:rFonts w:ascii="Times New Roman" w:eastAsia="Times New Roman" w:hAnsi="Times New Roman" w:cs="Times New Roman"/>
          <w:sz w:val="28"/>
          <w:szCs w:val="28"/>
          <w:lang w:val="ru" w:eastAsia="ru-RU"/>
        </w:rPr>
        <w:t xml:space="preserve">. </w:t>
      </w:r>
      <w:r w:rsidR="00CA0520">
        <w:rPr>
          <w:rFonts w:ascii="Times New Roman" w:eastAsia="Times New Roman" w:hAnsi="Times New Roman" w:cs="Times New Roman"/>
          <w:sz w:val="28"/>
          <w:szCs w:val="28"/>
          <w:lang w:val="ru" w:eastAsia="ru-RU"/>
        </w:rPr>
        <w:t>В</w:t>
      </w:r>
      <w:r w:rsidR="009C1625">
        <w:rPr>
          <w:rFonts w:ascii="Times New Roman" w:eastAsia="Times New Roman" w:hAnsi="Times New Roman" w:cs="Times New Roman"/>
          <w:sz w:val="28"/>
          <w:szCs w:val="28"/>
          <w:lang w:val="ru" w:eastAsia="ru-RU"/>
        </w:rPr>
        <w:t>екторны</w:t>
      </w:r>
      <w:r w:rsidR="00CA0520">
        <w:rPr>
          <w:rFonts w:ascii="Times New Roman" w:eastAsia="Times New Roman" w:hAnsi="Times New Roman" w:cs="Times New Roman"/>
          <w:sz w:val="28"/>
          <w:szCs w:val="28"/>
          <w:lang w:val="ru" w:eastAsia="ru-RU"/>
        </w:rPr>
        <w:t>е</w:t>
      </w:r>
      <w:r w:rsidR="009C1625">
        <w:rPr>
          <w:rFonts w:ascii="Times New Roman" w:eastAsia="Times New Roman" w:hAnsi="Times New Roman" w:cs="Times New Roman"/>
          <w:sz w:val="28"/>
          <w:szCs w:val="28"/>
          <w:lang w:val="ru" w:eastAsia="ru-RU"/>
        </w:rPr>
        <w:t xml:space="preserve"> данны</w:t>
      </w:r>
      <w:r w:rsidR="00CA0520">
        <w:rPr>
          <w:rFonts w:ascii="Times New Roman" w:eastAsia="Times New Roman" w:hAnsi="Times New Roman" w:cs="Times New Roman"/>
          <w:sz w:val="28"/>
          <w:szCs w:val="28"/>
          <w:lang w:val="ru" w:eastAsia="ru-RU"/>
        </w:rPr>
        <w:t>е</w:t>
      </w:r>
      <w:r w:rsidR="009C1625">
        <w:rPr>
          <w:rFonts w:ascii="Times New Roman" w:eastAsia="Times New Roman" w:hAnsi="Times New Roman" w:cs="Times New Roman"/>
          <w:sz w:val="28"/>
          <w:szCs w:val="28"/>
          <w:lang w:val="ru" w:eastAsia="ru-RU"/>
        </w:rPr>
        <w:t xml:space="preserve"> (полигональные, точечные, линейные)</w:t>
      </w:r>
    </w:p>
    <w:p w14:paraId="2EAFCF67"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29B46914" w14:textId="41C8ABE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Растровые данные хранятся в виде таблицы значений и снимки, которые получают со спутников, являются примером растровых данных, используемых в ГИС. Растровые данные в ГИС ЭМ подключаются с помощью внешних картографических сервисов, выполняют роль картографической подложки и доступны в приложении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Картографические сервисы</w:t>
      </w:r>
      <w:r w:rsidR="00B62C74">
        <w:rPr>
          <w:rFonts w:ascii="Times New Roman" w:eastAsia="Times New Roman" w:hAnsi="Times New Roman" w:cs="Times New Roman"/>
          <w:sz w:val="28"/>
          <w:szCs w:val="28"/>
          <w:lang w:val="ru" w:eastAsia="ru-RU"/>
        </w:rPr>
        <w:t>»</w:t>
      </w:r>
      <w:r w:rsidR="00CA0520">
        <w:rPr>
          <w:rFonts w:ascii="Times New Roman" w:eastAsia="Times New Roman" w:hAnsi="Times New Roman" w:cs="Times New Roman"/>
          <w:sz w:val="28"/>
          <w:szCs w:val="28"/>
          <w:lang w:val="ru" w:eastAsia="ru-RU"/>
        </w:rPr>
        <w:t xml:space="preserve"> (рисунок 12.13)</w:t>
      </w:r>
      <w:r w:rsidRPr="00813BD3">
        <w:rPr>
          <w:rFonts w:ascii="Times New Roman" w:eastAsia="Times New Roman" w:hAnsi="Times New Roman" w:cs="Times New Roman"/>
          <w:sz w:val="28"/>
          <w:szCs w:val="28"/>
          <w:lang w:val="ru" w:eastAsia="ru-RU"/>
        </w:rPr>
        <w:t>.</w:t>
      </w:r>
    </w:p>
    <w:p w14:paraId="092FE2C2"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3411EF9" wp14:editId="044E062F">
            <wp:extent cx="3186113" cy="2348121"/>
            <wp:effectExtent l="12700" t="12700" r="12700" b="12700"/>
            <wp:docPr id="64"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9"/>
                    <a:srcRect/>
                    <a:stretch>
                      <a:fillRect/>
                    </a:stretch>
                  </pic:blipFill>
                  <pic:spPr>
                    <a:xfrm>
                      <a:off x="0" y="0"/>
                      <a:ext cx="3186113" cy="2348121"/>
                    </a:xfrm>
                    <a:prstGeom prst="rect">
                      <a:avLst/>
                    </a:prstGeom>
                    <a:ln w="12700">
                      <a:solidFill>
                        <a:srgbClr val="CCCCCC"/>
                      </a:solidFill>
                      <a:prstDash val="solid"/>
                    </a:ln>
                  </pic:spPr>
                </pic:pic>
              </a:graphicData>
            </a:graphic>
          </wp:inline>
        </w:drawing>
      </w:r>
    </w:p>
    <w:p w14:paraId="0D1AF2B0" w14:textId="4748BECB" w:rsidR="001D6462" w:rsidRDefault="001D6462" w:rsidP="00CA052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12.13</w:t>
      </w:r>
      <w:r w:rsidR="00CA0520">
        <w:rPr>
          <w:rFonts w:ascii="Times New Roman" w:eastAsia="Times New Roman" w:hAnsi="Times New Roman" w:cs="Times New Roman"/>
          <w:sz w:val="28"/>
          <w:szCs w:val="28"/>
          <w:lang w:val="ru" w:eastAsia="ru-RU"/>
        </w:rPr>
        <w:t xml:space="preserve">. </w:t>
      </w:r>
      <w:r w:rsidR="00CA0520" w:rsidRPr="00813BD3">
        <w:rPr>
          <w:rFonts w:ascii="Times New Roman" w:eastAsia="Times New Roman" w:hAnsi="Times New Roman" w:cs="Times New Roman"/>
          <w:sz w:val="28"/>
          <w:szCs w:val="28"/>
          <w:lang w:val="ru" w:eastAsia="ru-RU"/>
        </w:rPr>
        <w:t>Растровые данные</w:t>
      </w:r>
    </w:p>
    <w:p w14:paraId="5DDD04FB"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0314F01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Основными типами </w:t>
      </w:r>
      <w:proofErr w:type="spellStart"/>
      <w:r w:rsidRPr="00813BD3">
        <w:rPr>
          <w:rFonts w:ascii="Times New Roman" w:eastAsia="Times New Roman" w:hAnsi="Times New Roman" w:cs="Times New Roman"/>
          <w:sz w:val="28"/>
          <w:szCs w:val="28"/>
          <w:lang w:val="ru" w:eastAsia="ru-RU"/>
        </w:rPr>
        <w:t>геоданных</w:t>
      </w:r>
      <w:proofErr w:type="spellEnd"/>
      <w:r w:rsidRPr="00813BD3">
        <w:rPr>
          <w:rFonts w:ascii="Times New Roman" w:eastAsia="Times New Roman" w:hAnsi="Times New Roman" w:cs="Times New Roman"/>
          <w:sz w:val="28"/>
          <w:szCs w:val="28"/>
          <w:lang w:val="ru" w:eastAsia="ru-RU"/>
        </w:rPr>
        <w:t xml:space="preserve"> являются:</w:t>
      </w:r>
    </w:p>
    <w:p w14:paraId="554C8E0E"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Точки </w:t>
      </w:r>
      <w:r w:rsidR="00813BD3" w:rsidRPr="00813BD3">
        <w:rPr>
          <w:rFonts w:ascii="Times New Roman" w:eastAsia="Times New Roman" w:hAnsi="Times New Roman" w:cs="Times New Roman"/>
          <w:sz w:val="28"/>
          <w:szCs w:val="28"/>
          <w:lang w:val="ru" w:eastAsia="ru-RU"/>
        </w:rPr>
        <w:tab/>
        <w:t xml:space="preserve">-  пространственные объекты, которые слишком малы, чтобы обозначать их линиями или полигонами, а также точечные местоположения. Простые точечные </w:t>
      </w:r>
      <w:r w:rsidR="00813BD3" w:rsidRPr="00813BD3">
        <w:rPr>
          <w:rFonts w:ascii="Times New Roman" w:eastAsia="Times New Roman" w:hAnsi="Times New Roman" w:cs="Times New Roman"/>
          <w:sz w:val="28"/>
          <w:szCs w:val="28"/>
          <w:lang w:val="ru" w:eastAsia="ru-RU"/>
        </w:rPr>
        <w:tab/>
        <w:t>объекты представляются в виде информации с двумя географическими координатами точки (широта и долгота).</w:t>
      </w:r>
    </w:p>
    <w:p w14:paraId="74F2A326"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Линии - отображают форму и местоположение географических объектов, слишком узких для отображения в виде полигонов (центральные линии улиц, ручьи). Линии также используются для представления </w:t>
      </w:r>
      <w:r w:rsidR="00813BD3" w:rsidRPr="00813BD3">
        <w:rPr>
          <w:rFonts w:ascii="Times New Roman" w:eastAsia="Times New Roman" w:hAnsi="Times New Roman" w:cs="Times New Roman"/>
          <w:sz w:val="28"/>
          <w:szCs w:val="28"/>
          <w:lang w:val="ru" w:eastAsia="ru-RU"/>
        </w:rPr>
        <w:tab/>
        <w:t>объектов, имеющих длину и не имеющих площади, таких как изолинии и границы.</w:t>
      </w:r>
    </w:p>
    <w:p w14:paraId="1B69E783"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Полигоны - набор многосторонних площадных </w:t>
      </w:r>
      <w:r w:rsidR="00813BD3" w:rsidRPr="00813BD3">
        <w:rPr>
          <w:rFonts w:ascii="Times New Roman" w:eastAsia="Times New Roman" w:hAnsi="Times New Roman" w:cs="Times New Roman"/>
          <w:sz w:val="28"/>
          <w:szCs w:val="28"/>
          <w:lang w:val="ru" w:eastAsia="ru-RU"/>
        </w:rPr>
        <w:tab/>
        <w:t>объектов, представляющих форму и местоположение однородных типов пространственных объектов, таких как административные районы, округа, участки земли, типы почвы и зоны землепользования.</w:t>
      </w:r>
    </w:p>
    <w:p w14:paraId="48E3460F" w14:textId="77777777" w:rsidR="00813BD3" w:rsidRDefault="00813BD3" w:rsidP="005B6071">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Слои, использующиеся в ГИС, представлены типом объектов – точки, линии и полигоны. В каждом слое может быть представлен только один тип геометрии, то есть в одном слое не могут храниться, например, линии и точки, а только один из этих типов. Для реализации отображения объектов на карте в ГИС используется поле в модели данных, содержащее информацию о </w:t>
      </w:r>
      <w:r w:rsidR="005B6071">
        <w:rPr>
          <w:rFonts w:ascii="Times New Roman" w:eastAsia="Times New Roman" w:hAnsi="Times New Roman" w:cs="Times New Roman"/>
          <w:sz w:val="28"/>
          <w:szCs w:val="28"/>
          <w:lang w:val="ru" w:eastAsia="ru-RU"/>
        </w:rPr>
        <w:t xml:space="preserve">геометрии объекта и координаты. </w:t>
      </w:r>
      <w:r w:rsidRPr="00813BD3">
        <w:rPr>
          <w:rFonts w:ascii="Times New Roman" w:eastAsia="Times New Roman" w:hAnsi="Times New Roman" w:cs="Times New Roman"/>
          <w:sz w:val="28"/>
          <w:szCs w:val="28"/>
          <w:lang w:val="ru" w:eastAsia="ru-RU"/>
        </w:rPr>
        <w:t>Структура да</w:t>
      </w:r>
      <w:r w:rsidR="0062487E">
        <w:rPr>
          <w:rFonts w:ascii="Times New Roman" w:eastAsia="Times New Roman" w:hAnsi="Times New Roman" w:cs="Times New Roman"/>
          <w:sz w:val="28"/>
          <w:szCs w:val="28"/>
          <w:lang w:val="ru" w:eastAsia="ru-RU"/>
        </w:rPr>
        <w:t>нных ГИС представлена в таблице ниже.</w:t>
      </w:r>
    </w:p>
    <w:p w14:paraId="52039380" w14:textId="77777777" w:rsidR="005B6071" w:rsidRPr="00813BD3" w:rsidRDefault="0062487E" w:rsidP="005B6071">
      <w:pPr>
        <w:spacing w:after="0" w:line="36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Таблица 12.1 – </w:t>
      </w:r>
      <w:r w:rsidR="005B6071" w:rsidRPr="005B6071">
        <w:rPr>
          <w:rFonts w:ascii="Times New Roman" w:eastAsia="Times New Roman" w:hAnsi="Times New Roman" w:cs="Times New Roman"/>
          <w:sz w:val="28"/>
          <w:szCs w:val="28"/>
          <w:lang w:val="ru" w:eastAsia="ru-RU"/>
        </w:rPr>
        <w:t>Структура данных ГИС</w:t>
      </w:r>
    </w:p>
    <w:tbl>
      <w:tblPr>
        <w:tblW w:w="9015" w:type="dxa"/>
        <w:tblInd w:w="115" w:type="dxa"/>
        <w:tblLayout w:type="fixed"/>
        <w:tblLook w:val="0600" w:firstRow="0" w:lastRow="0" w:firstColumn="0" w:lastColumn="0" w:noHBand="1" w:noVBand="1"/>
      </w:tblPr>
      <w:tblGrid>
        <w:gridCol w:w="5565"/>
        <w:gridCol w:w="3450"/>
      </w:tblGrid>
      <w:tr w:rsidR="00813BD3" w:rsidRPr="00813BD3" w14:paraId="6E86D427" w14:textId="77777777" w:rsidTr="0091674C">
        <w:trPr>
          <w:trHeight w:val="580"/>
        </w:trPr>
        <w:tc>
          <w:tcPr>
            <w:tcW w:w="9015" w:type="dxa"/>
            <w:gridSpan w:val="2"/>
            <w:tcBorders>
              <w:top w:val="single" w:sz="6" w:space="0" w:color="00000A"/>
              <w:left w:val="single" w:sz="6" w:space="0" w:color="00000A"/>
              <w:bottom w:val="single" w:sz="6" w:space="0" w:color="00000A"/>
              <w:right w:val="single" w:sz="6" w:space="0" w:color="00000A"/>
            </w:tcBorders>
            <w:tcMar>
              <w:top w:w="100" w:type="dxa"/>
              <w:left w:w="100" w:type="dxa"/>
              <w:bottom w:w="100" w:type="dxa"/>
              <w:right w:w="100" w:type="dxa"/>
            </w:tcMar>
          </w:tcPr>
          <w:p w14:paraId="6E3E7E79" w14:textId="77777777" w:rsidR="00813BD3" w:rsidRPr="001D6462"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Геометрические данные</w:t>
            </w:r>
          </w:p>
        </w:tc>
      </w:tr>
      <w:tr w:rsidR="00813BD3" w:rsidRPr="00813BD3" w14:paraId="39660622" w14:textId="77777777" w:rsidTr="0091674C">
        <w:trPr>
          <w:trHeight w:val="580"/>
        </w:trPr>
        <w:tc>
          <w:tcPr>
            <w:tcW w:w="5565"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tcPr>
          <w:p w14:paraId="4585C119" w14:textId="77777777" w:rsidR="00813BD3" w:rsidRPr="001D6462" w:rsidRDefault="00813BD3" w:rsidP="00813BD3">
            <w:pPr>
              <w:widowControl w:val="0"/>
              <w:spacing w:after="0" w:line="360" w:lineRule="auto"/>
              <w:ind w:firstLine="709"/>
              <w:jc w:val="both"/>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Наименование слоя</w:t>
            </w:r>
            <w:r w:rsidRPr="001D6462">
              <w:rPr>
                <w:rFonts w:ascii="Times New Roman" w:eastAsia="Times New Roman" w:hAnsi="Times New Roman" w:cs="Times New Roman"/>
                <w:sz w:val="28"/>
                <w:szCs w:val="28"/>
                <w:lang w:val="ru" w:eastAsia="ru-RU"/>
              </w:rPr>
              <w:tab/>
            </w:r>
          </w:p>
        </w:tc>
        <w:tc>
          <w:tcPr>
            <w:tcW w:w="3450"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tcPr>
          <w:p w14:paraId="374DA955" w14:textId="77777777" w:rsidR="00813BD3" w:rsidRPr="001D6462" w:rsidRDefault="00813BD3" w:rsidP="00813BD3">
            <w:pPr>
              <w:widowControl w:val="0"/>
              <w:spacing w:after="0" w:line="360" w:lineRule="auto"/>
              <w:ind w:firstLine="709"/>
              <w:jc w:val="both"/>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Тип геометрии</w:t>
            </w:r>
            <w:r w:rsidRPr="001D6462">
              <w:rPr>
                <w:rFonts w:ascii="Times New Roman" w:eastAsia="Times New Roman" w:hAnsi="Times New Roman" w:cs="Times New Roman"/>
                <w:sz w:val="28"/>
                <w:szCs w:val="28"/>
                <w:lang w:val="ru" w:eastAsia="ru-RU"/>
              </w:rPr>
              <w:tab/>
            </w:r>
          </w:p>
        </w:tc>
      </w:tr>
      <w:tr w:rsidR="00813BD3" w:rsidRPr="00813BD3" w14:paraId="043A5238" w14:textId="77777777" w:rsidTr="001D6462">
        <w:trPr>
          <w:trHeight w:val="580"/>
        </w:trPr>
        <w:tc>
          <w:tcPr>
            <w:tcW w:w="5565"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1A06218B"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Объекты обращения с отходами;</w:t>
            </w:r>
          </w:p>
          <w:p w14:paraId="78418724"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Места накопления отходов;</w:t>
            </w:r>
          </w:p>
          <w:p w14:paraId="04EA7262"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Источники образования отходов.</w:t>
            </w:r>
          </w:p>
        </w:tc>
        <w:tc>
          <w:tcPr>
            <w:tcW w:w="3450"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3132C848" w14:textId="77777777" w:rsidR="00813BD3" w:rsidRPr="001D6462" w:rsidRDefault="00813BD3" w:rsidP="001D6462">
            <w:pPr>
              <w:widowControl w:val="0"/>
              <w:spacing w:after="0" w:line="360" w:lineRule="auto"/>
              <w:jc w:val="center"/>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Точка (</w:t>
            </w:r>
            <w:proofErr w:type="spellStart"/>
            <w:r w:rsidRPr="001D6462">
              <w:rPr>
                <w:rFonts w:ascii="Times New Roman" w:eastAsia="Times New Roman" w:hAnsi="Times New Roman" w:cs="Times New Roman"/>
                <w:sz w:val="28"/>
                <w:szCs w:val="28"/>
                <w:lang w:val="ru" w:eastAsia="ru-RU"/>
              </w:rPr>
              <w:t>point</w:t>
            </w:r>
            <w:proofErr w:type="spellEnd"/>
            <w:r w:rsidRPr="001D6462">
              <w:rPr>
                <w:rFonts w:ascii="Times New Roman" w:eastAsia="Times New Roman" w:hAnsi="Times New Roman" w:cs="Times New Roman"/>
                <w:sz w:val="28"/>
                <w:szCs w:val="28"/>
                <w:lang w:val="ru" w:eastAsia="ru-RU"/>
              </w:rPr>
              <w:t>)</w:t>
            </w:r>
          </w:p>
        </w:tc>
      </w:tr>
      <w:tr w:rsidR="00813BD3" w:rsidRPr="00813BD3" w14:paraId="1605C683" w14:textId="77777777" w:rsidTr="001D6462">
        <w:trPr>
          <w:trHeight w:val="960"/>
        </w:trPr>
        <w:tc>
          <w:tcPr>
            <w:tcW w:w="5565"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4C70DC93"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Административное деление;</w:t>
            </w:r>
          </w:p>
          <w:p w14:paraId="20CAD004"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Зоны регионального оператора.</w:t>
            </w:r>
          </w:p>
        </w:tc>
        <w:tc>
          <w:tcPr>
            <w:tcW w:w="3450"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1F9AF06A" w14:textId="77777777" w:rsidR="00813BD3" w:rsidRPr="001D6462" w:rsidRDefault="00813BD3" w:rsidP="001D6462">
            <w:pPr>
              <w:widowControl w:val="0"/>
              <w:spacing w:after="0" w:line="360" w:lineRule="auto"/>
              <w:jc w:val="center"/>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Полигон (</w:t>
            </w:r>
            <w:proofErr w:type="spellStart"/>
            <w:r w:rsidRPr="001D6462">
              <w:rPr>
                <w:rFonts w:ascii="Times New Roman" w:eastAsia="Times New Roman" w:hAnsi="Times New Roman" w:cs="Times New Roman"/>
                <w:sz w:val="28"/>
                <w:szCs w:val="28"/>
                <w:lang w:val="ru" w:eastAsia="ru-RU"/>
              </w:rPr>
              <w:t>polygon</w:t>
            </w:r>
            <w:proofErr w:type="spellEnd"/>
            <w:r w:rsidRPr="001D6462">
              <w:rPr>
                <w:rFonts w:ascii="Times New Roman" w:eastAsia="Times New Roman" w:hAnsi="Times New Roman" w:cs="Times New Roman"/>
                <w:sz w:val="28"/>
                <w:szCs w:val="28"/>
                <w:lang w:val="ru" w:eastAsia="ru-RU"/>
              </w:rPr>
              <w:t>)</w:t>
            </w:r>
          </w:p>
        </w:tc>
      </w:tr>
      <w:tr w:rsidR="00813BD3" w:rsidRPr="00813BD3" w14:paraId="5CC12AF1" w14:textId="77777777" w:rsidTr="001D6462">
        <w:trPr>
          <w:trHeight w:val="580"/>
        </w:trPr>
        <w:tc>
          <w:tcPr>
            <w:tcW w:w="5565"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769D454F" w14:textId="77777777" w:rsidR="00813BD3" w:rsidRPr="001D6462" w:rsidRDefault="00813BD3" w:rsidP="001D6462">
            <w:pPr>
              <w:widowControl w:val="0"/>
              <w:spacing w:after="0" w:line="360" w:lineRule="auto"/>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Траектории перемещения отходов.</w:t>
            </w:r>
          </w:p>
        </w:tc>
        <w:tc>
          <w:tcPr>
            <w:tcW w:w="3450" w:type="dxa"/>
            <w:tcBorders>
              <w:top w:val="single" w:sz="6" w:space="0" w:color="00000A"/>
              <w:left w:val="single" w:sz="6" w:space="0" w:color="00000A"/>
              <w:bottom w:val="single" w:sz="6" w:space="0" w:color="00000A"/>
              <w:right w:val="single" w:sz="6" w:space="0" w:color="00000A"/>
            </w:tcBorders>
            <w:shd w:val="clear" w:color="auto" w:fill="auto"/>
            <w:tcMar>
              <w:top w:w="100" w:type="dxa"/>
              <w:left w:w="100" w:type="dxa"/>
              <w:bottom w:w="100" w:type="dxa"/>
              <w:right w:w="100" w:type="dxa"/>
            </w:tcMar>
            <w:vAlign w:val="center"/>
          </w:tcPr>
          <w:p w14:paraId="0A78F0F9" w14:textId="77777777" w:rsidR="00813BD3" w:rsidRPr="001D6462" w:rsidRDefault="00813BD3" w:rsidP="001D6462">
            <w:pPr>
              <w:widowControl w:val="0"/>
              <w:spacing w:after="0" w:line="360" w:lineRule="auto"/>
              <w:jc w:val="center"/>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Линия (</w:t>
            </w:r>
            <w:proofErr w:type="spellStart"/>
            <w:r w:rsidRPr="001D6462">
              <w:rPr>
                <w:rFonts w:ascii="Times New Roman" w:eastAsia="Times New Roman" w:hAnsi="Times New Roman" w:cs="Times New Roman"/>
                <w:sz w:val="28"/>
                <w:szCs w:val="28"/>
                <w:lang w:val="ru" w:eastAsia="ru-RU"/>
              </w:rPr>
              <w:t>line</w:t>
            </w:r>
            <w:proofErr w:type="spellEnd"/>
            <w:r w:rsidRPr="001D6462">
              <w:rPr>
                <w:rFonts w:ascii="Times New Roman" w:eastAsia="Times New Roman" w:hAnsi="Times New Roman" w:cs="Times New Roman"/>
                <w:sz w:val="28"/>
                <w:szCs w:val="28"/>
                <w:lang w:val="ru" w:eastAsia="ru-RU"/>
              </w:rPr>
              <w:t>)</w:t>
            </w:r>
          </w:p>
        </w:tc>
      </w:tr>
    </w:tbl>
    <w:p w14:paraId="79993903" w14:textId="77777777" w:rsidR="00813BD3" w:rsidRPr="001D6462" w:rsidRDefault="00813BD3" w:rsidP="00813BD3">
      <w:pPr>
        <w:keepNext/>
        <w:keepLines/>
        <w:spacing w:after="0" w:line="360" w:lineRule="auto"/>
        <w:ind w:firstLine="709"/>
        <w:jc w:val="both"/>
        <w:outlineLvl w:val="3"/>
        <w:rPr>
          <w:rFonts w:ascii="Times New Roman" w:eastAsia="Times New Roman" w:hAnsi="Times New Roman" w:cs="Times New Roman"/>
          <w:sz w:val="28"/>
          <w:szCs w:val="28"/>
          <w:lang w:val="ru" w:eastAsia="ru-RU"/>
        </w:rPr>
      </w:pPr>
      <w:bookmarkStart w:id="25" w:name="_vup2avvvhpnv" w:colFirst="0" w:colLast="0"/>
      <w:bookmarkEnd w:id="25"/>
      <w:r w:rsidRPr="001D6462">
        <w:rPr>
          <w:rFonts w:ascii="Times New Roman" w:eastAsia="Arial" w:hAnsi="Times New Roman" w:cs="Times New Roman"/>
          <w:sz w:val="28"/>
          <w:szCs w:val="28"/>
          <w:lang w:val="ru" w:eastAsia="ru-RU"/>
        </w:rPr>
        <w:t xml:space="preserve">Символы и стили слоев карты </w:t>
      </w:r>
      <w:r w:rsidRPr="001D6462">
        <w:rPr>
          <w:rFonts w:ascii="Times New Roman" w:eastAsia="Arial" w:hAnsi="Times New Roman" w:cs="Times New Roman"/>
          <w:sz w:val="28"/>
          <w:szCs w:val="28"/>
          <w:lang w:val="ru" w:eastAsia="ru-RU"/>
        </w:rPr>
        <w:tab/>
      </w:r>
    </w:p>
    <w:p w14:paraId="062D23A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Географические объекты на карте могут отображаться с помощью условных обозначений, которые представляют собой надписи и аннотации, отражающие качественные и количественные признаки объектов.</w:t>
      </w:r>
    </w:p>
    <w:p w14:paraId="0CBD5F0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Символы используются для отображения географических объектов и бывают четырех типов - маркерные, линейные, заливки или текст – тип символа зависит от типа геометрии объекта, для которого они используются. Объекты слоев ГИС представлены:</w:t>
      </w:r>
    </w:p>
    <w:p w14:paraId="57F2C969" w14:textId="0A05965C"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маркерными символами для типа геометрии объектов в слое – точка</w:t>
      </w:r>
      <w:r w:rsidR="00EC4202">
        <w:rPr>
          <w:rFonts w:ascii="Times New Roman" w:eastAsia="Times New Roman" w:hAnsi="Times New Roman" w:cs="Times New Roman"/>
          <w:sz w:val="28"/>
          <w:szCs w:val="28"/>
          <w:lang w:val="ru" w:eastAsia="ru-RU"/>
        </w:rPr>
        <w:t xml:space="preserve"> (рисунок 12.14)</w:t>
      </w:r>
      <w:r w:rsidR="00813BD3" w:rsidRPr="00813BD3">
        <w:rPr>
          <w:rFonts w:ascii="Times New Roman" w:eastAsia="Times New Roman" w:hAnsi="Times New Roman" w:cs="Times New Roman"/>
          <w:sz w:val="28"/>
          <w:szCs w:val="28"/>
          <w:lang w:val="ru" w:eastAsia="ru-RU"/>
        </w:rPr>
        <w:t>;</w:t>
      </w:r>
    </w:p>
    <w:p w14:paraId="18259A63"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04FF6BE" wp14:editId="56B99D4E">
            <wp:extent cx="1214438" cy="1054452"/>
            <wp:effectExtent l="12700" t="12700" r="12700" b="1270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1214438" cy="1054452"/>
                    </a:xfrm>
                    <a:prstGeom prst="rect">
                      <a:avLst/>
                    </a:prstGeom>
                    <a:ln w="12700">
                      <a:solidFill>
                        <a:srgbClr val="CCCCCC"/>
                      </a:solidFill>
                      <a:prstDash val="solid"/>
                    </a:ln>
                  </pic:spPr>
                </pic:pic>
              </a:graphicData>
            </a:graphic>
          </wp:inline>
        </w:drawing>
      </w:r>
    </w:p>
    <w:p w14:paraId="75A08840" w14:textId="00CC1CAF"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12.14</w:t>
      </w:r>
      <w:r w:rsidR="00255902">
        <w:rPr>
          <w:rFonts w:ascii="Times New Roman" w:eastAsia="Times New Roman" w:hAnsi="Times New Roman" w:cs="Times New Roman"/>
          <w:sz w:val="28"/>
          <w:szCs w:val="28"/>
          <w:lang w:val="ru" w:eastAsia="ru-RU"/>
        </w:rPr>
        <w:t>.</w:t>
      </w:r>
      <w:r w:rsidR="00EC4202">
        <w:rPr>
          <w:rFonts w:ascii="Times New Roman" w:eastAsia="Times New Roman" w:hAnsi="Times New Roman" w:cs="Times New Roman"/>
          <w:sz w:val="28"/>
          <w:szCs w:val="28"/>
          <w:lang w:val="ru" w:eastAsia="ru-RU"/>
        </w:rPr>
        <w:t xml:space="preserve"> Точечные символы</w:t>
      </w:r>
    </w:p>
    <w:p w14:paraId="2A97F99C"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234FA0FA" w14:textId="04AB8505"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площадными символами для полигонов</w:t>
      </w:r>
      <w:r w:rsidR="00EC4202">
        <w:rPr>
          <w:rFonts w:ascii="Times New Roman" w:eastAsia="Times New Roman" w:hAnsi="Times New Roman" w:cs="Times New Roman"/>
          <w:sz w:val="28"/>
          <w:szCs w:val="28"/>
          <w:lang w:val="ru" w:eastAsia="ru-RU"/>
        </w:rPr>
        <w:t xml:space="preserve"> (рисунок 12.15)</w:t>
      </w:r>
      <w:r w:rsidR="00813BD3" w:rsidRPr="00813BD3">
        <w:rPr>
          <w:rFonts w:ascii="Times New Roman" w:eastAsia="Times New Roman" w:hAnsi="Times New Roman" w:cs="Times New Roman"/>
          <w:sz w:val="28"/>
          <w:szCs w:val="28"/>
          <w:lang w:val="ru" w:eastAsia="ru-RU"/>
        </w:rPr>
        <w:t>;</w:t>
      </w:r>
    </w:p>
    <w:p w14:paraId="40DF5F5A"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9D4A1B6" wp14:editId="5D4C9DEE">
            <wp:extent cx="1236518" cy="890588"/>
            <wp:effectExtent l="12700" t="12700" r="12700" b="12700"/>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1236518" cy="890588"/>
                    </a:xfrm>
                    <a:prstGeom prst="rect">
                      <a:avLst/>
                    </a:prstGeom>
                    <a:ln w="12700">
                      <a:solidFill>
                        <a:srgbClr val="CCCCCC"/>
                      </a:solidFill>
                      <a:prstDash val="solid"/>
                    </a:ln>
                  </pic:spPr>
                </pic:pic>
              </a:graphicData>
            </a:graphic>
          </wp:inline>
        </w:drawing>
      </w:r>
    </w:p>
    <w:p w14:paraId="5459D2F1" w14:textId="0FE747E2"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12.15</w:t>
      </w:r>
      <w:r w:rsidR="00EC4202">
        <w:rPr>
          <w:rFonts w:ascii="Times New Roman" w:eastAsia="Times New Roman" w:hAnsi="Times New Roman" w:cs="Times New Roman"/>
          <w:sz w:val="28"/>
          <w:szCs w:val="28"/>
          <w:lang w:val="ru" w:eastAsia="ru-RU"/>
        </w:rPr>
        <w:t>. Площадные символы</w:t>
      </w:r>
    </w:p>
    <w:p w14:paraId="14FE39D3"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77FD180F" w14:textId="70CF5083"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линейными символами для линий</w:t>
      </w:r>
      <w:r w:rsidR="00EC4202">
        <w:rPr>
          <w:rFonts w:ascii="Times New Roman" w:eastAsia="Times New Roman" w:hAnsi="Times New Roman" w:cs="Times New Roman"/>
          <w:sz w:val="28"/>
          <w:szCs w:val="28"/>
          <w:lang w:val="ru" w:eastAsia="ru-RU"/>
        </w:rPr>
        <w:t xml:space="preserve"> (рисунок 12.16)</w:t>
      </w:r>
      <w:r w:rsidR="00813BD3" w:rsidRPr="00813BD3">
        <w:rPr>
          <w:rFonts w:ascii="Times New Roman" w:eastAsia="Times New Roman" w:hAnsi="Times New Roman" w:cs="Times New Roman"/>
          <w:sz w:val="28"/>
          <w:szCs w:val="28"/>
          <w:lang w:val="ru" w:eastAsia="ru-RU"/>
        </w:rPr>
        <w:t>.</w:t>
      </w:r>
    </w:p>
    <w:p w14:paraId="4390F16F"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F5392FE" wp14:editId="243B0AD1">
            <wp:extent cx="1185863" cy="782824"/>
            <wp:effectExtent l="12700" t="12700" r="12700" b="1270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1185863" cy="782824"/>
                    </a:xfrm>
                    <a:prstGeom prst="rect">
                      <a:avLst/>
                    </a:prstGeom>
                    <a:ln w="12700">
                      <a:solidFill>
                        <a:srgbClr val="CCCCCC"/>
                      </a:solidFill>
                      <a:prstDash val="solid"/>
                    </a:ln>
                  </pic:spPr>
                </pic:pic>
              </a:graphicData>
            </a:graphic>
          </wp:inline>
        </w:drawing>
      </w:r>
    </w:p>
    <w:p w14:paraId="2A8AFE13" w14:textId="56B7B87B"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12.16</w:t>
      </w:r>
      <w:r w:rsidR="00EC4202">
        <w:rPr>
          <w:rFonts w:ascii="Times New Roman" w:eastAsia="Times New Roman" w:hAnsi="Times New Roman" w:cs="Times New Roman"/>
          <w:sz w:val="28"/>
          <w:szCs w:val="28"/>
          <w:lang w:val="ru" w:eastAsia="ru-RU"/>
        </w:rPr>
        <w:t>. Линейные символы</w:t>
      </w:r>
    </w:p>
    <w:p w14:paraId="3141F51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p>
    <w:p w14:paraId="4A63890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Стили </w:t>
      </w:r>
      <w:r w:rsidR="001D6462">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это внешнее представление символа на карте: цвет, размер, форма и др.</w:t>
      </w:r>
    </w:p>
    <w:p w14:paraId="678CDB6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Слои ГИС имеют следующие символы и стили (примеры):</w:t>
      </w:r>
    </w:p>
    <w:p w14:paraId="21CA2D61"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Слой «Источники образования отходов» - маркерный символ, имеет вид точки, с заливкой красного цвета, с надписью внутри круга, обозначающего количество объектов в группе кластера;</w:t>
      </w:r>
    </w:p>
    <w:p w14:paraId="643B9AB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Слой «Места сбора и накопления отходов» - маркерный символ, имеет вид изображения контейнера, с заливкой темно-фиолетового цвета, с надписью внутри круга, обозначающего количество объектов в группе кластера;</w:t>
      </w:r>
    </w:p>
    <w:p w14:paraId="5DABF67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Слой «Траектории обезвреживания отходов» - линейный символ, имеет вид тонкой линий светло-зеленого цвета;</w:t>
      </w:r>
    </w:p>
    <w:p w14:paraId="291BEB3C" w14:textId="77777777" w:rsidR="00813BD3" w:rsidRPr="00813BD3" w:rsidRDefault="00813BD3" w:rsidP="001D6462">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Слой «Населенные пункты» - полигональный символ, имеет вид полигона с заливкой светло-голубого цвета и тонким </w:t>
      </w:r>
      <w:r w:rsidR="001D6462">
        <w:rPr>
          <w:rFonts w:ascii="Times New Roman" w:eastAsia="Times New Roman" w:hAnsi="Times New Roman" w:cs="Times New Roman"/>
          <w:sz w:val="28"/>
          <w:szCs w:val="28"/>
          <w:lang w:val="ru" w:eastAsia="ru-RU"/>
        </w:rPr>
        <w:t>внешним контуром черного цвета.</w:t>
      </w:r>
    </w:p>
    <w:p w14:paraId="2F1C1DC3" w14:textId="668C5CEB"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Символы и стили, использующиеся для слоев ГИС - настроены в системе по умолчанию и могут быть изменены в приложении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Настройка </w:t>
      </w:r>
      <w:proofErr w:type="gramStart"/>
      <w:r w:rsidRPr="00813BD3">
        <w:rPr>
          <w:rFonts w:ascii="Times New Roman" w:eastAsia="Times New Roman" w:hAnsi="Times New Roman" w:cs="Times New Roman"/>
          <w:sz w:val="28"/>
          <w:szCs w:val="28"/>
          <w:lang w:val="ru" w:eastAsia="ru-RU"/>
        </w:rPr>
        <w:t>стиля</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в</w:t>
      </w:r>
      <w:proofErr w:type="gramEnd"/>
      <w:r w:rsidRPr="00813BD3">
        <w:rPr>
          <w:rFonts w:ascii="Times New Roman" w:eastAsia="Times New Roman" w:hAnsi="Times New Roman" w:cs="Times New Roman"/>
          <w:sz w:val="28"/>
          <w:szCs w:val="28"/>
          <w:lang w:val="ru" w:eastAsia="ru-RU"/>
        </w:rPr>
        <w:t xml:space="preserve"> случае имеющегося у пользователя доступа, в остальных случаях параметры стилей для слоев  являются неизменяемыми. </w:t>
      </w:r>
      <w:r w:rsidRPr="00813BD3">
        <w:rPr>
          <w:rFonts w:ascii="Times New Roman" w:eastAsia="Times New Roman" w:hAnsi="Times New Roman" w:cs="Times New Roman"/>
          <w:sz w:val="28"/>
          <w:szCs w:val="28"/>
          <w:lang w:val="ru" w:eastAsia="ru-RU"/>
        </w:rPr>
        <w:tab/>
      </w:r>
    </w:p>
    <w:p w14:paraId="64AE87D2" w14:textId="77777777" w:rsidR="001D6462" w:rsidRDefault="001D6462">
      <w:pPr>
        <w:rPr>
          <w:rFonts w:ascii="Times New Roman" w:eastAsia="Arial" w:hAnsi="Times New Roman" w:cs="Times New Roman"/>
          <w:b/>
          <w:sz w:val="28"/>
          <w:szCs w:val="28"/>
          <w:lang w:val="ru" w:eastAsia="ru-RU"/>
        </w:rPr>
      </w:pPr>
      <w:bookmarkStart w:id="26" w:name="_97cc7e2yfv9v" w:colFirst="0" w:colLast="0"/>
      <w:bookmarkEnd w:id="26"/>
      <w:r>
        <w:rPr>
          <w:rFonts w:ascii="Times New Roman" w:eastAsia="Arial" w:hAnsi="Times New Roman" w:cs="Times New Roman"/>
          <w:b/>
          <w:sz w:val="28"/>
          <w:szCs w:val="28"/>
          <w:lang w:val="ru" w:eastAsia="ru-RU"/>
        </w:rPr>
        <w:br w:type="page"/>
      </w:r>
    </w:p>
    <w:p w14:paraId="169D7628" w14:textId="77777777" w:rsidR="00813BD3" w:rsidRPr="001D6462" w:rsidRDefault="00E65779" w:rsidP="001D6462">
      <w:pPr>
        <w:keepNext/>
        <w:keepLines/>
        <w:spacing w:after="0" w:line="360" w:lineRule="auto"/>
        <w:ind w:firstLine="709"/>
        <w:jc w:val="center"/>
        <w:outlineLvl w:val="2"/>
        <w:rPr>
          <w:rFonts w:ascii="Times New Roman" w:eastAsia="Arial" w:hAnsi="Times New Roman" w:cs="Times New Roman"/>
          <w:sz w:val="28"/>
          <w:szCs w:val="28"/>
          <w:lang w:val="ru" w:eastAsia="ru-RU"/>
        </w:rPr>
      </w:pPr>
      <w:r w:rsidRPr="001D6462">
        <w:rPr>
          <w:rFonts w:ascii="Times New Roman" w:eastAsia="Arial" w:hAnsi="Times New Roman" w:cs="Times New Roman"/>
          <w:sz w:val="28"/>
          <w:szCs w:val="28"/>
          <w:lang w:val="ru" w:eastAsia="ru-RU"/>
        </w:rPr>
        <w:t>12.</w:t>
      </w:r>
      <w:r w:rsidR="001D6462">
        <w:rPr>
          <w:rFonts w:ascii="Times New Roman" w:eastAsia="Arial" w:hAnsi="Times New Roman" w:cs="Times New Roman"/>
          <w:sz w:val="28"/>
          <w:szCs w:val="28"/>
          <w:lang w:val="ru" w:eastAsia="ru-RU"/>
        </w:rPr>
        <w:t>2.3.4</w:t>
      </w:r>
      <w:r w:rsidR="00813BD3" w:rsidRPr="001D6462">
        <w:rPr>
          <w:rFonts w:ascii="Times New Roman" w:eastAsia="Arial" w:hAnsi="Times New Roman" w:cs="Times New Roman"/>
          <w:sz w:val="28"/>
          <w:szCs w:val="28"/>
          <w:lang w:val="ru" w:eastAsia="ru-RU"/>
        </w:rPr>
        <w:t xml:space="preserve"> Атрибутивные данные</w:t>
      </w:r>
    </w:p>
    <w:p w14:paraId="31CAA177" w14:textId="77777777" w:rsidR="001D6462" w:rsidRDefault="001D6462" w:rsidP="00813BD3">
      <w:pPr>
        <w:spacing w:after="0" w:line="360" w:lineRule="auto"/>
        <w:ind w:firstLine="709"/>
        <w:jc w:val="both"/>
        <w:rPr>
          <w:rFonts w:ascii="Times New Roman" w:eastAsia="Times New Roman" w:hAnsi="Times New Roman" w:cs="Times New Roman"/>
          <w:sz w:val="28"/>
          <w:szCs w:val="28"/>
          <w:lang w:val="ru" w:eastAsia="ru-RU"/>
        </w:rPr>
      </w:pPr>
    </w:p>
    <w:p w14:paraId="45A1304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В электронной модели табличная форма и форма вывода данных в виде списка используется для большинства представлений системы; принципы работы со списками и таблицами едины для всех представлений. </w:t>
      </w:r>
    </w:p>
    <w:p w14:paraId="53C578F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Списки служат для организации, анализа и представления данных. В ЭМ предоставляется широкий набор возможностей для работы с данными, таких как сортировка, переключение страниц, выбор строк и др.</w:t>
      </w:r>
    </w:p>
    <w:p w14:paraId="59BE9AE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Табличное представление и списки используются для отображения данных обращения с отходами в разделах основного меню:</w:t>
      </w:r>
    </w:p>
    <w:p w14:paraId="0048B350"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Административное деление;</w:t>
      </w:r>
    </w:p>
    <w:p w14:paraId="0013A410"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Источники образования отходов;</w:t>
      </w:r>
    </w:p>
    <w:p w14:paraId="0C899C6F"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 др.</w:t>
      </w:r>
    </w:p>
    <w:p w14:paraId="16430D08" w14:textId="77777777" w:rsidR="00813BD3" w:rsidRPr="00813BD3" w:rsidRDefault="00813BD3" w:rsidP="001D6462">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Страница с списком состоит из следующих интерфейсных блоков:</w:t>
      </w:r>
    </w:p>
    <w:p w14:paraId="25579A4C"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заголовок таблицы или слоя - блок, в котором выводится название текущей таблицы;</w:t>
      </w:r>
    </w:p>
    <w:p w14:paraId="2CC7290B"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верхняя панель инструментов, на которой представлены инструменты для работы с данными;</w:t>
      </w:r>
    </w:p>
    <w:p w14:paraId="6F7E5B81"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содержимое таблицы - рабочая область, состоящая из списка объектов;</w:t>
      </w:r>
    </w:p>
    <w:p w14:paraId="5D895783"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нижняя панель инструментов, на которой представлены инструменты для работы со страницами списка.</w:t>
      </w:r>
    </w:p>
    <w:p w14:paraId="78EF378B"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7" w:name="_ndlt3zmy2pgh" w:colFirst="0" w:colLast="0"/>
      <w:bookmarkEnd w:id="27"/>
      <w:r w:rsidRPr="001D6462">
        <w:rPr>
          <w:rFonts w:ascii="Times New Roman" w:eastAsia="Arial" w:hAnsi="Times New Roman" w:cs="Times New Roman"/>
          <w:sz w:val="28"/>
          <w:szCs w:val="28"/>
          <w:lang w:val="ru" w:eastAsia="ru-RU"/>
        </w:rPr>
        <w:t>Перемещение по спискам</w:t>
      </w:r>
    </w:p>
    <w:p w14:paraId="0C32D27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Перемещение по спискам осуществляется:</w:t>
      </w:r>
    </w:p>
    <w:p w14:paraId="14C132EB"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при помощи мыши (щелчком на нужной строке или при помощи специального колеса прокрутки);</w:t>
      </w:r>
    </w:p>
    <w:p w14:paraId="52CB155F"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перемещением вертикальной и </w:t>
      </w:r>
      <w:r>
        <w:rPr>
          <w:rFonts w:ascii="Times New Roman" w:eastAsia="Times New Roman" w:hAnsi="Times New Roman" w:cs="Times New Roman"/>
          <w:sz w:val="28"/>
          <w:szCs w:val="28"/>
          <w:lang w:val="ru" w:eastAsia="ru-RU"/>
        </w:rPr>
        <w:t>горизонтальной полос прокрутки.</w:t>
      </w:r>
    </w:p>
    <w:p w14:paraId="53FFB99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Если строк в списке </w:t>
      </w:r>
      <w:r w:rsidR="001D6462" w:rsidRPr="00813BD3">
        <w:rPr>
          <w:rFonts w:ascii="Times New Roman" w:eastAsia="Times New Roman" w:hAnsi="Times New Roman" w:cs="Times New Roman"/>
          <w:sz w:val="28"/>
          <w:szCs w:val="28"/>
          <w:lang w:val="ru" w:eastAsia="ru-RU"/>
        </w:rPr>
        <w:t>много,</w:t>
      </w:r>
      <w:r w:rsidRPr="00813BD3">
        <w:rPr>
          <w:rFonts w:ascii="Times New Roman" w:eastAsia="Times New Roman" w:hAnsi="Times New Roman" w:cs="Times New Roman"/>
          <w:sz w:val="28"/>
          <w:szCs w:val="28"/>
          <w:lang w:val="ru" w:eastAsia="ru-RU"/>
        </w:rPr>
        <w:t xml:space="preserve"> и они не помещаются в пределах границы экрана, в области списка появляются полосы прокрутки на правой или нижней границах. Наведите указатель мыши на внешние границы списка, зажмите левую кнопку мыши и потяните в нужную сторону, перемещая содержимое списка или перемещайте содержимое с помощью колеса прокрутки мыши.</w:t>
      </w:r>
    </w:p>
    <w:p w14:paraId="1480057E"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8" w:name="_ptq21jnj0wy" w:colFirst="0" w:colLast="0"/>
      <w:bookmarkEnd w:id="28"/>
      <w:r w:rsidRPr="001D6462">
        <w:rPr>
          <w:rFonts w:ascii="Times New Roman" w:eastAsia="Arial" w:hAnsi="Times New Roman" w:cs="Times New Roman"/>
          <w:sz w:val="28"/>
          <w:szCs w:val="28"/>
          <w:lang w:val="ru" w:eastAsia="ru-RU"/>
        </w:rPr>
        <w:t>Переключение страниц</w:t>
      </w:r>
    </w:p>
    <w:p w14:paraId="0E5F5D43"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В ЭМ табличное представление данных и списковое использует постраничный вывод информации, то есть показ ограниченной части информации на одной (веб)-странице (например, 20 строк или 50). </w:t>
      </w:r>
    </w:p>
    <w:p w14:paraId="7B89867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Постраничный вывод данных используется для разбиения большого массива данных на страницы и включает в себя навигационный блок для перехода на другие страницы </w:t>
      </w:r>
      <w:r w:rsidR="001D6462">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w:t>
      </w:r>
      <w:proofErr w:type="spellStart"/>
      <w:r w:rsidRPr="00813BD3">
        <w:rPr>
          <w:rFonts w:ascii="Times New Roman" w:eastAsia="Times New Roman" w:hAnsi="Times New Roman" w:cs="Times New Roman"/>
          <w:sz w:val="28"/>
          <w:szCs w:val="28"/>
          <w:lang w:val="ru" w:eastAsia="ru-RU"/>
        </w:rPr>
        <w:t>пагинатор</w:t>
      </w:r>
      <w:proofErr w:type="spellEnd"/>
      <w:r w:rsidRPr="00813BD3">
        <w:rPr>
          <w:rFonts w:ascii="Times New Roman" w:eastAsia="Times New Roman" w:hAnsi="Times New Roman" w:cs="Times New Roman"/>
          <w:sz w:val="28"/>
          <w:szCs w:val="28"/>
          <w:lang w:val="ru" w:eastAsia="ru-RU"/>
        </w:rPr>
        <w:t>.</w:t>
      </w:r>
    </w:p>
    <w:p w14:paraId="65F7723E" w14:textId="50BE3470"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Инструменты для переключения </w:t>
      </w:r>
      <w:r w:rsidR="001D6462" w:rsidRPr="00813BD3">
        <w:rPr>
          <w:rFonts w:ascii="Times New Roman" w:eastAsia="Times New Roman" w:hAnsi="Times New Roman" w:cs="Times New Roman"/>
          <w:sz w:val="28"/>
          <w:szCs w:val="28"/>
          <w:lang w:val="ru" w:eastAsia="ru-RU"/>
        </w:rPr>
        <w:t>страниц располагаются</w:t>
      </w:r>
      <w:r w:rsidRPr="00813BD3">
        <w:rPr>
          <w:rFonts w:ascii="Times New Roman" w:eastAsia="Times New Roman" w:hAnsi="Times New Roman" w:cs="Times New Roman"/>
          <w:sz w:val="28"/>
          <w:szCs w:val="28"/>
          <w:lang w:val="ru" w:eastAsia="ru-RU"/>
        </w:rPr>
        <w:t xml:space="preserve"> внизу под содержимым таблицы в нижней панели инструментов</w:t>
      </w:r>
      <w:r w:rsidR="0079366C">
        <w:rPr>
          <w:rFonts w:ascii="Times New Roman" w:eastAsia="Times New Roman" w:hAnsi="Times New Roman" w:cs="Times New Roman"/>
          <w:sz w:val="28"/>
          <w:szCs w:val="28"/>
          <w:lang w:val="ru" w:eastAsia="ru-RU"/>
        </w:rPr>
        <w:t xml:space="preserve"> (рисунок 12.17)</w:t>
      </w:r>
      <w:r w:rsidRPr="00813BD3">
        <w:rPr>
          <w:rFonts w:ascii="Times New Roman" w:eastAsia="Times New Roman" w:hAnsi="Times New Roman" w:cs="Times New Roman"/>
          <w:sz w:val="28"/>
          <w:szCs w:val="28"/>
          <w:lang w:val="ru" w:eastAsia="ru-RU"/>
        </w:rPr>
        <w:t>:</w:t>
      </w:r>
    </w:p>
    <w:p w14:paraId="60E6A297"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81AC706" wp14:editId="0651F585">
            <wp:extent cx="3752850" cy="600075"/>
            <wp:effectExtent l="12700" t="12700" r="12700" b="1270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3752850" cy="600075"/>
                    </a:xfrm>
                    <a:prstGeom prst="rect">
                      <a:avLst/>
                    </a:prstGeom>
                    <a:ln w="12700">
                      <a:solidFill>
                        <a:srgbClr val="999999"/>
                      </a:solidFill>
                      <a:prstDash val="solid"/>
                    </a:ln>
                  </pic:spPr>
                </pic:pic>
              </a:graphicData>
            </a:graphic>
          </wp:inline>
        </w:drawing>
      </w:r>
    </w:p>
    <w:p w14:paraId="0AF8748B" w14:textId="3D7D5F5B" w:rsidR="001D6462" w:rsidRPr="0079366C" w:rsidRDefault="001D6462" w:rsidP="0079366C">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12.17</w:t>
      </w:r>
      <w:r w:rsidR="0079366C">
        <w:rPr>
          <w:rFonts w:ascii="Times New Roman" w:eastAsia="Times New Roman" w:hAnsi="Times New Roman" w:cs="Times New Roman"/>
          <w:sz w:val="28"/>
          <w:szCs w:val="28"/>
          <w:lang w:val="ru" w:eastAsia="ru-RU"/>
        </w:rPr>
        <w:t xml:space="preserve">. </w:t>
      </w:r>
      <w:r w:rsidR="0079366C" w:rsidRPr="0079366C">
        <w:rPr>
          <w:rFonts w:ascii="Times New Roman" w:eastAsia="Times New Roman" w:hAnsi="Times New Roman" w:cs="Times New Roman"/>
          <w:sz w:val="28"/>
          <w:szCs w:val="28"/>
          <w:lang w:val="ru" w:eastAsia="ru-RU"/>
        </w:rPr>
        <w:t>Инструменты для переключения страниц</w:t>
      </w:r>
    </w:p>
    <w:p w14:paraId="789BAB5F"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070A422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1: навигация по страницам (</w:t>
      </w:r>
      <w:proofErr w:type="spellStart"/>
      <w:r w:rsidRPr="00813BD3">
        <w:rPr>
          <w:rFonts w:ascii="Times New Roman" w:eastAsia="Times New Roman" w:hAnsi="Times New Roman" w:cs="Times New Roman"/>
          <w:sz w:val="28"/>
          <w:szCs w:val="28"/>
          <w:lang w:val="ru" w:eastAsia="ru-RU"/>
        </w:rPr>
        <w:t>пагинатор</w:t>
      </w:r>
      <w:proofErr w:type="spellEnd"/>
      <w:r w:rsidRPr="00813BD3">
        <w:rPr>
          <w:rFonts w:ascii="Times New Roman" w:eastAsia="Times New Roman" w:hAnsi="Times New Roman" w:cs="Times New Roman"/>
          <w:sz w:val="28"/>
          <w:szCs w:val="28"/>
          <w:lang w:val="ru" w:eastAsia="ru-RU"/>
        </w:rPr>
        <w:t>);</w:t>
      </w:r>
    </w:p>
    <w:p w14:paraId="2F99196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2: информация о количестве объектов;</w:t>
      </w:r>
    </w:p>
    <w:p w14:paraId="1F705D9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3: переключение лимита строк на странице.</w:t>
      </w:r>
    </w:p>
    <w:p w14:paraId="34C2FCD0"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29" w:name="_w3iud5rzfj9v" w:colFirst="0" w:colLast="0"/>
      <w:bookmarkEnd w:id="29"/>
      <w:r w:rsidRPr="001D6462">
        <w:rPr>
          <w:rFonts w:ascii="Times New Roman" w:eastAsia="Arial" w:hAnsi="Times New Roman" w:cs="Times New Roman"/>
          <w:sz w:val="28"/>
          <w:szCs w:val="28"/>
          <w:lang w:val="ru" w:eastAsia="ru-RU"/>
        </w:rPr>
        <w:t>Переключение страниц в меню навигации</w:t>
      </w:r>
    </w:p>
    <w:p w14:paraId="37698FAE" w14:textId="4FA9C889"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Переключение между страницами осуществляется с помощью навигационного меню </w:t>
      </w:r>
      <w:r w:rsidR="0079366C">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w:t>
      </w:r>
      <w:proofErr w:type="spellStart"/>
      <w:r w:rsidRPr="00813BD3">
        <w:rPr>
          <w:rFonts w:ascii="Times New Roman" w:eastAsia="Times New Roman" w:hAnsi="Times New Roman" w:cs="Times New Roman"/>
          <w:sz w:val="28"/>
          <w:szCs w:val="28"/>
          <w:lang w:val="ru" w:eastAsia="ru-RU"/>
        </w:rPr>
        <w:t>пагинатора</w:t>
      </w:r>
      <w:proofErr w:type="spellEnd"/>
      <w:r w:rsidR="0079366C">
        <w:rPr>
          <w:rFonts w:ascii="Times New Roman" w:eastAsia="Times New Roman" w:hAnsi="Times New Roman" w:cs="Times New Roman"/>
          <w:sz w:val="28"/>
          <w:szCs w:val="28"/>
          <w:lang w:val="ru" w:eastAsia="ru-RU"/>
        </w:rPr>
        <w:t xml:space="preserve"> (рисунок 12.18)</w:t>
      </w:r>
      <w:r w:rsidRPr="00813BD3">
        <w:rPr>
          <w:rFonts w:ascii="Times New Roman" w:eastAsia="Times New Roman" w:hAnsi="Times New Roman" w:cs="Times New Roman"/>
          <w:sz w:val="28"/>
          <w:szCs w:val="28"/>
          <w:lang w:val="ru" w:eastAsia="ru-RU"/>
        </w:rPr>
        <w:t>.</w:t>
      </w:r>
    </w:p>
    <w:p w14:paraId="67B9D11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Если данных в списке достаточно для разбиения на несколько страниц, </w:t>
      </w:r>
      <w:proofErr w:type="spellStart"/>
      <w:r w:rsidRPr="00813BD3">
        <w:rPr>
          <w:rFonts w:ascii="Times New Roman" w:eastAsia="Times New Roman" w:hAnsi="Times New Roman" w:cs="Times New Roman"/>
          <w:sz w:val="28"/>
          <w:szCs w:val="28"/>
          <w:lang w:val="ru" w:eastAsia="ru-RU"/>
        </w:rPr>
        <w:t>пагинатор</w:t>
      </w:r>
      <w:proofErr w:type="spellEnd"/>
      <w:r w:rsidRPr="00813BD3">
        <w:rPr>
          <w:rFonts w:ascii="Times New Roman" w:eastAsia="Times New Roman" w:hAnsi="Times New Roman" w:cs="Times New Roman"/>
          <w:sz w:val="28"/>
          <w:szCs w:val="28"/>
          <w:lang w:val="ru" w:eastAsia="ru-RU"/>
        </w:rPr>
        <w:t xml:space="preserve"> и страницы отображаются в левой нижней панели инструментов. Для перехода по страницам необходимо нажать на элемент с указателем вправо или влево.</w:t>
      </w:r>
    </w:p>
    <w:p w14:paraId="5E963E42"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144959C" wp14:editId="0F2C2E2F">
            <wp:extent cx="1114425" cy="352425"/>
            <wp:effectExtent l="12700" t="12700" r="12700" b="12700"/>
            <wp:docPr id="77"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24"/>
                    <a:srcRect/>
                    <a:stretch>
                      <a:fillRect/>
                    </a:stretch>
                  </pic:blipFill>
                  <pic:spPr>
                    <a:xfrm>
                      <a:off x="0" y="0"/>
                      <a:ext cx="1114425" cy="352425"/>
                    </a:xfrm>
                    <a:prstGeom prst="rect">
                      <a:avLst/>
                    </a:prstGeom>
                    <a:ln w="12700">
                      <a:solidFill>
                        <a:srgbClr val="999999"/>
                      </a:solidFill>
                      <a:prstDash val="solid"/>
                    </a:ln>
                  </pic:spPr>
                </pic:pic>
              </a:graphicData>
            </a:graphic>
          </wp:inline>
        </w:drawing>
      </w:r>
    </w:p>
    <w:p w14:paraId="44DF55F3" w14:textId="70FB67E9"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12.18</w:t>
      </w:r>
      <w:r w:rsidR="0079366C">
        <w:rPr>
          <w:rFonts w:ascii="Times New Roman" w:eastAsia="Times New Roman" w:hAnsi="Times New Roman" w:cs="Times New Roman"/>
          <w:sz w:val="28"/>
          <w:szCs w:val="28"/>
          <w:lang w:val="ru" w:eastAsia="ru-RU"/>
        </w:rPr>
        <w:t>. Н</w:t>
      </w:r>
      <w:r w:rsidR="0079366C" w:rsidRPr="0079366C">
        <w:rPr>
          <w:rFonts w:ascii="Times New Roman" w:eastAsia="Times New Roman" w:hAnsi="Times New Roman" w:cs="Times New Roman"/>
          <w:sz w:val="28"/>
          <w:szCs w:val="28"/>
          <w:lang w:val="ru" w:eastAsia="ru-RU"/>
        </w:rPr>
        <w:t>авигационно</w:t>
      </w:r>
      <w:r w:rsidR="0079366C">
        <w:rPr>
          <w:rFonts w:ascii="Times New Roman" w:eastAsia="Times New Roman" w:hAnsi="Times New Roman" w:cs="Times New Roman"/>
          <w:sz w:val="28"/>
          <w:szCs w:val="28"/>
          <w:lang w:val="ru" w:eastAsia="ru-RU"/>
        </w:rPr>
        <w:t xml:space="preserve">е меню - </w:t>
      </w:r>
      <w:proofErr w:type="spellStart"/>
      <w:r w:rsidR="0079366C">
        <w:rPr>
          <w:rFonts w:ascii="Times New Roman" w:eastAsia="Times New Roman" w:hAnsi="Times New Roman" w:cs="Times New Roman"/>
          <w:sz w:val="28"/>
          <w:szCs w:val="28"/>
          <w:lang w:val="ru" w:eastAsia="ru-RU"/>
        </w:rPr>
        <w:t>пагинатор</w:t>
      </w:r>
      <w:proofErr w:type="spellEnd"/>
    </w:p>
    <w:p w14:paraId="46F11B4D" w14:textId="77777777" w:rsidR="00813BD3" w:rsidRPr="001D6462" w:rsidRDefault="00813BD3" w:rsidP="001D6462">
      <w:pPr>
        <w:numPr>
          <w:ilvl w:val="0"/>
          <w:numId w:val="63"/>
        </w:numPr>
        <w:spacing w:after="0" w:line="360" w:lineRule="auto"/>
        <w:ind w:left="0"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Если данных в таблице достаточно только на одну страницу, </w:t>
      </w:r>
      <w:proofErr w:type="spellStart"/>
      <w:r w:rsidRPr="00813BD3">
        <w:rPr>
          <w:rFonts w:ascii="Times New Roman" w:eastAsia="Times New Roman" w:hAnsi="Times New Roman" w:cs="Times New Roman"/>
          <w:sz w:val="28"/>
          <w:szCs w:val="28"/>
          <w:lang w:val="ru" w:eastAsia="ru-RU"/>
        </w:rPr>
        <w:t>пагинатор</w:t>
      </w:r>
      <w:proofErr w:type="spellEnd"/>
      <w:r w:rsidRPr="00813BD3">
        <w:rPr>
          <w:rFonts w:ascii="Times New Roman" w:eastAsia="Times New Roman" w:hAnsi="Times New Roman" w:cs="Times New Roman"/>
          <w:sz w:val="28"/>
          <w:szCs w:val="28"/>
          <w:lang w:val="ru" w:eastAsia="ru-RU"/>
        </w:rPr>
        <w:t xml:space="preserve"> не отображается.</w:t>
      </w:r>
    </w:p>
    <w:p w14:paraId="2AB13283" w14:textId="53D6E543"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Информация о количестве объектов отображается в середине нижней панели инструментов</w:t>
      </w:r>
      <w:r w:rsidR="0079366C">
        <w:rPr>
          <w:rFonts w:ascii="Times New Roman" w:eastAsia="Times New Roman" w:hAnsi="Times New Roman" w:cs="Times New Roman"/>
          <w:sz w:val="28"/>
          <w:szCs w:val="28"/>
          <w:lang w:val="ru" w:eastAsia="ru-RU"/>
        </w:rPr>
        <w:t xml:space="preserve"> (р</w:t>
      </w:r>
      <w:r w:rsidR="0079366C" w:rsidRPr="001D6462">
        <w:rPr>
          <w:rFonts w:ascii="Times New Roman" w:eastAsia="Times New Roman" w:hAnsi="Times New Roman" w:cs="Times New Roman"/>
          <w:sz w:val="28"/>
          <w:szCs w:val="28"/>
          <w:lang w:val="ru" w:eastAsia="ru-RU"/>
        </w:rPr>
        <w:t>исунок 12.19</w:t>
      </w:r>
      <w:r w:rsidR="0079366C">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6AEBA7C0" w14:textId="77777777" w:rsidR="00813BD3" w:rsidRDefault="00813BD3" w:rsidP="001D6462">
      <w:pPr>
        <w:spacing w:after="0" w:line="360" w:lineRule="auto"/>
        <w:ind w:firstLine="709"/>
        <w:jc w:val="center"/>
        <w:rPr>
          <w:rFonts w:ascii="Times New Roman" w:eastAsia="Times New Roman" w:hAnsi="Times New Roman" w:cs="Times New Roman"/>
          <w:b/>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CF47081" wp14:editId="388CDDE1">
            <wp:extent cx="457200" cy="333375"/>
            <wp:effectExtent l="12700" t="12700" r="12700" b="1270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457200" cy="333375"/>
                    </a:xfrm>
                    <a:prstGeom prst="rect">
                      <a:avLst/>
                    </a:prstGeom>
                    <a:ln w="12700">
                      <a:solidFill>
                        <a:srgbClr val="666666"/>
                      </a:solidFill>
                      <a:prstDash val="solid"/>
                    </a:ln>
                  </pic:spPr>
                </pic:pic>
              </a:graphicData>
            </a:graphic>
          </wp:inline>
        </w:drawing>
      </w:r>
    </w:p>
    <w:p w14:paraId="6D8F5A9F" w14:textId="2ABF1E12" w:rsidR="001D6462" w:rsidRPr="001D6462" w:rsidRDefault="001D6462" w:rsidP="0079366C">
      <w:pPr>
        <w:spacing w:after="0" w:line="360" w:lineRule="auto"/>
        <w:ind w:firstLine="709"/>
        <w:jc w:val="center"/>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Рисунок 12.19</w:t>
      </w:r>
      <w:r w:rsidR="0079366C">
        <w:rPr>
          <w:rFonts w:ascii="Times New Roman" w:eastAsia="Times New Roman" w:hAnsi="Times New Roman" w:cs="Times New Roman"/>
          <w:sz w:val="28"/>
          <w:szCs w:val="28"/>
          <w:lang w:val="ru" w:eastAsia="ru-RU"/>
        </w:rPr>
        <w:t xml:space="preserve">. Представление в </w:t>
      </w:r>
      <w:proofErr w:type="spellStart"/>
      <w:r w:rsidR="0079366C" w:rsidRPr="00813BD3">
        <w:rPr>
          <w:rFonts w:ascii="Times New Roman" w:eastAsia="Times New Roman" w:hAnsi="Times New Roman" w:cs="Times New Roman"/>
          <w:sz w:val="28"/>
          <w:szCs w:val="28"/>
          <w:lang w:val="ru" w:eastAsia="ru-RU"/>
        </w:rPr>
        <w:t>пагинатор</w:t>
      </w:r>
      <w:r w:rsidR="0079366C">
        <w:rPr>
          <w:rFonts w:ascii="Times New Roman" w:eastAsia="Times New Roman" w:hAnsi="Times New Roman" w:cs="Times New Roman"/>
          <w:sz w:val="28"/>
          <w:szCs w:val="28"/>
          <w:lang w:val="ru" w:eastAsia="ru-RU"/>
        </w:rPr>
        <w:t>е</w:t>
      </w:r>
      <w:proofErr w:type="spellEnd"/>
      <w:r w:rsidR="0079366C">
        <w:rPr>
          <w:rFonts w:ascii="Times New Roman" w:eastAsia="Times New Roman" w:hAnsi="Times New Roman" w:cs="Times New Roman"/>
          <w:sz w:val="28"/>
          <w:szCs w:val="28"/>
          <w:lang w:val="ru" w:eastAsia="ru-RU"/>
        </w:rPr>
        <w:t xml:space="preserve"> и</w:t>
      </w:r>
      <w:r w:rsidR="0079366C" w:rsidRPr="00813BD3">
        <w:rPr>
          <w:rFonts w:ascii="Times New Roman" w:eastAsia="Times New Roman" w:hAnsi="Times New Roman" w:cs="Times New Roman"/>
          <w:sz w:val="28"/>
          <w:szCs w:val="28"/>
          <w:lang w:val="ru" w:eastAsia="ru-RU"/>
        </w:rPr>
        <w:t>нформаци</w:t>
      </w:r>
      <w:r w:rsidR="0079366C">
        <w:rPr>
          <w:rFonts w:ascii="Times New Roman" w:eastAsia="Times New Roman" w:hAnsi="Times New Roman" w:cs="Times New Roman"/>
          <w:sz w:val="28"/>
          <w:szCs w:val="28"/>
          <w:lang w:val="ru" w:eastAsia="ru-RU"/>
        </w:rPr>
        <w:t>и</w:t>
      </w:r>
      <w:r w:rsidR="0079366C" w:rsidRPr="00813BD3">
        <w:rPr>
          <w:rFonts w:ascii="Times New Roman" w:eastAsia="Times New Roman" w:hAnsi="Times New Roman" w:cs="Times New Roman"/>
          <w:sz w:val="28"/>
          <w:szCs w:val="28"/>
          <w:lang w:val="ru" w:eastAsia="ru-RU"/>
        </w:rPr>
        <w:t xml:space="preserve"> о количестве объектов</w:t>
      </w:r>
      <w:r w:rsidR="0079366C">
        <w:rPr>
          <w:rFonts w:ascii="Times New Roman" w:eastAsia="Times New Roman" w:hAnsi="Times New Roman" w:cs="Times New Roman"/>
          <w:sz w:val="28"/>
          <w:szCs w:val="28"/>
          <w:lang w:val="ru" w:eastAsia="ru-RU"/>
        </w:rPr>
        <w:t xml:space="preserve"> </w:t>
      </w:r>
    </w:p>
    <w:p w14:paraId="2F9478EE" w14:textId="77777777" w:rsidR="001D6462" w:rsidRP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6DEFFCFA"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0" w:name="_kvldcorw24mn" w:colFirst="0" w:colLast="0"/>
      <w:bookmarkEnd w:id="30"/>
      <w:r w:rsidRPr="001D6462">
        <w:rPr>
          <w:rFonts w:ascii="Times New Roman" w:eastAsia="Arial" w:hAnsi="Times New Roman" w:cs="Times New Roman"/>
          <w:sz w:val="28"/>
          <w:szCs w:val="28"/>
          <w:lang w:val="ru" w:eastAsia="ru-RU"/>
        </w:rPr>
        <w:t>Переключение количества строк на странице</w:t>
      </w:r>
    </w:p>
    <w:p w14:paraId="2AC8FDB4" w14:textId="0C4F9C40"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того чтобы поменять количество строк на странице необходимо выбрать один из вариантов лимита (10, 20, 50, 100) в фильтре в нижней панели инструментов таблицы и нажать на номер лимита</w:t>
      </w:r>
      <w:r w:rsidR="0079366C">
        <w:rPr>
          <w:rFonts w:ascii="Times New Roman" w:eastAsia="Times New Roman" w:hAnsi="Times New Roman" w:cs="Times New Roman"/>
          <w:sz w:val="28"/>
          <w:szCs w:val="28"/>
          <w:lang w:val="ru" w:eastAsia="ru-RU"/>
        </w:rPr>
        <w:t xml:space="preserve"> (рисунок 12.20)</w:t>
      </w:r>
      <w:r w:rsidRPr="00813BD3">
        <w:rPr>
          <w:rFonts w:ascii="Times New Roman" w:eastAsia="Times New Roman" w:hAnsi="Times New Roman" w:cs="Times New Roman"/>
          <w:sz w:val="28"/>
          <w:szCs w:val="28"/>
          <w:lang w:val="ru" w:eastAsia="ru-RU"/>
        </w:rPr>
        <w:t>.</w:t>
      </w:r>
    </w:p>
    <w:p w14:paraId="7BB9B808"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F28D27D" wp14:editId="2C1FBF68">
            <wp:extent cx="1123950" cy="304800"/>
            <wp:effectExtent l="12700" t="12700" r="12700" b="12700"/>
            <wp:docPr id="34"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26"/>
                    <a:srcRect/>
                    <a:stretch>
                      <a:fillRect/>
                    </a:stretch>
                  </pic:blipFill>
                  <pic:spPr>
                    <a:xfrm>
                      <a:off x="0" y="0"/>
                      <a:ext cx="1123950" cy="304800"/>
                    </a:xfrm>
                    <a:prstGeom prst="rect">
                      <a:avLst/>
                    </a:prstGeom>
                    <a:ln w="12700">
                      <a:solidFill>
                        <a:srgbClr val="999999"/>
                      </a:solidFill>
                      <a:prstDash val="solid"/>
                    </a:ln>
                  </pic:spPr>
                </pic:pic>
              </a:graphicData>
            </a:graphic>
          </wp:inline>
        </w:drawing>
      </w:r>
    </w:p>
    <w:p w14:paraId="1ED5FC5A" w14:textId="57E07F33"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12.20</w:t>
      </w:r>
      <w:r w:rsidR="0079366C">
        <w:rPr>
          <w:rFonts w:ascii="Times New Roman" w:eastAsia="Times New Roman" w:hAnsi="Times New Roman" w:cs="Times New Roman"/>
          <w:sz w:val="28"/>
          <w:szCs w:val="28"/>
          <w:lang w:val="ru" w:eastAsia="ru-RU"/>
        </w:rPr>
        <w:t>. Визуализация лимитов количества строк на странице</w:t>
      </w:r>
    </w:p>
    <w:p w14:paraId="123EBC79"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73F06EFB" w14:textId="1490EA5A" w:rsidR="00813BD3" w:rsidRPr="0079366C" w:rsidRDefault="00E65779" w:rsidP="0079366C">
      <w:pPr>
        <w:jc w:val="center"/>
        <w:rPr>
          <w:rFonts w:ascii="Times New Roman" w:eastAsia="Arial" w:hAnsi="Times New Roman" w:cs="Times New Roman"/>
          <w:b/>
          <w:sz w:val="28"/>
          <w:szCs w:val="28"/>
          <w:lang w:val="ru" w:eastAsia="ru-RU"/>
        </w:rPr>
      </w:pPr>
      <w:bookmarkStart w:id="31" w:name="_6x6wb2akp2od" w:colFirst="0" w:colLast="0"/>
      <w:bookmarkEnd w:id="31"/>
      <w:r w:rsidRPr="001D6462">
        <w:rPr>
          <w:rFonts w:ascii="Times New Roman" w:eastAsia="Arial" w:hAnsi="Times New Roman" w:cs="Times New Roman"/>
          <w:sz w:val="28"/>
          <w:szCs w:val="28"/>
          <w:lang w:val="ru" w:eastAsia="ru-RU"/>
        </w:rPr>
        <w:t>12.</w:t>
      </w:r>
      <w:r w:rsidR="001D6462">
        <w:rPr>
          <w:rFonts w:ascii="Times New Roman" w:eastAsia="Arial" w:hAnsi="Times New Roman" w:cs="Times New Roman"/>
          <w:sz w:val="28"/>
          <w:szCs w:val="28"/>
          <w:lang w:val="ru" w:eastAsia="ru-RU"/>
        </w:rPr>
        <w:t>2.3.5</w:t>
      </w:r>
      <w:r w:rsidR="00813BD3" w:rsidRPr="001D6462">
        <w:rPr>
          <w:rFonts w:ascii="Times New Roman" w:eastAsia="Arial" w:hAnsi="Times New Roman" w:cs="Times New Roman"/>
          <w:sz w:val="28"/>
          <w:szCs w:val="28"/>
          <w:lang w:val="ru" w:eastAsia="ru-RU"/>
        </w:rPr>
        <w:t xml:space="preserve"> Объекты карты</w:t>
      </w:r>
    </w:p>
    <w:p w14:paraId="69DE8945" w14:textId="77777777" w:rsidR="001D6462" w:rsidRDefault="001D6462"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2" w:name="_s72vvajihh9" w:colFirst="0" w:colLast="0"/>
      <w:bookmarkEnd w:id="32"/>
    </w:p>
    <w:p w14:paraId="19450019"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r w:rsidRPr="001D6462">
        <w:rPr>
          <w:rFonts w:ascii="Times New Roman" w:eastAsia="Arial" w:hAnsi="Times New Roman" w:cs="Times New Roman"/>
          <w:sz w:val="28"/>
          <w:szCs w:val="28"/>
          <w:lang w:val="ru" w:eastAsia="ru-RU"/>
        </w:rPr>
        <w:t>Контекстное меню объекта</w:t>
      </w:r>
    </w:p>
    <w:p w14:paraId="0721855E" w14:textId="1361FAF4"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1D6462">
        <w:rPr>
          <w:rFonts w:ascii="Times New Roman" w:eastAsia="Times New Roman" w:hAnsi="Times New Roman" w:cs="Times New Roman"/>
          <w:sz w:val="28"/>
          <w:szCs w:val="28"/>
          <w:lang w:val="ru" w:eastAsia="ru-RU"/>
        </w:rPr>
        <w:t>Некоторые действия над объектами</w:t>
      </w:r>
      <w:r w:rsidRPr="00813BD3">
        <w:rPr>
          <w:rFonts w:ascii="Times New Roman" w:eastAsia="Times New Roman" w:hAnsi="Times New Roman" w:cs="Times New Roman"/>
          <w:sz w:val="28"/>
          <w:szCs w:val="28"/>
          <w:lang w:val="ru" w:eastAsia="ru-RU"/>
        </w:rPr>
        <w:t xml:space="preserve"> слоя на карте доступны через контекстное меню, которое вызывается нажатием на правую кнопку мыши на нужном объекте</w:t>
      </w:r>
      <w:r w:rsidR="0079366C">
        <w:rPr>
          <w:rFonts w:ascii="Times New Roman" w:eastAsia="Times New Roman" w:hAnsi="Times New Roman" w:cs="Times New Roman"/>
          <w:sz w:val="28"/>
          <w:szCs w:val="28"/>
          <w:lang w:val="ru" w:eastAsia="ru-RU"/>
        </w:rPr>
        <w:t xml:space="preserve"> (рисунок 12.21)</w:t>
      </w:r>
      <w:r w:rsidRPr="00813BD3">
        <w:rPr>
          <w:rFonts w:ascii="Times New Roman" w:eastAsia="Times New Roman" w:hAnsi="Times New Roman" w:cs="Times New Roman"/>
          <w:sz w:val="28"/>
          <w:szCs w:val="28"/>
          <w:lang w:val="ru" w:eastAsia="ru-RU"/>
        </w:rPr>
        <w:t xml:space="preserve">. </w:t>
      </w:r>
    </w:p>
    <w:p w14:paraId="2C062929"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8FEC2E2" wp14:editId="40874A98">
            <wp:extent cx="3105150" cy="1133475"/>
            <wp:effectExtent l="12700" t="12700" r="12700" b="1270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7"/>
                    <a:srcRect/>
                    <a:stretch>
                      <a:fillRect/>
                    </a:stretch>
                  </pic:blipFill>
                  <pic:spPr>
                    <a:xfrm>
                      <a:off x="0" y="0"/>
                      <a:ext cx="3105150" cy="1133475"/>
                    </a:xfrm>
                    <a:prstGeom prst="rect">
                      <a:avLst/>
                    </a:prstGeom>
                    <a:ln w="12700">
                      <a:solidFill>
                        <a:srgbClr val="666666"/>
                      </a:solidFill>
                      <a:prstDash val="solid"/>
                    </a:ln>
                  </pic:spPr>
                </pic:pic>
              </a:graphicData>
            </a:graphic>
          </wp:inline>
        </w:drawing>
      </w:r>
    </w:p>
    <w:p w14:paraId="0365E4B6" w14:textId="24C49DCD"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12.21</w:t>
      </w:r>
      <w:r w:rsidR="0079366C">
        <w:rPr>
          <w:rFonts w:ascii="Times New Roman" w:eastAsia="Times New Roman" w:hAnsi="Times New Roman" w:cs="Times New Roman"/>
          <w:sz w:val="28"/>
          <w:szCs w:val="28"/>
          <w:lang w:val="ru" w:eastAsia="ru-RU"/>
        </w:rPr>
        <w:t xml:space="preserve">. </w:t>
      </w:r>
      <w:r w:rsidR="0079366C" w:rsidRPr="0079366C">
        <w:rPr>
          <w:rFonts w:ascii="Times New Roman" w:eastAsia="Times New Roman" w:hAnsi="Times New Roman" w:cs="Times New Roman"/>
          <w:sz w:val="28"/>
          <w:szCs w:val="28"/>
          <w:lang w:val="ru" w:eastAsia="ru-RU"/>
        </w:rPr>
        <w:t>Контекстное меню объекта</w:t>
      </w:r>
    </w:p>
    <w:p w14:paraId="7703D349"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68CD880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контекстном меню доступны следующие функциональные возможности:</w:t>
      </w:r>
    </w:p>
    <w:p w14:paraId="2FE9A10F" w14:textId="677BE36A"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Информация</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 открытие атрибутивной информации об объекте;</w:t>
      </w:r>
    </w:p>
    <w:p w14:paraId="30D48EB9" w14:textId="4FF4E4F9"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Редактировать</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 редактирование геометрии объекта на карте;</w:t>
      </w:r>
    </w:p>
    <w:p w14:paraId="6574139D" w14:textId="1E98963D"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Удалить</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-удаление объекта с карты;</w:t>
      </w:r>
    </w:p>
    <w:p w14:paraId="31216805" w14:textId="4B21D67E"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Диаграммы</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 открытие информации об объекте в виде диаграмм.</w:t>
      </w:r>
    </w:p>
    <w:p w14:paraId="766FFA92" w14:textId="77777777" w:rsidR="0079366C" w:rsidRDefault="0079366C" w:rsidP="0079366C">
      <w:pPr>
        <w:jc w:val="center"/>
        <w:rPr>
          <w:rFonts w:ascii="Times New Roman" w:eastAsia="Arial" w:hAnsi="Times New Roman" w:cs="Times New Roman"/>
          <w:b/>
          <w:sz w:val="28"/>
          <w:szCs w:val="28"/>
          <w:lang w:val="ru" w:eastAsia="ru-RU"/>
        </w:rPr>
      </w:pPr>
      <w:bookmarkStart w:id="33" w:name="_fbjcuej5ep3y" w:colFirst="0" w:colLast="0"/>
      <w:bookmarkEnd w:id="33"/>
    </w:p>
    <w:p w14:paraId="4725CED8" w14:textId="39AE7FF7" w:rsidR="00813BD3" w:rsidRPr="0079366C" w:rsidRDefault="00E65779" w:rsidP="0079366C">
      <w:pPr>
        <w:jc w:val="center"/>
        <w:rPr>
          <w:rFonts w:ascii="Times New Roman" w:eastAsia="Arial" w:hAnsi="Times New Roman" w:cs="Times New Roman"/>
          <w:b/>
          <w:sz w:val="28"/>
          <w:szCs w:val="28"/>
          <w:lang w:val="ru" w:eastAsia="ru-RU"/>
        </w:rPr>
      </w:pPr>
      <w:r w:rsidRPr="001D6462">
        <w:rPr>
          <w:rFonts w:ascii="Times New Roman" w:eastAsia="Arial" w:hAnsi="Times New Roman" w:cs="Times New Roman"/>
          <w:sz w:val="28"/>
          <w:szCs w:val="28"/>
          <w:lang w:val="ru" w:eastAsia="ru-RU"/>
        </w:rPr>
        <w:t>12.</w:t>
      </w:r>
      <w:r w:rsidR="001D6462">
        <w:rPr>
          <w:rFonts w:ascii="Times New Roman" w:eastAsia="Arial" w:hAnsi="Times New Roman" w:cs="Times New Roman"/>
          <w:sz w:val="28"/>
          <w:szCs w:val="28"/>
          <w:lang w:val="ru" w:eastAsia="ru-RU"/>
        </w:rPr>
        <w:t>2.3.6</w:t>
      </w:r>
      <w:r w:rsidR="00813BD3" w:rsidRPr="001D6462">
        <w:rPr>
          <w:rFonts w:ascii="Times New Roman" w:eastAsia="Arial" w:hAnsi="Times New Roman" w:cs="Times New Roman"/>
          <w:sz w:val="28"/>
          <w:szCs w:val="28"/>
          <w:lang w:val="ru" w:eastAsia="ru-RU"/>
        </w:rPr>
        <w:t xml:space="preserve"> Инструменты и приложения</w:t>
      </w:r>
    </w:p>
    <w:p w14:paraId="107D09F7" w14:textId="77777777" w:rsidR="001D6462" w:rsidRDefault="001D6462"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4" w:name="_cj6yfy8wl695" w:colFirst="0" w:colLast="0"/>
      <w:bookmarkEnd w:id="34"/>
    </w:p>
    <w:p w14:paraId="27F405E0" w14:textId="77777777" w:rsidR="00813BD3" w:rsidRPr="00813BD3" w:rsidRDefault="00813BD3" w:rsidP="00813BD3">
      <w:pPr>
        <w:keepNext/>
        <w:keepLines/>
        <w:spacing w:after="0" w:line="360" w:lineRule="auto"/>
        <w:ind w:firstLine="709"/>
        <w:jc w:val="both"/>
        <w:outlineLvl w:val="3"/>
        <w:rPr>
          <w:rFonts w:ascii="Times New Roman" w:eastAsia="Arial" w:hAnsi="Times New Roman" w:cs="Times New Roman"/>
          <w:b/>
          <w:sz w:val="28"/>
          <w:szCs w:val="28"/>
          <w:lang w:val="ru" w:eastAsia="ru-RU"/>
        </w:rPr>
      </w:pPr>
      <w:r w:rsidRPr="001D6462">
        <w:rPr>
          <w:rFonts w:ascii="Times New Roman" w:eastAsia="Arial" w:hAnsi="Times New Roman" w:cs="Times New Roman"/>
          <w:sz w:val="28"/>
          <w:szCs w:val="28"/>
          <w:lang w:val="ru" w:eastAsia="ru-RU"/>
        </w:rPr>
        <w:t>Ссылка</w:t>
      </w:r>
    </w:p>
    <w:p w14:paraId="57921E3E" w14:textId="68E4760C"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«Ссылка» позволяет формировать адрес электронной модели и текущий экстент карты, с возможностью отправки данных по электронной почте или размещения в сети Интернет</w:t>
      </w:r>
      <w:r w:rsidR="00A9535E">
        <w:rPr>
          <w:rFonts w:ascii="Times New Roman" w:eastAsia="Times New Roman" w:hAnsi="Times New Roman" w:cs="Times New Roman"/>
          <w:sz w:val="28"/>
          <w:szCs w:val="28"/>
          <w:lang w:val="ru" w:eastAsia="ru-RU"/>
        </w:rPr>
        <w:t xml:space="preserve"> (рисунок 12.22)</w:t>
      </w:r>
      <w:r w:rsidRPr="00813BD3">
        <w:rPr>
          <w:rFonts w:ascii="Times New Roman" w:eastAsia="Times New Roman" w:hAnsi="Times New Roman" w:cs="Times New Roman"/>
          <w:sz w:val="28"/>
          <w:szCs w:val="28"/>
          <w:lang w:val="ru" w:eastAsia="ru-RU"/>
        </w:rPr>
        <w:t xml:space="preserve">. </w:t>
      </w:r>
    </w:p>
    <w:p w14:paraId="1B9F0F63"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14571AD" wp14:editId="0026C621">
            <wp:extent cx="4090988" cy="1596980"/>
            <wp:effectExtent l="12700" t="12700" r="12700" b="12700"/>
            <wp:docPr id="6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8"/>
                    <a:srcRect/>
                    <a:stretch>
                      <a:fillRect/>
                    </a:stretch>
                  </pic:blipFill>
                  <pic:spPr>
                    <a:xfrm>
                      <a:off x="0" y="0"/>
                      <a:ext cx="4090988" cy="1596980"/>
                    </a:xfrm>
                    <a:prstGeom prst="rect">
                      <a:avLst/>
                    </a:prstGeom>
                    <a:ln w="12700">
                      <a:solidFill>
                        <a:srgbClr val="CCCCCC"/>
                      </a:solidFill>
                      <a:prstDash val="solid"/>
                    </a:ln>
                  </pic:spPr>
                </pic:pic>
              </a:graphicData>
            </a:graphic>
          </wp:inline>
        </w:drawing>
      </w:r>
    </w:p>
    <w:p w14:paraId="401DFACB" w14:textId="3F7F68C5"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12.22</w:t>
      </w:r>
      <w:r w:rsidR="00A9535E">
        <w:rPr>
          <w:rFonts w:ascii="Times New Roman" w:eastAsia="Times New Roman" w:hAnsi="Times New Roman" w:cs="Times New Roman"/>
          <w:sz w:val="28"/>
          <w:szCs w:val="28"/>
          <w:lang w:val="ru" w:eastAsia="ru-RU"/>
        </w:rPr>
        <w:t xml:space="preserve">. </w:t>
      </w:r>
      <w:r w:rsidR="00A9535E" w:rsidRPr="00A9535E">
        <w:rPr>
          <w:rFonts w:ascii="Times New Roman" w:eastAsia="Times New Roman" w:hAnsi="Times New Roman" w:cs="Times New Roman"/>
          <w:sz w:val="28"/>
          <w:szCs w:val="28"/>
          <w:lang w:val="ru" w:eastAsia="ru-RU"/>
        </w:rPr>
        <w:t>Инструмент «Ссылка»</w:t>
      </w:r>
    </w:p>
    <w:p w14:paraId="592B0F91"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64011500"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5" w:name="_bispwp4n3i2z" w:colFirst="0" w:colLast="0"/>
      <w:bookmarkEnd w:id="35"/>
      <w:r w:rsidRPr="001D6462">
        <w:rPr>
          <w:rFonts w:ascii="Times New Roman" w:eastAsia="Arial" w:hAnsi="Times New Roman" w:cs="Times New Roman"/>
          <w:sz w:val="28"/>
          <w:szCs w:val="28"/>
          <w:lang w:val="ru" w:eastAsia="ru-RU"/>
        </w:rPr>
        <w:t>Масштаб карты</w:t>
      </w:r>
    </w:p>
    <w:p w14:paraId="188F8D59" w14:textId="0E489645"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Масштаб карты определяет текущее разрешение изображения карты. Изменение масштаба доступно несколькими способами</w:t>
      </w:r>
      <w:r w:rsidR="00A9535E">
        <w:rPr>
          <w:rFonts w:ascii="Times New Roman" w:eastAsia="Times New Roman" w:hAnsi="Times New Roman" w:cs="Times New Roman"/>
          <w:sz w:val="28"/>
          <w:szCs w:val="28"/>
          <w:lang w:val="ru" w:eastAsia="ru-RU"/>
        </w:rPr>
        <w:t xml:space="preserve"> (рисунок 12.23)</w:t>
      </w:r>
      <w:r w:rsidRPr="00813BD3">
        <w:rPr>
          <w:rFonts w:ascii="Times New Roman" w:eastAsia="Times New Roman" w:hAnsi="Times New Roman" w:cs="Times New Roman"/>
          <w:sz w:val="28"/>
          <w:szCs w:val="28"/>
          <w:lang w:val="ru" w:eastAsia="ru-RU"/>
        </w:rPr>
        <w:t>:</w:t>
      </w:r>
    </w:p>
    <w:p w14:paraId="562E5BD5"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 помощью кнопок изменения масштаба, главной страницы электронной модели</w:t>
      </w:r>
    </w:p>
    <w:p w14:paraId="4B85E5AD"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A8B9004" wp14:editId="0720D3DB">
            <wp:extent cx="466725" cy="649357"/>
            <wp:effectExtent l="12700" t="12700" r="12700" b="12700"/>
            <wp:docPr id="6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9"/>
                    <a:srcRect/>
                    <a:stretch>
                      <a:fillRect/>
                    </a:stretch>
                  </pic:blipFill>
                  <pic:spPr>
                    <a:xfrm>
                      <a:off x="0" y="0"/>
                      <a:ext cx="466725" cy="649357"/>
                    </a:xfrm>
                    <a:prstGeom prst="rect">
                      <a:avLst/>
                    </a:prstGeom>
                    <a:ln w="12700">
                      <a:solidFill>
                        <a:srgbClr val="B7B7B7"/>
                      </a:solidFill>
                      <a:prstDash val="solid"/>
                    </a:ln>
                  </pic:spPr>
                </pic:pic>
              </a:graphicData>
            </a:graphic>
          </wp:inline>
        </w:drawing>
      </w:r>
    </w:p>
    <w:p w14:paraId="6AC8FBE1" w14:textId="3B7976FF"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12.23</w:t>
      </w:r>
      <w:r w:rsidR="00A9535E">
        <w:rPr>
          <w:rFonts w:ascii="Times New Roman" w:eastAsia="Times New Roman" w:hAnsi="Times New Roman" w:cs="Times New Roman"/>
          <w:sz w:val="28"/>
          <w:szCs w:val="28"/>
          <w:lang w:val="ru" w:eastAsia="ru-RU"/>
        </w:rPr>
        <w:t xml:space="preserve">. </w:t>
      </w:r>
      <w:r w:rsidR="00A9535E" w:rsidRPr="00A9535E">
        <w:rPr>
          <w:rFonts w:ascii="Times New Roman" w:eastAsia="Times New Roman" w:hAnsi="Times New Roman" w:cs="Times New Roman"/>
          <w:sz w:val="28"/>
          <w:szCs w:val="28"/>
          <w:lang w:val="ru" w:eastAsia="ru-RU"/>
        </w:rPr>
        <w:t>Инструмент «Масштаб карты</w:t>
      </w:r>
      <w:r w:rsidR="00A9535E">
        <w:rPr>
          <w:rFonts w:ascii="Times New Roman" w:eastAsia="Times New Roman" w:hAnsi="Times New Roman" w:cs="Times New Roman"/>
          <w:sz w:val="28"/>
          <w:szCs w:val="28"/>
          <w:lang w:val="ru" w:eastAsia="ru-RU"/>
        </w:rPr>
        <w:t>»</w:t>
      </w:r>
    </w:p>
    <w:p w14:paraId="3B73E55E"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68332016"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двойным щелчком левой кнопкой мыши;</w:t>
      </w:r>
    </w:p>
    <w:p w14:paraId="0C62DD23"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колесиком мыши.</w:t>
      </w:r>
    </w:p>
    <w:p w14:paraId="47CA45D5"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6" w:name="_ssjq3h3ewtjj" w:colFirst="0" w:colLast="0"/>
      <w:bookmarkEnd w:id="36"/>
      <w:r w:rsidRPr="001D6462">
        <w:rPr>
          <w:rFonts w:ascii="Times New Roman" w:eastAsia="Arial" w:hAnsi="Times New Roman" w:cs="Times New Roman"/>
          <w:sz w:val="28"/>
          <w:szCs w:val="28"/>
          <w:lang w:val="ru" w:eastAsia="ru-RU"/>
        </w:rPr>
        <w:t>Перемещение по карте</w:t>
      </w:r>
    </w:p>
    <w:p w14:paraId="35E5C61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Перемещение по карте электронной модели осуществляется:</w:t>
      </w:r>
    </w:p>
    <w:p w14:paraId="4AEDEFD2" w14:textId="77777777"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перетаскиванием отображаемой области карты с помощью мыши;</w:t>
      </w:r>
    </w:p>
    <w:p w14:paraId="2516285A" w14:textId="59E08109"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 помощью кнопок «Вперед»</w:t>
      </w:r>
      <w:proofErr w:type="gramStart"/>
      <w:r w:rsidR="00813BD3" w:rsidRPr="00813BD3">
        <w:rPr>
          <w:rFonts w:ascii="Times New Roman" w:eastAsia="Times New Roman" w:hAnsi="Times New Roman" w:cs="Times New Roman"/>
          <w:sz w:val="28"/>
          <w:szCs w:val="28"/>
          <w:lang w:val="ru" w:eastAsia="ru-RU"/>
        </w:rPr>
        <w:t>/«</w:t>
      </w:r>
      <w:proofErr w:type="gramEnd"/>
      <w:r w:rsidR="00813BD3" w:rsidRPr="00813BD3">
        <w:rPr>
          <w:rFonts w:ascii="Times New Roman" w:eastAsia="Times New Roman" w:hAnsi="Times New Roman" w:cs="Times New Roman"/>
          <w:sz w:val="28"/>
          <w:szCs w:val="28"/>
          <w:lang w:val="ru" w:eastAsia="ru-RU"/>
        </w:rPr>
        <w:t>Назад», позволяющих вернуться на предыдущий экстент карты</w:t>
      </w:r>
      <w:r w:rsidR="00A9535E">
        <w:rPr>
          <w:rFonts w:ascii="Times New Roman" w:eastAsia="Times New Roman" w:hAnsi="Times New Roman" w:cs="Times New Roman"/>
          <w:sz w:val="28"/>
          <w:szCs w:val="28"/>
          <w:lang w:val="ru" w:eastAsia="ru-RU"/>
        </w:rPr>
        <w:t xml:space="preserve"> (рисунок 12.24)</w:t>
      </w:r>
      <w:r w:rsidR="00813BD3" w:rsidRPr="00813BD3">
        <w:rPr>
          <w:rFonts w:ascii="Times New Roman" w:eastAsia="Times New Roman" w:hAnsi="Times New Roman" w:cs="Times New Roman"/>
          <w:sz w:val="28"/>
          <w:szCs w:val="28"/>
          <w:lang w:val="ru" w:eastAsia="ru-RU"/>
        </w:rPr>
        <w:t>.</w:t>
      </w:r>
    </w:p>
    <w:p w14:paraId="5E16CF19" w14:textId="77777777" w:rsidR="00813BD3" w:rsidRDefault="00813BD3" w:rsidP="001D6462">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16C37BA" wp14:editId="7FA292C3">
            <wp:extent cx="628650" cy="800100"/>
            <wp:effectExtent l="12700" t="12700" r="12700" b="1270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628650" cy="800100"/>
                    </a:xfrm>
                    <a:prstGeom prst="rect">
                      <a:avLst/>
                    </a:prstGeom>
                    <a:ln w="12700">
                      <a:solidFill>
                        <a:srgbClr val="CCCCCC"/>
                      </a:solidFill>
                      <a:prstDash val="solid"/>
                    </a:ln>
                  </pic:spPr>
                </pic:pic>
              </a:graphicData>
            </a:graphic>
          </wp:inline>
        </w:drawing>
      </w:r>
    </w:p>
    <w:p w14:paraId="2C13DA16" w14:textId="033DDDCA"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12.24</w:t>
      </w:r>
      <w:r w:rsidR="00A9535E">
        <w:rPr>
          <w:rFonts w:ascii="Times New Roman" w:eastAsia="Times New Roman" w:hAnsi="Times New Roman" w:cs="Times New Roman"/>
          <w:sz w:val="28"/>
          <w:szCs w:val="28"/>
          <w:lang w:val="ru" w:eastAsia="ru-RU"/>
        </w:rPr>
        <w:t xml:space="preserve">. </w:t>
      </w:r>
      <w:r w:rsidR="00A9535E" w:rsidRPr="00A9535E">
        <w:rPr>
          <w:rFonts w:ascii="Times New Roman" w:eastAsia="Times New Roman" w:hAnsi="Times New Roman" w:cs="Times New Roman"/>
          <w:sz w:val="28"/>
          <w:szCs w:val="28"/>
          <w:lang w:val="ru" w:eastAsia="ru-RU"/>
        </w:rPr>
        <w:t>Инструмент</w:t>
      </w:r>
      <w:r w:rsidR="00A9535E">
        <w:rPr>
          <w:rFonts w:ascii="Times New Roman" w:eastAsia="Times New Roman" w:hAnsi="Times New Roman" w:cs="Times New Roman"/>
          <w:sz w:val="28"/>
          <w:szCs w:val="28"/>
          <w:lang w:val="ru" w:eastAsia="ru-RU"/>
        </w:rPr>
        <w:t>ы</w:t>
      </w:r>
      <w:r w:rsidR="00A9535E" w:rsidRPr="00A9535E">
        <w:rPr>
          <w:rFonts w:ascii="Times New Roman" w:eastAsia="Times New Roman" w:hAnsi="Times New Roman" w:cs="Times New Roman"/>
          <w:sz w:val="28"/>
          <w:szCs w:val="28"/>
          <w:lang w:val="ru" w:eastAsia="ru-RU"/>
        </w:rPr>
        <w:t xml:space="preserve"> «</w:t>
      </w:r>
      <w:r w:rsidR="00A9535E" w:rsidRPr="00813BD3">
        <w:rPr>
          <w:rFonts w:ascii="Times New Roman" w:eastAsia="Times New Roman" w:hAnsi="Times New Roman" w:cs="Times New Roman"/>
          <w:sz w:val="28"/>
          <w:szCs w:val="28"/>
          <w:lang w:val="ru" w:eastAsia="ru-RU"/>
        </w:rPr>
        <w:t>Вперед»</w:t>
      </w:r>
      <w:proofErr w:type="gramStart"/>
      <w:r w:rsidR="00A9535E" w:rsidRPr="00813BD3">
        <w:rPr>
          <w:rFonts w:ascii="Times New Roman" w:eastAsia="Times New Roman" w:hAnsi="Times New Roman" w:cs="Times New Roman"/>
          <w:sz w:val="28"/>
          <w:szCs w:val="28"/>
          <w:lang w:val="ru" w:eastAsia="ru-RU"/>
        </w:rPr>
        <w:t>/«</w:t>
      </w:r>
      <w:proofErr w:type="gramEnd"/>
      <w:r w:rsidR="00A9535E" w:rsidRPr="00813BD3">
        <w:rPr>
          <w:rFonts w:ascii="Times New Roman" w:eastAsia="Times New Roman" w:hAnsi="Times New Roman" w:cs="Times New Roman"/>
          <w:sz w:val="28"/>
          <w:szCs w:val="28"/>
          <w:lang w:val="ru" w:eastAsia="ru-RU"/>
        </w:rPr>
        <w:t>Назад</w:t>
      </w:r>
      <w:r w:rsidR="00A9535E">
        <w:rPr>
          <w:rFonts w:ascii="Times New Roman" w:eastAsia="Times New Roman" w:hAnsi="Times New Roman" w:cs="Times New Roman"/>
          <w:sz w:val="28"/>
          <w:szCs w:val="28"/>
          <w:lang w:val="ru" w:eastAsia="ru-RU"/>
        </w:rPr>
        <w:t>»</w:t>
      </w:r>
    </w:p>
    <w:p w14:paraId="10A235F8"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39FD1282" w14:textId="77777777" w:rsidR="00813BD3" w:rsidRPr="001D6462"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7" w:name="_3l217yzhmqg5" w:colFirst="0" w:colLast="0"/>
      <w:bookmarkEnd w:id="37"/>
      <w:r w:rsidRPr="001D6462">
        <w:rPr>
          <w:rFonts w:ascii="Times New Roman" w:eastAsia="Arial" w:hAnsi="Times New Roman" w:cs="Times New Roman"/>
          <w:sz w:val="28"/>
          <w:szCs w:val="28"/>
          <w:lang w:val="ru" w:eastAsia="ru-RU"/>
        </w:rPr>
        <w:t>Картографические сервисы</w:t>
      </w:r>
    </w:p>
    <w:p w14:paraId="3CBBCD88" w14:textId="6D1B5806"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Картографическая основа (картографическая подложка) в ГИС представляет собой электронную растровую карту, подключаемую с общедоступных картографических сервисов.</w:t>
      </w:r>
    </w:p>
    <w:p w14:paraId="0BC8BF1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Картографическая основа электронной модели служит для визуализации объектов территориальной схемы обращения с отходами, выполнения пространственного анализа, моделирования, нанесения объектов на карту или удаления с нее.</w:t>
      </w:r>
    </w:p>
    <w:p w14:paraId="2F5873CF" w14:textId="0AE7B78B"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За управление картографическими подложками отвечает инструмент «Картографические сервисы», расположенный на панели инструментов карты в виде кнопки, которая позволяет включать/отключать картографические сервисы</w:t>
      </w:r>
      <w:r w:rsidR="00636CB2">
        <w:rPr>
          <w:rFonts w:ascii="Times New Roman" w:eastAsia="Times New Roman" w:hAnsi="Times New Roman" w:cs="Times New Roman"/>
          <w:sz w:val="28"/>
          <w:szCs w:val="28"/>
          <w:lang w:val="ru" w:eastAsia="ru-RU"/>
        </w:rPr>
        <w:t xml:space="preserve"> (рисунок 12.25)</w:t>
      </w:r>
      <w:r w:rsidRPr="00813BD3">
        <w:rPr>
          <w:rFonts w:ascii="Times New Roman" w:eastAsia="Times New Roman" w:hAnsi="Times New Roman" w:cs="Times New Roman"/>
          <w:sz w:val="28"/>
          <w:szCs w:val="28"/>
          <w:lang w:val="ru" w:eastAsia="ru-RU"/>
        </w:rPr>
        <w:t>.</w:t>
      </w:r>
    </w:p>
    <w:p w14:paraId="6F5F8F7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качестве картографической основы электронной модели территориальной схемы обращения с отходами служат следующие подключаемые сервисы:</w:t>
      </w:r>
    </w:p>
    <w:p w14:paraId="4010663B"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электронная карта базового масштаба 1:100 000 на территорию Республики Дагестан</w:t>
      </w:r>
    </w:p>
    <w:p w14:paraId="502ECBB6"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общедоступные карты </w:t>
      </w:r>
      <w:proofErr w:type="spellStart"/>
      <w:r w:rsidR="00813BD3" w:rsidRPr="00813BD3">
        <w:rPr>
          <w:rFonts w:ascii="Times New Roman" w:eastAsia="Times New Roman" w:hAnsi="Times New Roman" w:cs="Times New Roman"/>
          <w:sz w:val="28"/>
          <w:szCs w:val="28"/>
          <w:lang w:val="ru" w:eastAsia="ru-RU"/>
        </w:rPr>
        <w:t>OpenStreetMap</w:t>
      </w:r>
      <w:proofErr w:type="spellEnd"/>
      <w:r w:rsidR="00813BD3" w:rsidRPr="00813BD3">
        <w:rPr>
          <w:rFonts w:ascii="Times New Roman" w:eastAsia="Times New Roman" w:hAnsi="Times New Roman" w:cs="Times New Roman"/>
          <w:sz w:val="28"/>
          <w:szCs w:val="28"/>
          <w:lang w:val="ru" w:eastAsia="ru-RU"/>
        </w:rPr>
        <w:t>, подключаемые посредством WMS-сервиса;</w:t>
      </w:r>
    </w:p>
    <w:p w14:paraId="2E49DCA3"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AE54BE3" wp14:editId="699CFF7B">
            <wp:extent cx="5453063" cy="3152269"/>
            <wp:effectExtent l="12700" t="12700" r="12700" b="12700"/>
            <wp:docPr id="5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1"/>
                    <a:srcRect/>
                    <a:stretch>
                      <a:fillRect/>
                    </a:stretch>
                  </pic:blipFill>
                  <pic:spPr>
                    <a:xfrm>
                      <a:off x="0" y="0"/>
                      <a:ext cx="5453063" cy="3152269"/>
                    </a:xfrm>
                    <a:prstGeom prst="rect">
                      <a:avLst/>
                    </a:prstGeom>
                    <a:ln w="12700">
                      <a:solidFill>
                        <a:srgbClr val="CCCCCC"/>
                      </a:solidFill>
                      <a:prstDash val="solid"/>
                    </a:ln>
                  </pic:spPr>
                </pic:pic>
              </a:graphicData>
            </a:graphic>
          </wp:inline>
        </w:drawing>
      </w:r>
    </w:p>
    <w:p w14:paraId="62A212AF" w14:textId="05FB6BE2"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12.25</w:t>
      </w:r>
      <w:r w:rsidR="00A9535E">
        <w:rPr>
          <w:rFonts w:ascii="Times New Roman" w:eastAsia="Times New Roman" w:hAnsi="Times New Roman" w:cs="Times New Roman"/>
          <w:sz w:val="28"/>
          <w:szCs w:val="28"/>
          <w:lang w:val="ru" w:eastAsia="ru-RU"/>
        </w:rPr>
        <w:t xml:space="preserve">. </w:t>
      </w:r>
      <w:r w:rsidR="00B6546F">
        <w:rPr>
          <w:rFonts w:ascii="Times New Roman" w:eastAsia="Times New Roman" w:hAnsi="Times New Roman" w:cs="Times New Roman"/>
          <w:sz w:val="28"/>
          <w:szCs w:val="28"/>
          <w:lang w:val="ru" w:eastAsia="ru-RU"/>
        </w:rPr>
        <w:t>И</w:t>
      </w:r>
      <w:r w:rsidR="00B6546F" w:rsidRPr="00B6546F">
        <w:rPr>
          <w:rFonts w:ascii="Times New Roman" w:eastAsia="Times New Roman" w:hAnsi="Times New Roman" w:cs="Times New Roman"/>
          <w:sz w:val="28"/>
          <w:szCs w:val="28"/>
          <w:lang w:val="ru" w:eastAsia="ru-RU"/>
        </w:rPr>
        <w:t>нструмент «Картографические сервисы»</w:t>
      </w:r>
    </w:p>
    <w:p w14:paraId="7EB3A9A0"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4D7F4819" w14:textId="77777777"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публичная кадастровая карта </w:t>
      </w:r>
      <w:proofErr w:type="spellStart"/>
      <w:r w:rsidR="00813BD3" w:rsidRPr="00813BD3">
        <w:rPr>
          <w:rFonts w:ascii="Times New Roman" w:eastAsia="Times New Roman" w:hAnsi="Times New Roman" w:cs="Times New Roman"/>
          <w:sz w:val="28"/>
          <w:szCs w:val="28"/>
          <w:lang w:val="ru" w:eastAsia="ru-RU"/>
        </w:rPr>
        <w:t>Росреестра</w:t>
      </w:r>
      <w:proofErr w:type="spellEnd"/>
      <w:r w:rsidR="00813BD3" w:rsidRPr="00813BD3">
        <w:rPr>
          <w:rFonts w:ascii="Times New Roman" w:eastAsia="Times New Roman" w:hAnsi="Times New Roman" w:cs="Times New Roman"/>
          <w:sz w:val="28"/>
          <w:szCs w:val="28"/>
          <w:lang w:val="ru" w:eastAsia="ru-RU"/>
        </w:rPr>
        <w:t>, подключаемая посредством WMS/WFS-сервиса;</w:t>
      </w:r>
    </w:p>
    <w:p w14:paraId="26FDD35B" w14:textId="0CEEC919" w:rsidR="00813BD3" w:rsidRPr="00813BD3" w:rsidRDefault="001D6462" w:rsidP="001D6462">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Спутниковые снимки</w:t>
      </w:r>
      <w:r w:rsidR="00A9535E">
        <w:rPr>
          <w:rFonts w:ascii="Times New Roman" w:eastAsia="Times New Roman" w:hAnsi="Times New Roman" w:cs="Times New Roman"/>
          <w:sz w:val="28"/>
          <w:szCs w:val="28"/>
          <w:lang w:val="ru" w:eastAsia="ru-RU"/>
        </w:rPr>
        <w:t>- данные ДЗЗ (рисунок 12.26)</w:t>
      </w:r>
      <w:r w:rsidR="00813BD3" w:rsidRPr="00813BD3">
        <w:rPr>
          <w:rFonts w:ascii="Times New Roman" w:eastAsia="Times New Roman" w:hAnsi="Times New Roman" w:cs="Times New Roman"/>
          <w:sz w:val="28"/>
          <w:szCs w:val="28"/>
          <w:lang w:val="ru" w:eastAsia="ru-RU"/>
        </w:rPr>
        <w:t>;</w:t>
      </w:r>
    </w:p>
    <w:p w14:paraId="72A20F97"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701FE7B" wp14:editId="328C84A2">
            <wp:extent cx="5734050" cy="2781300"/>
            <wp:effectExtent l="12700" t="12700" r="12700" b="12700"/>
            <wp:docPr id="6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2"/>
                    <a:srcRect/>
                    <a:stretch>
                      <a:fillRect/>
                    </a:stretch>
                  </pic:blipFill>
                  <pic:spPr>
                    <a:xfrm>
                      <a:off x="0" y="0"/>
                      <a:ext cx="5734050" cy="2781300"/>
                    </a:xfrm>
                    <a:prstGeom prst="rect">
                      <a:avLst/>
                    </a:prstGeom>
                    <a:ln w="12700">
                      <a:solidFill>
                        <a:srgbClr val="B7B7B7"/>
                      </a:solidFill>
                      <a:prstDash val="solid"/>
                    </a:ln>
                  </pic:spPr>
                </pic:pic>
              </a:graphicData>
            </a:graphic>
          </wp:inline>
        </w:drawing>
      </w:r>
    </w:p>
    <w:p w14:paraId="4E3D0346" w14:textId="64AAA124"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12.26</w:t>
      </w:r>
      <w:r w:rsidR="00A9535E">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С</w:t>
      </w:r>
      <w:r w:rsidR="00650DD4" w:rsidRPr="00A9535E">
        <w:rPr>
          <w:rFonts w:ascii="Times New Roman" w:eastAsia="Times New Roman" w:hAnsi="Times New Roman" w:cs="Times New Roman"/>
          <w:sz w:val="28"/>
          <w:szCs w:val="28"/>
          <w:lang w:val="ru" w:eastAsia="ru-RU"/>
        </w:rPr>
        <w:t>ервис</w:t>
      </w:r>
      <w:r w:rsidR="00650DD4">
        <w:rPr>
          <w:rFonts w:ascii="Times New Roman" w:eastAsia="Times New Roman" w:hAnsi="Times New Roman" w:cs="Times New Roman"/>
          <w:sz w:val="28"/>
          <w:szCs w:val="28"/>
          <w:lang w:val="ru" w:eastAsia="ru-RU"/>
        </w:rPr>
        <w:t xml:space="preserve"> </w:t>
      </w:r>
      <w:r w:rsidR="00CF4D34">
        <w:rPr>
          <w:rFonts w:ascii="Times New Roman" w:eastAsia="Times New Roman" w:hAnsi="Times New Roman" w:cs="Times New Roman"/>
          <w:sz w:val="28"/>
          <w:szCs w:val="28"/>
          <w:lang w:val="ru" w:eastAsia="ru-RU"/>
        </w:rPr>
        <w:t>«</w:t>
      </w:r>
      <w:r w:rsidR="00650DD4">
        <w:rPr>
          <w:rFonts w:ascii="Times New Roman" w:eastAsia="Times New Roman" w:hAnsi="Times New Roman" w:cs="Times New Roman"/>
          <w:sz w:val="28"/>
          <w:szCs w:val="28"/>
          <w:lang w:val="ru" w:eastAsia="ru-RU"/>
        </w:rPr>
        <w:t>Спутниковые снимки</w:t>
      </w:r>
      <w:r w:rsidR="00CF4D34">
        <w:rPr>
          <w:rFonts w:ascii="Times New Roman" w:eastAsia="Times New Roman" w:hAnsi="Times New Roman" w:cs="Times New Roman"/>
          <w:sz w:val="28"/>
          <w:szCs w:val="28"/>
          <w:lang w:val="ru" w:eastAsia="ru-RU"/>
        </w:rPr>
        <w:t>»</w:t>
      </w:r>
    </w:p>
    <w:p w14:paraId="15B3722B" w14:textId="77777777"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202F9804" w14:textId="77777777" w:rsidR="001D6462"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5CE7945D" w14:textId="77777777"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p>
    <w:p w14:paraId="3B33957E" w14:textId="1B497FED" w:rsidR="00813BD3" w:rsidRPr="00813BD3" w:rsidRDefault="001D6462" w:rsidP="001D6462">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Топографическая карта</w:t>
      </w:r>
      <w:r w:rsidR="00A9535E">
        <w:rPr>
          <w:rFonts w:ascii="Times New Roman" w:eastAsia="Times New Roman" w:hAnsi="Times New Roman" w:cs="Times New Roman"/>
          <w:sz w:val="28"/>
          <w:szCs w:val="28"/>
          <w:lang w:val="ru" w:eastAsia="ru-RU"/>
        </w:rPr>
        <w:t xml:space="preserve"> (рисунок 12.27)</w:t>
      </w:r>
      <w:r w:rsidR="00813BD3" w:rsidRPr="00813BD3">
        <w:rPr>
          <w:rFonts w:ascii="Times New Roman" w:eastAsia="Times New Roman" w:hAnsi="Times New Roman" w:cs="Times New Roman"/>
          <w:sz w:val="28"/>
          <w:szCs w:val="28"/>
          <w:lang w:val="ru" w:eastAsia="ru-RU"/>
        </w:rPr>
        <w:t>;</w:t>
      </w:r>
    </w:p>
    <w:p w14:paraId="44FAD738"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3C90D6C" wp14:editId="6314C884">
            <wp:extent cx="5734050" cy="2730500"/>
            <wp:effectExtent l="12700" t="12700" r="12700" b="12700"/>
            <wp:docPr id="7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33"/>
                    <a:srcRect/>
                    <a:stretch>
                      <a:fillRect/>
                    </a:stretch>
                  </pic:blipFill>
                  <pic:spPr>
                    <a:xfrm>
                      <a:off x="0" y="0"/>
                      <a:ext cx="5734050" cy="2730500"/>
                    </a:xfrm>
                    <a:prstGeom prst="rect">
                      <a:avLst/>
                    </a:prstGeom>
                    <a:ln w="12700">
                      <a:solidFill>
                        <a:srgbClr val="CCCCCC"/>
                      </a:solidFill>
                      <a:prstDash val="solid"/>
                    </a:ln>
                  </pic:spPr>
                </pic:pic>
              </a:graphicData>
            </a:graphic>
          </wp:inline>
        </w:drawing>
      </w:r>
    </w:p>
    <w:p w14:paraId="661F4E04" w14:textId="7381CF35" w:rsidR="001D6462" w:rsidRPr="00813BD3" w:rsidRDefault="001D6462" w:rsidP="001D6462">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12.27</w:t>
      </w:r>
      <w:r w:rsidR="00A9535E">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С</w:t>
      </w:r>
      <w:r w:rsidR="00650DD4" w:rsidRPr="00A9535E">
        <w:rPr>
          <w:rFonts w:ascii="Times New Roman" w:eastAsia="Times New Roman" w:hAnsi="Times New Roman" w:cs="Times New Roman"/>
          <w:sz w:val="28"/>
          <w:szCs w:val="28"/>
          <w:lang w:val="ru" w:eastAsia="ru-RU"/>
        </w:rPr>
        <w:t>ервис</w:t>
      </w:r>
      <w:r w:rsidR="00650DD4">
        <w:rPr>
          <w:rFonts w:ascii="Times New Roman" w:eastAsia="Times New Roman" w:hAnsi="Times New Roman" w:cs="Times New Roman"/>
          <w:sz w:val="28"/>
          <w:szCs w:val="28"/>
          <w:lang w:val="ru" w:eastAsia="ru-RU"/>
        </w:rPr>
        <w:t xml:space="preserve"> </w:t>
      </w:r>
      <w:r w:rsidR="00CF4D34">
        <w:rPr>
          <w:rFonts w:ascii="Times New Roman" w:eastAsia="Times New Roman" w:hAnsi="Times New Roman" w:cs="Times New Roman"/>
          <w:sz w:val="28"/>
          <w:szCs w:val="28"/>
          <w:lang w:val="ru" w:eastAsia="ru-RU"/>
        </w:rPr>
        <w:t>«</w:t>
      </w:r>
      <w:r w:rsidR="00A9535E" w:rsidRPr="00813BD3">
        <w:rPr>
          <w:rFonts w:ascii="Times New Roman" w:eastAsia="Times New Roman" w:hAnsi="Times New Roman" w:cs="Times New Roman"/>
          <w:sz w:val="28"/>
          <w:szCs w:val="28"/>
          <w:lang w:val="ru" w:eastAsia="ru-RU"/>
        </w:rPr>
        <w:t>Топографическая карта</w:t>
      </w:r>
      <w:r w:rsidR="00CF4D34">
        <w:rPr>
          <w:rFonts w:ascii="Times New Roman" w:eastAsia="Times New Roman" w:hAnsi="Times New Roman" w:cs="Times New Roman"/>
          <w:sz w:val="28"/>
          <w:szCs w:val="28"/>
          <w:lang w:val="ru" w:eastAsia="ru-RU"/>
        </w:rPr>
        <w:t>»</w:t>
      </w:r>
    </w:p>
    <w:p w14:paraId="5A00E504" w14:textId="3E1A259D" w:rsidR="00813BD3" w:rsidRPr="00813BD3" w:rsidRDefault="00215FB0" w:rsidP="00215FB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Физическая карта</w:t>
      </w:r>
      <w:r w:rsidR="00A9535E">
        <w:rPr>
          <w:rFonts w:ascii="Times New Roman" w:eastAsia="Times New Roman" w:hAnsi="Times New Roman" w:cs="Times New Roman"/>
          <w:sz w:val="28"/>
          <w:szCs w:val="28"/>
          <w:lang w:val="ru" w:eastAsia="ru-RU"/>
        </w:rPr>
        <w:t xml:space="preserve"> (рисунок 12.28)</w:t>
      </w:r>
      <w:r w:rsidR="00813BD3" w:rsidRPr="00813BD3">
        <w:rPr>
          <w:rFonts w:ascii="Times New Roman" w:eastAsia="Times New Roman" w:hAnsi="Times New Roman" w:cs="Times New Roman"/>
          <w:sz w:val="28"/>
          <w:szCs w:val="28"/>
          <w:lang w:val="ru" w:eastAsia="ru-RU"/>
        </w:rPr>
        <w:t>;</w:t>
      </w:r>
    </w:p>
    <w:p w14:paraId="6F5EA411"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F5D5974" wp14:editId="2B3D8764">
            <wp:extent cx="4862513" cy="2253556"/>
            <wp:effectExtent l="12700" t="12700" r="12700" b="12700"/>
            <wp:docPr id="3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4"/>
                    <a:srcRect/>
                    <a:stretch>
                      <a:fillRect/>
                    </a:stretch>
                  </pic:blipFill>
                  <pic:spPr>
                    <a:xfrm>
                      <a:off x="0" y="0"/>
                      <a:ext cx="4862513" cy="2253556"/>
                    </a:xfrm>
                    <a:prstGeom prst="rect">
                      <a:avLst/>
                    </a:prstGeom>
                    <a:ln w="12700">
                      <a:solidFill>
                        <a:srgbClr val="CCCCCC"/>
                      </a:solidFill>
                      <a:prstDash val="solid"/>
                    </a:ln>
                  </pic:spPr>
                </pic:pic>
              </a:graphicData>
            </a:graphic>
          </wp:inline>
        </w:drawing>
      </w:r>
    </w:p>
    <w:p w14:paraId="1CC9034F" w14:textId="6B15D1A9"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12.28</w:t>
      </w:r>
      <w:r w:rsidR="00A9535E">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С</w:t>
      </w:r>
      <w:r w:rsidR="00650DD4" w:rsidRPr="00A9535E">
        <w:rPr>
          <w:rFonts w:ascii="Times New Roman" w:eastAsia="Times New Roman" w:hAnsi="Times New Roman" w:cs="Times New Roman"/>
          <w:sz w:val="28"/>
          <w:szCs w:val="28"/>
          <w:lang w:val="ru" w:eastAsia="ru-RU"/>
        </w:rPr>
        <w:t>ервис</w:t>
      </w:r>
      <w:r w:rsidR="00650DD4" w:rsidRPr="00813BD3">
        <w:rPr>
          <w:rFonts w:ascii="Times New Roman" w:eastAsia="Times New Roman" w:hAnsi="Times New Roman" w:cs="Times New Roman"/>
          <w:sz w:val="28"/>
          <w:szCs w:val="28"/>
          <w:lang w:val="ru" w:eastAsia="ru-RU"/>
        </w:rPr>
        <w:t xml:space="preserve"> </w:t>
      </w:r>
      <w:r w:rsidR="00CF4D34">
        <w:rPr>
          <w:rFonts w:ascii="Times New Roman" w:eastAsia="Times New Roman" w:hAnsi="Times New Roman" w:cs="Times New Roman"/>
          <w:sz w:val="28"/>
          <w:szCs w:val="28"/>
          <w:lang w:val="ru" w:eastAsia="ru-RU"/>
        </w:rPr>
        <w:t>«</w:t>
      </w:r>
      <w:r w:rsidR="00A9535E" w:rsidRPr="00813BD3">
        <w:rPr>
          <w:rFonts w:ascii="Times New Roman" w:eastAsia="Times New Roman" w:hAnsi="Times New Roman" w:cs="Times New Roman"/>
          <w:sz w:val="28"/>
          <w:szCs w:val="28"/>
          <w:lang w:val="ru" w:eastAsia="ru-RU"/>
        </w:rPr>
        <w:t>Физическая карта</w:t>
      </w:r>
      <w:r w:rsidR="00CF4D34">
        <w:rPr>
          <w:rFonts w:ascii="Times New Roman" w:eastAsia="Times New Roman" w:hAnsi="Times New Roman" w:cs="Times New Roman"/>
          <w:sz w:val="28"/>
          <w:szCs w:val="28"/>
          <w:lang w:val="ru" w:eastAsia="ru-RU"/>
        </w:rPr>
        <w:t>»</w:t>
      </w:r>
    </w:p>
    <w:p w14:paraId="6690AD29"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574FF854" w14:textId="79ED7764" w:rsidR="00813BD3" w:rsidRPr="00813BD3" w:rsidRDefault="00215FB0" w:rsidP="00215FB0">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Контурная карта</w:t>
      </w:r>
      <w:r w:rsidR="00A9535E">
        <w:rPr>
          <w:rFonts w:ascii="Times New Roman" w:eastAsia="Times New Roman" w:hAnsi="Times New Roman" w:cs="Times New Roman"/>
          <w:sz w:val="28"/>
          <w:szCs w:val="28"/>
          <w:lang w:val="ru" w:eastAsia="ru-RU"/>
        </w:rPr>
        <w:t xml:space="preserve"> (рисунок 12.29)</w:t>
      </w:r>
      <w:r w:rsidR="00813BD3" w:rsidRPr="00813BD3">
        <w:rPr>
          <w:rFonts w:ascii="Times New Roman" w:eastAsia="Times New Roman" w:hAnsi="Times New Roman" w:cs="Times New Roman"/>
          <w:sz w:val="28"/>
          <w:szCs w:val="28"/>
          <w:lang w:val="ru" w:eastAsia="ru-RU"/>
        </w:rPr>
        <w:t>.</w:t>
      </w:r>
    </w:p>
    <w:p w14:paraId="31F680B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27FCF68" wp14:editId="2C44BEF2">
            <wp:extent cx="5357813" cy="2492006"/>
            <wp:effectExtent l="12700" t="12700" r="12700" b="12700"/>
            <wp:docPr id="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5357813" cy="2492006"/>
                    </a:xfrm>
                    <a:prstGeom prst="rect">
                      <a:avLst/>
                    </a:prstGeom>
                    <a:ln w="12700">
                      <a:solidFill>
                        <a:srgbClr val="CCCCCC"/>
                      </a:solidFill>
                      <a:prstDash val="solid"/>
                    </a:ln>
                  </pic:spPr>
                </pic:pic>
              </a:graphicData>
            </a:graphic>
          </wp:inline>
        </w:drawing>
      </w:r>
    </w:p>
    <w:p w14:paraId="58B4A9EC" w14:textId="6D677D5F"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12.29</w:t>
      </w:r>
      <w:r w:rsidR="00A9535E">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С</w:t>
      </w:r>
      <w:r w:rsidR="00650DD4" w:rsidRPr="00A9535E">
        <w:rPr>
          <w:rFonts w:ascii="Times New Roman" w:eastAsia="Times New Roman" w:hAnsi="Times New Roman" w:cs="Times New Roman"/>
          <w:sz w:val="28"/>
          <w:szCs w:val="28"/>
          <w:lang w:val="ru" w:eastAsia="ru-RU"/>
        </w:rPr>
        <w:t>ервис</w:t>
      </w:r>
      <w:r w:rsidR="00650DD4" w:rsidRPr="00813BD3">
        <w:rPr>
          <w:rFonts w:ascii="Times New Roman" w:eastAsia="Times New Roman" w:hAnsi="Times New Roman" w:cs="Times New Roman"/>
          <w:sz w:val="28"/>
          <w:szCs w:val="28"/>
          <w:lang w:val="ru" w:eastAsia="ru-RU"/>
        </w:rPr>
        <w:t xml:space="preserve"> </w:t>
      </w:r>
      <w:r w:rsidR="00CF4D34">
        <w:rPr>
          <w:rFonts w:ascii="Times New Roman" w:eastAsia="Times New Roman" w:hAnsi="Times New Roman" w:cs="Times New Roman"/>
          <w:sz w:val="28"/>
          <w:szCs w:val="28"/>
          <w:lang w:val="ru" w:eastAsia="ru-RU"/>
        </w:rPr>
        <w:t>«</w:t>
      </w:r>
      <w:r w:rsidR="00A9535E" w:rsidRPr="00813BD3">
        <w:rPr>
          <w:rFonts w:ascii="Times New Roman" w:eastAsia="Times New Roman" w:hAnsi="Times New Roman" w:cs="Times New Roman"/>
          <w:sz w:val="28"/>
          <w:szCs w:val="28"/>
          <w:lang w:val="ru" w:eastAsia="ru-RU"/>
        </w:rPr>
        <w:t>Контурная карта</w:t>
      </w:r>
      <w:r w:rsidR="00CF4D34">
        <w:rPr>
          <w:rFonts w:ascii="Times New Roman" w:eastAsia="Times New Roman" w:hAnsi="Times New Roman" w:cs="Times New Roman"/>
          <w:sz w:val="28"/>
          <w:szCs w:val="28"/>
          <w:lang w:val="ru" w:eastAsia="ru-RU"/>
        </w:rPr>
        <w:t>»</w:t>
      </w:r>
    </w:p>
    <w:p w14:paraId="25E79A7A"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411E08B2" w14:textId="5C01F5D8"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Для публичной (открытой) версии электронной модели также используются данные сервиса </w:t>
      </w:r>
      <w:proofErr w:type="spellStart"/>
      <w:r w:rsidRPr="00813BD3">
        <w:rPr>
          <w:rFonts w:ascii="Times New Roman" w:eastAsia="Times New Roman" w:hAnsi="Times New Roman" w:cs="Times New Roman"/>
          <w:sz w:val="28"/>
          <w:szCs w:val="28"/>
          <w:lang w:val="ru" w:eastAsia="ru-RU"/>
        </w:rPr>
        <w:t>Яндекс.Карты</w:t>
      </w:r>
      <w:proofErr w:type="spellEnd"/>
      <w:r w:rsidR="00A9535E">
        <w:rPr>
          <w:rFonts w:ascii="Times New Roman" w:eastAsia="Times New Roman" w:hAnsi="Times New Roman" w:cs="Times New Roman"/>
          <w:sz w:val="28"/>
          <w:szCs w:val="28"/>
          <w:lang w:val="ru" w:eastAsia="ru-RU"/>
        </w:rPr>
        <w:t xml:space="preserve"> (рисунок 12.30)</w:t>
      </w:r>
      <w:r w:rsidRPr="00813BD3">
        <w:rPr>
          <w:rFonts w:ascii="Times New Roman" w:eastAsia="Times New Roman" w:hAnsi="Times New Roman" w:cs="Times New Roman"/>
          <w:sz w:val="28"/>
          <w:szCs w:val="28"/>
          <w:lang w:val="ru" w:eastAsia="ru-RU"/>
        </w:rPr>
        <w:t>.</w:t>
      </w:r>
    </w:p>
    <w:p w14:paraId="38406E5B"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45E0E9F" wp14:editId="0763D942">
            <wp:extent cx="5081588" cy="2371970"/>
            <wp:effectExtent l="12700" t="12700" r="12700" b="12700"/>
            <wp:docPr id="3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6"/>
                    <a:srcRect/>
                    <a:stretch>
                      <a:fillRect/>
                    </a:stretch>
                  </pic:blipFill>
                  <pic:spPr>
                    <a:xfrm>
                      <a:off x="0" y="0"/>
                      <a:ext cx="5081588" cy="2371970"/>
                    </a:xfrm>
                    <a:prstGeom prst="rect">
                      <a:avLst/>
                    </a:prstGeom>
                    <a:ln w="12700">
                      <a:solidFill>
                        <a:srgbClr val="CCCCCC"/>
                      </a:solidFill>
                      <a:prstDash val="solid"/>
                    </a:ln>
                  </pic:spPr>
                </pic:pic>
              </a:graphicData>
            </a:graphic>
          </wp:inline>
        </w:drawing>
      </w:r>
      <w:r w:rsidRPr="00813BD3">
        <w:rPr>
          <w:rFonts w:ascii="Times New Roman" w:eastAsia="Times New Roman" w:hAnsi="Times New Roman" w:cs="Times New Roman"/>
          <w:sz w:val="28"/>
          <w:szCs w:val="28"/>
          <w:lang w:val="ru" w:eastAsia="ru-RU"/>
        </w:rPr>
        <w:t xml:space="preserve"> </w:t>
      </w:r>
    </w:p>
    <w:p w14:paraId="1AD65CCC" w14:textId="66E004F2"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12.30</w:t>
      </w:r>
      <w:r w:rsidR="00A9535E">
        <w:rPr>
          <w:rFonts w:ascii="Times New Roman" w:eastAsia="Times New Roman" w:hAnsi="Times New Roman" w:cs="Times New Roman"/>
          <w:sz w:val="28"/>
          <w:szCs w:val="28"/>
          <w:lang w:val="ru" w:eastAsia="ru-RU"/>
        </w:rPr>
        <w:t>. С</w:t>
      </w:r>
      <w:r w:rsidR="00A9535E" w:rsidRPr="00A9535E">
        <w:rPr>
          <w:rFonts w:ascii="Times New Roman" w:eastAsia="Times New Roman" w:hAnsi="Times New Roman" w:cs="Times New Roman"/>
          <w:sz w:val="28"/>
          <w:szCs w:val="28"/>
          <w:lang w:val="ru" w:eastAsia="ru-RU"/>
        </w:rPr>
        <w:t xml:space="preserve">ервис </w:t>
      </w:r>
      <w:r w:rsidR="00CF4D34">
        <w:rPr>
          <w:rFonts w:ascii="Times New Roman" w:eastAsia="Times New Roman" w:hAnsi="Times New Roman" w:cs="Times New Roman"/>
          <w:sz w:val="28"/>
          <w:szCs w:val="28"/>
          <w:lang w:val="ru" w:eastAsia="ru-RU"/>
        </w:rPr>
        <w:t>«</w:t>
      </w:r>
      <w:proofErr w:type="spellStart"/>
      <w:r w:rsidR="00A9535E" w:rsidRPr="00A9535E">
        <w:rPr>
          <w:rFonts w:ascii="Times New Roman" w:eastAsia="Times New Roman" w:hAnsi="Times New Roman" w:cs="Times New Roman"/>
          <w:sz w:val="28"/>
          <w:szCs w:val="28"/>
          <w:lang w:val="ru" w:eastAsia="ru-RU"/>
        </w:rPr>
        <w:t>Яндекс.Карты</w:t>
      </w:r>
      <w:proofErr w:type="spellEnd"/>
      <w:r w:rsidR="00CF4D34">
        <w:rPr>
          <w:rFonts w:ascii="Times New Roman" w:eastAsia="Times New Roman" w:hAnsi="Times New Roman" w:cs="Times New Roman"/>
          <w:sz w:val="28"/>
          <w:szCs w:val="28"/>
          <w:lang w:val="ru" w:eastAsia="ru-RU"/>
        </w:rPr>
        <w:t>»</w:t>
      </w:r>
      <w:bookmarkStart w:id="38" w:name="_GoBack"/>
      <w:bookmarkEnd w:id="38"/>
    </w:p>
    <w:p w14:paraId="2CB2B961"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5F7E8BB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 умолчанию в качестве картографической основы используется карта OSM.</w:t>
      </w:r>
    </w:p>
    <w:p w14:paraId="14C2BE47"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39" w:name="_ht3vm5kbl4t0" w:colFirst="0" w:colLast="0"/>
      <w:bookmarkEnd w:id="39"/>
      <w:r w:rsidRPr="00215FB0">
        <w:rPr>
          <w:rFonts w:ascii="Times New Roman" w:eastAsia="Arial" w:hAnsi="Times New Roman" w:cs="Times New Roman"/>
          <w:sz w:val="28"/>
          <w:szCs w:val="28"/>
          <w:lang w:val="ru" w:eastAsia="ru-RU"/>
        </w:rPr>
        <w:t xml:space="preserve">Карта </w:t>
      </w:r>
      <w:proofErr w:type="spellStart"/>
      <w:r w:rsidRPr="00215FB0">
        <w:rPr>
          <w:rFonts w:ascii="Times New Roman" w:eastAsia="Arial" w:hAnsi="Times New Roman" w:cs="Times New Roman"/>
          <w:sz w:val="28"/>
          <w:szCs w:val="28"/>
          <w:lang w:val="ru" w:eastAsia="ru-RU"/>
        </w:rPr>
        <w:t>Росреестра</w:t>
      </w:r>
      <w:proofErr w:type="spellEnd"/>
    </w:p>
    <w:p w14:paraId="0E0A789F" w14:textId="77777777"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 «Карта </w:t>
      </w:r>
      <w:proofErr w:type="spellStart"/>
      <w:r w:rsidRPr="00813BD3">
        <w:rPr>
          <w:rFonts w:ascii="Times New Roman" w:eastAsia="Times New Roman" w:hAnsi="Times New Roman" w:cs="Times New Roman"/>
          <w:sz w:val="28"/>
          <w:szCs w:val="28"/>
          <w:lang w:val="ru" w:eastAsia="ru-RU"/>
        </w:rPr>
        <w:t>Росреестра</w:t>
      </w:r>
      <w:proofErr w:type="spellEnd"/>
      <w:r w:rsidRPr="00813BD3">
        <w:rPr>
          <w:rFonts w:ascii="Times New Roman" w:eastAsia="Times New Roman" w:hAnsi="Times New Roman" w:cs="Times New Roman"/>
          <w:sz w:val="28"/>
          <w:szCs w:val="28"/>
          <w:lang w:val="ru" w:eastAsia="ru-RU"/>
        </w:rPr>
        <w:t>» позволяет получить доступ к публичной карте кадастрового учета, которая представляет собой онлайн-сервис, предназначенный непосредственно для ознакомления с данными государственно</w:t>
      </w:r>
      <w:r w:rsidR="00215FB0">
        <w:rPr>
          <w:rFonts w:ascii="Times New Roman" w:eastAsia="Times New Roman" w:hAnsi="Times New Roman" w:cs="Times New Roman"/>
          <w:sz w:val="28"/>
          <w:szCs w:val="28"/>
          <w:lang w:val="ru" w:eastAsia="ru-RU"/>
        </w:rPr>
        <w:t>го кадастра недвижимости (ГКН).</w:t>
      </w:r>
    </w:p>
    <w:p w14:paraId="42C22289" w14:textId="10DB1D1A"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Публичная кадастровая карта </w:t>
      </w:r>
      <w:proofErr w:type="spellStart"/>
      <w:r w:rsidRPr="00813BD3">
        <w:rPr>
          <w:rFonts w:ascii="Times New Roman" w:eastAsia="Times New Roman" w:hAnsi="Times New Roman" w:cs="Times New Roman"/>
          <w:sz w:val="28"/>
          <w:szCs w:val="28"/>
          <w:lang w:val="ru" w:eastAsia="ru-RU"/>
        </w:rPr>
        <w:t>Росреестра</w:t>
      </w:r>
      <w:proofErr w:type="spellEnd"/>
      <w:r w:rsidRPr="00813BD3">
        <w:rPr>
          <w:rFonts w:ascii="Times New Roman" w:eastAsia="Times New Roman" w:hAnsi="Times New Roman" w:cs="Times New Roman"/>
          <w:sz w:val="28"/>
          <w:szCs w:val="28"/>
          <w:lang w:val="ru" w:eastAsia="ru-RU"/>
        </w:rPr>
        <w:t xml:space="preserve"> онлайн содержит следующие данные</w:t>
      </w:r>
      <w:r w:rsidR="00A9535E">
        <w:rPr>
          <w:rFonts w:ascii="Times New Roman" w:eastAsia="Times New Roman" w:hAnsi="Times New Roman" w:cs="Times New Roman"/>
          <w:sz w:val="28"/>
          <w:szCs w:val="28"/>
          <w:lang w:val="ru" w:eastAsia="ru-RU"/>
        </w:rPr>
        <w:t xml:space="preserve"> (рисунок 12.31)</w:t>
      </w:r>
      <w:r w:rsidRPr="00813BD3">
        <w:rPr>
          <w:rFonts w:ascii="Times New Roman" w:eastAsia="Times New Roman" w:hAnsi="Times New Roman" w:cs="Times New Roman"/>
          <w:sz w:val="28"/>
          <w:szCs w:val="28"/>
          <w:lang w:val="ru" w:eastAsia="ru-RU"/>
        </w:rPr>
        <w:t>:</w:t>
      </w:r>
    </w:p>
    <w:p w14:paraId="2CB3B325"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кадастровые округа – общие очертания границ субъектов РФ (возможны погрешности);</w:t>
      </w:r>
    </w:p>
    <w:p w14:paraId="04EC4FF6"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кадастровые районы – границы городских округов и районов муниципальных, поселений городского типа (наблюдаются небольшие погрешности);</w:t>
      </w:r>
    </w:p>
    <w:p w14:paraId="78C448B6"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кадастровые кварталы – границы городов, поселков и деревень, лесных массивов, садовых хозяйств и т.д. (возможны погрешности);</w:t>
      </w:r>
    </w:p>
    <w:p w14:paraId="1D265EBD"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кадастровые участки – самые маленькие части деления кадастрового типа, охватывают земли, располагающиеся внутри садовых товариществ, земли возле частных жилых построек и </w:t>
      </w:r>
      <w:proofErr w:type="spellStart"/>
      <w:r w:rsidR="00813BD3" w:rsidRPr="00813BD3">
        <w:rPr>
          <w:rFonts w:ascii="Times New Roman" w:eastAsia="Times New Roman" w:hAnsi="Times New Roman" w:cs="Times New Roman"/>
          <w:sz w:val="28"/>
          <w:szCs w:val="28"/>
          <w:lang w:val="ru" w:eastAsia="ru-RU"/>
        </w:rPr>
        <w:t>д.р</w:t>
      </w:r>
      <w:proofErr w:type="spellEnd"/>
      <w:r w:rsidR="00813BD3" w:rsidRPr="00813BD3">
        <w:rPr>
          <w:rFonts w:ascii="Times New Roman" w:eastAsia="Times New Roman" w:hAnsi="Times New Roman" w:cs="Times New Roman"/>
          <w:sz w:val="28"/>
          <w:szCs w:val="28"/>
          <w:lang w:val="ru" w:eastAsia="ru-RU"/>
        </w:rPr>
        <w:t>.;</w:t>
      </w:r>
    </w:p>
    <w:p w14:paraId="640D2C6F"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кадастровые номера (кадастровый номер представляет собой набор цифр, характеризующих и идентифицирующих определенный округ, квартал, район и даже сам объект, информация о котором запрашивается).</w:t>
      </w:r>
    </w:p>
    <w:p w14:paraId="686E8BDE" w14:textId="340D7431"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Объекты, представленные на карте </w:t>
      </w:r>
      <w:proofErr w:type="spellStart"/>
      <w:r w:rsidRPr="00813BD3">
        <w:rPr>
          <w:rFonts w:ascii="Times New Roman" w:eastAsia="Times New Roman" w:hAnsi="Times New Roman" w:cs="Times New Roman"/>
          <w:sz w:val="28"/>
          <w:szCs w:val="28"/>
          <w:lang w:val="ru" w:eastAsia="ru-RU"/>
        </w:rPr>
        <w:t>Росреестра</w:t>
      </w:r>
      <w:proofErr w:type="spellEnd"/>
      <w:r w:rsidRPr="00813BD3">
        <w:rPr>
          <w:rFonts w:ascii="Times New Roman" w:eastAsia="Times New Roman" w:hAnsi="Times New Roman" w:cs="Times New Roman"/>
          <w:sz w:val="28"/>
          <w:szCs w:val="28"/>
          <w:lang w:val="ru" w:eastAsia="ru-RU"/>
        </w:rPr>
        <w:t>, содержат следующие сведения:</w:t>
      </w:r>
    </w:p>
    <w:p w14:paraId="73F8B2EA"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статусы (правовые и др.);</w:t>
      </w:r>
    </w:p>
    <w:p w14:paraId="26F4B119"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адреса;</w:t>
      </w:r>
    </w:p>
    <w:p w14:paraId="143AC9C0"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площадь;</w:t>
      </w:r>
    </w:p>
    <w:p w14:paraId="2E5A9109"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кадастровая стоимость;</w:t>
      </w:r>
    </w:p>
    <w:p w14:paraId="637AC848"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дата занесения участка в реестр и его постановки на кадастровый учет;</w:t>
      </w:r>
    </w:p>
    <w:p w14:paraId="78624CF7"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форма собственности и </w:t>
      </w:r>
      <w:proofErr w:type="spellStart"/>
      <w:r w:rsidR="00813BD3" w:rsidRPr="00813BD3">
        <w:rPr>
          <w:rFonts w:ascii="Times New Roman" w:eastAsia="Times New Roman" w:hAnsi="Times New Roman" w:cs="Times New Roman"/>
          <w:sz w:val="28"/>
          <w:szCs w:val="28"/>
          <w:lang w:val="ru" w:eastAsia="ru-RU"/>
        </w:rPr>
        <w:t>др</w:t>
      </w:r>
      <w:proofErr w:type="spellEnd"/>
    </w:p>
    <w:p w14:paraId="6E2FA5A0" w14:textId="507D50DE"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Кадастровая карта</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имеет следующие возможности:</w:t>
      </w:r>
    </w:p>
    <w:p w14:paraId="34F1DBBE"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отображение карты </w:t>
      </w:r>
      <w:proofErr w:type="spellStart"/>
      <w:r w:rsidR="00813BD3" w:rsidRPr="00813BD3">
        <w:rPr>
          <w:rFonts w:ascii="Times New Roman" w:eastAsia="Times New Roman" w:hAnsi="Times New Roman" w:cs="Times New Roman"/>
          <w:sz w:val="28"/>
          <w:szCs w:val="28"/>
          <w:lang w:val="ru" w:eastAsia="ru-RU"/>
        </w:rPr>
        <w:t>Росреестра</w:t>
      </w:r>
      <w:proofErr w:type="spellEnd"/>
      <w:r w:rsidR="00813BD3" w:rsidRPr="00813BD3">
        <w:rPr>
          <w:rFonts w:ascii="Times New Roman" w:eastAsia="Times New Roman" w:hAnsi="Times New Roman" w:cs="Times New Roman"/>
          <w:sz w:val="28"/>
          <w:szCs w:val="28"/>
          <w:lang w:val="ru" w:eastAsia="ru-RU"/>
        </w:rPr>
        <w:t xml:space="preserve"> в качестве картографической основы;</w:t>
      </w:r>
    </w:p>
    <w:p w14:paraId="3D87E22A"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отображение кадастровых участков;</w:t>
      </w:r>
    </w:p>
    <w:p w14:paraId="20FC2C71"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получение/просмотр информации по кадастровым данным;</w:t>
      </w:r>
    </w:p>
    <w:p w14:paraId="0541B3F6"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поиск по кадастровым участкам.</w:t>
      </w:r>
    </w:p>
    <w:p w14:paraId="44A18DBA"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C92773F" wp14:editId="39F55D31">
            <wp:extent cx="5734050" cy="2870200"/>
            <wp:effectExtent l="12700" t="12700" r="12700" b="12700"/>
            <wp:docPr id="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5734050" cy="2870200"/>
                    </a:xfrm>
                    <a:prstGeom prst="rect">
                      <a:avLst/>
                    </a:prstGeom>
                    <a:ln w="12700">
                      <a:solidFill>
                        <a:srgbClr val="CCCCCC"/>
                      </a:solidFill>
                      <a:prstDash val="solid"/>
                    </a:ln>
                  </pic:spPr>
                </pic:pic>
              </a:graphicData>
            </a:graphic>
          </wp:inline>
        </w:drawing>
      </w:r>
    </w:p>
    <w:p w14:paraId="04C6FC9B" w14:textId="3C7E389F"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12.31</w:t>
      </w:r>
      <w:r w:rsidR="00A9535E">
        <w:rPr>
          <w:rFonts w:ascii="Times New Roman" w:eastAsia="Times New Roman" w:hAnsi="Times New Roman" w:cs="Times New Roman"/>
          <w:sz w:val="28"/>
          <w:szCs w:val="28"/>
          <w:lang w:val="ru" w:eastAsia="ru-RU"/>
        </w:rPr>
        <w:t xml:space="preserve">. </w:t>
      </w:r>
      <w:r w:rsidR="00A9535E" w:rsidRPr="00A9535E">
        <w:rPr>
          <w:rFonts w:ascii="Times New Roman" w:eastAsia="Times New Roman" w:hAnsi="Times New Roman" w:cs="Times New Roman"/>
          <w:sz w:val="28"/>
          <w:szCs w:val="28"/>
          <w:lang w:val="ru" w:eastAsia="ru-RU"/>
        </w:rPr>
        <w:t xml:space="preserve">Инструмент «Карта </w:t>
      </w:r>
      <w:proofErr w:type="spellStart"/>
      <w:r w:rsidR="00A9535E" w:rsidRPr="00A9535E">
        <w:rPr>
          <w:rFonts w:ascii="Times New Roman" w:eastAsia="Times New Roman" w:hAnsi="Times New Roman" w:cs="Times New Roman"/>
          <w:sz w:val="28"/>
          <w:szCs w:val="28"/>
          <w:lang w:val="ru" w:eastAsia="ru-RU"/>
        </w:rPr>
        <w:t>Росреестра</w:t>
      </w:r>
      <w:proofErr w:type="spellEnd"/>
      <w:r w:rsidR="00A9535E" w:rsidRPr="00A9535E">
        <w:rPr>
          <w:rFonts w:ascii="Times New Roman" w:eastAsia="Times New Roman" w:hAnsi="Times New Roman" w:cs="Times New Roman"/>
          <w:sz w:val="28"/>
          <w:szCs w:val="28"/>
          <w:lang w:val="ru" w:eastAsia="ru-RU"/>
        </w:rPr>
        <w:t>»</w:t>
      </w:r>
    </w:p>
    <w:p w14:paraId="60D5663A"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75BFA771"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0" w:name="_425t9gt5zbm0" w:colFirst="0" w:colLast="0"/>
      <w:bookmarkEnd w:id="40"/>
      <w:r w:rsidRPr="00215FB0">
        <w:rPr>
          <w:rFonts w:ascii="Times New Roman" w:eastAsia="Arial" w:hAnsi="Times New Roman" w:cs="Times New Roman"/>
          <w:sz w:val="28"/>
          <w:szCs w:val="28"/>
          <w:lang w:val="ru" w:eastAsia="ru-RU"/>
        </w:rPr>
        <w:t>Домашний вид</w:t>
      </w:r>
    </w:p>
    <w:p w14:paraId="54879B3A" w14:textId="77777777" w:rsidR="00813BD3" w:rsidRPr="00215FB0"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Домашний вид карты является стартовым экстентом, загружаемым при первом входе в электронную модель или после нажатия на кнопку «Домашний вид». В электронной модели домашний вид карты настроен по умолчанию на координаты административного центра Республики Дагестан ЭМ.</w:t>
      </w:r>
    </w:p>
    <w:p w14:paraId="715ADF9A" w14:textId="77777777" w:rsidR="00813BD3" w:rsidRPr="00215FB0" w:rsidRDefault="00813BD3" w:rsidP="00813BD3">
      <w:pPr>
        <w:spacing w:after="0" w:line="360" w:lineRule="auto"/>
        <w:ind w:firstLine="709"/>
        <w:jc w:val="both"/>
        <w:rPr>
          <w:rFonts w:ascii="Times New Roman" w:eastAsia="Courier New" w:hAnsi="Times New Roman" w:cs="Times New Roman"/>
          <w:i/>
          <w:color w:val="0B5394"/>
          <w:sz w:val="28"/>
          <w:szCs w:val="28"/>
          <w:lang w:val="ru" w:eastAsia="ru-RU"/>
        </w:rPr>
      </w:pPr>
      <w:r w:rsidRPr="00215FB0">
        <w:rPr>
          <w:rFonts w:ascii="Times New Roman" w:eastAsia="Times New Roman" w:hAnsi="Times New Roman" w:cs="Times New Roman"/>
          <w:sz w:val="28"/>
          <w:szCs w:val="28"/>
          <w:lang w:val="ru" w:eastAsia="ru-RU"/>
        </w:rPr>
        <w:t>После осуществления перемещения по карте, имеется возможность вернуться на экстент карты, настроенный по умолчанию, с помощью инструмента «Домашний вид».</w:t>
      </w:r>
    </w:p>
    <w:p w14:paraId="4641077D"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1" w:name="_qz4oz1p73ufw" w:colFirst="0" w:colLast="0"/>
      <w:bookmarkEnd w:id="41"/>
      <w:r w:rsidRPr="00215FB0">
        <w:rPr>
          <w:rFonts w:ascii="Times New Roman" w:eastAsia="Arial" w:hAnsi="Times New Roman" w:cs="Times New Roman"/>
          <w:sz w:val="28"/>
          <w:szCs w:val="28"/>
          <w:lang w:val="ru" w:eastAsia="ru-RU"/>
        </w:rPr>
        <w:t>Переход по координатам</w:t>
      </w:r>
    </w:p>
    <w:p w14:paraId="47C919A8" w14:textId="125AA2A4"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Инструмент «Переход по</w:t>
      </w:r>
      <w:r w:rsidRPr="00813BD3">
        <w:rPr>
          <w:rFonts w:ascii="Times New Roman" w:eastAsia="Times New Roman" w:hAnsi="Times New Roman" w:cs="Times New Roman"/>
          <w:sz w:val="28"/>
          <w:szCs w:val="28"/>
          <w:lang w:val="ru" w:eastAsia="ru-RU"/>
        </w:rPr>
        <w:t xml:space="preserve"> координатам» позволяет вводить значения координат и перемещаться в местоположение введенных координат. Кнопка «Переход по координатам», располагается в правой части экрана и представляет собой инструмент для ввода координат (широты и долготы)</w:t>
      </w:r>
      <w:r w:rsidR="00A9535E">
        <w:rPr>
          <w:rFonts w:ascii="Times New Roman" w:eastAsia="Times New Roman" w:hAnsi="Times New Roman" w:cs="Times New Roman"/>
          <w:sz w:val="28"/>
          <w:szCs w:val="28"/>
          <w:lang w:val="ru" w:eastAsia="ru-RU"/>
        </w:rPr>
        <w:t xml:space="preserve"> (р</w:t>
      </w:r>
      <w:r w:rsidR="00A9535E" w:rsidRPr="00215FB0">
        <w:rPr>
          <w:rFonts w:ascii="Times New Roman" w:eastAsia="Times New Roman" w:hAnsi="Times New Roman" w:cs="Times New Roman"/>
          <w:sz w:val="28"/>
          <w:szCs w:val="28"/>
          <w:lang w:val="ru" w:eastAsia="ru-RU"/>
        </w:rPr>
        <w:t>исунок 12.</w:t>
      </w:r>
      <w:r w:rsidR="00A9535E">
        <w:rPr>
          <w:rFonts w:ascii="Times New Roman" w:eastAsia="Times New Roman" w:hAnsi="Times New Roman" w:cs="Times New Roman"/>
          <w:sz w:val="28"/>
          <w:szCs w:val="28"/>
          <w:lang w:val="ru" w:eastAsia="ru-RU"/>
        </w:rPr>
        <w:t>32)</w:t>
      </w:r>
      <w:r w:rsidRPr="00813BD3">
        <w:rPr>
          <w:rFonts w:ascii="Times New Roman" w:eastAsia="Times New Roman" w:hAnsi="Times New Roman" w:cs="Times New Roman"/>
          <w:sz w:val="28"/>
          <w:szCs w:val="28"/>
          <w:lang w:val="ru" w:eastAsia="ru-RU"/>
        </w:rPr>
        <w:t>.</w:t>
      </w:r>
    </w:p>
    <w:p w14:paraId="08EA144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перехода по координатам необходимо нажать на кнопку «Переход по координатам», откроется окно, в котором необходимо ввести координаты. После нажатия на кнопку «Перейти» экстент карты переместится в местоположение введенных координат и на карте появится маркер.</w:t>
      </w:r>
    </w:p>
    <w:p w14:paraId="1719B8C0" w14:textId="77777777" w:rsidR="00813BD3" w:rsidRDefault="00813BD3" w:rsidP="00215FB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504E836" wp14:editId="784D1710">
            <wp:extent cx="1637423" cy="1595438"/>
            <wp:effectExtent l="12700" t="12700" r="12700" b="12700"/>
            <wp:docPr id="60"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38"/>
                    <a:srcRect/>
                    <a:stretch>
                      <a:fillRect/>
                    </a:stretch>
                  </pic:blipFill>
                  <pic:spPr>
                    <a:xfrm>
                      <a:off x="0" y="0"/>
                      <a:ext cx="1637423" cy="1595438"/>
                    </a:xfrm>
                    <a:prstGeom prst="rect">
                      <a:avLst/>
                    </a:prstGeom>
                    <a:ln w="12700">
                      <a:solidFill>
                        <a:srgbClr val="CCCCCC"/>
                      </a:solidFill>
                      <a:prstDash val="solid"/>
                    </a:ln>
                  </pic:spPr>
                </pic:pic>
              </a:graphicData>
            </a:graphic>
          </wp:inline>
        </w:drawing>
      </w:r>
    </w:p>
    <w:p w14:paraId="50D14B02" w14:textId="01954C4B"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32</w:t>
      </w:r>
      <w:r w:rsidR="00A9535E">
        <w:rPr>
          <w:rFonts w:ascii="Times New Roman" w:eastAsia="Times New Roman" w:hAnsi="Times New Roman" w:cs="Times New Roman"/>
          <w:sz w:val="28"/>
          <w:szCs w:val="28"/>
          <w:lang w:val="ru" w:eastAsia="ru-RU"/>
        </w:rPr>
        <w:t xml:space="preserve">. </w:t>
      </w:r>
      <w:r w:rsidR="00A9535E" w:rsidRPr="00215FB0">
        <w:rPr>
          <w:rFonts w:ascii="Times New Roman" w:eastAsia="Times New Roman" w:hAnsi="Times New Roman" w:cs="Times New Roman"/>
          <w:sz w:val="28"/>
          <w:szCs w:val="28"/>
          <w:lang w:val="ru" w:eastAsia="ru-RU"/>
        </w:rPr>
        <w:t>Инструмент «Переход по</w:t>
      </w:r>
      <w:r w:rsidR="00A9535E" w:rsidRPr="00813BD3">
        <w:rPr>
          <w:rFonts w:ascii="Times New Roman" w:eastAsia="Times New Roman" w:hAnsi="Times New Roman" w:cs="Times New Roman"/>
          <w:sz w:val="28"/>
          <w:szCs w:val="28"/>
          <w:lang w:val="ru" w:eastAsia="ru-RU"/>
        </w:rPr>
        <w:t xml:space="preserve"> координатам»</w:t>
      </w:r>
    </w:p>
    <w:p w14:paraId="08375A7B"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4E96D07D"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2" w:name="_75d958re5mp8" w:colFirst="0" w:colLast="0"/>
      <w:bookmarkEnd w:id="42"/>
      <w:r w:rsidRPr="00215FB0">
        <w:rPr>
          <w:rFonts w:ascii="Times New Roman" w:eastAsia="Arial" w:hAnsi="Times New Roman" w:cs="Times New Roman"/>
          <w:sz w:val="28"/>
          <w:szCs w:val="28"/>
          <w:lang w:val="ru" w:eastAsia="ru-RU"/>
        </w:rPr>
        <w:t>Измерение расстояния, площади на карте</w:t>
      </w:r>
    </w:p>
    <w:p w14:paraId="0AC920E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Инструменты «Измерение расстояний»</w:t>
      </w:r>
      <w:proofErr w:type="gramStart"/>
      <w:r w:rsidRPr="00813BD3">
        <w:rPr>
          <w:rFonts w:ascii="Times New Roman" w:eastAsia="Times New Roman" w:hAnsi="Times New Roman" w:cs="Times New Roman"/>
          <w:sz w:val="28"/>
          <w:szCs w:val="28"/>
          <w:lang w:val="ru" w:eastAsia="ru-RU"/>
        </w:rPr>
        <w:t>/«</w:t>
      </w:r>
      <w:proofErr w:type="gramEnd"/>
      <w:r w:rsidRPr="00813BD3">
        <w:rPr>
          <w:rFonts w:ascii="Times New Roman" w:eastAsia="Times New Roman" w:hAnsi="Times New Roman" w:cs="Times New Roman"/>
          <w:sz w:val="28"/>
          <w:szCs w:val="28"/>
          <w:lang w:val="ru" w:eastAsia="ru-RU"/>
        </w:rPr>
        <w:t>Измерение площади» позволяют измерять расстояние между городами, длины улиц, площади полей, озер, земельных участков и др. Расстояние рассчитывается в километрах, площадь в гектарах и километрах квадратных.</w:t>
      </w:r>
    </w:p>
    <w:p w14:paraId="6100216C" w14:textId="7BE9FF5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Кнопки «Измерение расстояний»</w:t>
      </w:r>
      <w:proofErr w:type="gramStart"/>
      <w:r w:rsidRPr="00813BD3">
        <w:rPr>
          <w:rFonts w:ascii="Times New Roman" w:eastAsia="Times New Roman" w:hAnsi="Times New Roman" w:cs="Times New Roman"/>
          <w:sz w:val="28"/>
          <w:szCs w:val="28"/>
          <w:lang w:val="ru" w:eastAsia="ru-RU"/>
        </w:rPr>
        <w:t>/«</w:t>
      </w:r>
      <w:proofErr w:type="gramEnd"/>
      <w:r w:rsidRPr="00813BD3">
        <w:rPr>
          <w:rFonts w:ascii="Times New Roman" w:eastAsia="Times New Roman" w:hAnsi="Times New Roman" w:cs="Times New Roman"/>
          <w:sz w:val="28"/>
          <w:szCs w:val="28"/>
          <w:lang w:val="ru" w:eastAsia="ru-RU"/>
        </w:rPr>
        <w:t>Измерение площади», располагаются в правой части экрана и позволяют измерение расстояния или площади путем последовательного указания точек на карте</w:t>
      </w:r>
      <w:r w:rsidR="00A9535E">
        <w:rPr>
          <w:rFonts w:ascii="Times New Roman" w:eastAsia="Times New Roman" w:hAnsi="Times New Roman" w:cs="Times New Roman"/>
          <w:sz w:val="28"/>
          <w:szCs w:val="28"/>
          <w:lang w:val="ru" w:eastAsia="ru-RU"/>
        </w:rPr>
        <w:t xml:space="preserve"> (р</w:t>
      </w:r>
      <w:r w:rsidR="00A9535E" w:rsidRPr="00215FB0">
        <w:rPr>
          <w:rFonts w:ascii="Times New Roman" w:eastAsia="Times New Roman" w:hAnsi="Times New Roman" w:cs="Times New Roman"/>
          <w:sz w:val="28"/>
          <w:szCs w:val="28"/>
          <w:lang w:val="ru" w:eastAsia="ru-RU"/>
        </w:rPr>
        <w:t>исунок 12.</w:t>
      </w:r>
      <w:r w:rsidR="00A9535E">
        <w:rPr>
          <w:rFonts w:ascii="Times New Roman" w:eastAsia="Times New Roman" w:hAnsi="Times New Roman" w:cs="Times New Roman"/>
          <w:sz w:val="28"/>
          <w:szCs w:val="28"/>
          <w:lang w:val="ru" w:eastAsia="ru-RU"/>
        </w:rPr>
        <w:t>33, р</w:t>
      </w:r>
      <w:r w:rsidR="00A9535E" w:rsidRPr="00215FB0">
        <w:rPr>
          <w:rFonts w:ascii="Times New Roman" w:eastAsia="Times New Roman" w:hAnsi="Times New Roman" w:cs="Times New Roman"/>
          <w:sz w:val="28"/>
          <w:szCs w:val="28"/>
          <w:lang w:val="ru" w:eastAsia="ru-RU"/>
        </w:rPr>
        <w:t>исунок 12.</w:t>
      </w:r>
      <w:r w:rsidR="00A9535E">
        <w:rPr>
          <w:rFonts w:ascii="Times New Roman" w:eastAsia="Times New Roman" w:hAnsi="Times New Roman" w:cs="Times New Roman"/>
          <w:sz w:val="28"/>
          <w:szCs w:val="28"/>
          <w:lang w:val="ru" w:eastAsia="ru-RU"/>
        </w:rPr>
        <w:t>34)</w:t>
      </w:r>
      <w:r w:rsidRPr="00813BD3">
        <w:rPr>
          <w:rFonts w:ascii="Times New Roman" w:eastAsia="Times New Roman" w:hAnsi="Times New Roman" w:cs="Times New Roman"/>
          <w:sz w:val="28"/>
          <w:szCs w:val="28"/>
          <w:lang w:val="ru" w:eastAsia="ru-RU"/>
        </w:rPr>
        <w:t>.</w:t>
      </w:r>
    </w:p>
    <w:p w14:paraId="5D0F0E77" w14:textId="77777777" w:rsidR="00813BD3" w:rsidRDefault="00813BD3" w:rsidP="00215FB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07AAA89" wp14:editId="3CED2F00">
            <wp:extent cx="4233863" cy="2560010"/>
            <wp:effectExtent l="12700" t="12700" r="12700" b="12700"/>
            <wp:docPr id="6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9"/>
                    <a:srcRect/>
                    <a:stretch>
                      <a:fillRect/>
                    </a:stretch>
                  </pic:blipFill>
                  <pic:spPr>
                    <a:xfrm>
                      <a:off x="0" y="0"/>
                      <a:ext cx="4233863" cy="2560010"/>
                    </a:xfrm>
                    <a:prstGeom prst="rect">
                      <a:avLst/>
                    </a:prstGeom>
                    <a:ln w="12700">
                      <a:solidFill>
                        <a:srgbClr val="CCCCCC"/>
                      </a:solidFill>
                      <a:prstDash val="solid"/>
                    </a:ln>
                  </pic:spPr>
                </pic:pic>
              </a:graphicData>
            </a:graphic>
          </wp:inline>
        </w:drawing>
      </w:r>
    </w:p>
    <w:p w14:paraId="25AACA17" w14:textId="2A801A3A" w:rsidR="00215FB0" w:rsidRPr="00A9535E" w:rsidRDefault="00215FB0" w:rsidP="00A9535E">
      <w:pPr>
        <w:spacing w:after="0" w:line="360" w:lineRule="auto"/>
        <w:ind w:firstLine="709"/>
        <w:jc w:val="center"/>
        <w:rPr>
          <w:rFonts w:ascii="Times New Roman" w:eastAsia="Times New Roman"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33</w:t>
      </w:r>
      <w:r w:rsidR="00A9535E">
        <w:rPr>
          <w:rFonts w:ascii="Times New Roman" w:eastAsia="Times New Roman" w:hAnsi="Times New Roman" w:cs="Times New Roman"/>
          <w:sz w:val="28"/>
          <w:szCs w:val="28"/>
          <w:lang w:val="ru" w:eastAsia="ru-RU"/>
        </w:rPr>
        <w:t>. Инструмент</w:t>
      </w:r>
      <w:r w:rsidR="00A9535E" w:rsidRPr="00A9535E">
        <w:rPr>
          <w:rFonts w:ascii="Times New Roman" w:eastAsia="Times New Roman" w:hAnsi="Times New Roman" w:cs="Times New Roman"/>
          <w:sz w:val="28"/>
          <w:szCs w:val="28"/>
          <w:lang w:val="ru" w:eastAsia="ru-RU"/>
        </w:rPr>
        <w:t xml:space="preserve"> «Измерение расстояний</w:t>
      </w:r>
      <w:r w:rsidR="00A9535E">
        <w:rPr>
          <w:rFonts w:ascii="Times New Roman" w:eastAsia="Times New Roman" w:hAnsi="Times New Roman" w:cs="Times New Roman"/>
          <w:sz w:val="28"/>
          <w:szCs w:val="28"/>
          <w:lang w:val="ru" w:eastAsia="ru-RU"/>
        </w:rPr>
        <w:t>»</w:t>
      </w:r>
    </w:p>
    <w:p w14:paraId="2417AC8C" w14:textId="77777777" w:rsidR="00813BD3" w:rsidRDefault="00813BD3" w:rsidP="00215FB0">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230D5AF" wp14:editId="56828DBD">
            <wp:extent cx="4148138" cy="3093877"/>
            <wp:effectExtent l="12700" t="12700" r="12700" b="12700"/>
            <wp:docPr id="5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0"/>
                    <a:srcRect/>
                    <a:stretch>
                      <a:fillRect/>
                    </a:stretch>
                  </pic:blipFill>
                  <pic:spPr>
                    <a:xfrm>
                      <a:off x="0" y="0"/>
                      <a:ext cx="4148138" cy="3093877"/>
                    </a:xfrm>
                    <a:prstGeom prst="rect">
                      <a:avLst/>
                    </a:prstGeom>
                    <a:ln w="12700">
                      <a:solidFill>
                        <a:srgbClr val="CCCCCC"/>
                      </a:solidFill>
                      <a:prstDash val="solid"/>
                    </a:ln>
                  </pic:spPr>
                </pic:pic>
              </a:graphicData>
            </a:graphic>
          </wp:inline>
        </w:drawing>
      </w:r>
    </w:p>
    <w:p w14:paraId="22F80E1C" w14:textId="49FDBEE0" w:rsidR="00A9535E" w:rsidRPr="00A9535E" w:rsidRDefault="00215FB0" w:rsidP="00A9535E">
      <w:pPr>
        <w:spacing w:after="0" w:line="360" w:lineRule="auto"/>
        <w:ind w:firstLine="709"/>
        <w:jc w:val="center"/>
        <w:rPr>
          <w:rFonts w:ascii="Times New Roman" w:eastAsia="Times New Roman"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34</w:t>
      </w:r>
      <w:r w:rsidR="00A9535E">
        <w:rPr>
          <w:rFonts w:ascii="Times New Roman" w:eastAsia="Times New Roman" w:hAnsi="Times New Roman" w:cs="Times New Roman"/>
          <w:sz w:val="28"/>
          <w:szCs w:val="28"/>
          <w:lang w:val="ru" w:eastAsia="ru-RU"/>
        </w:rPr>
        <w:t>. Инструмент</w:t>
      </w:r>
      <w:r w:rsidR="00A9535E" w:rsidRPr="00A9535E">
        <w:rPr>
          <w:rFonts w:ascii="Times New Roman" w:eastAsia="Times New Roman" w:hAnsi="Times New Roman" w:cs="Times New Roman"/>
          <w:sz w:val="28"/>
          <w:szCs w:val="28"/>
          <w:lang w:val="ru" w:eastAsia="ru-RU"/>
        </w:rPr>
        <w:t xml:space="preserve"> «Измерение площади»</w:t>
      </w:r>
    </w:p>
    <w:p w14:paraId="1F48228A" w14:textId="10F04B33" w:rsidR="00215FB0" w:rsidRPr="00813BD3" w:rsidRDefault="00215FB0" w:rsidP="00650DD4">
      <w:pPr>
        <w:spacing w:after="0" w:line="360" w:lineRule="auto"/>
        <w:rPr>
          <w:rFonts w:ascii="Times New Roman" w:eastAsia="Times New Roman" w:hAnsi="Times New Roman" w:cs="Times New Roman"/>
          <w:sz w:val="28"/>
          <w:szCs w:val="28"/>
          <w:lang w:val="ru" w:eastAsia="ru-RU"/>
        </w:rPr>
      </w:pPr>
    </w:p>
    <w:p w14:paraId="2D61CE1E"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3" w:name="_2rx37m8bzrmc" w:colFirst="0" w:colLast="0"/>
      <w:bookmarkEnd w:id="43"/>
      <w:r w:rsidRPr="00215FB0">
        <w:rPr>
          <w:rFonts w:ascii="Times New Roman" w:eastAsia="Arial" w:hAnsi="Times New Roman" w:cs="Times New Roman"/>
          <w:sz w:val="28"/>
          <w:szCs w:val="28"/>
          <w:lang w:val="ru" w:eastAsia="ru-RU"/>
        </w:rPr>
        <w:t>Закладки на карте</w:t>
      </w:r>
    </w:p>
    <w:p w14:paraId="1C2D2167" w14:textId="11E94775"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«Закладки», представляет собой маркеры на карте, позволяющие хранить: местоположение, описание, параметры (экстент карты) и комментарии</w:t>
      </w:r>
      <w:r w:rsidR="003D0B2D">
        <w:rPr>
          <w:rFonts w:ascii="Times New Roman" w:eastAsia="Times New Roman" w:hAnsi="Times New Roman" w:cs="Times New Roman"/>
          <w:sz w:val="28"/>
          <w:szCs w:val="28"/>
          <w:lang w:val="ru" w:eastAsia="ru-RU"/>
        </w:rPr>
        <w:t xml:space="preserve"> (р</w:t>
      </w:r>
      <w:r w:rsidR="003D0B2D" w:rsidRPr="00215FB0">
        <w:rPr>
          <w:rFonts w:ascii="Times New Roman" w:eastAsia="Times New Roman" w:hAnsi="Times New Roman" w:cs="Times New Roman"/>
          <w:sz w:val="28"/>
          <w:szCs w:val="28"/>
          <w:lang w:val="ru" w:eastAsia="ru-RU"/>
        </w:rPr>
        <w:t>исунок 12.</w:t>
      </w:r>
      <w:r w:rsidR="003D0B2D">
        <w:rPr>
          <w:rFonts w:ascii="Times New Roman" w:eastAsia="Times New Roman" w:hAnsi="Times New Roman" w:cs="Times New Roman"/>
          <w:sz w:val="28"/>
          <w:szCs w:val="28"/>
          <w:lang w:val="ru" w:eastAsia="ru-RU"/>
        </w:rPr>
        <w:t>35)</w:t>
      </w:r>
      <w:r w:rsidRPr="00813BD3">
        <w:rPr>
          <w:rFonts w:ascii="Times New Roman" w:eastAsia="Times New Roman" w:hAnsi="Times New Roman" w:cs="Times New Roman"/>
          <w:sz w:val="28"/>
          <w:szCs w:val="28"/>
          <w:lang w:val="ru" w:eastAsia="ru-RU"/>
        </w:rPr>
        <w:t>. Данный инструмент позволяет отмечать на карте места, которые, например, необходимо посетить в будущем, отредактировать и др.</w:t>
      </w:r>
    </w:p>
    <w:p w14:paraId="0A67315B" w14:textId="77777777" w:rsidR="00813BD3" w:rsidRPr="00813BD3" w:rsidRDefault="00813BD3" w:rsidP="00215FB0">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«Закладки» имеет следующие функциональные возможности:</w:t>
      </w:r>
    </w:p>
    <w:p w14:paraId="33DD27BB"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разграничение по правам доступа;</w:t>
      </w:r>
    </w:p>
    <w:p w14:paraId="464A0933"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разделение на группы;</w:t>
      </w:r>
    </w:p>
    <w:p w14:paraId="214FC252"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добавление закладки на карту; </w:t>
      </w:r>
    </w:p>
    <w:p w14:paraId="0BDE80A2"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обновление списка закладок;</w:t>
      </w:r>
    </w:p>
    <w:p w14:paraId="71F98D35"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открытие и закрытие окна «Закладки»;</w:t>
      </w:r>
    </w:p>
    <w:p w14:paraId="0DAB199A"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группы закладок;</w:t>
      </w:r>
    </w:p>
    <w:p w14:paraId="7801D96C"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редактирование закладки;</w:t>
      </w:r>
    </w:p>
    <w:p w14:paraId="79FEF213"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закладки;</w:t>
      </w:r>
    </w:p>
    <w:p w14:paraId="4499CE32"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закладки;</w:t>
      </w:r>
    </w:p>
    <w:p w14:paraId="5B88216A"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установка параметров доступа: частный (закладка доступна только конкретному пользователю) и публичный (закладка доступна всем пользователям);</w:t>
      </w:r>
    </w:p>
    <w:p w14:paraId="1076C3C4" w14:textId="77777777" w:rsidR="00813BD3" w:rsidRPr="00813BD3" w:rsidRDefault="00215FB0" w:rsidP="00215FB0">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переключение списка.</w:t>
      </w:r>
    </w:p>
    <w:p w14:paraId="3740EB07"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9846C8A" wp14:editId="1844E505">
            <wp:extent cx="5376863" cy="3438691"/>
            <wp:effectExtent l="12700" t="12700" r="12700" b="1270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1"/>
                    <a:srcRect/>
                    <a:stretch>
                      <a:fillRect/>
                    </a:stretch>
                  </pic:blipFill>
                  <pic:spPr>
                    <a:xfrm>
                      <a:off x="0" y="0"/>
                      <a:ext cx="5376863" cy="3438691"/>
                    </a:xfrm>
                    <a:prstGeom prst="rect">
                      <a:avLst/>
                    </a:prstGeom>
                    <a:ln w="12700">
                      <a:solidFill>
                        <a:srgbClr val="CCCCCC"/>
                      </a:solidFill>
                      <a:prstDash val="solid"/>
                    </a:ln>
                  </pic:spPr>
                </pic:pic>
              </a:graphicData>
            </a:graphic>
          </wp:inline>
        </w:drawing>
      </w:r>
    </w:p>
    <w:p w14:paraId="5085478E" w14:textId="3CFFE792" w:rsidR="00215FB0"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r w:rsidRPr="00215FB0">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35</w:t>
      </w:r>
      <w:r w:rsidR="00AA41EF">
        <w:rPr>
          <w:rFonts w:ascii="Times New Roman" w:eastAsia="Times New Roman" w:hAnsi="Times New Roman" w:cs="Times New Roman"/>
          <w:sz w:val="28"/>
          <w:szCs w:val="28"/>
          <w:lang w:val="ru" w:eastAsia="ru-RU"/>
        </w:rPr>
        <w:t xml:space="preserve">. </w:t>
      </w:r>
      <w:r w:rsidR="003D0B2D" w:rsidRPr="00813BD3">
        <w:rPr>
          <w:rFonts w:ascii="Times New Roman" w:eastAsia="Times New Roman" w:hAnsi="Times New Roman" w:cs="Times New Roman"/>
          <w:sz w:val="28"/>
          <w:szCs w:val="28"/>
          <w:lang w:val="ru" w:eastAsia="ru-RU"/>
        </w:rPr>
        <w:t>Инструмент «Закладки»</w:t>
      </w:r>
    </w:p>
    <w:p w14:paraId="2416EE86" w14:textId="77777777" w:rsidR="00215FB0" w:rsidRPr="00813BD3" w:rsidRDefault="00215FB0" w:rsidP="00215FB0">
      <w:pPr>
        <w:spacing w:after="0" w:line="360" w:lineRule="auto"/>
        <w:ind w:firstLine="709"/>
        <w:jc w:val="center"/>
        <w:rPr>
          <w:rFonts w:ascii="Times New Roman" w:eastAsia="Times New Roman" w:hAnsi="Times New Roman" w:cs="Times New Roman"/>
          <w:sz w:val="28"/>
          <w:szCs w:val="28"/>
          <w:lang w:val="ru" w:eastAsia="ru-RU"/>
        </w:rPr>
      </w:pPr>
    </w:p>
    <w:p w14:paraId="1EC95FA7" w14:textId="77777777" w:rsidR="00813BD3" w:rsidRPr="00215FB0"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4" w:name="_8rgfvejfxfms" w:colFirst="0" w:colLast="0"/>
      <w:bookmarkEnd w:id="44"/>
      <w:r w:rsidRPr="00215FB0">
        <w:rPr>
          <w:rFonts w:ascii="Times New Roman" w:eastAsia="Arial" w:hAnsi="Times New Roman" w:cs="Times New Roman"/>
          <w:sz w:val="28"/>
          <w:szCs w:val="28"/>
          <w:lang w:val="ru" w:eastAsia="ru-RU"/>
        </w:rPr>
        <w:t>Заметки на карте</w:t>
      </w:r>
    </w:p>
    <w:p w14:paraId="2E673C65" w14:textId="775D301C"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«Заметки» представляет собой маркеры на карте, позволяющие хранить: местоположение, описание, параметры (экстент карты) и комментарии</w:t>
      </w:r>
      <w:r w:rsidR="00650DD4">
        <w:rPr>
          <w:rFonts w:ascii="Times New Roman" w:eastAsia="Times New Roman" w:hAnsi="Times New Roman" w:cs="Times New Roman"/>
          <w:sz w:val="28"/>
          <w:szCs w:val="28"/>
          <w:lang w:val="ru" w:eastAsia="ru-RU"/>
        </w:rPr>
        <w:t xml:space="preserve"> (р</w:t>
      </w:r>
      <w:r w:rsidR="00650DD4" w:rsidRPr="005B6F2B">
        <w:rPr>
          <w:rFonts w:ascii="Times New Roman" w:eastAsia="Times New Roman" w:hAnsi="Times New Roman" w:cs="Times New Roman"/>
          <w:sz w:val="28"/>
          <w:szCs w:val="28"/>
          <w:lang w:val="ru" w:eastAsia="ru-RU"/>
        </w:rPr>
        <w:t>исунок 12.</w:t>
      </w:r>
      <w:r w:rsidR="00650DD4">
        <w:rPr>
          <w:rFonts w:ascii="Times New Roman" w:eastAsia="Times New Roman" w:hAnsi="Times New Roman" w:cs="Times New Roman"/>
          <w:sz w:val="28"/>
          <w:szCs w:val="28"/>
          <w:lang w:val="ru" w:eastAsia="ru-RU"/>
        </w:rPr>
        <w:t>36)</w:t>
      </w:r>
      <w:r w:rsidRPr="00813BD3">
        <w:rPr>
          <w:rFonts w:ascii="Times New Roman" w:eastAsia="Times New Roman" w:hAnsi="Times New Roman" w:cs="Times New Roman"/>
          <w:sz w:val="28"/>
          <w:szCs w:val="28"/>
          <w:lang w:val="ru" w:eastAsia="ru-RU"/>
        </w:rPr>
        <w:t>. Данный инструмент позволяет отмечать на карте места, которые, например, необходимо посетить в будущем, отредактировать и др.</w:t>
      </w:r>
    </w:p>
    <w:p w14:paraId="4984C76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«Заметки» имеет следующие функциональные возможности:</w:t>
      </w:r>
    </w:p>
    <w:p w14:paraId="05E2BD06"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разграничение по правам доступа;</w:t>
      </w:r>
    </w:p>
    <w:p w14:paraId="667A334B"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разделение на группы;</w:t>
      </w:r>
    </w:p>
    <w:p w14:paraId="790EB336"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добавление закладки на карту; </w:t>
      </w:r>
    </w:p>
    <w:p w14:paraId="43FE1F32"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обновление списка закладок;</w:t>
      </w:r>
    </w:p>
    <w:p w14:paraId="06FF8F51"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открытие и закрытие окна;</w:t>
      </w:r>
    </w:p>
    <w:p w14:paraId="1529DB37"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группы закладок;</w:t>
      </w:r>
    </w:p>
    <w:p w14:paraId="01CB76B8"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редактирование закладки;</w:t>
      </w:r>
    </w:p>
    <w:p w14:paraId="75962AFC"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закладки;</w:t>
      </w:r>
    </w:p>
    <w:p w14:paraId="1CFC03F5"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закладки;</w:t>
      </w:r>
    </w:p>
    <w:p w14:paraId="0B308288"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установка параметров доступа: частный (закладка доступна только конкретному пользователю) и публичный (закладка доступна всем пользователям);</w:t>
      </w:r>
    </w:p>
    <w:p w14:paraId="5F0C5B8B"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переключение списка.</w:t>
      </w:r>
    </w:p>
    <w:p w14:paraId="7820CFEA"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612A019" wp14:editId="3394AA29">
            <wp:extent cx="5123480" cy="2757488"/>
            <wp:effectExtent l="12700" t="12700" r="12700" b="1270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2"/>
                    <a:srcRect/>
                    <a:stretch>
                      <a:fillRect/>
                    </a:stretch>
                  </pic:blipFill>
                  <pic:spPr>
                    <a:xfrm>
                      <a:off x="0" y="0"/>
                      <a:ext cx="5123480" cy="2757488"/>
                    </a:xfrm>
                    <a:prstGeom prst="rect">
                      <a:avLst/>
                    </a:prstGeom>
                    <a:ln w="12700">
                      <a:solidFill>
                        <a:srgbClr val="CCCCCC"/>
                      </a:solidFill>
                      <a:prstDash val="solid"/>
                    </a:ln>
                  </pic:spPr>
                </pic:pic>
              </a:graphicData>
            </a:graphic>
          </wp:inline>
        </w:drawing>
      </w:r>
    </w:p>
    <w:p w14:paraId="1DD53DD8" w14:textId="356A0F66"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36</w:t>
      </w:r>
      <w:r w:rsidR="00650DD4">
        <w:rPr>
          <w:rFonts w:ascii="Times New Roman" w:eastAsia="Times New Roman" w:hAnsi="Times New Roman" w:cs="Times New Roman"/>
          <w:sz w:val="28"/>
          <w:szCs w:val="28"/>
          <w:lang w:val="ru" w:eastAsia="ru-RU"/>
        </w:rPr>
        <w:t xml:space="preserve">. </w:t>
      </w:r>
      <w:r w:rsidR="00650DD4" w:rsidRPr="00813BD3">
        <w:rPr>
          <w:rFonts w:ascii="Times New Roman" w:eastAsia="Times New Roman" w:hAnsi="Times New Roman" w:cs="Times New Roman"/>
          <w:sz w:val="28"/>
          <w:szCs w:val="28"/>
          <w:lang w:val="ru" w:eastAsia="ru-RU"/>
        </w:rPr>
        <w:t>Инструмент «Заметки»</w:t>
      </w:r>
    </w:p>
    <w:p w14:paraId="18B2486F"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0A919050"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5" w:name="_t93unmz373xs" w:colFirst="0" w:colLast="0"/>
      <w:bookmarkEnd w:id="45"/>
      <w:r w:rsidRPr="005B6F2B">
        <w:rPr>
          <w:rFonts w:ascii="Times New Roman" w:eastAsia="Arial" w:hAnsi="Times New Roman" w:cs="Times New Roman"/>
          <w:sz w:val="28"/>
          <w:szCs w:val="28"/>
          <w:lang w:val="ru" w:eastAsia="ru-RU"/>
        </w:rPr>
        <w:t>Печать</w:t>
      </w:r>
    </w:p>
    <w:p w14:paraId="0D59F334" w14:textId="54B7A821" w:rsidR="00813BD3" w:rsidRPr="00813BD3" w:rsidRDefault="005B6F2B" w:rsidP="00813BD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Инструмент «Печать» </w:t>
      </w:r>
      <w:r w:rsidR="00813BD3" w:rsidRPr="00813BD3">
        <w:rPr>
          <w:rFonts w:ascii="Times New Roman" w:eastAsia="Times New Roman" w:hAnsi="Times New Roman" w:cs="Times New Roman"/>
          <w:sz w:val="28"/>
          <w:szCs w:val="28"/>
          <w:lang w:val="ru" w:eastAsia="ru-RU"/>
        </w:rPr>
        <w:t>позволяет сохранение или печать на бумажные носите</w:t>
      </w:r>
      <w:r w:rsidR="00650DD4">
        <w:rPr>
          <w:rFonts w:ascii="Times New Roman" w:eastAsia="Times New Roman" w:hAnsi="Times New Roman" w:cs="Times New Roman"/>
          <w:sz w:val="28"/>
          <w:szCs w:val="28"/>
          <w:lang w:val="ru" w:eastAsia="ru-RU"/>
        </w:rPr>
        <w:t xml:space="preserve">ли выделенных фрагментов карты </w:t>
      </w:r>
      <w:r w:rsidR="00813BD3" w:rsidRPr="00813BD3">
        <w:rPr>
          <w:rFonts w:ascii="Times New Roman" w:eastAsia="Times New Roman" w:hAnsi="Times New Roman" w:cs="Times New Roman"/>
          <w:sz w:val="28"/>
          <w:szCs w:val="28"/>
          <w:lang w:val="ru" w:eastAsia="ru-RU"/>
        </w:rPr>
        <w:t>в требуемом масштабе</w:t>
      </w:r>
      <w:r w:rsidR="00650DD4">
        <w:rPr>
          <w:rFonts w:ascii="Times New Roman" w:eastAsia="Times New Roman" w:hAnsi="Times New Roman" w:cs="Times New Roman"/>
          <w:sz w:val="28"/>
          <w:szCs w:val="28"/>
          <w:lang w:val="ru" w:eastAsia="ru-RU"/>
        </w:rPr>
        <w:t xml:space="preserve"> (р</w:t>
      </w:r>
      <w:r w:rsidR="00650DD4" w:rsidRPr="005B6F2B">
        <w:rPr>
          <w:rFonts w:ascii="Times New Roman" w:eastAsia="Times New Roman" w:hAnsi="Times New Roman" w:cs="Times New Roman"/>
          <w:sz w:val="28"/>
          <w:szCs w:val="28"/>
          <w:lang w:val="ru" w:eastAsia="ru-RU"/>
        </w:rPr>
        <w:t>исунок 12.</w:t>
      </w:r>
      <w:r w:rsidR="00650DD4">
        <w:rPr>
          <w:rFonts w:ascii="Times New Roman" w:eastAsia="Times New Roman" w:hAnsi="Times New Roman" w:cs="Times New Roman"/>
          <w:sz w:val="28"/>
          <w:szCs w:val="28"/>
          <w:lang w:val="ru" w:eastAsia="ru-RU"/>
        </w:rPr>
        <w:t>37)</w:t>
      </w:r>
      <w:r w:rsidR="00813BD3" w:rsidRPr="00813BD3">
        <w:rPr>
          <w:rFonts w:ascii="Times New Roman" w:eastAsia="Times New Roman" w:hAnsi="Times New Roman" w:cs="Times New Roman"/>
          <w:sz w:val="28"/>
          <w:szCs w:val="28"/>
          <w:lang w:val="ru" w:eastAsia="ru-RU"/>
        </w:rPr>
        <w:t>.</w:t>
      </w:r>
    </w:p>
    <w:p w14:paraId="4ED3D6D3"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950C0E2" wp14:editId="5A047DB5">
            <wp:extent cx="5734050" cy="2070100"/>
            <wp:effectExtent l="12700" t="12700" r="12700" b="12700"/>
            <wp:docPr id="74"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43"/>
                    <a:srcRect/>
                    <a:stretch>
                      <a:fillRect/>
                    </a:stretch>
                  </pic:blipFill>
                  <pic:spPr>
                    <a:xfrm>
                      <a:off x="0" y="0"/>
                      <a:ext cx="5734050" cy="2070100"/>
                    </a:xfrm>
                    <a:prstGeom prst="rect">
                      <a:avLst/>
                    </a:prstGeom>
                    <a:ln w="12700">
                      <a:solidFill>
                        <a:srgbClr val="CCCCCC"/>
                      </a:solidFill>
                      <a:prstDash val="solid"/>
                    </a:ln>
                  </pic:spPr>
                </pic:pic>
              </a:graphicData>
            </a:graphic>
          </wp:inline>
        </w:drawing>
      </w:r>
    </w:p>
    <w:p w14:paraId="2FE53AB0" w14:textId="7D469A1F"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37</w:t>
      </w:r>
      <w:r w:rsidR="00650DD4">
        <w:rPr>
          <w:rFonts w:ascii="Times New Roman" w:eastAsia="Times New Roman" w:hAnsi="Times New Roman" w:cs="Times New Roman"/>
          <w:sz w:val="28"/>
          <w:szCs w:val="28"/>
          <w:lang w:val="ru" w:eastAsia="ru-RU"/>
        </w:rPr>
        <w:t>. Инструмент «Печать»</w:t>
      </w:r>
    </w:p>
    <w:p w14:paraId="08094A35"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677085AE" w14:textId="580DA3C0"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имеет следующие функциональные возможности</w:t>
      </w:r>
      <w:r w:rsidR="00650DD4">
        <w:rPr>
          <w:rFonts w:ascii="Times New Roman" w:eastAsia="Times New Roman" w:hAnsi="Times New Roman" w:cs="Times New Roman"/>
          <w:sz w:val="28"/>
          <w:szCs w:val="28"/>
          <w:lang w:val="ru" w:eastAsia="ru-RU"/>
        </w:rPr>
        <w:t xml:space="preserve"> (</w:t>
      </w:r>
      <w:r w:rsidR="00650DD4">
        <w:rPr>
          <w:rFonts w:ascii="Times New Roman" w:eastAsia="Arial" w:hAnsi="Times New Roman" w:cs="Times New Roman"/>
          <w:sz w:val="28"/>
          <w:szCs w:val="28"/>
          <w:lang w:val="ru" w:eastAsia="ru-RU"/>
        </w:rPr>
        <w:t>р</w:t>
      </w:r>
      <w:r w:rsidR="00650DD4" w:rsidRPr="005B6F2B">
        <w:rPr>
          <w:rFonts w:ascii="Times New Roman" w:eastAsia="Arial" w:hAnsi="Times New Roman" w:cs="Times New Roman"/>
          <w:sz w:val="28"/>
          <w:szCs w:val="28"/>
          <w:lang w:val="ru" w:eastAsia="ru-RU"/>
        </w:rPr>
        <w:t>исунок 12.</w:t>
      </w:r>
      <w:r w:rsidR="00650DD4">
        <w:rPr>
          <w:rFonts w:ascii="Times New Roman" w:eastAsia="Arial" w:hAnsi="Times New Roman" w:cs="Times New Roman"/>
          <w:sz w:val="28"/>
          <w:szCs w:val="28"/>
          <w:lang w:val="ru" w:eastAsia="ru-RU"/>
        </w:rPr>
        <w:t>38, р</w:t>
      </w:r>
      <w:r w:rsidR="00650DD4" w:rsidRPr="005B6F2B">
        <w:rPr>
          <w:rFonts w:ascii="Times New Roman" w:eastAsia="Arial" w:hAnsi="Times New Roman" w:cs="Times New Roman"/>
          <w:sz w:val="28"/>
          <w:szCs w:val="28"/>
          <w:lang w:val="ru" w:eastAsia="ru-RU"/>
        </w:rPr>
        <w:t>исунок 12.</w:t>
      </w:r>
      <w:r w:rsidR="00650DD4">
        <w:rPr>
          <w:rFonts w:ascii="Times New Roman" w:eastAsia="Arial" w:hAnsi="Times New Roman" w:cs="Times New Roman"/>
          <w:sz w:val="28"/>
          <w:szCs w:val="28"/>
          <w:lang w:val="ru" w:eastAsia="ru-RU"/>
        </w:rPr>
        <w:t>39, р</w:t>
      </w:r>
      <w:r w:rsidR="00650DD4" w:rsidRPr="005B6F2B">
        <w:rPr>
          <w:rFonts w:ascii="Times New Roman" w:eastAsia="Arial" w:hAnsi="Times New Roman" w:cs="Times New Roman"/>
          <w:sz w:val="28"/>
          <w:szCs w:val="28"/>
          <w:lang w:val="ru" w:eastAsia="ru-RU"/>
        </w:rPr>
        <w:t>исунок 12.</w:t>
      </w:r>
      <w:r w:rsidR="00650DD4">
        <w:rPr>
          <w:rFonts w:ascii="Times New Roman" w:eastAsia="Arial" w:hAnsi="Times New Roman" w:cs="Times New Roman"/>
          <w:sz w:val="28"/>
          <w:szCs w:val="28"/>
          <w:lang w:val="ru" w:eastAsia="ru-RU"/>
        </w:rPr>
        <w:t>40)</w:t>
      </w:r>
      <w:r w:rsidRPr="00813BD3">
        <w:rPr>
          <w:rFonts w:ascii="Times New Roman" w:eastAsia="Times New Roman" w:hAnsi="Times New Roman" w:cs="Times New Roman"/>
          <w:sz w:val="28"/>
          <w:szCs w:val="28"/>
          <w:lang w:val="ru" w:eastAsia="ru-RU"/>
        </w:rPr>
        <w:t>:</w:t>
      </w:r>
    </w:p>
    <w:p w14:paraId="62C5476A"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окно предварительного просмотра;</w:t>
      </w:r>
    </w:p>
    <w:p w14:paraId="45519A3B"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кнопки печать и отмена;</w:t>
      </w:r>
    </w:p>
    <w:p w14:paraId="66969269"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принтера;</w:t>
      </w:r>
    </w:p>
    <w:p w14:paraId="397BC333"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страниц для печати;</w:t>
      </w:r>
    </w:p>
    <w:p w14:paraId="5BFC5B6F"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раскладка печати;</w:t>
      </w:r>
    </w:p>
    <w:p w14:paraId="7B4C9E57" w14:textId="084B5784"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цвета печати;</w:t>
      </w:r>
    </w:p>
    <w:p w14:paraId="45637AD2"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параметры;</w:t>
      </w:r>
    </w:p>
    <w:p w14:paraId="146BB703"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настройки печати;</w:t>
      </w:r>
    </w:p>
    <w:p w14:paraId="05A2FFFB"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размер бумаги;</w:t>
      </w:r>
    </w:p>
    <w:p w14:paraId="59430664"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дополнительные настройки.</w:t>
      </w:r>
    </w:p>
    <w:p w14:paraId="7B590BB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p>
    <w:p w14:paraId="22240A3C" w14:textId="77777777" w:rsidR="00813BD3" w:rsidRDefault="00813BD3" w:rsidP="005B6F2B">
      <w:pPr>
        <w:spacing w:after="0" w:line="360" w:lineRule="auto"/>
        <w:ind w:firstLine="709"/>
        <w:jc w:val="center"/>
        <w:rPr>
          <w:rFonts w:ascii="Times New Roman" w:eastAsia="Arial"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9578043" wp14:editId="2CE07FAE">
            <wp:extent cx="3857625" cy="3019425"/>
            <wp:effectExtent l="12700" t="12700" r="12700" b="1270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4"/>
                    <a:srcRect/>
                    <a:stretch>
                      <a:fillRect/>
                    </a:stretch>
                  </pic:blipFill>
                  <pic:spPr>
                    <a:xfrm>
                      <a:off x="0" y="0"/>
                      <a:ext cx="3857625" cy="3019425"/>
                    </a:xfrm>
                    <a:prstGeom prst="rect">
                      <a:avLst/>
                    </a:prstGeom>
                    <a:ln w="12700">
                      <a:solidFill>
                        <a:srgbClr val="B7B7B7"/>
                      </a:solidFill>
                      <a:prstDash val="solid"/>
                    </a:ln>
                  </pic:spPr>
                </pic:pic>
              </a:graphicData>
            </a:graphic>
          </wp:inline>
        </w:drawing>
      </w:r>
    </w:p>
    <w:p w14:paraId="5BA958AB" w14:textId="31DBCC9C" w:rsidR="005B6F2B" w:rsidRDefault="005B6F2B" w:rsidP="005B6F2B">
      <w:pPr>
        <w:spacing w:after="0" w:line="360" w:lineRule="auto"/>
        <w:ind w:firstLine="709"/>
        <w:jc w:val="center"/>
        <w:rPr>
          <w:rFonts w:ascii="Times New Roman" w:eastAsia="Arial" w:hAnsi="Times New Roman" w:cs="Times New Roman"/>
          <w:sz w:val="28"/>
          <w:szCs w:val="28"/>
          <w:lang w:val="ru" w:eastAsia="ru-RU"/>
        </w:rPr>
      </w:pPr>
      <w:r w:rsidRPr="005B6F2B">
        <w:rPr>
          <w:rFonts w:ascii="Times New Roman" w:eastAsia="Arial" w:hAnsi="Times New Roman" w:cs="Times New Roman"/>
          <w:sz w:val="28"/>
          <w:szCs w:val="28"/>
          <w:lang w:val="ru" w:eastAsia="ru-RU"/>
        </w:rPr>
        <w:t>Рисунок 12.</w:t>
      </w:r>
      <w:r>
        <w:rPr>
          <w:rFonts w:ascii="Times New Roman" w:eastAsia="Arial" w:hAnsi="Times New Roman" w:cs="Times New Roman"/>
          <w:sz w:val="28"/>
          <w:szCs w:val="28"/>
          <w:lang w:val="ru" w:eastAsia="ru-RU"/>
        </w:rPr>
        <w:t>38</w:t>
      </w:r>
      <w:r w:rsidR="00650DD4">
        <w:rPr>
          <w:rFonts w:ascii="Times New Roman" w:eastAsia="Arial" w:hAnsi="Times New Roman" w:cs="Times New Roman"/>
          <w:sz w:val="28"/>
          <w:szCs w:val="28"/>
          <w:lang w:val="ru" w:eastAsia="ru-RU"/>
        </w:rPr>
        <w:t>.</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Ф</w:t>
      </w:r>
      <w:r w:rsidR="00650DD4" w:rsidRPr="00813BD3">
        <w:rPr>
          <w:rFonts w:ascii="Times New Roman" w:eastAsia="Times New Roman" w:hAnsi="Times New Roman" w:cs="Times New Roman"/>
          <w:sz w:val="28"/>
          <w:szCs w:val="28"/>
          <w:lang w:val="ru" w:eastAsia="ru-RU"/>
        </w:rPr>
        <w:t>ункциональные возможности</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инструмента «Печать»- выбор места назначения</w:t>
      </w:r>
    </w:p>
    <w:p w14:paraId="0ABB6CCB" w14:textId="77777777" w:rsidR="005B6F2B" w:rsidRPr="00813BD3" w:rsidRDefault="005B6F2B" w:rsidP="005B6F2B">
      <w:pPr>
        <w:spacing w:after="0" w:line="360" w:lineRule="auto"/>
        <w:ind w:firstLine="709"/>
        <w:jc w:val="center"/>
        <w:rPr>
          <w:rFonts w:ascii="Times New Roman" w:eastAsia="Arial" w:hAnsi="Times New Roman" w:cs="Times New Roman"/>
          <w:sz w:val="28"/>
          <w:szCs w:val="28"/>
          <w:lang w:val="ru" w:eastAsia="ru-RU"/>
        </w:rPr>
      </w:pPr>
    </w:p>
    <w:p w14:paraId="534964F6" w14:textId="77777777" w:rsidR="00813BD3" w:rsidRDefault="00813BD3" w:rsidP="005B6F2B">
      <w:pPr>
        <w:spacing w:after="0" w:line="360" w:lineRule="auto"/>
        <w:ind w:firstLine="709"/>
        <w:jc w:val="center"/>
        <w:rPr>
          <w:rFonts w:ascii="Times New Roman" w:eastAsia="Arial"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3B8EFB12" wp14:editId="7742B89A">
            <wp:extent cx="2409825" cy="971550"/>
            <wp:effectExtent l="12700" t="12700" r="12700" b="12700"/>
            <wp:docPr id="7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5"/>
                    <a:srcRect/>
                    <a:stretch>
                      <a:fillRect/>
                    </a:stretch>
                  </pic:blipFill>
                  <pic:spPr>
                    <a:xfrm>
                      <a:off x="0" y="0"/>
                      <a:ext cx="2409825" cy="971550"/>
                    </a:xfrm>
                    <a:prstGeom prst="rect">
                      <a:avLst/>
                    </a:prstGeom>
                    <a:ln w="12700">
                      <a:solidFill>
                        <a:srgbClr val="B7B7B7"/>
                      </a:solidFill>
                      <a:prstDash val="solid"/>
                    </a:ln>
                  </pic:spPr>
                </pic:pic>
              </a:graphicData>
            </a:graphic>
          </wp:inline>
        </w:drawing>
      </w:r>
    </w:p>
    <w:p w14:paraId="41B31A91" w14:textId="69FFA66B" w:rsidR="005B6F2B" w:rsidRPr="00650DD4" w:rsidRDefault="005B6F2B" w:rsidP="00650DD4">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Arial" w:hAnsi="Times New Roman" w:cs="Times New Roman"/>
          <w:sz w:val="28"/>
          <w:szCs w:val="28"/>
          <w:lang w:val="ru" w:eastAsia="ru-RU"/>
        </w:rPr>
        <w:t>Рисунок 12.</w:t>
      </w:r>
      <w:r>
        <w:rPr>
          <w:rFonts w:ascii="Times New Roman" w:eastAsia="Arial" w:hAnsi="Times New Roman" w:cs="Times New Roman"/>
          <w:sz w:val="28"/>
          <w:szCs w:val="28"/>
          <w:lang w:val="ru" w:eastAsia="ru-RU"/>
        </w:rPr>
        <w:t>39</w:t>
      </w:r>
      <w:r w:rsidR="00650DD4">
        <w:rPr>
          <w:rFonts w:ascii="Times New Roman" w:eastAsia="Arial" w:hAnsi="Times New Roman" w:cs="Times New Roman"/>
          <w:sz w:val="28"/>
          <w:szCs w:val="28"/>
          <w:lang w:val="ru" w:eastAsia="ru-RU"/>
        </w:rPr>
        <w:t>.</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Ф</w:t>
      </w:r>
      <w:r w:rsidR="00650DD4" w:rsidRPr="00813BD3">
        <w:rPr>
          <w:rFonts w:ascii="Times New Roman" w:eastAsia="Times New Roman" w:hAnsi="Times New Roman" w:cs="Times New Roman"/>
          <w:sz w:val="28"/>
          <w:szCs w:val="28"/>
          <w:lang w:val="ru" w:eastAsia="ru-RU"/>
        </w:rPr>
        <w:t>ункциональные возможности</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инструмента «Печать»-</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выбор раскладка печати</w:t>
      </w:r>
    </w:p>
    <w:p w14:paraId="0F0F076B" w14:textId="77777777" w:rsidR="005B6F2B" w:rsidRPr="00813BD3" w:rsidRDefault="005B6F2B" w:rsidP="005B6F2B">
      <w:pPr>
        <w:spacing w:after="0" w:line="360" w:lineRule="auto"/>
        <w:ind w:firstLine="709"/>
        <w:jc w:val="center"/>
        <w:rPr>
          <w:rFonts w:ascii="Times New Roman" w:eastAsia="Arial" w:hAnsi="Times New Roman" w:cs="Times New Roman"/>
          <w:sz w:val="28"/>
          <w:szCs w:val="28"/>
          <w:lang w:val="ru" w:eastAsia="ru-RU"/>
        </w:rPr>
      </w:pPr>
    </w:p>
    <w:p w14:paraId="4E9C4613"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5B0EEB2" wp14:editId="7FC1FB27">
            <wp:extent cx="2847975" cy="971550"/>
            <wp:effectExtent l="12700" t="12700" r="12700" b="12700"/>
            <wp:docPr id="7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6"/>
                    <a:srcRect/>
                    <a:stretch>
                      <a:fillRect/>
                    </a:stretch>
                  </pic:blipFill>
                  <pic:spPr>
                    <a:xfrm>
                      <a:off x="0" y="0"/>
                      <a:ext cx="2847975" cy="971550"/>
                    </a:xfrm>
                    <a:prstGeom prst="rect">
                      <a:avLst/>
                    </a:prstGeom>
                    <a:ln w="12700">
                      <a:solidFill>
                        <a:srgbClr val="B7B7B7"/>
                      </a:solidFill>
                      <a:prstDash val="solid"/>
                    </a:ln>
                  </pic:spPr>
                </pic:pic>
              </a:graphicData>
            </a:graphic>
          </wp:inline>
        </w:drawing>
      </w:r>
    </w:p>
    <w:p w14:paraId="5C391533" w14:textId="1FE42A45"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40</w:t>
      </w:r>
      <w:r w:rsidR="00650DD4">
        <w:rPr>
          <w:rFonts w:ascii="Times New Roman" w:eastAsia="Times New Roman" w:hAnsi="Times New Roman" w:cs="Times New Roman"/>
          <w:sz w:val="28"/>
          <w:szCs w:val="28"/>
          <w:lang w:val="ru" w:eastAsia="ru-RU"/>
        </w:rPr>
        <w:t>.</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Ф</w:t>
      </w:r>
      <w:r w:rsidR="00650DD4" w:rsidRPr="00813BD3">
        <w:rPr>
          <w:rFonts w:ascii="Times New Roman" w:eastAsia="Times New Roman" w:hAnsi="Times New Roman" w:cs="Times New Roman"/>
          <w:sz w:val="28"/>
          <w:szCs w:val="28"/>
          <w:lang w:val="ru" w:eastAsia="ru-RU"/>
        </w:rPr>
        <w:t>ункциональные возможности</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инструмента «Печать»-</w:t>
      </w:r>
      <w:r w:rsidR="00650DD4" w:rsidRPr="00650DD4">
        <w:rPr>
          <w:rFonts w:ascii="Times New Roman" w:eastAsia="Times New Roman" w:hAnsi="Times New Roman" w:cs="Times New Roman"/>
          <w:sz w:val="28"/>
          <w:szCs w:val="28"/>
          <w:lang w:val="ru" w:eastAsia="ru-RU"/>
        </w:rPr>
        <w:t xml:space="preserve"> </w:t>
      </w:r>
      <w:r w:rsidR="00650DD4">
        <w:rPr>
          <w:rFonts w:ascii="Times New Roman" w:eastAsia="Times New Roman" w:hAnsi="Times New Roman" w:cs="Times New Roman"/>
          <w:sz w:val="28"/>
          <w:szCs w:val="28"/>
          <w:lang w:val="ru" w:eastAsia="ru-RU"/>
        </w:rPr>
        <w:t xml:space="preserve">выбор </w:t>
      </w:r>
      <w:r w:rsidR="00650DD4" w:rsidRPr="00650DD4">
        <w:rPr>
          <w:rFonts w:ascii="Times New Roman" w:eastAsia="Times New Roman" w:hAnsi="Times New Roman" w:cs="Times New Roman"/>
          <w:sz w:val="28"/>
          <w:szCs w:val="28"/>
          <w:lang w:val="ru" w:eastAsia="ru-RU"/>
        </w:rPr>
        <w:t>цвета печати</w:t>
      </w:r>
    </w:p>
    <w:p w14:paraId="14EF3E9D"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3941D4E4"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6" w:name="_px0jnpc0kbey" w:colFirst="0" w:colLast="0"/>
      <w:bookmarkEnd w:id="46"/>
      <w:r w:rsidRPr="005B6F2B">
        <w:rPr>
          <w:rFonts w:ascii="Times New Roman" w:eastAsia="Arial" w:hAnsi="Times New Roman" w:cs="Times New Roman"/>
          <w:sz w:val="28"/>
          <w:szCs w:val="28"/>
          <w:lang w:val="ru" w:eastAsia="ru-RU"/>
        </w:rPr>
        <w:t>Профиль высот</w:t>
      </w:r>
    </w:p>
    <w:p w14:paraId="2D911016" w14:textId="71710BE1"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Профиль высот представляет собой линию, проведенную по совокупности точек на местности или на географической карте и демонстрирующую общий геометрический облик этой поверхности. Инструмент «Профиль высот» позволяет осуществлять построение профиля высот по указанной пользователем прямой линии</w:t>
      </w:r>
      <w:r w:rsidR="005C6327">
        <w:rPr>
          <w:rFonts w:ascii="Times New Roman" w:eastAsia="Times New Roman" w:hAnsi="Times New Roman" w:cs="Times New Roman"/>
          <w:sz w:val="28"/>
          <w:szCs w:val="28"/>
          <w:lang w:val="ru" w:eastAsia="ru-RU"/>
        </w:rPr>
        <w:t xml:space="preserve"> (р</w:t>
      </w:r>
      <w:r w:rsidR="005C6327" w:rsidRPr="005B6F2B">
        <w:rPr>
          <w:rFonts w:ascii="Times New Roman" w:eastAsia="Times New Roman" w:hAnsi="Times New Roman" w:cs="Times New Roman"/>
          <w:sz w:val="28"/>
          <w:szCs w:val="28"/>
          <w:lang w:val="ru" w:eastAsia="ru-RU"/>
        </w:rPr>
        <w:t>исунок 12.</w:t>
      </w:r>
      <w:r w:rsidR="005C6327">
        <w:rPr>
          <w:rFonts w:ascii="Times New Roman" w:eastAsia="Times New Roman" w:hAnsi="Times New Roman" w:cs="Times New Roman"/>
          <w:sz w:val="28"/>
          <w:szCs w:val="28"/>
          <w:lang w:val="ru" w:eastAsia="ru-RU"/>
        </w:rPr>
        <w:t>41)</w:t>
      </w:r>
      <w:r w:rsidRPr="00813BD3">
        <w:rPr>
          <w:rFonts w:ascii="Times New Roman" w:eastAsia="Times New Roman" w:hAnsi="Times New Roman" w:cs="Times New Roman"/>
          <w:sz w:val="28"/>
          <w:szCs w:val="28"/>
          <w:lang w:val="ru" w:eastAsia="ru-RU"/>
        </w:rPr>
        <w:t>.</w:t>
      </w:r>
    </w:p>
    <w:p w14:paraId="3122ECF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 построении профиля высот имеется возможность установить следующие параметры:</w:t>
      </w:r>
    </w:p>
    <w:p w14:paraId="23EA8D50"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высота начальной точки;</w:t>
      </w:r>
    </w:p>
    <w:p w14:paraId="783C0303"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высота конечной точки;</w:t>
      </w:r>
    </w:p>
    <w:p w14:paraId="314C78D6"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количество точек (</w:t>
      </w:r>
      <w:proofErr w:type="gramStart"/>
      <w:r w:rsidR="00813BD3" w:rsidRPr="00813BD3">
        <w:rPr>
          <w:rFonts w:ascii="Times New Roman" w:eastAsia="Times New Roman" w:hAnsi="Times New Roman" w:cs="Times New Roman"/>
          <w:sz w:val="28"/>
          <w:szCs w:val="28"/>
          <w:lang w:val="ru" w:eastAsia="ru-RU"/>
        </w:rPr>
        <w:t>5..</w:t>
      </w:r>
      <w:proofErr w:type="gramEnd"/>
      <w:r w:rsidR="00813BD3" w:rsidRPr="00813BD3">
        <w:rPr>
          <w:rFonts w:ascii="Times New Roman" w:eastAsia="Times New Roman" w:hAnsi="Times New Roman" w:cs="Times New Roman"/>
          <w:sz w:val="28"/>
          <w:szCs w:val="28"/>
          <w:lang w:val="ru" w:eastAsia="ru-RU"/>
        </w:rPr>
        <w:t>100);</w:t>
      </w:r>
    </w:p>
    <w:p w14:paraId="5DC46F33"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ввод координат;</w:t>
      </w:r>
    </w:p>
    <w:p w14:paraId="53EADFFA"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учитывать кривизну Земли;</w:t>
      </w:r>
    </w:p>
    <w:p w14:paraId="749F5B99"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зона Френеля;</w:t>
      </w:r>
    </w:p>
    <w:p w14:paraId="2089FE5C"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нарисовать линию;</w:t>
      </w:r>
    </w:p>
    <w:p w14:paraId="68EFD9F9"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построить профиль высот.</w:t>
      </w:r>
    </w:p>
    <w:p w14:paraId="548A1B65"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FCCF4DD" wp14:editId="04DA9922">
            <wp:extent cx="5734050" cy="2311400"/>
            <wp:effectExtent l="12700" t="12700" r="12700" b="12700"/>
            <wp:docPr id="7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7"/>
                    <a:srcRect/>
                    <a:stretch>
                      <a:fillRect/>
                    </a:stretch>
                  </pic:blipFill>
                  <pic:spPr>
                    <a:xfrm>
                      <a:off x="0" y="0"/>
                      <a:ext cx="5734050" cy="2311400"/>
                    </a:xfrm>
                    <a:prstGeom prst="rect">
                      <a:avLst/>
                    </a:prstGeom>
                    <a:ln w="12700">
                      <a:solidFill>
                        <a:srgbClr val="CCCCCC"/>
                      </a:solidFill>
                      <a:prstDash val="solid"/>
                    </a:ln>
                  </pic:spPr>
                </pic:pic>
              </a:graphicData>
            </a:graphic>
          </wp:inline>
        </w:drawing>
      </w:r>
    </w:p>
    <w:p w14:paraId="5149C7C9" w14:textId="33CF419F" w:rsidR="005B6F2B" w:rsidRDefault="005B6F2B" w:rsidP="005C6327">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41</w:t>
      </w:r>
      <w:r w:rsidR="005C6327">
        <w:rPr>
          <w:rFonts w:ascii="Times New Roman" w:eastAsia="Times New Roman" w:hAnsi="Times New Roman" w:cs="Times New Roman"/>
          <w:sz w:val="28"/>
          <w:szCs w:val="28"/>
          <w:lang w:val="ru" w:eastAsia="ru-RU"/>
        </w:rPr>
        <w:t xml:space="preserve">. </w:t>
      </w:r>
      <w:r w:rsidR="005C6327" w:rsidRPr="00813BD3">
        <w:rPr>
          <w:rFonts w:ascii="Times New Roman" w:eastAsia="Times New Roman" w:hAnsi="Times New Roman" w:cs="Times New Roman"/>
          <w:sz w:val="28"/>
          <w:szCs w:val="28"/>
          <w:lang w:val="ru" w:eastAsia="ru-RU"/>
        </w:rPr>
        <w:t>Инструмент «Профиль высот»</w:t>
      </w:r>
    </w:p>
    <w:p w14:paraId="1682388C"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1CC01420" w14:textId="12507D76"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Линия строится путем указания последовательных точек на карте. После создания линии появляется окно с построенным профилем высот (график)</w:t>
      </w:r>
      <w:r w:rsidR="005C6327">
        <w:rPr>
          <w:rFonts w:ascii="Times New Roman" w:eastAsia="Times New Roman" w:hAnsi="Times New Roman" w:cs="Times New Roman"/>
          <w:sz w:val="28"/>
          <w:szCs w:val="28"/>
          <w:lang w:val="ru" w:eastAsia="ru-RU"/>
        </w:rPr>
        <w:t xml:space="preserve"> (р</w:t>
      </w:r>
      <w:r w:rsidR="005C6327" w:rsidRPr="005B6F2B">
        <w:rPr>
          <w:rFonts w:ascii="Times New Roman" w:eastAsia="Times New Roman" w:hAnsi="Times New Roman" w:cs="Times New Roman"/>
          <w:sz w:val="28"/>
          <w:szCs w:val="28"/>
          <w:lang w:val="ru" w:eastAsia="ru-RU"/>
        </w:rPr>
        <w:t>исунок 12.</w:t>
      </w:r>
      <w:r w:rsidR="005C6327">
        <w:rPr>
          <w:rFonts w:ascii="Times New Roman" w:eastAsia="Times New Roman" w:hAnsi="Times New Roman" w:cs="Times New Roman"/>
          <w:sz w:val="28"/>
          <w:szCs w:val="28"/>
          <w:lang w:val="ru" w:eastAsia="ru-RU"/>
        </w:rPr>
        <w:t>42)</w:t>
      </w:r>
      <w:r w:rsidRPr="00813BD3">
        <w:rPr>
          <w:rFonts w:ascii="Times New Roman" w:eastAsia="Times New Roman" w:hAnsi="Times New Roman" w:cs="Times New Roman"/>
          <w:sz w:val="28"/>
          <w:szCs w:val="28"/>
          <w:lang w:val="ru" w:eastAsia="ru-RU"/>
        </w:rPr>
        <w:t>.</w:t>
      </w:r>
    </w:p>
    <w:p w14:paraId="0FD0CB1F"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1314E78" wp14:editId="6B9C365F">
            <wp:extent cx="4024313" cy="2221111"/>
            <wp:effectExtent l="12700" t="12700" r="12700" b="12700"/>
            <wp:docPr id="6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8"/>
                    <a:srcRect/>
                    <a:stretch>
                      <a:fillRect/>
                    </a:stretch>
                  </pic:blipFill>
                  <pic:spPr>
                    <a:xfrm>
                      <a:off x="0" y="0"/>
                      <a:ext cx="4024313" cy="2221111"/>
                    </a:xfrm>
                    <a:prstGeom prst="rect">
                      <a:avLst/>
                    </a:prstGeom>
                    <a:ln w="12700">
                      <a:solidFill>
                        <a:srgbClr val="CCCCCC"/>
                      </a:solidFill>
                      <a:prstDash val="solid"/>
                    </a:ln>
                  </pic:spPr>
                </pic:pic>
              </a:graphicData>
            </a:graphic>
          </wp:inline>
        </w:drawing>
      </w:r>
    </w:p>
    <w:p w14:paraId="580D2047" w14:textId="75D1E5E0"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42</w:t>
      </w:r>
      <w:r w:rsidR="005C6327">
        <w:rPr>
          <w:rFonts w:ascii="Times New Roman" w:eastAsia="Times New Roman" w:hAnsi="Times New Roman" w:cs="Times New Roman"/>
          <w:sz w:val="28"/>
          <w:szCs w:val="28"/>
          <w:lang w:val="ru" w:eastAsia="ru-RU"/>
        </w:rPr>
        <w:t>. О</w:t>
      </w:r>
      <w:r w:rsidR="005C6327" w:rsidRPr="00813BD3">
        <w:rPr>
          <w:rFonts w:ascii="Times New Roman" w:eastAsia="Times New Roman" w:hAnsi="Times New Roman" w:cs="Times New Roman"/>
          <w:sz w:val="28"/>
          <w:szCs w:val="28"/>
          <w:lang w:val="ru" w:eastAsia="ru-RU"/>
        </w:rPr>
        <w:t>кно с построенным профилем высот (график)</w:t>
      </w:r>
    </w:p>
    <w:p w14:paraId="0A9C3098"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2500E0CE"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7" w:name="_xfop6lyuz3fq" w:colFirst="0" w:colLast="0"/>
      <w:bookmarkEnd w:id="47"/>
      <w:r w:rsidRPr="005B6F2B">
        <w:rPr>
          <w:rFonts w:ascii="Times New Roman" w:eastAsia="Arial" w:hAnsi="Times New Roman" w:cs="Times New Roman"/>
          <w:sz w:val="28"/>
          <w:szCs w:val="28"/>
          <w:lang w:val="ru" w:eastAsia="ru-RU"/>
        </w:rPr>
        <w:t>Мое местоположение</w:t>
      </w:r>
    </w:p>
    <w:p w14:paraId="2DBD1169" w14:textId="77EA6C5D"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электронной модели предусмотрена возможность определения местоположения пользователя (</w:t>
      </w:r>
      <w:proofErr w:type="spellStart"/>
      <w:r w:rsidRPr="00813BD3">
        <w:rPr>
          <w:rFonts w:ascii="Times New Roman" w:eastAsia="Times New Roman" w:hAnsi="Times New Roman" w:cs="Times New Roman"/>
          <w:sz w:val="28"/>
          <w:szCs w:val="28"/>
          <w:lang w:val="ru" w:eastAsia="ru-RU"/>
        </w:rPr>
        <w:t>геолокация</w:t>
      </w:r>
      <w:proofErr w:type="spellEnd"/>
      <w:r w:rsidRPr="00813BD3">
        <w:rPr>
          <w:rFonts w:ascii="Times New Roman" w:eastAsia="Times New Roman" w:hAnsi="Times New Roman" w:cs="Times New Roman"/>
          <w:sz w:val="28"/>
          <w:szCs w:val="28"/>
          <w:lang w:val="ru" w:eastAsia="ru-RU"/>
        </w:rPr>
        <w:t xml:space="preserve">). Для просмотра текущего местоположения пользователя используется 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Мое местоположение</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Система автоматически определяет местоположение пользователя, переместит экстент карты к этой точке и отобразит маркер на карте</w:t>
      </w:r>
      <w:r w:rsidR="00E35A3F">
        <w:rPr>
          <w:rFonts w:ascii="Times New Roman" w:eastAsia="Times New Roman" w:hAnsi="Times New Roman" w:cs="Times New Roman"/>
          <w:sz w:val="28"/>
          <w:szCs w:val="28"/>
          <w:lang w:val="ru" w:eastAsia="ru-RU"/>
        </w:rPr>
        <w:t xml:space="preserve"> (р</w:t>
      </w:r>
      <w:r w:rsidR="00E35A3F" w:rsidRPr="005B6F2B">
        <w:rPr>
          <w:rFonts w:ascii="Times New Roman" w:eastAsia="Times New Roman" w:hAnsi="Times New Roman" w:cs="Times New Roman"/>
          <w:sz w:val="28"/>
          <w:szCs w:val="28"/>
          <w:lang w:val="ru" w:eastAsia="ru-RU"/>
        </w:rPr>
        <w:t>исунок 12.</w:t>
      </w:r>
      <w:r w:rsidR="00E35A3F">
        <w:rPr>
          <w:rFonts w:ascii="Times New Roman" w:eastAsia="Times New Roman" w:hAnsi="Times New Roman" w:cs="Times New Roman"/>
          <w:sz w:val="28"/>
          <w:szCs w:val="28"/>
          <w:lang w:val="ru" w:eastAsia="ru-RU"/>
        </w:rPr>
        <w:t>43)</w:t>
      </w:r>
      <w:r w:rsidRPr="00813BD3">
        <w:rPr>
          <w:rFonts w:ascii="Times New Roman" w:eastAsia="Times New Roman" w:hAnsi="Times New Roman" w:cs="Times New Roman"/>
          <w:sz w:val="28"/>
          <w:szCs w:val="28"/>
          <w:lang w:val="ru" w:eastAsia="ru-RU"/>
        </w:rPr>
        <w:t>.</w:t>
      </w:r>
    </w:p>
    <w:p w14:paraId="4951A310"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2DEC01D" wp14:editId="167CFE11">
            <wp:extent cx="1638300" cy="1704975"/>
            <wp:effectExtent l="12700" t="12700" r="12700" b="1270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9"/>
                    <a:srcRect/>
                    <a:stretch>
                      <a:fillRect/>
                    </a:stretch>
                  </pic:blipFill>
                  <pic:spPr>
                    <a:xfrm>
                      <a:off x="0" y="0"/>
                      <a:ext cx="1638300" cy="1704975"/>
                    </a:xfrm>
                    <a:prstGeom prst="rect">
                      <a:avLst/>
                    </a:prstGeom>
                    <a:ln w="12700">
                      <a:solidFill>
                        <a:srgbClr val="CCCCCC"/>
                      </a:solidFill>
                      <a:prstDash val="solid"/>
                    </a:ln>
                  </pic:spPr>
                </pic:pic>
              </a:graphicData>
            </a:graphic>
          </wp:inline>
        </w:drawing>
      </w:r>
    </w:p>
    <w:p w14:paraId="5BE9864F" w14:textId="3FC86FB1"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43</w:t>
      </w:r>
      <w:r w:rsidR="00B62C74">
        <w:rPr>
          <w:rFonts w:ascii="Times New Roman" w:eastAsia="Times New Roman" w:hAnsi="Times New Roman" w:cs="Times New Roman"/>
          <w:sz w:val="28"/>
          <w:szCs w:val="28"/>
          <w:lang w:val="ru" w:eastAsia="ru-RU"/>
        </w:rPr>
        <w:t>. И</w:t>
      </w:r>
      <w:r w:rsidR="00B62C74" w:rsidRPr="00813BD3">
        <w:rPr>
          <w:rFonts w:ascii="Times New Roman" w:eastAsia="Times New Roman" w:hAnsi="Times New Roman" w:cs="Times New Roman"/>
          <w:sz w:val="28"/>
          <w:szCs w:val="28"/>
          <w:lang w:val="ru" w:eastAsia="ru-RU"/>
        </w:rPr>
        <w:t xml:space="preserve">нструмент </w:t>
      </w:r>
      <w:r w:rsidR="00B62C74">
        <w:rPr>
          <w:rFonts w:ascii="Times New Roman" w:eastAsia="Times New Roman" w:hAnsi="Times New Roman" w:cs="Times New Roman"/>
          <w:sz w:val="28"/>
          <w:szCs w:val="28"/>
          <w:lang w:val="ru" w:eastAsia="ru-RU"/>
        </w:rPr>
        <w:t>«</w:t>
      </w:r>
      <w:r w:rsidR="00B62C74" w:rsidRPr="00813BD3">
        <w:rPr>
          <w:rFonts w:ascii="Times New Roman" w:eastAsia="Times New Roman" w:hAnsi="Times New Roman" w:cs="Times New Roman"/>
          <w:sz w:val="28"/>
          <w:szCs w:val="28"/>
          <w:lang w:val="ru" w:eastAsia="ru-RU"/>
        </w:rPr>
        <w:t>Мое местоположение</w:t>
      </w:r>
      <w:r w:rsidR="00B62C74">
        <w:rPr>
          <w:rFonts w:ascii="Times New Roman" w:eastAsia="Times New Roman" w:hAnsi="Times New Roman" w:cs="Times New Roman"/>
          <w:sz w:val="28"/>
          <w:szCs w:val="28"/>
          <w:lang w:val="ru" w:eastAsia="ru-RU"/>
        </w:rPr>
        <w:t>»</w:t>
      </w:r>
    </w:p>
    <w:p w14:paraId="28D27B50" w14:textId="77777777" w:rsidR="005B6F2B" w:rsidRP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2DD17425"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8" w:name="_bb5l4rrueryw" w:colFirst="0" w:colLast="0"/>
      <w:bookmarkEnd w:id="48"/>
      <w:r w:rsidRPr="005B6F2B">
        <w:rPr>
          <w:rFonts w:ascii="Times New Roman" w:eastAsia="Arial" w:hAnsi="Times New Roman" w:cs="Times New Roman"/>
          <w:sz w:val="28"/>
          <w:szCs w:val="28"/>
          <w:lang w:val="ru" w:eastAsia="ru-RU"/>
        </w:rPr>
        <w:t>Обзорная карта</w:t>
      </w:r>
    </w:p>
    <w:p w14:paraId="57617F3D" w14:textId="380D705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Обзорная карта представляет собой управление минимизированным экстентом карты. Для включения/отключения обзорной карты необходимо нажать на кнопку «Обзорная карта», в правом нижнем углу главной страницы электронной модели. Откроется окно с обзорной картой, в котором можно управлять масштабом в пределах мини карты, используя манипулятор мышь</w:t>
      </w:r>
      <w:r w:rsidR="00E35A3F">
        <w:rPr>
          <w:rFonts w:ascii="Times New Roman" w:eastAsia="Times New Roman" w:hAnsi="Times New Roman" w:cs="Times New Roman"/>
          <w:sz w:val="28"/>
          <w:szCs w:val="28"/>
          <w:lang w:val="ru" w:eastAsia="ru-RU"/>
        </w:rPr>
        <w:t xml:space="preserve"> (р</w:t>
      </w:r>
      <w:r w:rsidR="00E35A3F" w:rsidRPr="005B6F2B">
        <w:rPr>
          <w:rFonts w:ascii="Times New Roman" w:eastAsia="Times New Roman" w:hAnsi="Times New Roman" w:cs="Times New Roman"/>
          <w:sz w:val="28"/>
          <w:szCs w:val="28"/>
          <w:lang w:val="ru" w:eastAsia="ru-RU"/>
        </w:rPr>
        <w:t>исунок 12.</w:t>
      </w:r>
      <w:r w:rsidR="00E35A3F">
        <w:rPr>
          <w:rFonts w:ascii="Times New Roman" w:eastAsia="Times New Roman" w:hAnsi="Times New Roman" w:cs="Times New Roman"/>
          <w:sz w:val="28"/>
          <w:szCs w:val="28"/>
          <w:lang w:val="ru" w:eastAsia="ru-RU"/>
        </w:rPr>
        <w:t>44)</w:t>
      </w:r>
      <w:r w:rsidRPr="00813BD3">
        <w:rPr>
          <w:rFonts w:ascii="Times New Roman" w:eastAsia="Times New Roman" w:hAnsi="Times New Roman" w:cs="Times New Roman"/>
          <w:sz w:val="28"/>
          <w:szCs w:val="28"/>
          <w:lang w:val="ru" w:eastAsia="ru-RU"/>
        </w:rPr>
        <w:t>.</w:t>
      </w:r>
    </w:p>
    <w:p w14:paraId="525B3228"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42B8A5F" wp14:editId="25684132">
            <wp:extent cx="3590925" cy="2857500"/>
            <wp:effectExtent l="12700" t="12700" r="12700" b="12700"/>
            <wp:docPr id="5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0"/>
                    <a:srcRect/>
                    <a:stretch>
                      <a:fillRect/>
                    </a:stretch>
                  </pic:blipFill>
                  <pic:spPr>
                    <a:xfrm>
                      <a:off x="0" y="0"/>
                      <a:ext cx="3590925" cy="2857500"/>
                    </a:xfrm>
                    <a:prstGeom prst="rect">
                      <a:avLst/>
                    </a:prstGeom>
                    <a:ln w="12700">
                      <a:solidFill>
                        <a:srgbClr val="CCCCCC"/>
                      </a:solidFill>
                      <a:prstDash val="solid"/>
                    </a:ln>
                  </pic:spPr>
                </pic:pic>
              </a:graphicData>
            </a:graphic>
          </wp:inline>
        </w:drawing>
      </w:r>
    </w:p>
    <w:p w14:paraId="0FA0110F" w14:textId="6807E7B3"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44</w:t>
      </w:r>
      <w:r w:rsidR="00E35A3F">
        <w:rPr>
          <w:rFonts w:ascii="Times New Roman" w:eastAsia="Times New Roman" w:hAnsi="Times New Roman" w:cs="Times New Roman"/>
          <w:sz w:val="28"/>
          <w:szCs w:val="28"/>
          <w:lang w:val="ru" w:eastAsia="ru-RU"/>
        </w:rPr>
        <w:t xml:space="preserve">. </w:t>
      </w:r>
      <w:r w:rsidR="00E35A3F" w:rsidRPr="005B6F2B">
        <w:rPr>
          <w:rFonts w:ascii="Times New Roman" w:eastAsia="Times New Roman" w:hAnsi="Times New Roman" w:cs="Times New Roman"/>
          <w:sz w:val="28"/>
          <w:szCs w:val="28"/>
          <w:lang w:val="ru" w:eastAsia="ru-RU"/>
        </w:rPr>
        <w:t>Инструмент</w:t>
      </w:r>
      <w:r w:rsidR="00E35A3F" w:rsidRPr="00813BD3">
        <w:rPr>
          <w:rFonts w:ascii="Times New Roman" w:eastAsia="Times New Roman" w:hAnsi="Times New Roman" w:cs="Times New Roman"/>
          <w:sz w:val="28"/>
          <w:szCs w:val="28"/>
          <w:lang w:val="ru" w:eastAsia="ru-RU"/>
        </w:rPr>
        <w:t xml:space="preserve"> «Обзорная карта»</w:t>
      </w:r>
    </w:p>
    <w:p w14:paraId="0ABB2ED7"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4A009F09"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49" w:name="_41yo6c5g15e0" w:colFirst="0" w:colLast="0"/>
      <w:bookmarkEnd w:id="49"/>
      <w:r w:rsidRPr="005B6F2B">
        <w:rPr>
          <w:rFonts w:ascii="Times New Roman" w:eastAsia="Arial" w:hAnsi="Times New Roman" w:cs="Times New Roman"/>
          <w:sz w:val="28"/>
          <w:szCs w:val="28"/>
          <w:lang w:val="ru" w:eastAsia="ru-RU"/>
        </w:rPr>
        <w:t>Снимок экрана</w:t>
      </w:r>
    </w:p>
    <w:p w14:paraId="14E1E733" w14:textId="77777777" w:rsidR="00813BD3" w:rsidRPr="005B6F2B"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Инструмент «Снимок экрана» позволяет пользователю сохранить изображение карты открытое в текущий момент на экране монитора в графическом формате PNG. В последующем, полученный растровый файл, можно распечатать, отредактировать в графическом редакторе или вставить в документы офисных приложений.</w:t>
      </w:r>
    </w:p>
    <w:p w14:paraId="396F5B95"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0" w:name="_juo2j9b0aobh" w:colFirst="0" w:colLast="0"/>
      <w:bookmarkEnd w:id="50"/>
      <w:r w:rsidRPr="005B6F2B">
        <w:rPr>
          <w:rFonts w:ascii="Times New Roman" w:eastAsia="Arial" w:hAnsi="Times New Roman" w:cs="Times New Roman"/>
          <w:sz w:val="28"/>
          <w:szCs w:val="28"/>
          <w:lang w:val="ru" w:eastAsia="ru-RU"/>
        </w:rPr>
        <w:t>Обратная связь</w:t>
      </w:r>
    </w:p>
    <w:p w14:paraId="0019249F" w14:textId="2EF5866C"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Инструмента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Обратная связь</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предназначен для отправки пользователями ЭМ сообщений на почту владельца системы. Сообщения от пользователей могут содержать сведения об ошибках системы, предложениях, просьбы связи с администратором и др. Имеется возможность прикрепить к письму изображение (файл растрового формата), а также указать контактные данные отправителя</w:t>
      </w:r>
      <w:r w:rsidR="00E35A3F">
        <w:rPr>
          <w:rFonts w:ascii="Times New Roman" w:eastAsia="Times New Roman" w:hAnsi="Times New Roman" w:cs="Times New Roman"/>
          <w:sz w:val="28"/>
          <w:szCs w:val="28"/>
          <w:lang w:val="ru" w:eastAsia="ru-RU"/>
        </w:rPr>
        <w:t xml:space="preserve"> (рисунок 12.45)</w:t>
      </w:r>
      <w:r w:rsidRPr="00813BD3">
        <w:rPr>
          <w:rFonts w:ascii="Times New Roman" w:eastAsia="Times New Roman" w:hAnsi="Times New Roman" w:cs="Times New Roman"/>
          <w:sz w:val="28"/>
          <w:szCs w:val="28"/>
          <w:lang w:val="ru" w:eastAsia="ru-RU"/>
        </w:rPr>
        <w:t>.</w:t>
      </w:r>
    </w:p>
    <w:p w14:paraId="5F9E91CB"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B99D71C" wp14:editId="47DE0CA3">
            <wp:extent cx="4191557" cy="4167188"/>
            <wp:effectExtent l="12700" t="12700" r="12700" b="1270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1"/>
                    <a:srcRect/>
                    <a:stretch>
                      <a:fillRect/>
                    </a:stretch>
                  </pic:blipFill>
                  <pic:spPr>
                    <a:xfrm>
                      <a:off x="0" y="0"/>
                      <a:ext cx="4191557" cy="4167188"/>
                    </a:xfrm>
                    <a:prstGeom prst="rect">
                      <a:avLst/>
                    </a:prstGeom>
                    <a:ln w="12700">
                      <a:solidFill>
                        <a:srgbClr val="CCCCCC"/>
                      </a:solidFill>
                      <a:prstDash val="solid"/>
                    </a:ln>
                  </pic:spPr>
                </pic:pic>
              </a:graphicData>
            </a:graphic>
          </wp:inline>
        </w:drawing>
      </w:r>
    </w:p>
    <w:p w14:paraId="614C1520" w14:textId="4DC9624F"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12.45</w:t>
      </w:r>
      <w:r w:rsidR="00E35A3F">
        <w:rPr>
          <w:rFonts w:ascii="Times New Roman" w:eastAsia="Times New Roman" w:hAnsi="Times New Roman" w:cs="Times New Roman"/>
          <w:sz w:val="28"/>
          <w:szCs w:val="28"/>
          <w:lang w:val="ru" w:eastAsia="ru-RU"/>
        </w:rPr>
        <w:t xml:space="preserve">. </w:t>
      </w:r>
      <w:r w:rsidR="00E35A3F" w:rsidRPr="00813BD3">
        <w:rPr>
          <w:rFonts w:ascii="Times New Roman" w:eastAsia="Times New Roman" w:hAnsi="Times New Roman" w:cs="Times New Roman"/>
          <w:sz w:val="28"/>
          <w:szCs w:val="28"/>
          <w:lang w:val="ru" w:eastAsia="ru-RU"/>
        </w:rPr>
        <w:t xml:space="preserve">Инструмента </w:t>
      </w:r>
      <w:r w:rsidR="00E35A3F">
        <w:rPr>
          <w:rFonts w:ascii="Times New Roman" w:eastAsia="Times New Roman" w:hAnsi="Times New Roman" w:cs="Times New Roman"/>
          <w:sz w:val="28"/>
          <w:szCs w:val="28"/>
          <w:lang w:val="ru" w:eastAsia="ru-RU"/>
        </w:rPr>
        <w:t>«</w:t>
      </w:r>
      <w:r w:rsidR="00E35A3F" w:rsidRPr="00813BD3">
        <w:rPr>
          <w:rFonts w:ascii="Times New Roman" w:eastAsia="Times New Roman" w:hAnsi="Times New Roman" w:cs="Times New Roman"/>
          <w:sz w:val="28"/>
          <w:szCs w:val="28"/>
          <w:lang w:val="ru" w:eastAsia="ru-RU"/>
        </w:rPr>
        <w:t>Обратная связь</w:t>
      </w:r>
      <w:r w:rsidR="00E35A3F">
        <w:rPr>
          <w:rFonts w:ascii="Times New Roman" w:eastAsia="Times New Roman" w:hAnsi="Times New Roman" w:cs="Times New Roman"/>
          <w:sz w:val="28"/>
          <w:szCs w:val="28"/>
          <w:lang w:val="ru" w:eastAsia="ru-RU"/>
        </w:rPr>
        <w:t>»</w:t>
      </w:r>
    </w:p>
    <w:p w14:paraId="3ED3682F"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4F509AB4"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1" w:name="_brx0j8qrh7dt" w:colFirst="0" w:colLast="0"/>
      <w:bookmarkEnd w:id="51"/>
      <w:r w:rsidRPr="005B6F2B">
        <w:rPr>
          <w:rFonts w:ascii="Times New Roman" w:eastAsia="Arial" w:hAnsi="Times New Roman" w:cs="Times New Roman"/>
          <w:sz w:val="28"/>
          <w:szCs w:val="28"/>
          <w:lang w:val="ru" w:eastAsia="ru-RU"/>
        </w:rPr>
        <w:t>Логотип</w:t>
      </w:r>
    </w:p>
    <w:p w14:paraId="624BDE1B" w14:textId="0849B1F4"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«Логотип» позволяет переходить из электронной модели на сайт разработчика электронной модели компании и сайт министерства природных ресурсов и экологии Республики Дагестан</w:t>
      </w:r>
      <w:r w:rsidR="00645C06">
        <w:rPr>
          <w:rFonts w:ascii="Times New Roman" w:eastAsia="Times New Roman" w:hAnsi="Times New Roman" w:cs="Times New Roman"/>
          <w:sz w:val="28"/>
          <w:szCs w:val="28"/>
          <w:lang w:val="ru" w:eastAsia="ru-RU"/>
        </w:rPr>
        <w:t xml:space="preserve"> (р</w:t>
      </w:r>
      <w:r w:rsidR="00645C06" w:rsidRPr="005B6F2B">
        <w:rPr>
          <w:rFonts w:ascii="Times New Roman" w:eastAsia="Times New Roman" w:hAnsi="Times New Roman" w:cs="Times New Roman"/>
          <w:sz w:val="28"/>
          <w:szCs w:val="28"/>
          <w:lang w:val="ru" w:eastAsia="ru-RU"/>
        </w:rPr>
        <w:t>исунок 12.</w:t>
      </w:r>
      <w:r w:rsidR="00645C06">
        <w:rPr>
          <w:rFonts w:ascii="Times New Roman" w:eastAsia="Times New Roman" w:hAnsi="Times New Roman" w:cs="Times New Roman"/>
          <w:sz w:val="28"/>
          <w:szCs w:val="28"/>
          <w:lang w:val="ru" w:eastAsia="ru-RU"/>
        </w:rPr>
        <w:t>46)</w:t>
      </w:r>
      <w:r w:rsidRPr="00813BD3">
        <w:rPr>
          <w:rFonts w:ascii="Times New Roman" w:eastAsia="Times New Roman" w:hAnsi="Times New Roman" w:cs="Times New Roman"/>
          <w:sz w:val="28"/>
          <w:szCs w:val="28"/>
          <w:lang w:val="ru" w:eastAsia="ru-RU"/>
        </w:rPr>
        <w:t>.</w:t>
      </w:r>
    </w:p>
    <w:p w14:paraId="13948F2C"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C979D49" wp14:editId="4F79CBB7">
            <wp:extent cx="3276600" cy="1000125"/>
            <wp:effectExtent l="12700" t="12700" r="12700" b="12700"/>
            <wp:docPr id="79"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2"/>
                    <a:srcRect/>
                    <a:stretch>
                      <a:fillRect/>
                    </a:stretch>
                  </pic:blipFill>
                  <pic:spPr>
                    <a:xfrm>
                      <a:off x="0" y="0"/>
                      <a:ext cx="3276600" cy="1000125"/>
                    </a:xfrm>
                    <a:prstGeom prst="rect">
                      <a:avLst/>
                    </a:prstGeom>
                    <a:ln w="12700">
                      <a:solidFill>
                        <a:srgbClr val="D9D9D9"/>
                      </a:solidFill>
                      <a:prstDash val="solid"/>
                    </a:ln>
                  </pic:spPr>
                </pic:pic>
              </a:graphicData>
            </a:graphic>
          </wp:inline>
        </w:drawing>
      </w:r>
    </w:p>
    <w:p w14:paraId="45454AE6" w14:textId="06D518F4"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46</w:t>
      </w:r>
      <w:r w:rsidR="00645C06">
        <w:rPr>
          <w:rFonts w:ascii="Times New Roman" w:eastAsia="Times New Roman" w:hAnsi="Times New Roman" w:cs="Times New Roman"/>
          <w:sz w:val="28"/>
          <w:szCs w:val="28"/>
          <w:lang w:val="ru" w:eastAsia="ru-RU"/>
        </w:rPr>
        <w:t xml:space="preserve">. </w:t>
      </w:r>
      <w:r w:rsidR="00645C06" w:rsidRPr="00813BD3">
        <w:rPr>
          <w:rFonts w:ascii="Times New Roman" w:eastAsia="Times New Roman" w:hAnsi="Times New Roman" w:cs="Times New Roman"/>
          <w:sz w:val="28"/>
          <w:szCs w:val="28"/>
          <w:lang w:val="ru" w:eastAsia="ru-RU"/>
        </w:rPr>
        <w:t>Инструмент «Логотип»</w:t>
      </w:r>
    </w:p>
    <w:p w14:paraId="0E573113"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42025F5F"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2" w:name="_2l9syuqyk9d6" w:colFirst="0" w:colLast="0"/>
      <w:bookmarkEnd w:id="52"/>
      <w:r w:rsidRPr="005B6F2B">
        <w:rPr>
          <w:rFonts w:ascii="Times New Roman" w:eastAsia="Arial" w:hAnsi="Times New Roman" w:cs="Times New Roman"/>
          <w:sz w:val="28"/>
          <w:szCs w:val="28"/>
          <w:lang w:val="ru" w:eastAsia="ru-RU"/>
        </w:rPr>
        <w:t xml:space="preserve">SSH </w:t>
      </w:r>
      <w:proofErr w:type="spellStart"/>
      <w:r w:rsidRPr="005B6F2B">
        <w:rPr>
          <w:rFonts w:ascii="Times New Roman" w:eastAsia="Arial" w:hAnsi="Times New Roman" w:cs="Times New Roman"/>
          <w:sz w:val="28"/>
          <w:szCs w:val="28"/>
          <w:lang w:val="ru" w:eastAsia="ru-RU"/>
        </w:rPr>
        <w:t>Complex</w:t>
      </w:r>
      <w:proofErr w:type="spellEnd"/>
    </w:p>
    <w:p w14:paraId="7011A590" w14:textId="1B920BC4" w:rsidR="00813BD3" w:rsidRPr="00813BD3" w:rsidRDefault="005B6F2B" w:rsidP="00813BD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SSH представляет</w:t>
      </w:r>
      <w:r w:rsidR="00813BD3" w:rsidRPr="00813BD3">
        <w:rPr>
          <w:rFonts w:ascii="Times New Roman" w:eastAsia="Times New Roman" w:hAnsi="Times New Roman" w:cs="Times New Roman"/>
          <w:sz w:val="28"/>
          <w:szCs w:val="28"/>
          <w:lang w:val="ru" w:eastAsia="ru-RU"/>
        </w:rPr>
        <w:t xml:space="preserve"> собой сетевой протокол прикладного уровня, позволяющий производить удалённое управление операционной системой и </w:t>
      </w:r>
      <w:proofErr w:type="spellStart"/>
      <w:r w:rsidR="00813BD3" w:rsidRPr="00813BD3">
        <w:rPr>
          <w:rFonts w:ascii="Times New Roman" w:eastAsia="Times New Roman" w:hAnsi="Times New Roman" w:cs="Times New Roman"/>
          <w:sz w:val="28"/>
          <w:szCs w:val="28"/>
          <w:lang w:val="ru" w:eastAsia="ru-RU"/>
        </w:rPr>
        <w:t>тунеллирование</w:t>
      </w:r>
      <w:proofErr w:type="spellEnd"/>
      <w:r w:rsidR="00813BD3" w:rsidRPr="00813BD3">
        <w:rPr>
          <w:rFonts w:ascii="Times New Roman" w:eastAsia="Times New Roman" w:hAnsi="Times New Roman" w:cs="Times New Roman"/>
          <w:sz w:val="28"/>
          <w:szCs w:val="28"/>
          <w:lang w:val="ru" w:eastAsia="ru-RU"/>
        </w:rPr>
        <w:t xml:space="preserve"> TCP-соединений (например, для передачи файлов). Инструмент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S</w:t>
      </w:r>
      <w:r>
        <w:rPr>
          <w:rFonts w:ascii="Times New Roman" w:eastAsia="Times New Roman" w:hAnsi="Times New Roman" w:cs="Times New Roman"/>
          <w:sz w:val="28"/>
          <w:szCs w:val="28"/>
          <w:lang w:val="ru" w:eastAsia="ru-RU"/>
        </w:rPr>
        <w:t xml:space="preserve">SH </w:t>
      </w:r>
      <w:proofErr w:type="spellStart"/>
      <w:r>
        <w:rPr>
          <w:rFonts w:ascii="Times New Roman" w:eastAsia="Times New Roman" w:hAnsi="Times New Roman" w:cs="Times New Roman"/>
          <w:sz w:val="28"/>
          <w:szCs w:val="28"/>
          <w:lang w:val="ru" w:eastAsia="ru-RU"/>
        </w:rPr>
        <w:t>Complex</w:t>
      </w:r>
      <w:proofErr w:type="spellEnd"/>
      <w:r w:rsidR="00B62C74">
        <w:rPr>
          <w:rFonts w:ascii="Times New Roman" w:eastAsia="Times New Roman" w:hAnsi="Times New Roman" w:cs="Times New Roman"/>
          <w:sz w:val="28"/>
          <w:szCs w:val="28"/>
          <w:lang w:val="ru" w:eastAsia="ru-RU"/>
        </w:rPr>
        <w:t>»</w:t>
      </w:r>
      <w:r>
        <w:rPr>
          <w:rFonts w:ascii="Times New Roman" w:eastAsia="Times New Roman" w:hAnsi="Times New Roman" w:cs="Times New Roman"/>
          <w:sz w:val="28"/>
          <w:szCs w:val="28"/>
          <w:lang w:val="ru" w:eastAsia="ru-RU"/>
        </w:rPr>
        <w:t xml:space="preserve"> представляет собой </w:t>
      </w:r>
      <w:r w:rsidR="00813BD3" w:rsidRPr="00813BD3">
        <w:rPr>
          <w:rFonts w:ascii="Times New Roman" w:eastAsia="Times New Roman" w:hAnsi="Times New Roman" w:cs="Times New Roman"/>
          <w:sz w:val="28"/>
          <w:szCs w:val="28"/>
          <w:lang w:val="ru" w:eastAsia="ru-RU"/>
        </w:rPr>
        <w:t xml:space="preserve">систему регистрации серверов (удаленных серверов) в ГИС для дальнейшего мониторинга ресурсов сервера посредствам протокола </w:t>
      </w:r>
      <w:proofErr w:type="spellStart"/>
      <w:r w:rsidR="00813BD3" w:rsidRPr="00813BD3">
        <w:rPr>
          <w:rFonts w:ascii="Times New Roman" w:eastAsia="Times New Roman" w:hAnsi="Times New Roman" w:cs="Times New Roman"/>
          <w:sz w:val="28"/>
          <w:szCs w:val="28"/>
          <w:lang w:val="ru" w:eastAsia="ru-RU"/>
        </w:rPr>
        <w:t>ssh</w:t>
      </w:r>
      <w:proofErr w:type="spellEnd"/>
      <w:r w:rsidR="00813BD3" w:rsidRPr="00813BD3">
        <w:rPr>
          <w:rFonts w:ascii="Times New Roman" w:eastAsia="Times New Roman" w:hAnsi="Times New Roman" w:cs="Times New Roman"/>
          <w:sz w:val="28"/>
          <w:szCs w:val="28"/>
          <w:lang w:val="ru" w:eastAsia="ru-RU"/>
        </w:rPr>
        <w:t>.</w:t>
      </w:r>
      <w:r w:rsidR="00645C06">
        <w:rPr>
          <w:rFonts w:ascii="Times New Roman" w:eastAsia="Times New Roman" w:hAnsi="Times New Roman" w:cs="Times New Roman"/>
          <w:sz w:val="28"/>
          <w:szCs w:val="28"/>
          <w:lang w:val="ru" w:eastAsia="ru-RU"/>
        </w:rPr>
        <w:t xml:space="preserve"> (р</w:t>
      </w:r>
      <w:r w:rsidR="00645C06" w:rsidRPr="005B6F2B">
        <w:rPr>
          <w:rFonts w:ascii="Times New Roman" w:eastAsia="Times New Roman" w:hAnsi="Times New Roman" w:cs="Times New Roman"/>
          <w:sz w:val="28"/>
          <w:szCs w:val="28"/>
          <w:lang w:val="ru" w:eastAsia="ru-RU"/>
        </w:rPr>
        <w:t>исунок 12.</w:t>
      </w:r>
      <w:r w:rsidR="00645C06">
        <w:rPr>
          <w:rFonts w:ascii="Times New Roman" w:eastAsia="Times New Roman" w:hAnsi="Times New Roman" w:cs="Times New Roman"/>
          <w:sz w:val="28"/>
          <w:szCs w:val="28"/>
          <w:lang w:val="ru" w:eastAsia="ru-RU"/>
        </w:rPr>
        <w:t>47).</w:t>
      </w:r>
    </w:p>
    <w:p w14:paraId="70096E49"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E890F4A" wp14:editId="2D6103E3">
            <wp:extent cx="4819650" cy="2695575"/>
            <wp:effectExtent l="0" t="0" r="0" b="9525"/>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3"/>
                    <a:srcRect/>
                    <a:stretch>
                      <a:fillRect/>
                    </a:stretch>
                  </pic:blipFill>
                  <pic:spPr>
                    <a:xfrm>
                      <a:off x="0" y="0"/>
                      <a:ext cx="4819650" cy="2695575"/>
                    </a:xfrm>
                    <a:prstGeom prst="rect">
                      <a:avLst/>
                    </a:prstGeom>
                    <a:ln/>
                  </pic:spPr>
                </pic:pic>
              </a:graphicData>
            </a:graphic>
          </wp:inline>
        </w:drawing>
      </w:r>
    </w:p>
    <w:p w14:paraId="34D8D2CB" w14:textId="22495FA5"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47</w:t>
      </w:r>
      <w:r w:rsidR="00645C06">
        <w:rPr>
          <w:rFonts w:ascii="Times New Roman" w:eastAsia="Times New Roman" w:hAnsi="Times New Roman" w:cs="Times New Roman"/>
          <w:sz w:val="28"/>
          <w:szCs w:val="28"/>
          <w:lang w:val="ru" w:eastAsia="ru-RU"/>
        </w:rPr>
        <w:t xml:space="preserve">. </w:t>
      </w:r>
      <w:r w:rsidR="00645C06" w:rsidRPr="00813BD3">
        <w:rPr>
          <w:rFonts w:ascii="Times New Roman" w:eastAsia="Times New Roman" w:hAnsi="Times New Roman" w:cs="Times New Roman"/>
          <w:sz w:val="28"/>
          <w:szCs w:val="28"/>
          <w:lang w:val="ru" w:eastAsia="ru-RU"/>
        </w:rPr>
        <w:t xml:space="preserve">Инструмент </w:t>
      </w:r>
      <w:r w:rsidR="00645C06">
        <w:rPr>
          <w:rFonts w:ascii="Times New Roman" w:eastAsia="Times New Roman" w:hAnsi="Times New Roman" w:cs="Times New Roman"/>
          <w:sz w:val="28"/>
          <w:szCs w:val="28"/>
          <w:lang w:val="ru" w:eastAsia="ru-RU"/>
        </w:rPr>
        <w:t>«</w:t>
      </w:r>
      <w:r w:rsidR="00645C06" w:rsidRPr="00813BD3">
        <w:rPr>
          <w:rFonts w:ascii="Times New Roman" w:eastAsia="Times New Roman" w:hAnsi="Times New Roman" w:cs="Times New Roman"/>
          <w:sz w:val="28"/>
          <w:szCs w:val="28"/>
          <w:lang w:val="ru" w:eastAsia="ru-RU"/>
        </w:rPr>
        <w:t>S</w:t>
      </w:r>
      <w:r w:rsidR="00645C06">
        <w:rPr>
          <w:rFonts w:ascii="Times New Roman" w:eastAsia="Times New Roman" w:hAnsi="Times New Roman" w:cs="Times New Roman"/>
          <w:sz w:val="28"/>
          <w:szCs w:val="28"/>
          <w:lang w:val="ru" w:eastAsia="ru-RU"/>
        </w:rPr>
        <w:t xml:space="preserve">SH </w:t>
      </w:r>
      <w:proofErr w:type="spellStart"/>
      <w:r w:rsidR="00645C06">
        <w:rPr>
          <w:rFonts w:ascii="Times New Roman" w:eastAsia="Times New Roman" w:hAnsi="Times New Roman" w:cs="Times New Roman"/>
          <w:sz w:val="28"/>
          <w:szCs w:val="28"/>
          <w:lang w:val="ru" w:eastAsia="ru-RU"/>
        </w:rPr>
        <w:t>Complex</w:t>
      </w:r>
      <w:proofErr w:type="spellEnd"/>
      <w:r w:rsidR="00645C06">
        <w:rPr>
          <w:rFonts w:ascii="Times New Roman" w:eastAsia="Times New Roman" w:hAnsi="Times New Roman" w:cs="Times New Roman"/>
          <w:sz w:val="28"/>
          <w:szCs w:val="28"/>
          <w:lang w:val="ru" w:eastAsia="ru-RU"/>
        </w:rPr>
        <w:t>»</w:t>
      </w:r>
    </w:p>
    <w:p w14:paraId="7D1B7B5A"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22582216" w14:textId="05D56758"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 Система SSH </w:t>
      </w:r>
      <w:proofErr w:type="spellStart"/>
      <w:r w:rsidRPr="00813BD3">
        <w:rPr>
          <w:rFonts w:ascii="Times New Roman" w:eastAsia="Times New Roman" w:hAnsi="Times New Roman" w:cs="Times New Roman"/>
          <w:sz w:val="28"/>
          <w:szCs w:val="28"/>
          <w:lang w:val="ru" w:eastAsia="ru-RU"/>
        </w:rPr>
        <w:t>Complex</w:t>
      </w:r>
      <w:proofErr w:type="spellEnd"/>
      <w:r w:rsidRPr="00813BD3">
        <w:rPr>
          <w:rFonts w:ascii="Times New Roman" w:eastAsia="Times New Roman" w:hAnsi="Times New Roman" w:cs="Times New Roman"/>
          <w:sz w:val="28"/>
          <w:szCs w:val="28"/>
          <w:lang w:val="ru" w:eastAsia="ru-RU"/>
        </w:rPr>
        <w:t xml:space="preserve"> и таблица со всеми зарегистрированными серверами доступна только администратору через пункт управления. Также данный функционал доступен в интерфейсе администратора</w:t>
      </w:r>
      <w:r w:rsidR="00645C06">
        <w:rPr>
          <w:rFonts w:ascii="Times New Roman" w:eastAsia="Times New Roman" w:hAnsi="Times New Roman" w:cs="Times New Roman"/>
          <w:sz w:val="28"/>
          <w:szCs w:val="28"/>
          <w:lang w:val="ru" w:eastAsia="ru-RU"/>
        </w:rPr>
        <w:t xml:space="preserve"> (р</w:t>
      </w:r>
      <w:r w:rsidR="00645C06" w:rsidRPr="005B6F2B">
        <w:rPr>
          <w:rFonts w:ascii="Times New Roman" w:eastAsia="Times New Roman" w:hAnsi="Times New Roman" w:cs="Times New Roman"/>
          <w:sz w:val="28"/>
          <w:szCs w:val="28"/>
          <w:lang w:val="ru" w:eastAsia="ru-RU"/>
        </w:rPr>
        <w:t>исунок 12.</w:t>
      </w:r>
      <w:r w:rsidR="00645C06">
        <w:rPr>
          <w:rFonts w:ascii="Times New Roman" w:eastAsia="Times New Roman" w:hAnsi="Times New Roman" w:cs="Times New Roman"/>
          <w:sz w:val="28"/>
          <w:szCs w:val="28"/>
          <w:lang w:val="ru" w:eastAsia="ru-RU"/>
        </w:rPr>
        <w:t>48)</w:t>
      </w:r>
      <w:r w:rsidRPr="00813BD3">
        <w:rPr>
          <w:rFonts w:ascii="Times New Roman" w:eastAsia="Times New Roman" w:hAnsi="Times New Roman" w:cs="Times New Roman"/>
          <w:sz w:val="28"/>
          <w:szCs w:val="28"/>
          <w:lang w:val="ru" w:eastAsia="ru-RU"/>
        </w:rPr>
        <w:t>:</w:t>
      </w:r>
    </w:p>
    <w:p w14:paraId="2A20592B"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51A47B7" wp14:editId="1C3E112C">
            <wp:extent cx="3724275" cy="2543175"/>
            <wp:effectExtent l="12700" t="12700" r="12700" b="12700"/>
            <wp:docPr id="4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4"/>
                    <a:srcRect/>
                    <a:stretch>
                      <a:fillRect/>
                    </a:stretch>
                  </pic:blipFill>
                  <pic:spPr>
                    <a:xfrm>
                      <a:off x="0" y="0"/>
                      <a:ext cx="3724275" cy="2543175"/>
                    </a:xfrm>
                    <a:prstGeom prst="rect">
                      <a:avLst/>
                    </a:prstGeom>
                    <a:ln w="12700">
                      <a:solidFill>
                        <a:srgbClr val="B7B7B7"/>
                      </a:solidFill>
                      <a:prstDash val="solid"/>
                    </a:ln>
                  </pic:spPr>
                </pic:pic>
              </a:graphicData>
            </a:graphic>
          </wp:inline>
        </w:drawing>
      </w:r>
    </w:p>
    <w:p w14:paraId="3609A2C9" w14:textId="2B0103BB" w:rsidR="005B6F2B" w:rsidRPr="00813BD3" w:rsidRDefault="005B6F2B" w:rsidP="00645C06">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48</w:t>
      </w:r>
      <w:r w:rsidR="00645C06">
        <w:rPr>
          <w:rFonts w:ascii="Times New Roman" w:eastAsia="Times New Roman" w:hAnsi="Times New Roman" w:cs="Times New Roman"/>
          <w:sz w:val="28"/>
          <w:szCs w:val="28"/>
          <w:lang w:val="ru" w:eastAsia="ru-RU"/>
        </w:rPr>
        <w:t xml:space="preserve">. </w:t>
      </w:r>
      <w:r w:rsidR="00645C06" w:rsidRPr="00813BD3">
        <w:rPr>
          <w:rFonts w:ascii="Times New Roman" w:eastAsia="Times New Roman" w:hAnsi="Times New Roman" w:cs="Times New Roman"/>
          <w:sz w:val="28"/>
          <w:szCs w:val="28"/>
          <w:lang w:val="ru" w:eastAsia="ru-RU"/>
        </w:rPr>
        <w:t xml:space="preserve">Система SSH </w:t>
      </w:r>
      <w:proofErr w:type="spellStart"/>
      <w:r w:rsidR="00645C06" w:rsidRPr="00813BD3">
        <w:rPr>
          <w:rFonts w:ascii="Times New Roman" w:eastAsia="Times New Roman" w:hAnsi="Times New Roman" w:cs="Times New Roman"/>
          <w:sz w:val="28"/>
          <w:szCs w:val="28"/>
          <w:lang w:val="ru" w:eastAsia="ru-RU"/>
        </w:rPr>
        <w:t>Complex</w:t>
      </w:r>
      <w:proofErr w:type="spellEnd"/>
      <w:r w:rsidR="00645C06">
        <w:rPr>
          <w:rFonts w:ascii="Times New Roman" w:eastAsia="Times New Roman" w:hAnsi="Times New Roman" w:cs="Times New Roman"/>
          <w:sz w:val="28"/>
          <w:szCs w:val="28"/>
          <w:lang w:val="ru" w:eastAsia="ru-RU"/>
        </w:rPr>
        <w:t xml:space="preserve">, через пункт управления в </w:t>
      </w:r>
      <w:r w:rsidR="00645C06" w:rsidRPr="00813BD3">
        <w:rPr>
          <w:rFonts w:ascii="Times New Roman" w:eastAsia="Times New Roman" w:hAnsi="Times New Roman" w:cs="Times New Roman"/>
          <w:sz w:val="28"/>
          <w:szCs w:val="28"/>
          <w:lang w:val="ru" w:eastAsia="ru-RU"/>
        </w:rPr>
        <w:t>интерфейсе администратора</w:t>
      </w:r>
    </w:p>
    <w:p w14:paraId="2AB6BC88"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3" w:name="_zcepn26djdd7" w:colFirst="0" w:colLast="0"/>
      <w:bookmarkEnd w:id="53"/>
      <w:r w:rsidRPr="005B6F2B">
        <w:rPr>
          <w:rFonts w:ascii="Times New Roman" w:eastAsia="Arial" w:hAnsi="Times New Roman" w:cs="Times New Roman"/>
          <w:sz w:val="28"/>
          <w:szCs w:val="28"/>
          <w:lang w:val="ru" w:eastAsia="ru-RU"/>
        </w:rPr>
        <w:t xml:space="preserve">SSH </w:t>
      </w:r>
      <w:proofErr w:type="spellStart"/>
      <w:r w:rsidRPr="005B6F2B">
        <w:rPr>
          <w:rFonts w:ascii="Times New Roman" w:eastAsia="Arial" w:hAnsi="Times New Roman" w:cs="Times New Roman"/>
          <w:sz w:val="28"/>
          <w:szCs w:val="28"/>
          <w:lang w:val="ru" w:eastAsia="ru-RU"/>
        </w:rPr>
        <w:t>Monitor</w:t>
      </w:r>
      <w:proofErr w:type="spellEnd"/>
    </w:p>
    <w:p w14:paraId="3F6B7A22" w14:textId="632ACBC7" w:rsidR="00813BD3" w:rsidRPr="00813BD3" w:rsidRDefault="005B6F2B" w:rsidP="00813BD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SSH представляет</w:t>
      </w:r>
      <w:r w:rsidR="00813BD3" w:rsidRPr="00813BD3">
        <w:rPr>
          <w:rFonts w:ascii="Times New Roman" w:eastAsia="Times New Roman" w:hAnsi="Times New Roman" w:cs="Times New Roman"/>
          <w:sz w:val="28"/>
          <w:szCs w:val="28"/>
          <w:lang w:val="ru" w:eastAsia="ru-RU"/>
        </w:rPr>
        <w:t xml:space="preserve"> собой сетевой протокол прикладного уровня, позволяющий производить удалённое управление операционной системой и </w:t>
      </w:r>
      <w:proofErr w:type="spellStart"/>
      <w:r w:rsidR="00813BD3" w:rsidRPr="00813BD3">
        <w:rPr>
          <w:rFonts w:ascii="Times New Roman" w:eastAsia="Times New Roman" w:hAnsi="Times New Roman" w:cs="Times New Roman"/>
          <w:sz w:val="28"/>
          <w:szCs w:val="28"/>
          <w:lang w:val="ru" w:eastAsia="ru-RU"/>
        </w:rPr>
        <w:t>тунеллирование</w:t>
      </w:r>
      <w:proofErr w:type="spellEnd"/>
      <w:r w:rsidR="00813BD3" w:rsidRPr="00813BD3">
        <w:rPr>
          <w:rFonts w:ascii="Times New Roman" w:eastAsia="Times New Roman" w:hAnsi="Times New Roman" w:cs="Times New Roman"/>
          <w:sz w:val="28"/>
          <w:szCs w:val="28"/>
          <w:lang w:val="ru" w:eastAsia="ru-RU"/>
        </w:rPr>
        <w:t xml:space="preserve"> TCP-соединений (например, для передачи файлов). Инструмент </w:t>
      </w:r>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SSH </w:t>
      </w:r>
      <w:proofErr w:type="spellStart"/>
      <w:r w:rsidR="00813BD3" w:rsidRPr="00813BD3">
        <w:rPr>
          <w:rFonts w:ascii="Times New Roman" w:eastAsia="Times New Roman" w:hAnsi="Times New Roman" w:cs="Times New Roman"/>
          <w:sz w:val="28"/>
          <w:szCs w:val="28"/>
          <w:lang w:val="ru" w:eastAsia="ru-RU"/>
        </w:rPr>
        <w:t>Monitor</w:t>
      </w:r>
      <w:proofErr w:type="spellEnd"/>
      <w:r w:rsidR="00B62C74">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lang w:val="ru" w:eastAsia="ru-RU"/>
        </w:rPr>
        <w:t xml:space="preserve"> представляет собой систему мониторинга удаленного сервера для выявления пиковых зон загрузки процессора, контроля занимаемого места на жестком диске и загруженности оперативной памяти системы удаленного сервера</w:t>
      </w:r>
      <w:r w:rsidR="00A9000E">
        <w:rPr>
          <w:rFonts w:ascii="Times New Roman" w:eastAsia="Times New Roman" w:hAnsi="Times New Roman" w:cs="Times New Roman"/>
          <w:sz w:val="28"/>
          <w:szCs w:val="28"/>
          <w:lang w:val="ru" w:eastAsia="ru-RU"/>
        </w:rPr>
        <w:t xml:space="preserve"> (р</w:t>
      </w:r>
      <w:r w:rsidR="00A9000E" w:rsidRPr="005B6F2B">
        <w:rPr>
          <w:rFonts w:ascii="Times New Roman" w:eastAsia="Times New Roman" w:hAnsi="Times New Roman" w:cs="Times New Roman"/>
          <w:sz w:val="28"/>
          <w:szCs w:val="28"/>
          <w:lang w:val="ru" w:eastAsia="ru-RU"/>
        </w:rPr>
        <w:t>исунок 12.</w:t>
      </w:r>
      <w:r w:rsidR="00A9000E">
        <w:rPr>
          <w:rFonts w:ascii="Times New Roman" w:eastAsia="Times New Roman" w:hAnsi="Times New Roman" w:cs="Times New Roman"/>
          <w:sz w:val="28"/>
          <w:szCs w:val="28"/>
          <w:lang w:val="ru" w:eastAsia="ru-RU"/>
        </w:rPr>
        <w:t>49)</w:t>
      </w:r>
      <w:r w:rsidR="00813BD3" w:rsidRPr="00813BD3">
        <w:rPr>
          <w:rFonts w:ascii="Times New Roman" w:eastAsia="Times New Roman" w:hAnsi="Times New Roman" w:cs="Times New Roman"/>
          <w:sz w:val="28"/>
          <w:szCs w:val="28"/>
          <w:lang w:val="ru" w:eastAsia="ru-RU"/>
        </w:rPr>
        <w:t>.</w:t>
      </w:r>
    </w:p>
    <w:p w14:paraId="19394431"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42588B9" wp14:editId="7EFADC79">
            <wp:extent cx="5076825" cy="2505075"/>
            <wp:effectExtent l="0" t="0" r="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5"/>
                    <a:srcRect/>
                    <a:stretch>
                      <a:fillRect/>
                    </a:stretch>
                  </pic:blipFill>
                  <pic:spPr>
                    <a:xfrm>
                      <a:off x="0" y="0"/>
                      <a:ext cx="5076825" cy="2505075"/>
                    </a:xfrm>
                    <a:prstGeom prst="rect">
                      <a:avLst/>
                    </a:prstGeom>
                    <a:ln/>
                  </pic:spPr>
                </pic:pic>
              </a:graphicData>
            </a:graphic>
          </wp:inline>
        </w:drawing>
      </w:r>
    </w:p>
    <w:p w14:paraId="44F9DD79" w14:textId="3F9E1069"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49</w:t>
      </w:r>
      <w:r w:rsidR="00A9000E">
        <w:rPr>
          <w:rFonts w:ascii="Times New Roman" w:eastAsia="Times New Roman" w:hAnsi="Times New Roman" w:cs="Times New Roman"/>
          <w:sz w:val="28"/>
          <w:szCs w:val="28"/>
          <w:lang w:val="ru" w:eastAsia="ru-RU"/>
        </w:rPr>
        <w:t>.</w:t>
      </w:r>
      <w:r w:rsidR="00A9000E" w:rsidRPr="00A9000E">
        <w:rPr>
          <w:rFonts w:ascii="Times New Roman" w:eastAsia="Times New Roman" w:hAnsi="Times New Roman" w:cs="Times New Roman"/>
          <w:sz w:val="28"/>
          <w:szCs w:val="28"/>
          <w:lang w:val="ru" w:eastAsia="ru-RU"/>
        </w:rPr>
        <w:t xml:space="preserve"> </w:t>
      </w:r>
      <w:r w:rsidR="00A9000E" w:rsidRPr="00813BD3">
        <w:rPr>
          <w:rFonts w:ascii="Times New Roman" w:eastAsia="Times New Roman" w:hAnsi="Times New Roman" w:cs="Times New Roman"/>
          <w:sz w:val="28"/>
          <w:szCs w:val="28"/>
          <w:lang w:val="ru" w:eastAsia="ru-RU"/>
        </w:rPr>
        <w:t xml:space="preserve">Инструмент </w:t>
      </w:r>
      <w:r w:rsidR="00A9000E">
        <w:rPr>
          <w:rFonts w:ascii="Times New Roman" w:eastAsia="Times New Roman" w:hAnsi="Times New Roman" w:cs="Times New Roman"/>
          <w:sz w:val="28"/>
          <w:szCs w:val="28"/>
          <w:lang w:val="ru" w:eastAsia="ru-RU"/>
        </w:rPr>
        <w:t>«</w:t>
      </w:r>
      <w:r w:rsidR="00A9000E" w:rsidRPr="00813BD3">
        <w:rPr>
          <w:rFonts w:ascii="Times New Roman" w:eastAsia="Times New Roman" w:hAnsi="Times New Roman" w:cs="Times New Roman"/>
          <w:sz w:val="28"/>
          <w:szCs w:val="28"/>
          <w:lang w:val="ru" w:eastAsia="ru-RU"/>
        </w:rPr>
        <w:t xml:space="preserve">SSH </w:t>
      </w:r>
      <w:proofErr w:type="spellStart"/>
      <w:r w:rsidR="00A9000E" w:rsidRPr="00813BD3">
        <w:rPr>
          <w:rFonts w:ascii="Times New Roman" w:eastAsia="Times New Roman" w:hAnsi="Times New Roman" w:cs="Times New Roman"/>
          <w:sz w:val="28"/>
          <w:szCs w:val="28"/>
          <w:lang w:val="ru" w:eastAsia="ru-RU"/>
        </w:rPr>
        <w:t>Monitor</w:t>
      </w:r>
      <w:proofErr w:type="spellEnd"/>
      <w:r w:rsidR="00A9000E">
        <w:rPr>
          <w:rFonts w:ascii="Times New Roman" w:eastAsia="Times New Roman" w:hAnsi="Times New Roman" w:cs="Times New Roman"/>
          <w:sz w:val="28"/>
          <w:szCs w:val="28"/>
          <w:lang w:val="ru" w:eastAsia="ru-RU"/>
        </w:rPr>
        <w:t>»</w:t>
      </w:r>
    </w:p>
    <w:p w14:paraId="40B24459"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11F4D88F" w14:textId="77777777" w:rsidR="00813BD3" w:rsidRPr="00813BD3" w:rsidRDefault="005B6F2B" w:rsidP="00813BD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 разделе </w:t>
      </w:r>
      <w:r w:rsidR="00813BD3" w:rsidRPr="00813BD3">
        <w:rPr>
          <w:rFonts w:ascii="Times New Roman" w:eastAsia="Times New Roman" w:hAnsi="Times New Roman" w:cs="Times New Roman"/>
          <w:sz w:val="28"/>
          <w:szCs w:val="28"/>
          <w:lang w:val="ru" w:eastAsia="ru-RU"/>
        </w:rPr>
        <w:t>доступен следующий функционал:</w:t>
      </w:r>
    </w:p>
    <w:p w14:paraId="7924B1B3"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мониторинг ресурсов системы;</w:t>
      </w:r>
    </w:p>
    <w:p w14:paraId="0FC2125F"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резервной копии базы данных;</w:t>
      </w:r>
    </w:p>
    <w:p w14:paraId="2347812F" w14:textId="77777777" w:rsidR="00813BD3" w:rsidRPr="00813BD3" w:rsidRDefault="005B6F2B" w:rsidP="005B6F2B">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истории действий.</w:t>
      </w:r>
    </w:p>
    <w:p w14:paraId="0933A42C"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4" w:name="_8ob7j18u8jjq" w:colFirst="0" w:colLast="0"/>
      <w:bookmarkEnd w:id="54"/>
      <w:r w:rsidRPr="005B6F2B">
        <w:rPr>
          <w:rFonts w:ascii="Times New Roman" w:eastAsia="Arial" w:hAnsi="Times New Roman" w:cs="Times New Roman"/>
          <w:sz w:val="28"/>
          <w:szCs w:val="28"/>
          <w:lang w:val="ru" w:eastAsia="ru-RU"/>
        </w:rPr>
        <w:t>Управление слоями</w:t>
      </w:r>
    </w:p>
    <w:p w14:paraId="1D2DD30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Приложение «Управление</w:t>
      </w:r>
      <w:r w:rsidRPr="00813BD3">
        <w:rPr>
          <w:rFonts w:ascii="Times New Roman" w:eastAsia="Times New Roman" w:hAnsi="Times New Roman" w:cs="Times New Roman"/>
          <w:sz w:val="28"/>
          <w:szCs w:val="28"/>
          <w:lang w:val="ru" w:eastAsia="ru-RU"/>
        </w:rPr>
        <w:t xml:space="preserve"> слоями» представляет собой список слоев электронной модели в древовидной структуре на панели интерфейса, позволяет осуществлять переключение между текущей схемой и перспективными сценариями развития территориальной схемы обращения с отходами и содержит следующие подразделы:</w:t>
      </w:r>
    </w:p>
    <w:p w14:paraId="02055903" w14:textId="02469F72"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«Административно-территориальное деление» - содержит полигональные слои, отображающие на карте административно-территориальное деление, позволяет включать/отключать отображение на интерактивной карте административных границ территории субъектов РФ, границ муниципальных образований и населенных пунктов субъекта РФ</w:t>
      </w:r>
      <w:r w:rsidR="005F4612">
        <w:rPr>
          <w:rFonts w:ascii="Times New Roman" w:eastAsia="Times New Roman" w:hAnsi="Times New Roman" w:cs="Times New Roman"/>
          <w:sz w:val="28"/>
          <w:szCs w:val="28"/>
          <w:lang w:val="ru" w:eastAsia="ru-RU"/>
        </w:rPr>
        <w:t xml:space="preserve"> (р</w:t>
      </w:r>
      <w:r w:rsidR="005F4612" w:rsidRPr="005B6F2B">
        <w:rPr>
          <w:rFonts w:ascii="Times New Roman" w:eastAsia="Times New Roman" w:hAnsi="Times New Roman" w:cs="Times New Roman"/>
          <w:sz w:val="28"/>
          <w:szCs w:val="28"/>
          <w:lang w:val="ru" w:eastAsia="ru-RU"/>
        </w:rPr>
        <w:t>исунок 12.</w:t>
      </w:r>
      <w:r w:rsidR="005F4612">
        <w:rPr>
          <w:rFonts w:ascii="Times New Roman" w:eastAsia="Times New Roman" w:hAnsi="Times New Roman" w:cs="Times New Roman"/>
          <w:sz w:val="28"/>
          <w:szCs w:val="28"/>
          <w:lang w:val="ru" w:eastAsia="ru-RU"/>
        </w:rPr>
        <w:t>50)</w:t>
      </w:r>
      <w:r w:rsidRPr="00813BD3">
        <w:rPr>
          <w:rFonts w:ascii="Times New Roman" w:eastAsia="Times New Roman" w:hAnsi="Times New Roman" w:cs="Times New Roman"/>
          <w:sz w:val="28"/>
          <w:szCs w:val="28"/>
          <w:lang w:val="ru" w:eastAsia="ru-RU"/>
        </w:rPr>
        <w:t>;</w:t>
      </w:r>
    </w:p>
    <w:p w14:paraId="223474A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«Источники образования отходов» содержит точечные слои: «Источники образования отходов (население)» и «Источники образования отходов (юридические лица и индивидуальные предприятия)»;</w:t>
      </w:r>
    </w:p>
    <w:p w14:paraId="516CC73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«Места сбора и накопления отходов» содержит точечные слои: «Контейнерные площадки для сбора твердых коммунальных отходов, образуемых от жилищного фонда», «Места сбора и накопления отходов (за исключением контейнерных площадок, для сбора твердых коммунальных отходов, образуемых от жилищного фонда»);</w:t>
      </w:r>
    </w:p>
    <w:p w14:paraId="5524A7C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«Объекты обращения с отходами и инфраструктура на территории субъекта РФ» содержит точечные слои («Объекты хранения», «Объекты по захоронению отходов», «Объекты по обработке отходов», «Объекты по утилизации отходов», «Объекты по обезвреживанию отходов»);</w:t>
      </w:r>
    </w:p>
    <w:p w14:paraId="7A45931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«Транспортировка отходов»</w:t>
      </w:r>
      <w:proofErr w:type="gramStart"/>
      <w:r w:rsidRPr="00813BD3">
        <w:rPr>
          <w:rFonts w:ascii="Times New Roman" w:eastAsia="Times New Roman" w:hAnsi="Times New Roman" w:cs="Times New Roman"/>
          <w:sz w:val="28"/>
          <w:szCs w:val="28"/>
          <w:lang w:val="ru" w:eastAsia="ru-RU"/>
        </w:rPr>
        <w:t>/«</w:t>
      </w:r>
      <w:proofErr w:type="gramEnd"/>
      <w:r w:rsidRPr="00813BD3">
        <w:rPr>
          <w:rFonts w:ascii="Times New Roman" w:eastAsia="Times New Roman" w:hAnsi="Times New Roman" w:cs="Times New Roman"/>
          <w:sz w:val="28"/>
          <w:szCs w:val="28"/>
          <w:lang w:val="ru" w:eastAsia="ru-RU"/>
        </w:rPr>
        <w:t>Траектории отходов» содержит линейные слои.</w:t>
      </w:r>
    </w:p>
    <w:p w14:paraId="5A281D9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Подраздел «Зоны регионального оператора» содержит полигональный слой «Зоны регионального оператора», отражающий на интерактивной карте зоны деятельности региональных операторов субъекта РФ;</w:t>
      </w:r>
    </w:p>
    <w:p w14:paraId="5002F940"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8E901CB" wp14:editId="705469BB">
            <wp:extent cx="2447925" cy="1381125"/>
            <wp:effectExtent l="19050" t="19050" r="28575" b="28575"/>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6"/>
                    <a:srcRect/>
                    <a:stretch>
                      <a:fillRect/>
                    </a:stretch>
                  </pic:blipFill>
                  <pic:spPr>
                    <a:xfrm>
                      <a:off x="0" y="0"/>
                      <a:ext cx="2447925" cy="1381125"/>
                    </a:xfrm>
                    <a:prstGeom prst="rect">
                      <a:avLst/>
                    </a:prstGeom>
                    <a:ln w="12700">
                      <a:solidFill>
                        <a:srgbClr val="CCCCCC"/>
                      </a:solidFill>
                      <a:prstDash val="solid"/>
                    </a:ln>
                  </pic:spPr>
                </pic:pic>
              </a:graphicData>
            </a:graphic>
          </wp:inline>
        </w:drawing>
      </w:r>
    </w:p>
    <w:p w14:paraId="1D20E139" w14:textId="46D3F104"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50</w:t>
      </w:r>
      <w:r w:rsidR="005F4612">
        <w:rPr>
          <w:rFonts w:ascii="Times New Roman" w:eastAsia="Times New Roman" w:hAnsi="Times New Roman" w:cs="Times New Roman"/>
          <w:sz w:val="28"/>
          <w:szCs w:val="28"/>
          <w:lang w:val="ru" w:eastAsia="ru-RU"/>
        </w:rPr>
        <w:t xml:space="preserve">. </w:t>
      </w:r>
      <w:r w:rsidR="005F4612" w:rsidRPr="00813BD3">
        <w:rPr>
          <w:rFonts w:ascii="Times New Roman" w:eastAsia="Times New Roman" w:hAnsi="Times New Roman" w:cs="Times New Roman"/>
          <w:sz w:val="28"/>
          <w:szCs w:val="28"/>
          <w:lang w:val="ru" w:eastAsia="ru-RU"/>
        </w:rPr>
        <w:t>Подраздел «Административно-территориальное деление»</w:t>
      </w:r>
    </w:p>
    <w:p w14:paraId="116CFA7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Каждый тип объектов, имеющийся в электронной модели территориальной схемы обращения с отходами, представлен отдельным слоем на карте с возможностью включения/отключения слоя или группы слоев.</w:t>
      </w:r>
    </w:p>
    <w:p w14:paraId="1CD04D0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Изменение масштаба на карте электронной модели осуществляться с помощью прокрутки колесика (</w:t>
      </w:r>
      <w:proofErr w:type="spellStart"/>
      <w:r w:rsidRPr="00813BD3">
        <w:rPr>
          <w:rFonts w:ascii="Times New Roman" w:eastAsia="Times New Roman" w:hAnsi="Times New Roman" w:cs="Times New Roman"/>
          <w:sz w:val="28"/>
          <w:szCs w:val="28"/>
          <w:lang w:val="ru" w:eastAsia="ru-RU"/>
        </w:rPr>
        <w:t>скроллера</w:t>
      </w:r>
      <w:proofErr w:type="spellEnd"/>
      <w:r w:rsidRPr="00813BD3">
        <w:rPr>
          <w:rFonts w:ascii="Times New Roman" w:eastAsia="Times New Roman" w:hAnsi="Times New Roman" w:cs="Times New Roman"/>
          <w:sz w:val="28"/>
          <w:szCs w:val="28"/>
          <w:lang w:val="ru" w:eastAsia="ru-RU"/>
        </w:rPr>
        <w:t xml:space="preserve">) компьютерной мыши, с помощью панели масштабов и с помощью жестов при использовании </w:t>
      </w:r>
      <w:proofErr w:type="spellStart"/>
      <w:r w:rsidRPr="00813BD3">
        <w:rPr>
          <w:rFonts w:ascii="Times New Roman" w:eastAsia="Times New Roman" w:hAnsi="Times New Roman" w:cs="Times New Roman"/>
          <w:sz w:val="28"/>
          <w:szCs w:val="28"/>
          <w:lang w:val="ru" w:eastAsia="ru-RU"/>
        </w:rPr>
        <w:t>тач-скрина</w:t>
      </w:r>
      <w:proofErr w:type="spellEnd"/>
      <w:r w:rsidRPr="00813BD3">
        <w:rPr>
          <w:rFonts w:ascii="Times New Roman" w:eastAsia="Times New Roman" w:hAnsi="Times New Roman" w:cs="Times New Roman"/>
          <w:sz w:val="28"/>
          <w:szCs w:val="28"/>
          <w:lang w:val="ru" w:eastAsia="ru-RU"/>
        </w:rPr>
        <w:t>.</w:t>
      </w:r>
    </w:p>
    <w:p w14:paraId="7E2854D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Перемещение по электронной модели территориальной схемы обращения с отходами осуществляется перетаскиванием отображаемой области карты с помощью мыши, либо инструментом сдвига карты на панели масштабов или с помощью жестов при использовании </w:t>
      </w:r>
      <w:proofErr w:type="spellStart"/>
      <w:r w:rsidRPr="00813BD3">
        <w:rPr>
          <w:rFonts w:ascii="Times New Roman" w:eastAsia="Times New Roman" w:hAnsi="Times New Roman" w:cs="Times New Roman"/>
          <w:sz w:val="28"/>
          <w:szCs w:val="28"/>
          <w:lang w:val="ru" w:eastAsia="ru-RU"/>
        </w:rPr>
        <w:t>тач-скрина</w:t>
      </w:r>
      <w:proofErr w:type="spellEnd"/>
      <w:r w:rsidRPr="00813BD3">
        <w:rPr>
          <w:rFonts w:ascii="Times New Roman" w:eastAsia="Times New Roman" w:hAnsi="Times New Roman" w:cs="Times New Roman"/>
          <w:sz w:val="28"/>
          <w:szCs w:val="28"/>
          <w:lang w:val="ru" w:eastAsia="ru-RU"/>
        </w:rPr>
        <w:t>.</w:t>
      </w:r>
    </w:p>
    <w:p w14:paraId="6C4CB97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Модуль «Управление слоями» позволяет осуществлять наглядное отображение данных на карте в следующих видах:</w:t>
      </w:r>
    </w:p>
    <w:p w14:paraId="5674DF87"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показатели или надписи в виде отображения подписи на карте;</w:t>
      </w:r>
    </w:p>
    <w:p w14:paraId="5CB02644"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отображение круговой или столбчатой диаграммы на территории полигональных объектов;</w:t>
      </w:r>
    </w:p>
    <w:p w14:paraId="6CB8F1F1"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заливка территории полигональных слоев определенным цветом;</w:t>
      </w:r>
    </w:p>
    <w:p w14:paraId="0E269254"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отображение точечных объектов на карте в виде иконок.</w:t>
      </w:r>
    </w:p>
    <w:p w14:paraId="78C86A04"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5" w:name="_p6kfdgt13msh" w:colFirst="0" w:colLast="0"/>
      <w:bookmarkEnd w:id="55"/>
      <w:r w:rsidRPr="005B6F2B">
        <w:rPr>
          <w:rFonts w:ascii="Times New Roman" w:eastAsia="Arial" w:hAnsi="Times New Roman" w:cs="Times New Roman"/>
          <w:sz w:val="28"/>
          <w:szCs w:val="28"/>
          <w:lang w:val="ru" w:eastAsia="ru-RU"/>
        </w:rPr>
        <w:t>Управление таблицами</w:t>
      </w:r>
    </w:p>
    <w:p w14:paraId="3B9822E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Приложение «Управление таблицами</w:t>
      </w:r>
      <w:r w:rsidRPr="00813BD3">
        <w:rPr>
          <w:rFonts w:ascii="Times New Roman" w:eastAsia="Times New Roman" w:hAnsi="Times New Roman" w:cs="Times New Roman"/>
          <w:sz w:val="28"/>
          <w:szCs w:val="28"/>
          <w:lang w:val="ru" w:eastAsia="ru-RU"/>
        </w:rPr>
        <w:t>» позволяет добавлять к существующим таблицам пользовательские поля и просмотреть историю изменения таблиц.</w:t>
      </w:r>
    </w:p>
    <w:p w14:paraId="5680A128" w14:textId="45846011"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открывает окно, в котором отображается список доступных таблиц для просмотра, изменений и редактирования и содержит следующие возможности</w:t>
      </w:r>
      <w:r w:rsidR="0043304E">
        <w:rPr>
          <w:rFonts w:ascii="Times New Roman" w:eastAsia="Times New Roman" w:hAnsi="Times New Roman" w:cs="Times New Roman"/>
          <w:sz w:val="28"/>
          <w:szCs w:val="28"/>
          <w:lang w:val="ru" w:eastAsia="ru-RU"/>
        </w:rPr>
        <w:t xml:space="preserve"> (р</w:t>
      </w:r>
      <w:r w:rsidR="0043304E" w:rsidRPr="005B6F2B">
        <w:rPr>
          <w:rFonts w:ascii="Times New Roman" w:eastAsia="Times New Roman" w:hAnsi="Times New Roman" w:cs="Times New Roman"/>
          <w:sz w:val="28"/>
          <w:szCs w:val="28"/>
          <w:lang w:val="ru" w:eastAsia="ru-RU"/>
        </w:rPr>
        <w:t>исунок 12.</w:t>
      </w:r>
      <w:r w:rsidR="0043304E">
        <w:rPr>
          <w:rFonts w:ascii="Times New Roman" w:eastAsia="Times New Roman" w:hAnsi="Times New Roman" w:cs="Times New Roman"/>
          <w:sz w:val="28"/>
          <w:szCs w:val="28"/>
          <w:lang w:val="ru" w:eastAsia="ru-RU"/>
        </w:rPr>
        <w:t>51, р</w:t>
      </w:r>
      <w:r w:rsidR="0043304E" w:rsidRPr="005B6F2B">
        <w:rPr>
          <w:rFonts w:ascii="Times New Roman" w:eastAsia="Times New Roman" w:hAnsi="Times New Roman" w:cs="Times New Roman"/>
          <w:sz w:val="28"/>
          <w:szCs w:val="28"/>
          <w:lang w:val="ru" w:eastAsia="ru-RU"/>
        </w:rPr>
        <w:t>исунок 12.</w:t>
      </w:r>
      <w:r w:rsidR="0043304E">
        <w:rPr>
          <w:rFonts w:ascii="Times New Roman" w:eastAsia="Times New Roman" w:hAnsi="Times New Roman" w:cs="Times New Roman"/>
          <w:sz w:val="28"/>
          <w:szCs w:val="28"/>
          <w:lang w:val="ru" w:eastAsia="ru-RU"/>
        </w:rPr>
        <w:t>52)</w:t>
      </w:r>
      <w:r w:rsidRPr="00813BD3">
        <w:rPr>
          <w:rFonts w:ascii="Times New Roman" w:eastAsia="Times New Roman" w:hAnsi="Times New Roman" w:cs="Times New Roman"/>
          <w:sz w:val="28"/>
          <w:szCs w:val="28"/>
          <w:lang w:val="ru" w:eastAsia="ru-RU"/>
        </w:rPr>
        <w:t xml:space="preserve">: </w:t>
      </w:r>
    </w:p>
    <w:p w14:paraId="1FB36B2D"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изменение таблицы - доступ к просмотру структуры таблицы (список полей таблицы с краткой характеристикой), с возможностью добавления дополнительных полей;</w:t>
      </w:r>
    </w:p>
    <w:p w14:paraId="4123698D"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история изменений - доступ к просмотру журнала изменений таблицы.</w:t>
      </w:r>
    </w:p>
    <w:p w14:paraId="069515A7"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E7F6FED" wp14:editId="19F58C99">
            <wp:extent cx="5186363" cy="1800581"/>
            <wp:effectExtent l="12700" t="12700" r="12700" b="127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7"/>
                    <a:srcRect/>
                    <a:stretch>
                      <a:fillRect/>
                    </a:stretch>
                  </pic:blipFill>
                  <pic:spPr>
                    <a:xfrm>
                      <a:off x="0" y="0"/>
                      <a:ext cx="5186363" cy="1800581"/>
                    </a:xfrm>
                    <a:prstGeom prst="rect">
                      <a:avLst/>
                    </a:prstGeom>
                    <a:ln w="12700">
                      <a:solidFill>
                        <a:srgbClr val="CCCCCC"/>
                      </a:solidFill>
                      <a:prstDash val="solid"/>
                    </a:ln>
                  </pic:spPr>
                </pic:pic>
              </a:graphicData>
            </a:graphic>
          </wp:inline>
        </w:drawing>
      </w:r>
    </w:p>
    <w:p w14:paraId="206C4976" w14:textId="0C73D5F3" w:rsidR="005B6F2B" w:rsidRPr="0043304E" w:rsidRDefault="005B6F2B" w:rsidP="005B6F2B">
      <w:pPr>
        <w:spacing w:after="0" w:line="360" w:lineRule="auto"/>
        <w:ind w:firstLine="709"/>
        <w:jc w:val="center"/>
        <w:rPr>
          <w:rFonts w:ascii="Times New Roman" w:eastAsia="Times New Roman" w:hAnsi="Times New Roman" w:cs="Times New Roman"/>
          <w:sz w:val="28"/>
          <w:szCs w:val="28"/>
          <w:lang w:eastAsia="ru-RU"/>
        </w:rPr>
      </w:pPr>
      <w:r w:rsidRPr="005B6F2B">
        <w:rPr>
          <w:rFonts w:ascii="Times New Roman" w:eastAsia="Times New Roman" w:hAnsi="Times New Roman" w:cs="Times New Roman"/>
          <w:sz w:val="28"/>
          <w:szCs w:val="28"/>
          <w:lang w:val="ru" w:eastAsia="ru-RU"/>
        </w:rPr>
        <w:t>Рисунок 12.</w:t>
      </w:r>
      <w:r w:rsidR="0043304E">
        <w:rPr>
          <w:rFonts w:ascii="Times New Roman" w:eastAsia="Times New Roman" w:hAnsi="Times New Roman" w:cs="Times New Roman"/>
          <w:sz w:val="28"/>
          <w:szCs w:val="28"/>
          <w:lang w:val="ru" w:eastAsia="ru-RU"/>
        </w:rPr>
        <w:t>51</w:t>
      </w:r>
      <w:r w:rsidR="0043304E">
        <w:rPr>
          <w:rFonts w:ascii="Times New Roman" w:eastAsia="Times New Roman" w:hAnsi="Times New Roman" w:cs="Times New Roman"/>
          <w:sz w:val="28"/>
          <w:szCs w:val="28"/>
          <w:lang w:eastAsia="ru-RU"/>
        </w:rPr>
        <w:t xml:space="preserve">. </w:t>
      </w:r>
      <w:r w:rsidR="0043304E">
        <w:rPr>
          <w:rFonts w:ascii="Times New Roman" w:eastAsia="Times New Roman" w:hAnsi="Times New Roman" w:cs="Times New Roman"/>
          <w:sz w:val="28"/>
          <w:szCs w:val="28"/>
          <w:lang w:val="ru" w:eastAsia="ru-RU"/>
        </w:rPr>
        <w:t>Вкладка</w:t>
      </w:r>
      <w:r w:rsidR="0043304E" w:rsidRPr="005B6F2B">
        <w:rPr>
          <w:rFonts w:ascii="Times New Roman" w:eastAsia="Times New Roman" w:hAnsi="Times New Roman" w:cs="Times New Roman"/>
          <w:sz w:val="28"/>
          <w:szCs w:val="28"/>
          <w:lang w:val="ru" w:eastAsia="ru-RU"/>
        </w:rPr>
        <w:t xml:space="preserve"> «</w:t>
      </w:r>
      <w:r w:rsidR="0043304E">
        <w:rPr>
          <w:rFonts w:ascii="Times New Roman" w:eastAsia="Times New Roman" w:hAnsi="Times New Roman" w:cs="Times New Roman"/>
          <w:sz w:val="28"/>
          <w:szCs w:val="28"/>
          <w:lang w:val="ru" w:eastAsia="ru-RU"/>
        </w:rPr>
        <w:t>И</w:t>
      </w:r>
      <w:r w:rsidR="0043304E" w:rsidRPr="0043304E">
        <w:rPr>
          <w:rFonts w:ascii="Times New Roman" w:eastAsia="Times New Roman" w:hAnsi="Times New Roman" w:cs="Times New Roman"/>
          <w:sz w:val="28"/>
          <w:szCs w:val="28"/>
          <w:lang w:val="ru" w:eastAsia="ru-RU"/>
        </w:rPr>
        <w:t>стория изменений»</w:t>
      </w:r>
    </w:p>
    <w:p w14:paraId="754B0AA2"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C1F9794" wp14:editId="63070C56">
            <wp:extent cx="5053013" cy="4205248"/>
            <wp:effectExtent l="12700" t="12700" r="12700" b="1270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8"/>
                    <a:srcRect/>
                    <a:stretch>
                      <a:fillRect/>
                    </a:stretch>
                  </pic:blipFill>
                  <pic:spPr>
                    <a:xfrm>
                      <a:off x="0" y="0"/>
                      <a:ext cx="5053013" cy="4205248"/>
                    </a:xfrm>
                    <a:prstGeom prst="rect">
                      <a:avLst/>
                    </a:prstGeom>
                    <a:ln w="12700">
                      <a:solidFill>
                        <a:srgbClr val="CCCCCC"/>
                      </a:solidFill>
                      <a:prstDash val="solid"/>
                    </a:ln>
                  </pic:spPr>
                </pic:pic>
              </a:graphicData>
            </a:graphic>
          </wp:inline>
        </w:drawing>
      </w:r>
    </w:p>
    <w:p w14:paraId="5AE3CFBA" w14:textId="6253D873"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52</w:t>
      </w:r>
      <w:r w:rsidR="0043304E">
        <w:rPr>
          <w:rFonts w:ascii="Times New Roman" w:eastAsia="Times New Roman" w:hAnsi="Times New Roman" w:cs="Times New Roman"/>
          <w:sz w:val="28"/>
          <w:szCs w:val="28"/>
          <w:lang w:val="ru" w:eastAsia="ru-RU"/>
        </w:rPr>
        <w:t xml:space="preserve">. </w:t>
      </w:r>
      <w:r w:rsidR="0043304E" w:rsidRPr="005B6F2B">
        <w:rPr>
          <w:rFonts w:ascii="Times New Roman" w:eastAsia="Times New Roman" w:hAnsi="Times New Roman" w:cs="Times New Roman"/>
          <w:sz w:val="28"/>
          <w:szCs w:val="28"/>
          <w:lang w:val="ru" w:eastAsia="ru-RU"/>
        </w:rPr>
        <w:t>Приложение «Управление таблицами</w:t>
      </w:r>
      <w:r w:rsidR="0043304E" w:rsidRPr="00813BD3">
        <w:rPr>
          <w:rFonts w:ascii="Times New Roman" w:eastAsia="Times New Roman" w:hAnsi="Times New Roman" w:cs="Times New Roman"/>
          <w:sz w:val="28"/>
          <w:szCs w:val="28"/>
          <w:lang w:val="ru" w:eastAsia="ru-RU"/>
        </w:rPr>
        <w:t>»</w:t>
      </w:r>
    </w:p>
    <w:p w14:paraId="70A4FB8B" w14:textId="77777777" w:rsidR="005B6F2B" w:rsidRPr="00813BD3" w:rsidRDefault="005B6F2B" w:rsidP="00813BD3">
      <w:pPr>
        <w:spacing w:after="0" w:line="360" w:lineRule="auto"/>
        <w:ind w:firstLine="709"/>
        <w:jc w:val="both"/>
        <w:rPr>
          <w:rFonts w:ascii="Times New Roman" w:eastAsia="Times New Roman" w:hAnsi="Times New Roman" w:cs="Times New Roman"/>
          <w:sz w:val="28"/>
          <w:szCs w:val="28"/>
          <w:lang w:val="ru" w:eastAsia="ru-RU"/>
        </w:rPr>
      </w:pPr>
    </w:p>
    <w:p w14:paraId="0452EFB2" w14:textId="77777777" w:rsidR="00813BD3" w:rsidRPr="005B6F2B"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6" w:name="_t7zjukwr76g1" w:colFirst="0" w:colLast="0"/>
      <w:bookmarkEnd w:id="56"/>
      <w:r w:rsidRPr="005B6F2B">
        <w:rPr>
          <w:rFonts w:ascii="Times New Roman" w:eastAsia="Arial" w:hAnsi="Times New Roman" w:cs="Times New Roman"/>
          <w:sz w:val="28"/>
          <w:szCs w:val="28"/>
          <w:lang w:val="ru" w:eastAsia="ru-RU"/>
        </w:rPr>
        <w:t>Конструктор отчетов</w:t>
      </w:r>
    </w:p>
    <w:p w14:paraId="7CC23E3A" w14:textId="63C8CEE2"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представляет собой инструмент для формирования отчетов, с возможностью обобщения и анализа данных</w:t>
      </w:r>
      <w:r w:rsidR="0043304E">
        <w:rPr>
          <w:rFonts w:ascii="Times New Roman" w:eastAsia="Times New Roman" w:hAnsi="Times New Roman" w:cs="Times New Roman"/>
          <w:sz w:val="28"/>
          <w:szCs w:val="28"/>
          <w:lang w:val="ru" w:eastAsia="ru-RU"/>
        </w:rPr>
        <w:t xml:space="preserve"> (р</w:t>
      </w:r>
      <w:r w:rsidR="0043304E" w:rsidRPr="005B6F2B">
        <w:rPr>
          <w:rFonts w:ascii="Times New Roman" w:eastAsia="Times New Roman" w:hAnsi="Times New Roman" w:cs="Times New Roman"/>
          <w:sz w:val="28"/>
          <w:szCs w:val="28"/>
          <w:lang w:val="ru" w:eastAsia="ru-RU"/>
        </w:rPr>
        <w:t>исунок 12.</w:t>
      </w:r>
      <w:r w:rsidR="0043304E">
        <w:rPr>
          <w:rFonts w:ascii="Times New Roman" w:eastAsia="Times New Roman" w:hAnsi="Times New Roman" w:cs="Times New Roman"/>
          <w:sz w:val="28"/>
          <w:szCs w:val="28"/>
          <w:lang w:val="ru" w:eastAsia="ru-RU"/>
        </w:rPr>
        <w:t>53)</w:t>
      </w:r>
      <w:r w:rsidRPr="00813BD3">
        <w:rPr>
          <w:rFonts w:ascii="Times New Roman" w:eastAsia="Times New Roman" w:hAnsi="Times New Roman" w:cs="Times New Roman"/>
          <w:sz w:val="28"/>
          <w:szCs w:val="28"/>
          <w:lang w:val="ru" w:eastAsia="ru-RU"/>
        </w:rPr>
        <w:t>.</w:t>
      </w:r>
    </w:p>
    <w:p w14:paraId="42DA2A9C"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0713DF3" wp14:editId="33624CAC">
            <wp:extent cx="4919663" cy="1642612"/>
            <wp:effectExtent l="12700" t="12700" r="12700" b="1270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9"/>
                    <a:srcRect/>
                    <a:stretch>
                      <a:fillRect/>
                    </a:stretch>
                  </pic:blipFill>
                  <pic:spPr>
                    <a:xfrm>
                      <a:off x="0" y="0"/>
                      <a:ext cx="4919663" cy="1642612"/>
                    </a:xfrm>
                    <a:prstGeom prst="rect">
                      <a:avLst/>
                    </a:prstGeom>
                    <a:ln w="12700">
                      <a:solidFill>
                        <a:srgbClr val="CCCCCC"/>
                      </a:solidFill>
                      <a:prstDash val="solid"/>
                    </a:ln>
                  </pic:spPr>
                </pic:pic>
              </a:graphicData>
            </a:graphic>
          </wp:inline>
        </w:drawing>
      </w:r>
    </w:p>
    <w:p w14:paraId="2319CE6B" w14:textId="1EB9DA57" w:rsidR="0043304E" w:rsidRPr="0043304E" w:rsidRDefault="005B6F2B" w:rsidP="0043304E">
      <w:pPr>
        <w:keepNext/>
        <w:keepLines/>
        <w:spacing w:after="0" w:line="360" w:lineRule="auto"/>
        <w:ind w:firstLine="709"/>
        <w:jc w:val="center"/>
        <w:outlineLvl w:val="3"/>
        <w:rPr>
          <w:rFonts w:ascii="Times New Roman" w:eastAsia="Arial"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53</w:t>
      </w:r>
      <w:r w:rsidR="0043304E">
        <w:rPr>
          <w:rFonts w:ascii="Times New Roman" w:eastAsia="Times New Roman" w:hAnsi="Times New Roman" w:cs="Times New Roman"/>
          <w:sz w:val="28"/>
          <w:szCs w:val="28"/>
          <w:lang w:val="ru" w:eastAsia="ru-RU"/>
        </w:rPr>
        <w:t xml:space="preserve">. </w:t>
      </w:r>
      <w:r w:rsidR="0043304E" w:rsidRPr="005B6F2B">
        <w:rPr>
          <w:rFonts w:ascii="Times New Roman" w:eastAsia="Times New Roman" w:hAnsi="Times New Roman" w:cs="Times New Roman"/>
          <w:sz w:val="28"/>
          <w:szCs w:val="28"/>
          <w:lang w:val="ru" w:eastAsia="ru-RU"/>
        </w:rPr>
        <w:t>Приложение «</w:t>
      </w:r>
      <w:r w:rsidR="0043304E" w:rsidRPr="005B6F2B">
        <w:rPr>
          <w:rFonts w:ascii="Times New Roman" w:eastAsia="Arial" w:hAnsi="Times New Roman" w:cs="Times New Roman"/>
          <w:sz w:val="28"/>
          <w:szCs w:val="28"/>
          <w:lang w:val="ru" w:eastAsia="ru-RU"/>
        </w:rPr>
        <w:t>Конструктор отчетов</w:t>
      </w:r>
      <w:r w:rsidR="0043304E" w:rsidRPr="00813BD3">
        <w:rPr>
          <w:rFonts w:ascii="Times New Roman" w:eastAsia="Times New Roman" w:hAnsi="Times New Roman" w:cs="Times New Roman"/>
          <w:sz w:val="28"/>
          <w:szCs w:val="28"/>
          <w:lang w:val="ru" w:eastAsia="ru-RU"/>
        </w:rPr>
        <w:t>»</w:t>
      </w:r>
    </w:p>
    <w:p w14:paraId="3CBC790E" w14:textId="54A358A3" w:rsidR="005B6F2B" w:rsidRPr="00813BD3" w:rsidRDefault="005B6F2B" w:rsidP="0043304E">
      <w:pPr>
        <w:spacing w:after="0" w:line="360" w:lineRule="auto"/>
        <w:rPr>
          <w:rFonts w:ascii="Times New Roman" w:eastAsia="Times New Roman" w:hAnsi="Times New Roman" w:cs="Times New Roman"/>
          <w:sz w:val="28"/>
          <w:szCs w:val="28"/>
          <w:lang w:val="ru" w:eastAsia="ru-RU"/>
        </w:rPr>
      </w:pPr>
    </w:p>
    <w:p w14:paraId="257CE17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«Отчеты» позволяет:</w:t>
      </w:r>
    </w:p>
    <w:p w14:paraId="42E30BE4"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формирование отчетов по данным территориальной схемы обращения с отходами на территории Республики Дагестан;</w:t>
      </w:r>
    </w:p>
    <w:p w14:paraId="1B4C0C5D"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внесение и изменение данных отчетов, сформированных на основе данных об обращении с отходами на территории Республики Дагестан.</w:t>
      </w:r>
    </w:p>
    <w:p w14:paraId="4F82F9CA"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отчетов в различных разрезах информации;</w:t>
      </w:r>
    </w:p>
    <w:p w14:paraId="6EB5A873"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отчетов с учетом фильтров, сортировок и группировок данных;</w:t>
      </w:r>
    </w:p>
    <w:p w14:paraId="4A0C3D76"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удаление отчетов.</w:t>
      </w:r>
    </w:p>
    <w:p w14:paraId="529EB11B" w14:textId="5C557F7D"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Основные инструменты для работы с отчетами доступны из меню приложения «Отчеты»</w:t>
      </w:r>
      <w:r w:rsidR="00284105">
        <w:rPr>
          <w:rFonts w:ascii="Times New Roman" w:eastAsia="Times New Roman" w:hAnsi="Times New Roman" w:cs="Times New Roman"/>
          <w:sz w:val="28"/>
          <w:szCs w:val="28"/>
          <w:lang w:val="ru" w:eastAsia="ru-RU"/>
        </w:rPr>
        <w:t xml:space="preserve"> (р</w:t>
      </w:r>
      <w:r w:rsidR="00284105" w:rsidRPr="005B6F2B">
        <w:rPr>
          <w:rFonts w:ascii="Times New Roman" w:eastAsia="Times New Roman" w:hAnsi="Times New Roman" w:cs="Times New Roman"/>
          <w:sz w:val="28"/>
          <w:szCs w:val="28"/>
          <w:lang w:val="ru" w:eastAsia="ru-RU"/>
        </w:rPr>
        <w:t>исунок 12.</w:t>
      </w:r>
      <w:r w:rsidR="00284105">
        <w:rPr>
          <w:rFonts w:ascii="Times New Roman" w:eastAsia="Times New Roman" w:hAnsi="Times New Roman" w:cs="Times New Roman"/>
          <w:sz w:val="28"/>
          <w:szCs w:val="28"/>
          <w:lang w:val="ru" w:eastAsia="ru-RU"/>
        </w:rPr>
        <w:t>54)</w:t>
      </w:r>
      <w:r w:rsidRPr="00813BD3">
        <w:rPr>
          <w:rFonts w:ascii="Times New Roman" w:eastAsia="Times New Roman" w:hAnsi="Times New Roman" w:cs="Times New Roman"/>
          <w:sz w:val="28"/>
          <w:szCs w:val="28"/>
          <w:lang w:val="ru" w:eastAsia="ru-RU"/>
        </w:rPr>
        <w:t>.</w:t>
      </w:r>
    </w:p>
    <w:p w14:paraId="2CFD3F7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 выборе пункта «Отчеты» отобразится окно с отчетами, которые были сформированы ранее.</w:t>
      </w:r>
    </w:p>
    <w:p w14:paraId="0A7865D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Кнопка «Скачать форму отчета» позволяет осуществить выгрузку формы отчета на компьютер пользователя.</w:t>
      </w:r>
    </w:p>
    <w:p w14:paraId="47E89A83" w14:textId="77777777" w:rsidR="00813BD3" w:rsidRPr="00813BD3" w:rsidRDefault="00813BD3" w:rsidP="005B6F2B">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Кнопка «Скачать отчет» позволяет загрузить о</w:t>
      </w:r>
      <w:r w:rsidR="005B6F2B">
        <w:rPr>
          <w:rFonts w:ascii="Times New Roman" w:eastAsia="Times New Roman" w:hAnsi="Times New Roman" w:cs="Times New Roman"/>
          <w:sz w:val="28"/>
          <w:szCs w:val="28"/>
          <w:lang w:val="ru" w:eastAsia="ru-RU"/>
        </w:rPr>
        <w:t>тчет на компьютер пользователя.</w:t>
      </w:r>
    </w:p>
    <w:p w14:paraId="417C7B8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Конструктор отчетов обладает следующими функциональными возможностями:</w:t>
      </w:r>
    </w:p>
    <w:p w14:paraId="5F9B4E51"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выгрузка отчета в формате XLSX – позволяет скачать файл </w:t>
      </w:r>
      <w:proofErr w:type="spellStart"/>
      <w:r w:rsidR="00813BD3" w:rsidRPr="00813BD3">
        <w:rPr>
          <w:rFonts w:ascii="Times New Roman" w:eastAsia="Times New Roman" w:hAnsi="Times New Roman" w:cs="Times New Roman"/>
          <w:sz w:val="28"/>
          <w:szCs w:val="28"/>
          <w:lang w:val="ru" w:eastAsia="ru-RU"/>
        </w:rPr>
        <w:t>Excel</w:t>
      </w:r>
      <w:proofErr w:type="spellEnd"/>
      <w:r w:rsidR="00813BD3" w:rsidRPr="00813BD3">
        <w:rPr>
          <w:rFonts w:ascii="Times New Roman" w:eastAsia="Times New Roman" w:hAnsi="Times New Roman" w:cs="Times New Roman"/>
          <w:sz w:val="28"/>
          <w:szCs w:val="28"/>
          <w:lang w:val="ru" w:eastAsia="ru-RU"/>
        </w:rPr>
        <w:t xml:space="preserve"> с данным отчетом;</w:t>
      </w:r>
    </w:p>
    <w:p w14:paraId="641871AF" w14:textId="77777777" w:rsidR="005B6F2B"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редактирование отчета – при нажатии переносит пользователя в окно редактирования отчета;</w:t>
      </w:r>
    </w:p>
    <w:p w14:paraId="18CE34DF"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отчетов</w:t>
      </w:r>
    </w:p>
    <w:p w14:paraId="39CF10E0" w14:textId="77777777" w:rsidR="00813BD3" w:rsidRPr="00813BD3" w:rsidRDefault="005B6F2B" w:rsidP="005B6F2B">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просмотр отчета – отображает </w:t>
      </w:r>
      <w:r>
        <w:rPr>
          <w:rFonts w:ascii="Times New Roman" w:eastAsia="Times New Roman" w:hAnsi="Times New Roman" w:cs="Times New Roman"/>
          <w:sz w:val="28"/>
          <w:szCs w:val="28"/>
          <w:lang w:val="ru" w:eastAsia="ru-RU"/>
        </w:rPr>
        <w:t>созданный отчет.</w:t>
      </w:r>
    </w:p>
    <w:p w14:paraId="57C72E4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«Конструктор отчетов» открывается в новой вкладке в виде формы, в которой предлагается выбрать корневую таблицу и добавить имя, описание для создания нового отчета.</w:t>
      </w:r>
    </w:p>
    <w:p w14:paraId="0F46350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После того, как была выбрана корневая таблица отчета, в главном окне конструктора отчетов автоматически добавляются поля корневой таблицы и связанных с ней таблиц. В правой части главного окна конструктора отчетов представлены корневая таблица и связанные с ней таблицы, при клике мышки на которые, в нижней части окна, появятся поля выбранной таблицы.</w:t>
      </w:r>
    </w:p>
    <w:p w14:paraId="136D16F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того чтобы добавить поля в отчет, необходимо в левой части главного окна конструктора отчетов открыть вкладку «Поля». В правой верхней части выбрать таблицу, из которой необходимо добавить поля в отчет. После открытия доступных полей для таблицы в нижней части окна во вкладке со списком полей нажать на кнопку - крестик рядом с названием поля. Выбранные поля появятся на экране во вкладке «Поля».</w:t>
      </w:r>
    </w:p>
    <w:p w14:paraId="5B172898" w14:textId="6FF6C7B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изменения порядка следования полей в отчет можно воспользоваться перетаскиванием: необходим</w:t>
      </w:r>
      <w:r w:rsidR="00284105">
        <w:rPr>
          <w:rFonts w:ascii="Times New Roman" w:eastAsia="Times New Roman" w:hAnsi="Times New Roman" w:cs="Times New Roman"/>
          <w:sz w:val="28"/>
          <w:szCs w:val="28"/>
          <w:lang w:val="ru" w:eastAsia="ru-RU"/>
        </w:rPr>
        <w:t>о навести курсор мыши на кнопку</w:t>
      </w:r>
      <w:r w:rsidRPr="00813BD3">
        <w:rPr>
          <w:rFonts w:ascii="Times New Roman" w:eastAsia="Times New Roman" w:hAnsi="Times New Roman" w:cs="Times New Roman"/>
          <w:sz w:val="28"/>
          <w:szCs w:val="28"/>
          <w:lang w:val="ru" w:eastAsia="ru-RU"/>
        </w:rPr>
        <w:t>, после чего появится крестик н</w:t>
      </w:r>
      <w:r w:rsidR="00284105">
        <w:rPr>
          <w:rFonts w:ascii="Times New Roman" w:eastAsia="Times New Roman" w:hAnsi="Times New Roman" w:cs="Times New Roman"/>
          <w:sz w:val="28"/>
          <w:szCs w:val="28"/>
          <w:lang w:val="ru" w:eastAsia="ru-RU"/>
        </w:rPr>
        <w:t xml:space="preserve">а элементе </w:t>
      </w:r>
      <w:r w:rsidRPr="00813BD3">
        <w:rPr>
          <w:rFonts w:ascii="Times New Roman" w:eastAsia="Times New Roman" w:hAnsi="Times New Roman" w:cs="Times New Roman"/>
          <w:sz w:val="28"/>
          <w:szCs w:val="28"/>
          <w:lang w:val="ru" w:eastAsia="ru-RU"/>
        </w:rPr>
        <w:t>и перетащить элемент выше или ниже в списке.</w:t>
      </w:r>
    </w:p>
    <w:p w14:paraId="227D3CC4" w14:textId="77777777" w:rsidR="00813BD3" w:rsidRDefault="00813BD3" w:rsidP="005B6F2B">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5D244191" wp14:editId="52F444C5">
            <wp:extent cx="5734050" cy="3835400"/>
            <wp:effectExtent l="12700" t="12700" r="12700" b="1270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0"/>
                    <a:srcRect/>
                    <a:stretch>
                      <a:fillRect/>
                    </a:stretch>
                  </pic:blipFill>
                  <pic:spPr>
                    <a:xfrm>
                      <a:off x="0" y="0"/>
                      <a:ext cx="5734050" cy="3835400"/>
                    </a:xfrm>
                    <a:prstGeom prst="rect">
                      <a:avLst/>
                    </a:prstGeom>
                    <a:ln w="12700">
                      <a:solidFill>
                        <a:srgbClr val="CCCCCC"/>
                      </a:solidFill>
                      <a:prstDash val="solid"/>
                    </a:ln>
                  </pic:spPr>
                </pic:pic>
              </a:graphicData>
            </a:graphic>
          </wp:inline>
        </w:drawing>
      </w:r>
    </w:p>
    <w:p w14:paraId="3990F41C" w14:textId="27473BB5" w:rsidR="005B6F2B"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r w:rsidRPr="005B6F2B">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54</w:t>
      </w:r>
      <w:r w:rsidR="00284105">
        <w:rPr>
          <w:rFonts w:ascii="Times New Roman" w:eastAsia="Times New Roman" w:hAnsi="Times New Roman" w:cs="Times New Roman"/>
          <w:sz w:val="28"/>
          <w:szCs w:val="28"/>
          <w:lang w:val="ru" w:eastAsia="ru-RU"/>
        </w:rPr>
        <w:t xml:space="preserve">. </w:t>
      </w:r>
      <w:r w:rsidR="00284105" w:rsidRPr="00813BD3">
        <w:rPr>
          <w:rFonts w:ascii="Times New Roman" w:eastAsia="Times New Roman" w:hAnsi="Times New Roman" w:cs="Times New Roman"/>
          <w:sz w:val="28"/>
          <w:szCs w:val="28"/>
          <w:lang w:val="ru" w:eastAsia="ru-RU"/>
        </w:rPr>
        <w:t>Приложение «Отчеты»</w:t>
      </w:r>
    </w:p>
    <w:p w14:paraId="08F1A5E6" w14:textId="77777777" w:rsidR="005B6F2B" w:rsidRPr="00813BD3" w:rsidRDefault="005B6F2B" w:rsidP="005B6F2B">
      <w:pPr>
        <w:spacing w:after="0" w:line="360" w:lineRule="auto"/>
        <w:ind w:firstLine="709"/>
        <w:jc w:val="center"/>
        <w:rPr>
          <w:rFonts w:ascii="Times New Roman" w:eastAsia="Times New Roman" w:hAnsi="Times New Roman" w:cs="Times New Roman"/>
          <w:sz w:val="28"/>
          <w:szCs w:val="28"/>
          <w:lang w:val="ru" w:eastAsia="ru-RU"/>
        </w:rPr>
      </w:pPr>
    </w:p>
    <w:p w14:paraId="3976263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главном окне конструктора отчетов имеются следующие функциональные возможности и инструменты:</w:t>
      </w:r>
    </w:p>
    <w:p w14:paraId="04A51EFE"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поля:</w:t>
      </w:r>
    </w:p>
    <w:p w14:paraId="4DA2B849"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полей отчета, в том числе из связанных таблиц;</w:t>
      </w:r>
    </w:p>
    <w:p w14:paraId="7684A354"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полей отчета, в том числе из связанных таблиц;</w:t>
      </w:r>
    </w:p>
    <w:p w14:paraId="597AD369"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название полей в отчете (изменение стандартных названий полей);</w:t>
      </w:r>
    </w:p>
    <w:p w14:paraId="580D53C3"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сортировка;</w:t>
      </w:r>
    </w:p>
    <w:p w14:paraId="125339E8"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агрегация;</w:t>
      </w:r>
    </w:p>
    <w:p w14:paraId="1DE1397F"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группировка;</w:t>
      </w:r>
    </w:p>
    <w:p w14:paraId="64678A29"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фильтры (фильтрация данных отчетов с помощью логических операций);</w:t>
      </w:r>
    </w:p>
    <w:p w14:paraId="732C3C9B"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выгрузка:</w:t>
      </w:r>
    </w:p>
    <w:p w14:paraId="031DEDDD"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сохранение отчета</w:t>
      </w:r>
    </w:p>
    <w:p w14:paraId="2E3AEBF6"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предварительный просмотр</w:t>
      </w:r>
    </w:p>
    <w:p w14:paraId="257B0A72"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выгрузка в формате XLSX</w:t>
      </w:r>
    </w:p>
    <w:p w14:paraId="7C4C8C3B"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опции:</w:t>
      </w:r>
    </w:p>
    <w:p w14:paraId="1FACA4F4"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описание отчета</w:t>
      </w:r>
    </w:p>
    <w:p w14:paraId="3D40DF4F"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копии отчета</w:t>
      </w:r>
    </w:p>
    <w:p w14:paraId="7CC3BC27"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отчета</w:t>
      </w:r>
    </w:p>
    <w:p w14:paraId="7C1617EE"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вкладка со списком созданных отчетов:</w:t>
      </w:r>
    </w:p>
    <w:p w14:paraId="76A0F7B9" w14:textId="77777777" w:rsidR="00AA40C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сортировка</w:t>
      </w:r>
    </w:p>
    <w:p w14:paraId="184C7490"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нового отчета</w:t>
      </w:r>
    </w:p>
    <w:p w14:paraId="482071A2"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поиск отчетов</w:t>
      </w:r>
    </w:p>
    <w:p w14:paraId="1FB42BF8" w14:textId="77777777" w:rsidR="00AA40C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список отчетов</w:t>
      </w:r>
    </w:p>
    <w:p w14:paraId="5E0793F2"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7" w:name="_o5xw3qi4i48c" w:colFirst="0" w:colLast="0"/>
      <w:bookmarkEnd w:id="57"/>
      <w:r w:rsidRPr="00AA40C3">
        <w:rPr>
          <w:rFonts w:ascii="Times New Roman" w:eastAsia="Arial" w:hAnsi="Times New Roman" w:cs="Times New Roman"/>
          <w:sz w:val="28"/>
          <w:szCs w:val="28"/>
          <w:lang w:val="ru" w:eastAsia="ru-RU"/>
        </w:rPr>
        <w:t>Экспорт/Импорт</w:t>
      </w:r>
    </w:p>
    <w:p w14:paraId="63C3965C" w14:textId="4B81ACBF"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«Экспорт/Импорт» представляет собой инструменты, обеспечивающие экспорт или импорт данных, хранящихся в базе данных электронной модели, в табличной, форме, представляющей координаты объектов и их атрибуты</w:t>
      </w:r>
      <w:r w:rsidR="00AF4141">
        <w:rPr>
          <w:rFonts w:ascii="Times New Roman" w:eastAsia="Times New Roman" w:hAnsi="Times New Roman" w:cs="Times New Roman"/>
          <w:sz w:val="28"/>
          <w:szCs w:val="28"/>
          <w:lang w:val="ru" w:eastAsia="ru-RU"/>
        </w:rPr>
        <w:t xml:space="preserve"> (р</w:t>
      </w:r>
      <w:r w:rsidR="00AF4141" w:rsidRPr="00AA40C3">
        <w:rPr>
          <w:rFonts w:ascii="Times New Roman" w:eastAsia="Times New Roman" w:hAnsi="Times New Roman" w:cs="Times New Roman"/>
          <w:sz w:val="28"/>
          <w:szCs w:val="28"/>
          <w:lang w:val="ru" w:eastAsia="ru-RU"/>
        </w:rPr>
        <w:t>исунок 12.</w:t>
      </w:r>
      <w:r w:rsidR="00AF4141">
        <w:rPr>
          <w:rFonts w:ascii="Times New Roman" w:eastAsia="Times New Roman" w:hAnsi="Times New Roman" w:cs="Times New Roman"/>
          <w:sz w:val="28"/>
          <w:szCs w:val="28"/>
          <w:lang w:val="ru" w:eastAsia="ru-RU"/>
        </w:rPr>
        <w:t>55)</w:t>
      </w:r>
      <w:r w:rsidRPr="00813BD3">
        <w:rPr>
          <w:rFonts w:ascii="Times New Roman" w:eastAsia="Times New Roman" w:hAnsi="Times New Roman" w:cs="Times New Roman"/>
          <w:sz w:val="28"/>
          <w:szCs w:val="28"/>
          <w:lang w:val="ru" w:eastAsia="ru-RU"/>
        </w:rPr>
        <w:t>.</w:t>
      </w:r>
    </w:p>
    <w:p w14:paraId="616C336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С помощью системы экспорта и импорта данных, электронная модель обеспечивает интеграцию с внешними информационными системами, которая представляет собой совокупность процессов, направленных на информационный обмен данными.</w:t>
      </w:r>
    </w:p>
    <w:p w14:paraId="0EFC79B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 организации интеграции электронной модели с внешними информационными системами используется механизм, обеспечивающий прием и передачу информации с использованием:</w:t>
      </w:r>
    </w:p>
    <w:p w14:paraId="06D63B06"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протоколов HTTP/HTTPS методом REST;</w:t>
      </w:r>
    </w:p>
    <w:p w14:paraId="63A30AFA"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стандартных протоколов обмена данными OGC (WMS/WFS);</w:t>
      </w:r>
    </w:p>
    <w:p w14:paraId="00E902B3"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выгрузки пространственных и атрибутивных данных в форматах ESRI </w:t>
      </w:r>
      <w:proofErr w:type="spellStart"/>
      <w:r w:rsidR="00813BD3" w:rsidRPr="00813BD3">
        <w:rPr>
          <w:rFonts w:ascii="Times New Roman" w:eastAsia="Times New Roman" w:hAnsi="Times New Roman" w:cs="Times New Roman"/>
          <w:sz w:val="28"/>
          <w:szCs w:val="28"/>
          <w:lang w:val="ru" w:eastAsia="ru-RU"/>
        </w:rPr>
        <w:t>Shapefile</w:t>
      </w:r>
      <w:proofErr w:type="spellEnd"/>
      <w:r w:rsidR="00813BD3" w:rsidRPr="00813BD3">
        <w:rPr>
          <w:rFonts w:ascii="Times New Roman" w:eastAsia="Times New Roman" w:hAnsi="Times New Roman" w:cs="Times New Roman"/>
          <w:sz w:val="28"/>
          <w:szCs w:val="28"/>
          <w:lang w:val="ru" w:eastAsia="ru-RU"/>
        </w:rPr>
        <w:t>, KML, MID/MIF;</w:t>
      </w:r>
    </w:p>
    <w:p w14:paraId="06193365"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выгрузки данных в файлы различного типа: XML, CSV, DBF, XLS, XLSX;</w:t>
      </w:r>
    </w:p>
    <w:p w14:paraId="0FD55D2C"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загрузки пространственных данных из формата ESRI </w:t>
      </w:r>
      <w:proofErr w:type="spellStart"/>
      <w:r w:rsidR="00813BD3" w:rsidRPr="00813BD3">
        <w:rPr>
          <w:rFonts w:ascii="Times New Roman" w:eastAsia="Times New Roman" w:hAnsi="Times New Roman" w:cs="Times New Roman"/>
          <w:sz w:val="28"/>
          <w:szCs w:val="28"/>
          <w:lang w:val="ru" w:eastAsia="ru-RU"/>
        </w:rPr>
        <w:t>Shapefile</w:t>
      </w:r>
      <w:proofErr w:type="spellEnd"/>
      <w:r w:rsidR="00813BD3" w:rsidRPr="00813BD3">
        <w:rPr>
          <w:rFonts w:ascii="Times New Roman" w:eastAsia="Times New Roman" w:hAnsi="Times New Roman" w:cs="Times New Roman"/>
          <w:sz w:val="28"/>
          <w:szCs w:val="28"/>
          <w:lang w:val="ru" w:eastAsia="ru-RU"/>
        </w:rPr>
        <w:t>;</w:t>
      </w:r>
    </w:p>
    <w:p w14:paraId="076417CB"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загрузки данных из форматов XLS, XLSX;</w:t>
      </w:r>
    </w:p>
    <w:p w14:paraId="25F180CC"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механизма API.</w:t>
      </w:r>
    </w:p>
    <w:p w14:paraId="3CE6EB0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«Экспорт» обладает следующими функциональными возможностями:</w:t>
      </w:r>
    </w:p>
    <w:p w14:paraId="01D3648E"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выгрузка слоев электронной модели;</w:t>
      </w:r>
    </w:p>
    <w:p w14:paraId="25C55C7A"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полей таблиц при выгрузке с возможностью задать условия выборки;</w:t>
      </w:r>
    </w:p>
    <w:p w14:paraId="1F797357"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назначение имени файла при выгрузке.</w:t>
      </w:r>
    </w:p>
    <w:p w14:paraId="114A91DF" w14:textId="77777777" w:rsidR="00813BD3" w:rsidRDefault="00813BD3" w:rsidP="00AA40C3">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FFF2562" wp14:editId="7A4A2F69">
            <wp:extent cx="3333750" cy="5172075"/>
            <wp:effectExtent l="12700" t="12700" r="12700" b="12700"/>
            <wp:docPr id="39"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1"/>
                    <a:srcRect/>
                    <a:stretch>
                      <a:fillRect/>
                    </a:stretch>
                  </pic:blipFill>
                  <pic:spPr>
                    <a:xfrm>
                      <a:off x="0" y="0"/>
                      <a:ext cx="3333750" cy="5172075"/>
                    </a:xfrm>
                    <a:prstGeom prst="rect">
                      <a:avLst/>
                    </a:prstGeom>
                    <a:ln w="12700">
                      <a:solidFill>
                        <a:srgbClr val="CCCCCC"/>
                      </a:solidFill>
                      <a:prstDash val="solid"/>
                    </a:ln>
                  </pic:spPr>
                </pic:pic>
              </a:graphicData>
            </a:graphic>
          </wp:inline>
        </w:drawing>
      </w:r>
    </w:p>
    <w:p w14:paraId="74CAD380" w14:textId="43760875" w:rsidR="00AA40C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r w:rsidRPr="00AA40C3">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55</w:t>
      </w:r>
      <w:r w:rsidR="00AF4141">
        <w:rPr>
          <w:rFonts w:ascii="Times New Roman" w:eastAsia="Times New Roman" w:hAnsi="Times New Roman" w:cs="Times New Roman"/>
          <w:sz w:val="28"/>
          <w:szCs w:val="28"/>
          <w:lang w:val="ru" w:eastAsia="ru-RU"/>
        </w:rPr>
        <w:t xml:space="preserve">. </w:t>
      </w:r>
      <w:r w:rsidR="00AF4141" w:rsidRPr="00813BD3">
        <w:rPr>
          <w:rFonts w:ascii="Times New Roman" w:eastAsia="Times New Roman" w:hAnsi="Times New Roman" w:cs="Times New Roman"/>
          <w:sz w:val="28"/>
          <w:szCs w:val="28"/>
          <w:lang w:val="ru" w:eastAsia="ru-RU"/>
        </w:rPr>
        <w:t>Приложение «Экспорт/Импорт</w:t>
      </w:r>
    </w:p>
    <w:p w14:paraId="2420DE3F" w14:textId="77777777" w:rsidR="00AA40C3" w:rsidRPr="00813BD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p>
    <w:p w14:paraId="1BFADD66" w14:textId="77777777" w:rsidR="00AA40C3" w:rsidRDefault="00AA40C3">
      <w:pP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br w:type="page"/>
      </w:r>
    </w:p>
    <w:p w14:paraId="020C429D" w14:textId="77777777" w:rsidR="00813BD3" w:rsidRPr="00813BD3" w:rsidRDefault="00813BD3" w:rsidP="00AA40C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«Экспорт» поддерживает следующие форматы:</w:t>
      </w:r>
    </w:p>
    <w:p w14:paraId="2B642920" w14:textId="77777777" w:rsidR="00813BD3" w:rsidRPr="00AA40C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AA40C3">
        <w:rPr>
          <w:rFonts w:ascii="Times New Roman" w:eastAsia="Times New Roman" w:hAnsi="Times New Roman" w:cs="Times New Roman"/>
          <w:sz w:val="28"/>
          <w:szCs w:val="28"/>
          <w:lang w:val="ru" w:eastAsia="ru-RU"/>
        </w:rPr>
        <w:t xml:space="preserve">XLS (файл XLS - электронная таблица, рекомендуемой программой для открытия и редактирования документа является программа </w:t>
      </w:r>
      <w:proofErr w:type="spellStart"/>
      <w:r w:rsidR="00813BD3" w:rsidRPr="00AA40C3">
        <w:rPr>
          <w:rFonts w:ascii="Times New Roman" w:eastAsia="Times New Roman" w:hAnsi="Times New Roman" w:cs="Times New Roman"/>
          <w:sz w:val="28"/>
          <w:szCs w:val="28"/>
          <w:lang w:val="ru" w:eastAsia="ru-RU"/>
        </w:rPr>
        <w:t>Microsoft</w:t>
      </w:r>
      <w:proofErr w:type="spellEnd"/>
      <w:r w:rsidR="00813BD3" w:rsidRPr="00AA40C3">
        <w:rPr>
          <w:rFonts w:ascii="Times New Roman" w:eastAsia="Times New Roman" w:hAnsi="Times New Roman" w:cs="Times New Roman"/>
          <w:sz w:val="28"/>
          <w:szCs w:val="28"/>
          <w:lang w:val="ru" w:eastAsia="ru-RU"/>
        </w:rPr>
        <w:t xml:space="preserve"> </w:t>
      </w:r>
      <w:proofErr w:type="spellStart"/>
      <w:r w:rsidR="00813BD3" w:rsidRPr="00AA40C3">
        <w:rPr>
          <w:rFonts w:ascii="Times New Roman" w:eastAsia="Times New Roman" w:hAnsi="Times New Roman" w:cs="Times New Roman"/>
          <w:sz w:val="28"/>
          <w:szCs w:val="28"/>
          <w:lang w:val="ru" w:eastAsia="ru-RU"/>
        </w:rPr>
        <w:t>Office</w:t>
      </w:r>
      <w:proofErr w:type="spellEnd"/>
      <w:r w:rsidR="00813BD3" w:rsidRPr="00AA40C3">
        <w:rPr>
          <w:rFonts w:ascii="Times New Roman" w:eastAsia="Times New Roman" w:hAnsi="Times New Roman" w:cs="Times New Roman"/>
          <w:sz w:val="28"/>
          <w:szCs w:val="28"/>
          <w:lang w:val="ru" w:eastAsia="ru-RU"/>
        </w:rPr>
        <w:t xml:space="preserve"> </w:t>
      </w:r>
      <w:proofErr w:type="spellStart"/>
      <w:r w:rsidR="00813BD3" w:rsidRPr="00AA40C3">
        <w:rPr>
          <w:rFonts w:ascii="Times New Roman" w:eastAsia="Times New Roman" w:hAnsi="Times New Roman" w:cs="Times New Roman"/>
          <w:sz w:val="28"/>
          <w:szCs w:val="28"/>
          <w:lang w:val="ru" w:eastAsia="ru-RU"/>
        </w:rPr>
        <w:t>Excel</w:t>
      </w:r>
      <w:proofErr w:type="spellEnd"/>
      <w:r w:rsidR="00813BD3" w:rsidRPr="00AA40C3">
        <w:rPr>
          <w:rFonts w:ascii="Times New Roman" w:eastAsia="Times New Roman" w:hAnsi="Times New Roman" w:cs="Times New Roman"/>
          <w:sz w:val="28"/>
          <w:szCs w:val="28"/>
          <w:lang w:val="ru" w:eastAsia="ru-RU"/>
        </w:rPr>
        <w:t>);</w:t>
      </w:r>
    </w:p>
    <w:p w14:paraId="3C8A6AEC"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XLSX (файл XLS - электронная таблица, рекомендуемой программой для открытия и редактирования документа является </w:t>
      </w:r>
      <w:proofErr w:type="spellStart"/>
      <w:r w:rsidR="00813BD3" w:rsidRPr="00813BD3">
        <w:rPr>
          <w:rFonts w:ascii="Times New Roman" w:eastAsia="Times New Roman" w:hAnsi="Times New Roman" w:cs="Times New Roman"/>
          <w:sz w:val="28"/>
          <w:szCs w:val="28"/>
          <w:lang w:val="ru" w:eastAsia="ru-RU"/>
        </w:rPr>
        <w:t>Microsoft</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Office</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Excel</w:t>
      </w:r>
      <w:proofErr w:type="spellEnd"/>
      <w:r w:rsidR="00813BD3" w:rsidRPr="00813BD3">
        <w:rPr>
          <w:rFonts w:ascii="Times New Roman" w:eastAsia="Times New Roman" w:hAnsi="Times New Roman" w:cs="Times New Roman"/>
          <w:sz w:val="28"/>
          <w:szCs w:val="28"/>
          <w:lang w:val="ru" w:eastAsia="ru-RU"/>
        </w:rPr>
        <w:t>);</w:t>
      </w:r>
    </w:p>
    <w:p w14:paraId="2534B65A"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CSV (текстовый формат, предназначенный для представления табличных данных);</w:t>
      </w:r>
    </w:p>
    <w:p w14:paraId="724473A2"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XML (расширение XML – это конкретная грамматика, созданная на базе XML и представленная словарем тегов и их атрибутов, а также набором правил, определяющих, какие атрибуты и элементы могут входить в состав других элементов. С документом XML можно работать в обычном текстовом редакторе, однако обычные редакторы не поддерживают структуру документа. Существуют специальные редакторы XML (WYSIWYG), которые делают работу с документом более удобной и эффективной);</w:t>
      </w:r>
    </w:p>
    <w:p w14:paraId="4714FEFE"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DBF (формат хранения данных, используемый в качестве одного из стандартных способов хранения и передачи информации системами управления базами данных, электронными таблицами и т. д.);</w:t>
      </w:r>
    </w:p>
    <w:p w14:paraId="0B873AE8"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SHP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 xml:space="preserve">-файл» - векторный формат географических файлов. Разрабатывается и поддерживается компанией </w:t>
      </w:r>
      <w:proofErr w:type="spellStart"/>
      <w:r w:rsidR="00813BD3" w:rsidRPr="00813BD3">
        <w:rPr>
          <w:rFonts w:ascii="Times New Roman" w:eastAsia="Times New Roman" w:hAnsi="Times New Roman" w:cs="Times New Roman"/>
          <w:sz w:val="28"/>
          <w:szCs w:val="28"/>
          <w:lang w:val="ru" w:eastAsia="ru-RU"/>
        </w:rPr>
        <w:t>Esri</w:t>
      </w:r>
      <w:proofErr w:type="spellEnd"/>
      <w:r w:rsidR="00813BD3" w:rsidRPr="00813BD3">
        <w:rPr>
          <w:rFonts w:ascii="Times New Roman" w:eastAsia="Times New Roman" w:hAnsi="Times New Roman" w:cs="Times New Roman"/>
          <w:sz w:val="28"/>
          <w:szCs w:val="28"/>
          <w:lang w:val="ru" w:eastAsia="ru-RU"/>
        </w:rPr>
        <w:t>. Формат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-файл» позволяет хранить следующие различные типы геометрических объектов: точки (</w:t>
      </w:r>
      <w:proofErr w:type="spellStart"/>
      <w:r w:rsidR="00813BD3" w:rsidRPr="00813BD3">
        <w:rPr>
          <w:rFonts w:ascii="Times New Roman" w:eastAsia="Times New Roman" w:hAnsi="Times New Roman" w:cs="Times New Roman"/>
          <w:sz w:val="28"/>
          <w:szCs w:val="28"/>
          <w:lang w:val="ru" w:eastAsia="ru-RU"/>
        </w:rPr>
        <w:t>политочки</w:t>
      </w:r>
      <w:proofErr w:type="spellEnd"/>
      <w:r w:rsidR="00813BD3" w:rsidRPr="00813BD3">
        <w:rPr>
          <w:rFonts w:ascii="Times New Roman" w:eastAsia="Times New Roman" w:hAnsi="Times New Roman" w:cs="Times New Roman"/>
          <w:sz w:val="28"/>
          <w:szCs w:val="28"/>
          <w:lang w:val="ru" w:eastAsia="ru-RU"/>
        </w:rPr>
        <w:t>), линии (ломаные), многоугольники и другие объекты. Отдельный файл может хранить объекты только одного типа. Каждая запись в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 xml:space="preserve">-файле» также может иметь несколько атрибутов для описания своей геометрии, </w:t>
      </w:r>
      <w:proofErr w:type="gramStart"/>
      <w:r w:rsidR="00813BD3" w:rsidRPr="00813BD3">
        <w:rPr>
          <w:rFonts w:ascii="Times New Roman" w:eastAsia="Times New Roman" w:hAnsi="Times New Roman" w:cs="Times New Roman"/>
          <w:sz w:val="28"/>
          <w:szCs w:val="28"/>
          <w:lang w:val="ru" w:eastAsia="ru-RU"/>
        </w:rPr>
        <w:t>например</w:t>
      </w:r>
      <w:proofErr w:type="gramEnd"/>
      <w:r w:rsidR="00813BD3" w:rsidRPr="00813BD3">
        <w:rPr>
          <w:rFonts w:ascii="Times New Roman" w:eastAsia="Times New Roman" w:hAnsi="Times New Roman" w:cs="Times New Roman"/>
          <w:sz w:val="28"/>
          <w:szCs w:val="28"/>
          <w:lang w:val="ru" w:eastAsia="ru-RU"/>
        </w:rPr>
        <w:t>: название, температура, глубина. В формате отсутствует возможность хранения топологической информации. Рекомендуемыми программами для работы с файлами формата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-файл» являются программы семейства геоинформационных программных продуктов американской компании ESRI (</w:t>
      </w:r>
      <w:proofErr w:type="spellStart"/>
      <w:r w:rsidR="00813BD3" w:rsidRPr="00813BD3">
        <w:rPr>
          <w:rFonts w:ascii="Times New Roman" w:eastAsia="Times New Roman" w:hAnsi="Times New Roman" w:cs="Times New Roman"/>
          <w:sz w:val="28"/>
          <w:szCs w:val="28"/>
          <w:lang w:val="ru" w:eastAsia="ru-RU"/>
        </w:rPr>
        <w:t>ArcMap</w:t>
      </w:r>
      <w:proofErr w:type="spellEnd"/>
      <w:r w:rsidR="00813BD3" w:rsidRPr="00813BD3">
        <w:rPr>
          <w:rFonts w:ascii="Times New Roman" w:eastAsia="Times New Roman" w:hAnsi="Times New Roman" w:cs="Times New Roman"/>
          <w:sz w:val="28"/>
          <w:szCs w:val="28"/>
          <w:lang w:val="ru" w:eastAsia="ru-RU"/>
        </w:rPr>
        <w:t xml:space="preserve">, </w:t>
      </w:r>
      <w:proofErr w:type="spellStart"/>
      <w:proofErr w:type="gramStart"/>
      <w:r w:rsidR="00813BD3" w:rsidRPr="00813BD3">
        <w:rPr>
          <w:rFonts w:ascii="Times New Roman" w:eastAsia="Times New Roman" w:hAnsi="Times New Roman" w:cs="Times New Roman"/>
          <w:sz w:val="28"/>
          <w:szCs w:val="28"/>
          <w:lang w:val="ru" w:eastAsia="ru-RU"/>
        </w:rPr>
        <w:t>ArcCatalog</w:t>
      </w:r>
      <w:proofErr w:type="spellEnd"/>
      <w:r w:rsidR="00813BD3" w:rsidRPr="00813BD3">
        <w:rPr>
          <w:rFonts w:ascii="Times New Roman" w:eastAsia="Times New Roman" w:hAnsi="Times New Roman" w:cs="Times New Roman"/>
          <w:sz w:val="28"/>
          <w:szCs w:val="28"/>
          <w:lang w:val="ru" w:eastAsia="ru-RU"/>
        </w:rPr>
        <w:t xml:space="preserve"> )</w:t>
      </w:r>
      <w:proofErr w:type="gramEnd"/>
      <w:r w:rsidR="00813BD3" w:rsidRPr="00813BD3">
        <w:rPr>
          <w:rFonts w:ascii="Times New Roman" w:eastAsia="Times New Roman" w:hAnsi="Times New Roman" w:cs="Times New Roman"/>
          <w:sz w:val="28"/>
          <w:szCs w:val="28"/>
          <w:lang w:val="ru" w:eastAsia="ru-RU"/>
        </w:rPr>
        <w:t>, QGIS;</w:t>
      </w:r>
    </w:p>
    <w:p w14:paraId="5DEB8795"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KML (язык разметки на основе XML для представления трёхмерных </w:t>
      </w:r>
      <w:proofErr w:type="spellStart"/>
      <w:r w:rsidR="00813BD3" w:rsidRPr="00813BD3">
        <w:rPr>
          <w:rFonts w:ascii="Times New Roman" w:eastAsia="Times New Roman" w:hAnsi="Times New Roman" w:cs="Times New Roman"/>
          <w:sz w:val="28"/>
          <w:szCs w:val="28"/>
          <w:lang w:val="ru" w:eastAsia="ru-RU"/>
        </w:rPr>
        <w:t>геопространственных</w:t>
      </w:r>
      <w:proofErr w:type="spellEnd"/>
      <w:r w:rsidR="00813BD3" w:rsidRPr="00813BD3">
        <w:rPr>
          <w:rFonts w:ascii="Times New Roman" w:eastAsia="Times New Roman" w:hAnsi="Times New Roman" w:cs="Times New Roman"/>
          <w:sz w:val="28"/>
          <w:szCs w:val="28"/>
          <w:lang w:val="ru" w:eastAsia="ru-RU"/>
        </w:rPr>
        <w:t xml:space="preserve"> данных в программе «</w:t>
      </w:r>
      <w:proofErr w:type="spellStart"/>
      <w:r w:rsidR="00813BD3" w:rsidRPr="00813BD3">
        <w:rPr>
          <w:rFonts w:ascii="Times New Roman" w:eastAsia="Times New Roman" w:hAnsi="Times New Roman" w:cs="Times New Roman"/>
          <w:sz w:val="28"/>
          <w:szCs w:val="28"/>
          <w:lang w:val="ru" w:eastAsia="ru-RU"/>
        </w:rPr>
        <w:t>Google</w:t>
      </w:r>
      <w:proofErr w:type="spellEnd"/>
      <w:r w:rsidR="00813BD3" w:rsidRPr="00813BD3">
        <w:rPr>
          <w:rFonts w:ascii="Times New Roman" w:eastAsia="Times New Roman" w:hAnsi="Times New Roman" w:cs="Times New Roman"/>
          <w:sz w:val="28"/>
          <w:szCs w:val="28"/>
          <w:lang w:val="ru" w:eastAsia="ru-RU"/>
        </w:rPr>
        <w:t xml:space="preserve"> Планета Земля». Рекомендуемой программой для работы с KML-файлом является «</w:t>
      </w:r>
      <w:proofErr w:type="spellStart"/>
      <w:r w:rsidR="00813BD3" w:rsidRPr="00813BD3">
        <w:rPr>
          <w:rFonts w:ascii="Times New Roman" w:eastAsia="Times New Roman" w:hAnsi="Times New Roman" w:cs="Times New Roman"/>
          <w:sz w:val="28"/>
          <w:szCs w:val="28"/>
          <w:lang w:val="ru" w:eastAsia="ru-RU"/>
        </w:rPr>
        <w:t>Google</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Earth</w:t>
      </w:r>
      <w:proofErr w:type="spellEnd"/>
      <w:r w:rsidR="00813BD3" w:rsidRPr="00813BD3">
        <w:rPr>
          <w:rFonts w:ascii="Times New Roman" w:eastAsia="Times New Roman" w:hAnsi="Times New Roman" w:cs="Times New Roman"/>
          <w:sz w:val="28"/>
          <w:szCs w:val="28"/>
          <w:lang w:val="ru" w:eastAsia="ru-RU"/>
        </w:rPr>
        <w:t>».</w:t>
      </w:r>
    </w:p>
    <w:p w14:paraId="2FBD4CE6"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MIF\MID (Файл формата MIF представляет собой текстовый файл, в котором содержатся графические данные (объекты), а также может содержаться описание таблицы данных, содержащей атрибутивную информацию, связанную с объектами. Рекомендуемой программой для работы с KML-файлом является </w:t>
      </w:r>
      <w:proofErr w:type="spellStart"/>
      <w:r w:rsidR="00813BD3" w:rsidRPr="00813BD3">
        <w:rPr>
          <w:rFonts w:ascii="Times New Roman" w:eastAsia="Times New Roman" w:hAnsi="Times New Roman" w:cs="Times New Roman"/>
          <w:sz w:val="28"/>
          <w:szCs w:val="28"/>
          <w:lang w:val="ru" w:eastAsia="ru-RU"/>
        </w:rPr>
        <w:t>MapInfo</w:t>
      </w:r>
      <w:proofErr w:type="spellEnd"/>
      <w:r w:rsidR="00813BD3" w:rsidRPr="00813BD3">
        <w:rPr>
          <w:rFonts w:ascii="Times New Roman" w:eastAsia="Times New Roman" w:hAnsi="Times New Roman" w:cs="Times New Roman"/>
          <w:sz w:val="28"/>
          <w:szCs w:val="28"/>
          <w:lang w:val="ru" w:eastAsia="ru-RU"/>
        </w:rPr>
        <w:t>.</w:t>
      </w:r>
    </w:p>
    <w:p w14:paraId="0C3BF15E" w14:textId="4593A141" w:rsidR="00813BD3" w:rsidRPr="00813BD3" w:rsidRDefault="00813BD3" w:rsidP="00AA40C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«Импорт» обладает следующими функциональными возможностями</w:t>
      </w:r>
      <w:r w:rsidR="00AF4141">
        <w:rPr>
          <w:rFonts w:ascii="Times New Roman" w:eastAsia="Times New Roman" w:hAnsi="Times New Roman" w:cs="Times New Roman"/>
          <w:sz w:val="28"/>
          <w:szCs w:val="28"/>
          <w:lang w:val="ru" w:eastAsia="ru-RU"/>
        </w:rPr>
        <w:t xml:space="preserve"> (р</w:t>
      </w:r>
      <w:r w:rsidR="00AF4141" w:rsidRPr="00AA40C3">
        <w:rPr>
          <w:rFonts w:ascii="Times New Roman" w:eastAsia="Times New Roman" w:hAnsi="Times New Roman" w:cs="Times New Roman"/>
          <w:sz w:val="28"/>
          <w:szCs w:val="28"/>
          <w:lang w:val="ru" w:eastAsia="ru-RU"/>
        </w:rPr>
        <w:t>исунок 12.</w:t>
      </w:r>
      <w:r w:rsidR="00AF4141">
        <w:rPr>
          <w:rFonts w:ascii="Times New Roman" w:eastAsia="Times New Roman" w:hAnsi="Times New Roman" w:cs="Times New Roman"/>
          <w:sz w:val="28"/>
          <w:szCs w:val="28"/>
          <w:lang w:val="ru" w:eastAsia="ru-RU"/>
        </w:rPr>
        <w:t>56)</w:t>
      </w:r>
      <w:r w:rsidRPr="00813BD3">
        <w:rPr>
          <w:rFonts w:ascii="Times New Roman" w:eastAsia="Times New Roman" w:hAnsi="Times New Roman" w:cs="Times New Roman"/>
          <w:sz w:val="28"/>
          <w:szCs w:val="28"/>
          <w:lang w:val="ru" w:eastAsia="ru-RU"/>
        </w:rPr>
        <w:t>:</w:t>
      </w:r>
    </w:p>
    <w:p w14:paraId="72A76682"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импортирование слоев и таблиц электронной модели;</w:t>
      </w:r>
    </w:p>
    <w:p w14:paraId="1B146E62"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выбор полей таблиц при импорте;</w:t>
      </w:r>
    </w:p>
    <w:p w14:paraId="79DB6177" w14:textId="77777777" w:rsidR="00813BD3" w:rsidRDefault="00813BD3" w:rsidP="00AA40C3">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B09D771" wp14:editId="139ACD1D">
            <wp:extent cx="3333750" cy="3124200"/>
            <wp:effectExtent l="12700" t="12700" r="12700" b="12700"/>
            <wp:docPr id="5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2"/>
                    <a:srcRect/>
                    <a:stretch>
                      <a:fillRect/>
                    </a:stretch>
                  </pic:blipFill>
                  <pic:spPr>
                    <a:xfrm>
                      <a:off x="0" y="0"/>
                      <a:ext cx="3333750" cy="3124200"/>
                    </a:xfrm>
                    <a:prstGeom prst="rect">
                      <a:avLst/>
                    </a:prstGeom>
                    <a:ln w="12700">
                      <a:solidFill>
                        <a:srgbClr val="CCCCCC"/>
                      </a:solidFill>
                      <a:prstDash val="solid"/>
                    </a:ln>
                  </pic:spPr>
                </pic:pic>
              </a:graphicData>
            </a:graphic>
          </wp:inline>
        </w:drawing>
      </w:r>
    </w:p>
    <w:p w14:paraId="70371773" w14:textId="6F1DBBE8" w:rsidR="00AA40C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r w:rsidRPr="00AA40C3">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56</w:t>
      </w:r>
      <w:r w:rsidR="00AF4141">
        <w:rPr>
          <w:rFonts w:ascii="Times New Roman" w:eastAsia="Times New Roman" w:hAnsi="Times New Roman" w:cs="Times New Roman"/>
          <w:sz w:val="28"/>
          <w:szCs w:val="28"/>
          <w:lang w:val="ru" w:eastAsia="ru-RU"/>
        </w:rPr>
        <w:t xml:space="preserve">. </w:t>
      </w:r>
      <w:r w:rsidR="00AF4141" w:rsidRPr="00813BD3">
        <w:rPr>
          <w:rFonts w:ascii="Times New Roman" w:eastAsia="Times New Roman" w:hAnsi="Times New Roman" w:cs="Times New Roman"/>
          <w:sz w:val="28"/>
          <w:szCs w:val="28"/>
          <w:lang w:val="ru" w:eastAsia="ru-RU"/>
        </w:rPr>
        <w:t>Инструмент «Импорт»</w:t>
      </w:r>
    </w:p>
    <w:p w14:paraId="0C8B957C" w14:textId="77777777" w:rsidR="00AA40C3" w:rsidRPr="00813BD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p>
    <w:p w14:paraId="61F26F84" w14:textId="77777777" w:rsidR="00813BD3" w:rsidRPr="00813BD3" w:rsidRDefault="00813BD3" w:rsidP="00AA40C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«Импорт» поддерживает следующие форматы:</w:t>
      </w:r>
    </w:p>
    <w:p w14:paraId="2CAD0102"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XLS (файл XLS - электронная таблица, рекомендуемой программой для открытия и редактирования документа является программа </w:t>
      </w:r>
      <w:proofErr w:type="spellStart"/>
      <w:r w:rsidR="00813BD3" w:rsidRPr="00813BD3">
        <w:rPr>
          <w:rFonts w:ascii="Times New Roman" w:eastAsia="Times New Roman" w:hAnsi="Times New Roman" w:cs="Times New Roman"/>
          <w:sz w:val="28"/>
          <w:szCs w:val="28"/>
          <w:lang w:val="ru" w:eastAsia="ru-RU"/>
        </w:rPr>
        <w:t>Microsoft</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Office</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Excel</w:t>
      </w:r>
      <w:proofErr w:type="spellEnd"/>
      <w:r w:rsidR="00813BD3" w:rsidRPr="00813BD3">
        <w:rPr>
          <w:rFonts w:ascii="Times New Roman" w:eastAsia="Times New Roman" w:hAnsi="Times New Roman" w:cs="Times New Roman"/>
          <w:sz w:val="28"/>
          <w:szCs w:val="28"/>
          <w:lang w:val="ru" w:eastAsia="ru-RU"/>
        </w:rPr>
        <w:t>);</w:t>
      </w:r>
    </w:p>
    <w:p w14:paraId="040C6C58"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XLSX (файл XLS - электронная таблица, рекомендуемой программой для открытия и редактирования документа является </w:t>
      </w:r>
      <w:proofErr w:type="spellStart"/>
      <w:r w:rsidR="00813BD3" w:rsidRPr="00813BD3">
        <w:rPr>
          <w:rFonts w:ascii="Times New Roman" w:eastAsia="Times New Roman" w:hAnsi="Times New Roman" w:cs="Times New Roman"/>
          <w:sz w:val="28"/>
          <w:szCs w:val="28"/>
          <w:lang w:val="ru" w:eastAsia="ru-RU"/>
        </w:rPr>
        <w:t>Microsoft</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Office</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Excel</w:t>
      </w:r>
      <w:proofErr w:type="spellEnd"/>
      <w:r w:rsidR="00813BD3" w:rsidRPr="00813BD3">
        <w:rPr>
          <w:rFonts w:ascii="Times New Roman" w:eastAsia="Times New Roman" w:hAnsi="Times New Roman" w:cs="Times New Roman"/>
          <w:sz w:val="28"/>
          <w:szCs w:val="28"/>
          <w:lang w:val="ru" w:eastAsia="ru-RU"/>
        </w:rPr>
        <w:t>);</w:t>
      </w:r>
    </w:p>
    <w:p w14:paraId="6BA50B70"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DBF (формат хранения данных, используемый в качестве одного из стандартных способов хранения и передачи информации системами управления базами данных, электронными таблицами и т. д.);</w:t>
      </w:r>
    </w:p>
    <w:p w14:paraId="35B4AC9E"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SHP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 xml:space="preserve">-файл» - векторный формат географических файлов. Разрабатывается и поддерживается компанией </w:t>
      </w:r>
      <w:proofErr w:type="spellStart"/>
      <w:r w:rsidR="00813BD3" w:rsidRPr="00813BD3">
        <w:rPr>
          <w:rFonts w:ascii="Times New Roman" w:eastAsia="Times New Roman" w:hAnsi="Times New Roman" w:cs="Times New Roman"/>
          <w:sz w:val="28"/>
          <w:szCs w:val="28"/>
          <w:lang w:val="ru" w:eastAsia="ru-RU"/>
        </w:rPr>
        <w:t>Esri</w:t>
      </w:r>
      <w:proofErr w:type="spellEnd"/>
      <w:r w:rsidR="00813BD3" w:rsidRPr="00813BD3">
        <w:rPr>
          <w:rFonts w:ascii="Times New Roman" w:eastAsia="Times New Roman" w:hAnsi="Times New Roman" w:cs="Times New Roman"/>
          <w:sz w:val="28"/>
          <w:szCs w:val="28"/>
          <w:lang w:val="ru" w:eastAsia="ru-RU"/>
        </w:rPr>
        <w:t>. Формат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-файл» позволяет хранить следующие различные типы геометрических объектов: точки (</w:t>
      </w:r>
      <w:proofErr w:type="spellStart"/>
      <w:r w:rsidR="00813BD3" w:rsidRPr="00813BD3">
        <w:rPr>
          <w:rFonts w:ascii="Times New Roman" w:eastAsia="Times New Roman" w:hAnsi="Times New Roman" w:cs="Times New Roman"/>
          <w:sz w:val="28"/>
          <w:szCs w:val="28"/>
          <w:lang w:val="ru" w:eastAsia="ru-RU"/>
        </w:rPr>
        <w:t>политочки</w:t>
      </w:r>
      <w:proofErr w:type="spellEnd"/>
      <w:r w:rsidR="00813BD3" w:rsidRPr="00813BD3">
        <w:rPr>
          <w:rFonts w:ascii="Times New Roman" w:eastAsia="Times New Roman" w:hAnsi="Times New Roman" w:cs="Times New Roman"/>
          <w:sz w:val="28"/>
          <w:szCs w:val="28"/>
          <w:lang w:val="ru" w:eastAsia="ru-RU"/>
        </w:rPr>
        <w:t>), линии (ломаные), многоугольники и другие объекты. Отдельный файл может хранить объекты только одного типа. Каждая запись в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 xml:space="preserve">-файле» также может иметь несколько атрибутов для описания своей геометрии, </w:t>
      </w:r>
      <w:r w:rsidRPr="00813BD3">
        <w:rPr>
          <w:rFonts w:ascii="Times New Roman" w:eastAsia="Times New Roman" w:hAnsi="Times New Roman" w:cs="Times New Roman"/>
          <w:sz w:val="28"/>
          <w:szCs w:val="28"/>
          <w:lang w:val="ru" w:eastAsia="ru-RU"/>
        </w:rPr>
        <w:t>например,</w:t>
      </w:r>
      <w:r w:rsidR="00813BD3" w:rsidRPr="00813BD3">
        <w:rPr>
          <w:rFonts w:ascii="Times New Roman" w:eastAsia="Times New Roman" w:hAnsi="Times New Roman" w:cs="Times New Roman"/>
          <w:sz w:val="28"/>
          <w:szCs w:val="28"/>
          <w:lang w:val="ru" w:eastAsia="ru-RU"/>
        </w:rPr>
        <w:t xml:space="preserve"> название, температура, глубина. В формате отсутствует возможность хранения топологической информации. Рекомендуемыми программами для работы с файлами формата «</w:t>
      </w:r>
      <w:proofErr w:type="spellStart"/>
      <w:r w:rsidR="00813BD3" w:rsidRPr="00813BD3">
        <w:rPr>
          <w:rFonts w:ascii="Times New Roman" w:eastAsia="Times New Roman" w:hAnsi="Times New Roman" w:cs="Times New Roman"/>
          <w:sz w:val="28"/>
          <w:szCs w:val="28"/>
          <w:lang w:val="ru" w:eastAsia="ru-RU"/>
        </w:rPr>
        <w:t>Шейп</w:t>
      </w:r>
      <w:proofErr w:type="spellEnd"/>
      <w:r w:rsidR="00813BD3" w:rsidRPr="00813BD3">
        <w:rPr>
          <w:rFonts w:ascii="Times New Roman" w:eastAsia="Times New Roman" w:hAnsi="Times New Roman" w:cs="Times New Roman"/>
          <w:sz w:val="28"/>
          <w:szCs w:val="28"/>
          <w:lang w:val="ru" w:eastAsia="ru-RU"/>
        </w:rPr>
        <w:t>-файл» являются программы семейства геоинформационных программных продуктов американской компании ESRI (</w:t>
      </w:r>
      <w:proofErr w:type="spellStart"/>
      <w:r w:rsidR="00813BD3" w:rsidRPr="00813BD3">
        <w:rPr>
          <w:rFonts w:ascii="Times New Roman" w:eastAsia="Times New Roman" w:hAnsi="Times New Roman" w:cs="Times New Roman"/>
          <w:sz w:val="28"/>
          <w:szCs w:val="28"/>
          <w:lang w:val="ru" w:eastAsia="ru-RU"/>
        </w:rPr>
        <w:t>ArcMap</w:t>
      </w:r>
      <w:proofErr w:type="spellEnd"/>
      <w:r w:rsidR="00813BD3" w:rsidRPr="00813BD3">
        <w:rPr>
          <w:rFonts w:ascii="Times New Roman" w:eastAsia="Times New Roman" w:hAnsi="Times New Roman" w:cs="Times New Roman"/>
          <w:sz w:val="28"/>
          <w:szCs w:val="28"/>
          <w:lang w:val="ru" w:eastAsia="ru-RU"/>
        </w:rPr>
        <w:t xml:space="preserve">, </w:t>
      </w:r>
      <w:proofErr w:type="spellStart"/>
      <w:proofErr w:type="gramStart"/>
      <w:r w:rsidR="00813BD3" w:rsidRPr="00813BD3">
        <w:rPr>
          <w:rFonts w:ascii="Times New Roman" w:eastAsia="Times New Roman" w:hAnsi="Times New Roman" w:cs="Times New Roman"/>
          <w:sz w:val="28"/>
          <w:szCs w:val="28"/>
          <w:lang w:val="ru" w:eastAsia="ru-RU"/>
        </w:rPr>
        <w:t>ArcCatalog</w:t>
      </w:r>
      <w:proofErr w:type="spellEnd"/>
      <w:r w:rsidR="00813BD3" w:rsidRPr="00813BD3">
        <w:rPr>
          <w:rFonts w:ascii="Times New Roman" w:eastAsia="Times New Roman" w:hAnsi="Times New Roman" w:cs="Times New Roman"/>
          <w:sz w:val="28"/>
          <w:szCs w:val="28"/>
          <w:lang w:val="ru" w:eastAsia="ru-RU"/>
        </w:rPr>
        <w:t xml:space="preserve"> )</w:t>
      </w:r>
      <w:proofErr w:type="gramEnd"/>
      <w:r w:rsidR="00813BD3" w:rsidRPr="00813BD3">
        <w:rPr>
          <w:rFonts w:ascii="Times New Roman" w:eastAsia="Times New Roman" w:hAnsi="Times New Roman" w:cs="Times New Roman"/>
          <w:sz w:val="28"/>
          <w:szCs w:val="28"/>
          <w:lang w:val="ru" w:eastAsia="ru-RU"/>
        </w:rPr>
        <w:t>, QGIS;</w:t>
      </w:r>
    </w:p>
    <w:p w14:paraId="6F4EF6A6"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KML (язык разметки на основе XML для представления трёхмерных </w:t>
      </w:r>
      <w:proofErr w:type="spellStart"/>
      <w:r w:rsidR="00813BD3" w:rsidRPr="00813BD3">
        <w:rPr>
          <w:rFonts w:ascii="Times New Roman" w:eastAsia="Times New Roman" w:hAnsi="Times New Roman" w:cs="Times New Roman"/>
          <w:sz w:val="28"/>
          <w:szCs w:val="28"/>
          <w:lang w:val="ru" w:eastAsia="ru-RU"/>
        </w:rPr>
        <w:t>геопространственных</w:t>
      </w:r>
      <w:proofErr w:type="spellEnd"/>
      <w:r w:rsidR="00813BD3" w:rsidRPr="00813BD3">
        <w:rPr>
          <w:rFonts w:ascii="Times New Roman" w:eastAsia="Times New Roman" w:hAnsi="Times New Roman" w:cs="Times New Roman"/>
          <w:sz w:val="28"/>
          <w:szCs w:val="28"/>
          <w:lang w:val="ru" w:eastAsia="ru-RU"/>
        </w:rPr>
        <w:t xml:space="preserve"> данных в программе «</w:t>
      </w:r>
      <w:proofErr w:type="spellStart"/>
      <w:r w:rsidR="00813BD3" w:rsidRPr="00813BD3">
        <w:rPr>
          <w:rFonts w:ascii="Times New Roman" w:eastAsia="Times New Roman" w:hAnsi="Times New Roman" w:cs="Times New Roman"/>
          <w:sz w:val="28"/>
          <w:szCs w:val="28"/>
          <w:lang w:val="ru" w:eastAsia="ru-RU"/>
        </w:rPr>
        <w:t>Google</w:t>
      </w:r>
      <w:proofErr w:type="spellEnd"/>
      <w:r w:rsidR="00813BD3" w:rsidRPr="00813BD3">
        <w:rPr>
          <w:rFonts w:ascii="Times New Roman" w:eastAsia="Times New Roman" w:hAnsi="Times New Roman" w:cs="Times New Roman"/>
          <w:sz w:val="28"/>
          <w:szCs w:val="28"/>
          <w:lang w:val="ru" w:eastAsia="ru-RU"/>
        </w:rPr>
        <w:t xml:space="preserve"> Планета Земля». Рекомендуемой программой для работы с KML-файлом является «</w:t>
      </w:r>
      <w:proofErr w:type="spellStart"/>
      <w:r w:rsidR="00813BD3" w:rsidRPr="00813BD3">
        <w:rPr>
          <w:rFonts w:ascii="Times New Roman" w:eastAsia="Times New Roman" w:hAnsi="Times New Roman" w:cs="Times New Roman"/>
          <w:sz w:val="28"/>
          <w:szCs w:val="28"/>
          <w:lang w:val="ru" w:eastAsia="ru-RU"/>
        </w:rPr>
        <w:t>Google</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Earth</w:t>
      </w:r>
      <w:proofErr w:type="spellEnd"/>
      <w:r w:rsidR="00813BD3" w:rsidRPr="00813BD3">
        <w:rPr>
          <w:rFonts w:ascii="Times New Roman" w:eastAsia="Times New Roman" w:hAnsi="Times New Roman" w:cs="Times New Roman"/>
          <w:sz w:val="28"/>
          <w:szCs w:val="28"/>
          <w:lang w:val="ru" w:eastAsia="ru-RU"/>
        </w:rPr>
        <w:t>».</w:t>
      </w:r>
    </w:p>
    <w:p w14:paraId="4359228F"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8" w:name="_gvoh1bqbuikp" w:colFirst="0" w:colLast="0"/>
      <w:bookmarkEnd w:id="58"/>
      <w:r w:rsidRPr="00AA40C3">
        <w:rPr>
          <w:rFonts w:ascii="Times New Roman" w:eastAsia="Arial" w:hAnsi="Times New Roman" w:cs="Times New Roman"/>
          <w:sz w:val="28"/>
          <w:szCs w:val="28"/>
          <w:lang w:val="ru" w:eastAsia="ru-RU"/>
        </w:rPr>
        <w:t>Архив документов</w:t>
      </w:r>
    </w:p>
    <w:p w14:paraId="4D8FA349" w14:textId="6FB915C8" w:rsidR="00813BD3" w:rsidRPr="00813BD3" w:rsidRDefault="00813BD3" w:rsidP="00AA40C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«Архив документов» представляет собой инструмент, обеспечивающий учет и хранение документов в электронном виде (текстовые документы, электронные таблицы, графические файлы и др.), систематизацию и оперативный доступ к документам, привязывание документов к объектам территориальной схемы обращения с отхода</w:t>
      </w:r>
      <w:r w:rsidR="00AA40C3">
        <w:rPr>
          <w:rFonts w:ascii="Times New Roman" w:eastAsia="Times New Roman" w:hAnsi="Times New Roman" w:cs="Times New Roman"/>
          <w:sz w:val="28"/>
          <w:szCs w:val="28"/>
          <w:lang w:val="ru" w:eastAsia="ru-RU"/>
        </w:rPr>
        <w:t>ми</w:t>
      </w:r>
      <w:r w:rsidR="001C1C67">
        <w:rPr>
          <w:rFonts w:ascii="Times New Roman" w:eastAsia="Times New Roman" w:hAnsi="Times New Roman" w:cs="Times New Roman"/>
          <w:sz w:val="28"/>
          <w:szCs w:val="28"/>
          <w:lang w:val="ru" w:eastAsia="ru-RU"/>
        </w:rPr>
        <w:t xml:space="preserve"> (р</w:t>
      </w:r>
      <w:r w:rsidR="001C1C67" w:rsidRPr="00AA40C3">
        <w:rPr>
          <w:rFonts w:ascii="Times New Roman" w:eastAsia="Times New Roman" w:hAnsi="Times New Roman" w:cs="Times New Roman"/>
          <w:sz w:val="28"/>
          <w:szCs w:val="28"/>
          <w:lang w:val="ru" w:eastAsia="ru-RU"/>
        </w:rPr>
        <w:t>исунок 12.</w:t>
      </w:r>
      <w:r w:rsidR="001C1C67">
        <w:rPr>
          <w:rFonts w:ascii="Times New Roman" w:eastAsia="Times New Roman" w:hAnsi="Times New Roman" w:cs="Times New Roman"/>
          <w:sz w:val="28"/>
          <w:szCs w:val="28"/>
          <w:lang w:val="ru" w:eastAsia="ru-RU"/>
        </w:rPr>
        <w:t>57)</w:t>
      </w:r>
      <w:r w:rsidR="00AA40C3">
        <w:rPr>
          <w:rFonts w:ascii="Times New Roman" w:eastAsia="Times New Roman" w:hAnsi="Times New Roman" w:cs="Times New Roman"/>
          <w:sz w:val="28"/>
          <w:szCs w:val="28"/>
          <w:lang w:val="ru" w:eastAsia="ru-RU"/>
        </w:rPr>
        <w:t>.</w:t>
      </w:r>
    </w:p>
    <w:p w14:paraId="1A78117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обладает следующими функциональными возможностями:</w:t>
      </w:r>
    </w:p>
    <w:p w14:paraId="0B42FC4B"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добавление документов к электронной модели;</w:t>
      </w:r>
    </w:p>
    <w:p w14:paraId="23D5789A"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документов электронной модели;</w:t>
      </w:r>
    </w:p>
    <w:p w14:paraId="4F807DFE"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редактирование документов электронной модели;</w:t>
      </w:r>
    </w:p>
    <w:p w14:paraId="0F6E4F25"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скачивание документов электронной модели;</w:t>
      </w:r>
    </w:p>
    <w:p w14:paraId="15DEF810"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добавление дочерних документов;</w:t>
      </w:r>
    </w:p>
    <w:p w14:paraId="25DF4B71"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сведений о документе;</w:t>
      </w:r>
    </w:p>
    <w:p w14:paraId="025DE86D"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поиск объектов для привязки к документам;</w:t>
      </w:r>
    </w:p>
    <w:p w14:paraId="67AA3DD1"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привязывание объектов к документам;</w:t>
      </w:r>
    </w:p>
    <w:p w14:paraId="091258D1"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связи документов с объектами;</w:t>
      </w:r>
    </w:p>
    <w:p w14:paraId="1FE604E6"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атрибутов привязанных объектов;</w:t>
      </w:r>
    </w:p>
    <w:p w14:paraId="56569D28"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приближение на карте к объектам, привязанных к документам.</w:t>
      </w:r>
    </w:p>
    <w:p w14:paraId="53D7EACF" w14:textId="77777777" w:rsidR="00813BD3" w:rsidRDefault="00813BD3" w:rsidP="00AA40C3">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34BB9AD1" wp14:editId="1C2F1021">
            <wp:extent cx="5306372" cy="4786313"/>
            <wp:effectExtent l="12700" t="12700" r="12700" b="12700"/>
            <wp:docPr id="4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3"/>
                    <a:srcRect/>
                    <a:stretch>
                      <a:fillRect/>
                    </a:stretch>
                  </pic:blipFill>
                  <pic:spPr>
                    <a:xfrm>
                      <a:off x="0" y="0"/>
                      <a:ext cx="5306372" cy="4786313"/>
                    </a:xfrm>
                    <a:prstGeom prst="rect">
                      <a:avLst/>
                    </a:prstGeom>
                    <a:ln w="12700">
                      <a:solidFill>
                        <a:srgbClr val="CCCCCC"/>
                      </a:solidFill>
                      <a:prstDash val="solid"/>
                    </a:ln>
                  </pic:spPr>
                </pic:pic>
              </a:graphicData>
            </a:graphic>
          </wp:inline>
        </w:drawing>
      </w:r>
    </w:p>
    <w:p w14:paraId="1D57FAE4" w14:textId="3304AC3E" w:rsidR="00AA40C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r w:rsidRPr="00AA40C3">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57</w:t>
      </w:r>
      <w:r w:rsidR="001C1C67">
        <w:rPr>
          <w:rFonts w:ascii="Times New Roman" w:eastAsia="Times New Roman" w:hAnsi="Times New Roman" w:cs="Times New Roman"/>
          <w:sz w:val="28"/>
          <w:szCs w:val="28"/>
          <w:lang w:val="ru" w:eastAsia="ru-RU"/>
        </w:rPr>
        <w:t xml:space="preserve">. </w:t>
      </w:r>
      <w:r w:rsidR="001C1C67" w:rsidRPr="00813BD3">
        <w:rPr>
          <w:rFonts w:ascii="Times New Roman" w:eastAsia="Times New Roman" w:hAnsi="Times New Roman" w:cs="Times New Roman"/>
          <w:sz w:val="28"/>
          <w:szCs w:val="28"/>
          <w:lang w:val="ru" w:eastAsia="ru-RU"/>
        </w:rPr>
        <w:t>Приложение «Архив документов»</w:t>
      </w:r>
    </w:p>
    <w:p w14:paraId="5340C1B0" w14:textId="77777777" w:rsidR="00AA40C3" w:rsidRPr="00813BD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p>
    <w:p w14:paraId="76535400"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59" w:name="_fbmjk7qlnajy" w:colFirst="0" w:colLast="0"/>
      <w:bookmarkEnd w:id="59"/>
      <w:r w:rsidRPr="00AA40C3">
        <w:rPr>
          <w:rFonts w:ascii="Times New Roman" w:eastAsia="Arial" w:hAnsi="Times New Roman" w:cs="Times New Roman"/>
          <w:sz w:val="28"/>
          <w:szCs w:val="28"/>
          <w:lang w:val="ru" w:eastAsia="ru-RU"/>
        </w:rPr>
        <w:t>Настройка стиля</w:t>
      </w:r>
    </w:p>
    <w:p w14:paraId="75CA86BF" w14:textId="75F207B8"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Приложение «Настройка стиля» представляет собой функционал, позволяющий настроить (изменить) стиль отображения слоя (цвет, размер, изображение и др.), и сохранить в пользовательские конфигурации</w:t>
      </w:r>
      <w:r w:rsidR="001C1C67">
        <w:rPr>
          <w:rFonts w:ascii="Times New Roman" w:eastAsia="Times New Roman" w:hAnsi="Times New Roman" w:cs="Times New Roman"/>
          <w:sz w:val="28"/>
          <w:szCs w:val="28"/>
          <w:lang w:val="ru" w:eastAsia="ru-RU"/>
        </w:rPr>
        <w:t xml:space="preserve"> (</w:t>
      </w:r>
      <w:r w:rsidR="001C1C67">
        <w:rPr>
          <w:rFonts w:ascii="Times New Roman" w:eastAsia="Arial" w:hAnsi="Times New Roman" w:cs="Times New Roman"/>
          <w:sz w:val="28"/>
          <w:szCs w:val="28"/>
          <w:lang w:val="ru" w:eastAsia="ru-RU"/>
        </w:rPr>
        <w:t>р</w:t>
      </w:r>
      <w:r w:rsidR="001C1C67" w:rsidRPr="00AA40C3">
        <w:rPr>
          <w:rFonts w:ascii="Times New Roman" w:eastAsia="Arial" w:hAnsi="Times New Roman" w:cs="Times New Roman"/>
          <w:sz w:val="28"/>
          <w:szCs w:val="28"/>
          <w:lang w:val="ru" w:eastAsia="ru-RU"/>
        </w:rPr>
        <w:t>исунок 12.</w:t>
      </w:r>
      <w:r w:rsidR="001C1C67">
        <w:rPr>
          <w:rFonts w:ascii="Times New Roman" w:eastAsia="Arial" w:hAnsi="Times New Roman" w:cs="Times New Roman"/>
          <w:sz w:val="28"/>
          <w:szCs w:val="28"/>
          <w:lang w:val="ru" w:eastAsia="ru-RU"/>
        </w:rPr>
        <w:t>58)</w:t>
      </w:r>
      <w:r w:rsidRPr="00813BD3">
        <w:rPr>
          <w:rFonts w:ascii="Times New Roman" w:eastAsia="Times New Roman" w:hAnsi="Times New Roman" w:cs="Times New Roman"/>
          <w:sz w:val="28"/>
          <w:szCs w:val="28"/>
          <w:lang w:val="ru" w:eastAsia="ru-RU"/>
        </w:rPr>
        <w:t>.</w:t>
      </w:r>
    </w:p>
    <w:p w14:paraId="75A04C3D" w14:textId="77777777" w:rsidR="00813BD3" w:rsidRDefault="00813BD3" w:rsidP="00AA40C3">
      <w:pPr>
        <w:spacing w:after="0" w:line="360" w:lineRule="auto"/>
        <w:ind w:firstLine="709"/>
        <w:jc w:val="center"/>
        <w:rPr>
          <w:rFonts w:ascii="Times New Roman" w:eastAsia="Arial" w:hAnsi="Times New Roman" w:cs="Times New Roman"/>
          <w:sz w:val="28"/>
          <w:szCs w:val="28"/>
          <w:lang w:val="ru" w:eastAsia="ru-RU"/>
        </w:rPr>
      </w:pPr>
      <w:r w:rsidRPr="00813BD3">
        <w:rPr>
          <w:rFonts w:ascii="Times New Roman" w:eastAsia="Arial" w:hAnsi="Times New Roman" w:cs="Times New Roman"/>
          <w:noProof/>
          <w:sz w:val="28"/>
          <w:szCs w:val="28"/>
          <w:lang w:eastAsia="ru-RU"/>
        </w:rPr>
        <w:drawing>
          <wp:inline distT="114300" distB="114300" distL="114300" distR="114300" wp14:anchorId="548A9169" wp14:editId="62F957A9">
            <wp:extent cx="3032557" cy="5186363"/>
            <wp:effectExtent l="12700" t="12700" r="12700" b="12700"/>
            <wp:docPr id="7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4"/>
                    <a:srcRect/>
                    <a:stretch>
                      <a:fillRect/>
                    </a:stretch>
                  </pic:blipFill>
                  <pic:spPr>
                    <a:xfrm>
                      <a:off x="0" y="0"/>
                      <a:ext cx="3032557" cy="5186363"/>
                    </a:xfrm>
                    <a:prstGeom prst="rect">
                      <a:avLst/>
                    </a:prstGeom>
                    <a:ln w="12700">
                      <a:solidFill>
                        <a:srgbClr val="CCCCCC"/>
                      </a:solidFill>
                      <a:prstDash val="solid"/>
                    </a:ln>
                  </pic:spPr>
                </pic:pic>
              </a:graphicData>
            </a:graphic>
          </wp:inline>
        </w:drawing>
      </w:r>
    </w:p>
    <w:p w14:paraId="2199ADEF" w14:textId="40B19900" w:rsidR="00AA40C3" w:rsidRDefault="00AA40C3" w:rsidP="00AA40C3">
      <w:pPr>
        <w:spacing w:after="0" w:line="360" w:lineRule="auto"/>
        <w:ind w:firstLine="709"/>
        <w:jc w:val="center"/>
        <w:rPr>
          <w:rFonts w:ascii="Times New Roman" w:eastAsia="Arial" w:hAnsi="Times New Roman" w:cs="Times New Roman"/>
          <w:sz w:val="28"/>
          <w:szCs w:val="28"/>
          <w:lang w:val="ru" w:eastAsia="ru-RU"/>
        </w:rPr>
      </w:pPr>
      <w:r w:rsidRPr="00AA40C3">
        <w:rPr>
          <w:rFonts w:ascii="Times New Roman" w:eastAsia="Arial" w:hAnsi="Times New Roman" w:cs="Times New Roman"/>
          <w:sz w:val="28"/>
          <w:szCs w:val="28"/>
          <w:lang w:val="ru" w:eastAsia="ru-RU"/>
        </w:rPr>
        <w:t>Рисунок 12.</w:t>
      </w:r>
      <w:r>
        <w:rPr>
          <w:rFonts w:ascii="Times New Roman" w:eastAsia="Arial" w:hAnsi="Times New Roman" w:cs="Times New Roman"/>
          <w:sz w:val="28"/>
          <w:szCs w:val="28"/>
          <w:lang w:val="ru" w:eastAsia="ru-RU"/>
        </w:rPr>
        <w:t>58</w:t>
      </w:r>
      <w:r w:rsidR="001C1C67">
        <w:rPr>
          <w:rFonts w:ascii="Times New Roman" w:eastAsia="Arial" w:hAnsi="Times New Roman" w:cs="Times New Roman"/>
          <w:sz w:val="28"/>
          <w:szCs w:val="28"/>
          <w:lang w:val="ru" w:eastAsia="ru-RU"/>
        </w:rPr>
        <w:t xml:space="preserve">. </w:t>
      </w:r>
      <w:r w:rsidR="001C1C67" w:rsidRPr="00813BD3">
        <w:rPr>
          <w:rFonts w:ascii="Times New Roman" w:eastAsia="Times New Roman" w:hAnsi="Times New Roman" w:cs="Times New Roman"/>
          <w:sz w:val="28"/>
          <w:szCs w:val="28"/>
          <w:lang w:val="ru" w:eastAsia="ru-RU"/>
        </w:rPr>
        <w:t>Приложение «Настройка стиля»</w:t>
      </w:r>
    </w:p>
    <w:p w14:paraId="1FB26159" w14:textId="77777777" w:rsidR="00AA40C3" w:rsidRPr="00813BD3" w:rsidRDefault="00AA40C3" w:rsidP="00AA40C3">
      <w:pPr>
        <w:spacing w:after="0" w:line="360" w:lineRule="auto"/>
        <w:ind w:firstLine="709"/>
        <w:jc w:val="center"/>
        <w:rPr>
          <w:rFonts w:ascii="Times New Roman" w:eastAsia="Arial" w:hAnsi="Times New Roman" w:cs="Times New Roman"/>
          <w:sz w:val="28"/>
          <w:szCs w:val="28"/>
          <w:lang w:val="ru" w:eastAsia="ru-RU"/>
        </w:rPr>
      </w:pPr>
    </w:p>
    <w:p w14:paraId="194D5DAA"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0" w:name="_glqdomde9ln7" w:colFirst="0" w:colLast="0"/>
      <w:bookmarkEnd w:id="60"/>
      <w:r w:rsidRPr="00AA40C3">
        <w:rPr>
          <w:rFonts w:ascii="Times New Roman" w:eastAsia="Arial" w:hAnsi="Times New Roman" w:cs="Times New Roman"/>
          <w:sz w:val="28"/>
          <w:szCs w:val="28"/>
          <w:lang w:val="ru" w:eastAsia="ru-RU"/>
        </w:rPr>
        <w:t>Местоположение объектов</w:t>
      </w:r>
    </w:p>
    <w:p w14:paraId="480EFD6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«Местоположение объектов» представляет собой кнопку (функционал), позволяющий приблизить объект на карте, и доступен, если у объекта имеется геометрия на карте.</w:t>
      </w:r>
    </w:p>
    <w:p w14:paraId="021D210F" w14:textId="77777777" w:rsidR="00AA40C3" w:rsidRDefault="00AA40C3">
      <w:pP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br w:type="page"/>
      </w:r>
    </w:p>
    <w:p w14:paraId="3289E37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«Местоположение объектов» имеется в следующих разделах:</w:t>
      </w:r>
    </w:p>
    <w:p w14:paraId="6EE8FE3D"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«Источники образования отходов»;</w:t>
      </w:r>
    </w:p>
    <w:p w14:paraId="7B6E541B"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«Места сбора и накопления отходов;</w:t>
      </w:r>
    </w:p>
    <w:p w14:paraId="529D8A04"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захоронения отходов»;</w:t>
      </w:r>
    </w:p>
    <w:p w14:paraId="00C49F30"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хранения отходов»;</w:t>
      </w:r>
    </w:p>
    <w:p w14:paraId="121B9EDA"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обработке отходов»;</w:t>
      </w:r>
    </w:p>
    <w:p w14:paraId="48A9BD54"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утилизации отходов»;</w:t>
      </w:r>
    </w:p>
    <w:p w14:paraId="32D12455"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обезвреживанию отходов»;</w:t>
      </w:r>
    </w:p>
    <w:p w14:paraId="1C6BA6C0"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«Несанкционированные свалки»;</w:t>
      </w:r>
    </w:p>
    <w:p w14:paraId="68E8CD5E"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«Перспективные объекты обращения с отходами»;</w:t>
      </w:r>
    </w:p>
    <w:p w14:paraId="461B8323"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транспортной инфраструктуры»;</w:t>
      </w:r>
    </w:p>
    <w:p w14:paraId="2882B673"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потребления»;</w:t>
      </w:r>
    </w:p>
    <w:p w14:paraId="399E205C"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«Траектории отходов».</w:t>
      </w:r>
    </w:p>
    <w:p w14:paraId="024C4750"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1" w:name="_r4qzlgbr9uh7" w:colFirst="0" w:colLast="0"/>
      <w:bookmarkEnd w:id="61"/>
      <w:r w:rsidRPr="00AA40C3">
        <w:rPr>
          <w:rFonts w:ascii="Times New Roman" w:eastAsia="Arial" w:hAnsi="Times New Roman" w:cs="Times New Roman"/>
          <w:sz w:val="28"/>
          <w:szCs w:val="28"/>
          <w:lang w:val="ru" w:eastAsia="ru-RU"/>
        </w:rPr>
        <w:t>Графики и диаграммы</w:t>
      </w:r>
    </w:p>
    <w:p w14:paraId="43586C07" w14:textId="77777777" w:rsidR="00813BD3" w:rsidRPr="00813BD3" w:rsidRDefault="00813BD3" w:rsidP="00AA40C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позволяет просматривать графики и диаграммы объектов слоев административно-территориального деления субъекта РФ и имеет следующие возможности:</w:t>
      </w:r>
    </w:p>
    <w:p w14:paraId="32352994"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графиков и диаграмм их окна с атрибутивной информацией объекта;</w:t>
      </w:r>
    </w:p>
    <w:p w14:paraId="3C88E5DD"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переключение отображения вида (столбчатый график, линейный, круговой);</w:t>
      </w:r>
    </w:p>
    <w:p w14:paraId="6AE7139E"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просмотр графиков и диаграмм на карте.</w:t>
      </w:r>
    </w:p>
    <w:p w14:paraId="3DE8876A"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2" w:name="_ayracvnkn972" w:colFirst="0" w:colLast="0"/>
      <w:bookmarkEnd w:id="62"/>
      <w:r w:rsidRPr="00AA40C3">
        <w:rPr>
          <w:rFonts w:ascii="Times New Roman" w:eastAsia="Arial" w:hAnsi="Times New Roman" w:cs="Times New Roman"/>
          <w:sz w:val="28"/>
          <w:szCs w:val="28"/>
          <w:lang w:val="ru" w:eastAsia="ru-RU"/>
        </w:rPr>
        <w:t>История</w:t>
      </w:r>
    </w:p>
    <w:p w14:paraId="1C9FC075" w14:textId="41CE20E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Приложение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История</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позволяет просматривать историю изменения не всей таблицы, а только конкретного объекта. У объектов, которые изменялись, окно содержит следующие данные истории объекта (имя объекта, дата изменения, действие (удаление, создание, изменение), имя пользователя):</w:t>
      </w:r>
    </w:p>
    <w:p w14:paraId="37A6FEE7"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3" w:name="_f54xiby1ohtk" w:colFirst="0" w:colLast="0"/>
      <w:bookmarkEnd w:id="63"/>
      <w:r w:rsidRPr="00AA40C3">
        <w:rPr>
          <w:rFonts w:ascii="Times New Roman" w:eastAsia="Arial" w:hAnsi="Times New Roman" w:cs="Times New Roman"/>
          <w:sz w:val="28"/>
          <w:szCs w:val="28"/>
          <w:lang w:val="ru" w:eastAsia="ru-RU"/>
        </w:rPr>
        <w:t>Отходы по видам и классам</w:t>
      </w:r>
    </w:p>
    <w:p w14:paraId="1C8DB8D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«Отходы по видам и классам» представляет собой данные по отходам объектов в разрезе по видам и классам опасности.</w:t>
      </w:r>
    </w:p>
    <w:p w14:paraId="03F7D5B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доступен у объектов в следующих разделах:</w:t>
      </w:r>
    </w:p>
    <w:p w14:paraId="55CD7769"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«Административное деление»;</w:t>
      </w:r>
    </w:p>
    <w:p w14:paraId="466AD302"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«Источники образования отходов»;</w:t>
      </w:r>
    </w:p>
    <w:p w14:paraId="0B2DC1BB"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захоронения отходов»;</w:t>
      </w:r>
    </w:p>
    <w:p w14:paraId="756DD9C7"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обработке отходов»;</w:t>
      </w:r>
    </w:p>
    <w:p w14:paraId="1248A600"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утилизации отходов»;</w:t>
      </w:r>
    </w:p>
    <w:p w14:paraId="08150779"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по обезвреживанию отходов»;</w:t>
      </w:r>
    </w:p>
    <w:p w14:paraId="29CC6CA6" w14:textId="77777777" w:rsidR="00813BD3" w:rsidRPr="00813BD3" w:rsidRDefault="00AA40C3" w:rsidP="00AA40C3">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«Траектории отходов».</w:t>
      </w:r>
    </w:p>
    <w:p w14:paraId="2270DEEB"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4" w:name="_uf4hlvcofdop" w:colFirst="0" w:colLast="0"/>
      <w:bookmarkEnd w:id="64"/>
      <w:r w:rsidRPr="00AA40C3">
        <w:rPr>
          <w:rFonts w:ascii="Times New Roman" w:eastAsia="Arial" w:hAnsi="Times New Roman" w:cs="Times New Roman"/>
          <w:sz w:val="28"/>
          <w:szCs w:val="28"/>
          <w:lang w:val="ru" w:eastAsia="ru-RU"/>
        </w:rPr>
        <w:t>Фильтр</w:t>
      </w:r>
    </w:p>
    <w:p w14:paraId="5F24A334" w14:textId="47AFB8D2"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Фильтрация позволяет настраивать отображение данных в разделах, упорядочивать, структурировать по определенным признакам и запросам, искать объекты</w:t>
      </w:r>
      <w:r w:rsidR="001C1C67">
        <w:rPr>
          <w:rFonts w:ascii="Times New Roman" w:eastAsia="Times New Roman" w:hAnsi="Times New Roman" w:cs="Times New Roman"/>
          <w:sz w:val="28"/>
          <w:szCs w:val="28"/>
          <w:lang w:val="ru" w:eastAsia="ru-RU"/>
        </w:rPr>
        <w:t xml:space="preserve"> (р</w:t>
      </w:r>
      <w:r w:rsidR="001C1C67" w:rsidRPr="00AA40C3">
        <w:rPr>
          <w:rFonts w:ascii="Times New Roman" w:eastAsia="Times New Roman" w:hAnsi="Times New Roman" w:cs="Times New Roman"/>
          <w:sz w:val="28"/>
          <w:szCs w:val="28"/>
          <w:lang w:val="ru" w:eastAsia="ru-RU"/>
        </w:rPr>
        <w:t>исунок 12.</w:t>
      </w:r>
      <w:r w:rsidR="001C1C67">
        <w:rPr>
          <w:rFonts w:ascii="Times New Roman" w:eastAsia="Times New Roman" w:hAnsi="Times New Roman" w:cs="Times New Roman"/>
          <w:sz w:val="28"/>
          <w:szCs w:val="28"/>
          <w:lang w:val="ru" w:eastAsia="ru-RU"/>
        </w:rPr>
        <w:t>59)</w:t>
      </w:r>
      <w:r w:rsidRPr="00813BD3">
        <w:rPr>
          <w:rFonts w:ascii="Times New Roman" w:eastAsia="Times New Roman" w:hAnsi="Times New Roman" w:cs="Times New Roman"/>
          <w:sz w:val="28"/>
          <w:szCs w:val="28"/>
          <w:lang w:val="ru" w:eastAsia="ru-RU"/>
        </w:rPr>
        <w:t>.</w:t>
      </w:r>
    </w:p>
    <w:p w14:paraId="1B95E6D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Например, имеется большой набор данных, но из всего массива необходимо посмотреть или выделить данные, которые относятся к определенной дате, определенному типу обращения с отходами или пользователю и др. Для того чтобы оставить в списке записи, отвечающие определенным условиям, необходимо воспользоваться инструментом для фильтрации данных.</w:t>
      </w:r>
    </w:p>
    <w:p w14:paraId="60C4D377" w14:textId="3E166FD5"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Фильтрация данных представляет собой многофункциональный </w:t>
      </w:r>
      <w:r w:rsidR="00AA40C3" w:rsidRPr="00813BD3">
        <w:rPr>
          <w:rFonts w:ascii="Times New Roman" w:eastAsia="Times New Roman" w:hAnsi="Times New Roman" w:cs="Times New Roman"/>
          <w:sz w:val="28"/>
          <w:szCs w:val="28"/>
          <w:lang w:val="ru" w:eastAsia="ru-RU"/>
        </w:rPr>
        <w:t>инструмент для</w:t>
      </w:r>
      <w:r w:rsidRPr="00813BD3">
        <w:rPr>
          <w:rFonts w:ascii="Times New Roman" w:eastAsia="Times New Roman" w:hAnsi="Times New Roman" w:cs="Times New Roman"/>
          <w:sz w:val="28"/>
          <w:szCs w:val="28"/>
          <w:lang w:val="ru" w:eastAsia="ru-RU"/>
        </w:rPr>
        <w:t xml:space="preserve"> поиска подмножества данных в списках в соответствии с заданными условиями и является одним из методов анализа и поиска данных. 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Фильтр</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позволяет задавать как простые условия, так и сложные. </w:t>
      </w:r>
    </w:p>
    <w:p w14:paraId="79F15983" w14:textId="77777777" w:rsidR="00813BD3" w:rsidRDefault="00813BD3" w:rsidP="00AA40C3">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2A4EB87" wp14:editId="5BEC5A8E">
            <wp:extent cx="3514725" cy="3470681"/>
            <wp:effectExtent l="12700" t="12700" r="12700" b="1270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5"/>
                    <a:srcRect/>
                    <a:stretch>
                      <a:fillRect/>
                    </a:stretch>
                  </pic:blipFill>
                  <pic:spPr>
                    <a:xfrm>
                      <a:off x="0" y="0"/>
                      <a:ext cx="3514725" cy="3470681"/>
                    </a:xfrm>
                    <a:prstGeom prst="rect">
                      <a:avLst/>
                    </a:prstGeom>
                    <a:ln w="12700">
                      <a:solidFill>
                        <a:srgbClr val="B7B7B7"/>
                      </a:solidFill>
                      <a:prstDash val="solid"/>
                    </a:ln>
                  </pic:spPr>
                </pic:pic>
              </a:graphicData>
            </a:graphic>
          </wp:inline>
        </w:drawing>
      </w:r>
    </w:p>
    <w:p w14:paraId="3B03FC43" w14:textId="73869935" w:rsidR="00AA40C3" w:rsidRPr="00813BD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r w:rsidRPr="00AA40C3">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59</w:t>
      </w:r>
      <w:r w:rsidR="001C1C67">
        <w:rPr>
          <w:rFonts w:ascii="Times New Roman" w:eastAsia="Times New Roman" w:hAnsi="Times New Roman" w:cs="Times New Roman"/>
          <w:sz w:val="28"/>
          <w:szCs w:val="28"/>
          <w:lang w:val="ru" w:eastAsia="ru-RU"/>
        </w:rPr>
        <w:t xml:space="preserve">. </w:t>
      </w:r>
      <w:r w:rsidR="001C1C67" w:rsidRPr="00813BD3">
        <w:rPr>
          <w:rFonts w:ascii="Times New Roman" w:eastAsia="Times New Roman" w:hAnsi="Times New Roman" w:cs="Times New Roman"/>
          <w:sz w:val="28"/>
          <w:szCs w:val="28"/>
          <w:lang w:val="ru" w:eastAsia="ru-RU"/>
        </w:rPr>
        <w:t xml:space="preserve">Инструмент </w:t>
      </w:r>
      <w:r w:rsidR="001C1C67">
        <w:rPr>
          <w:rFonts w:ascii="Times New Roman" w:eastAsia="Times New Roman" w:hAnsi="Times New Roman" w:cs="Times New Roman"/>
          <w:sz w:val="28"/>
          <w:szCs w:val="28"/>
          <w:lang w:val="ru" w:eastAsia="ru-RU"/>
        </w:rPr>
        <w:t>«</w:t>
      </w:r>
      <w:r w:rsidR="001C1C67" w:rsidRPr="00813BD3">
        <w:rPr>
          <w:rFonts w:ascii="Times New Roman" w:eastAsia="Times New Roman" w:hAnsi="Times New Roman" w:cs="Times New Roman"/>
          <w:sz w:val="28"/>
          <w:szCs w:val="28"/>
          <w:lang w:val="ru" w:eastAsia="ru-RU"/>
        </w:rPr>
        <w:t>Фильтр</w:t>
      </w:r>
      <w:r w:rsidR="001C1C67">
        <w:rPr>
          <w:rFonts w:ascii="Times New Roman" w:eastAsia="Times New Roman" w:hAnsi="Times New Roman" w:cs="Times New Roman"/>
          <w:sz w:val="28"/>
          <w:szCs w:val="28"/>
          <w:lang w:val="ru" w:eastAsia="ru-RU"/>
        </w:rPr>
        <w:t>»</w:t>
      </w:r>
    </w:p>
    <w:p w14:paraId="22F171F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p>
    <w:p w14:paraId="23AE634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имеет следующий набор функциональных возможностей:</w:t>
      </w:r>
    </w:p>
    <w:p w14:paraId="7423845D"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установка параметров фильтрации;</w:t>
      </w:r>
    </w:p>
    <w:p w14:paraId="1199E15E"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набора параметров фильтра для любого поля таблицы, список условий зависит от типа поля (текстовое поле, числовое и др.);</w:t>
      </w:r>
    </w:p>
    <w:p w14:paraId="5767971B"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поддержка </w:t>
      </w:r>
      <w:proofErr w:type="spellStart"/>
      <w:r w:rsidR="00813BD3" w:rsidRPr="00813BD3">
        <w:rPr>
          <w:rFonts w:ascii="Times New Roman" w:eastAsia="Times New Roman" w:hAnsi="Times New Roman" w:cs="Times New Roman"/>
          <w:sz w:val="28"/>
          <w:szCs w:val="28"/>
          <w:lang w:val="ru" w:eastAsia="ru-RU"/>
        </w:rPr>
        <w:t>валидации</w:t>
      </w:r>
      <w:proofErr w:type="spellEnd"/>
      <w:r w:rsidR="00813BD3" w:rsidRPr="00813BD3">
        <w:rPr>
          <w:rFonts w:ascii="Times New Roman" w:eastAsia="Times New Roman" w:hAnsi="Times New Roman" w:cs="Times New Roman"/>
          <w:sz w:val="28"/>
          <w:szCs w:val="28"/>
          <w:lang w:val="ru" w:eastAsia="ru-RU"/>
        </w:rPr>
        <w:t xml:space="preserve"> и разграничение обязательных для заполнения параметров/полей;</w:t>
      </w:r>
    </w:p>
    <w:p w14:paraId="3C1CDD59" w14:textId="77777777" w:rsidR="00AA40C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установка фильтра для одного поля;</w:t>
      </w:r>
      <w:r>
        <w:rPr>
          <w:rFonts w:ascii="Times New Roman" w:eastAsia="Times New Roman" w:hAnsi="Times New Roman" w:cs="Times New Roman"/>
          <w:sz w:val="28"/>
          <w:szCs w:val="28"/>
          <w:lang w:val="ru" w:eastAsia="ru-RU"/>
        </w:rPr>
        <w:t xml:space="preserve"> </w:t>
      </w:r>
    </w:p>
    <w:p w14:paraId="3A646072"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параметров фильтрации;</w:t>
      </w:r>
    </w:p>
    <w:p w14:paraId="37D4C956"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очистка фильтра;</w:t>
      </w:r>
    </w:p>
    <w:p w14:paraId="793CAC80" w14:textId="77777777" w:rsidR="00813BD3" w:rsidRPr="00813BD3" w:rsidRDefault="00AA40C3" w:rsidP="00AA40C3">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настройка отображения списка.</w:t>
      </w:r>
    </w:p>
    <w:p w14:paraId="27B2968C"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5" w:name="_ah6a765xsmt1" w:colFirst="0" w:colLast="0"/>
      <w:bookmarkEnd w:id="65"/>
      <w:r w:rsidRPr="00AA40C3">
        <w:rPr>
          <w:rFonts w:ascii="Times New Roman" w:eastAsia="Arial" w:hAnsi="Times New Roman" w:cs="Times New Roman"/>
          <w:sz w:val="28"/>
          <w:szCs w:val="28"/>
          <w:lang w:val="ru" w:eastAsia="ru-RU"/>
        </w:rPr>
        <w:t>Информация об объекте на карте</w:t>
      </w:r>
    </w:p>
    <w:p w14:paraId="09465001"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В электронной модели при работе с данными ТСОО имеется возможность получать детальную или краткую информацию о каждом объекте схемы в отдельности. </w:t>
      </w:r>
    </w:p>
    <w:p w14:paraId="6977F35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списках данных, при нажатии на элемент списка откроется окно с атрибутивной информацией - полная информация об объекте, при наведении на объект карты, появляется всплывающее окно карты с краткой информацией об объекте.</w:t>
      </w:r>
    </w:p>
    <w:p w14:paraId="39BFBE5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Функционал </w:t>
      </w:r>
      <w:r w:rsidR="00AA40C3" w:rsidRPr="00813BD3">
        <w:rPr>
          <w:rFonts w:ascii="Times New Roman" w:eastAsia="Times New Roman" w:hAnsi="Times New Roman" w:cs="Times New Roman"/>
          <w:sz w:val="28"/>
          <w:szCs w:val="28"/>
          <w:lang w:val="ru" w:eastAsia="ru-RU"/>
        </w:rPr>
        <w:t>просмотра информации</w:t>
      </w:r>
      <w:r w:rsidRPr="00813BD3">
        <w:rPr>
          <w:rFonts w:ascii="Times New Roman" w:eastAsia="Times New Roman" w:hAnsi="Times New Roman" w:cs="Times New Roman"/>
          <w:sz w:val="28"/>
          <w:szCs w:val="28"/>
          <w:lang w:val="ru" w:eastAsia="ru-RU"/>
        </w:rPr>
        <w:t xml:space="preserve"> об объектах доступен для всех слоев электронной модели и доступен в списках - при нажатии на элемент списка, на карте - в контекстном меню объекта.</w:t>
      </w:r>
    </w:p>
    <w:p w14:paraId="0BF669CD" w14:textId="77777777" w:rsidR="00813BD3" w:rsidRPr="00AA40C3"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6" w:name="_i9ib1vs7vgxg" w:colFirst="0" w:colLast="0"/>
      <w:bookmarkEnd w:id="66"/>
      <w:r w:rsidRPr="00AA40C3">
        <w:rPr>
          <w:rFonts w:ascii="Times New Roman" w:eastAsia="Arial" w:hAnsi="Times New Roman" w:cs="Times New Roman"/>
          <w:sz w:val="28"/>
          <w:szCs w:val="28"/>
          <w:lang w:val="ru" w:eastAsia="ru-RU"/>
        </w:rPr>
        <w:t xml:space="preserve">Поиск </w:t>
      </w:r>
    </w:p>
    <w:p w14:paraId="07458E8E" w14:textId="3F43D83C"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Поиск</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предназначен для исследования данных, прочесть или осознать которые последовательно не представляется возможным, с целью найти интересующее пользователя подмножество </w:t>
      </w:r>
      <w:r w:rsidR="00AA40C3" w:rsidRPr="00813BD3">
        <w:rPr>
          <w:rFonts w:ascii="Times New Roman" w:eastAsia="Times New Roman" w:hAnsi="Times New Roman" w:cs="Times New Roman"/>
          <w:sz w:val="28"/>
          <w:szCs w:val="28"/>
          <w:lang w:val="ru" w:eastAsia="ru-RU"/>
        </w:rPr>
        <w:t>данных или</w:t>
      </w:r>
      <w:r w:rsidRPr="00813BD3">
        <w:rPr>
          <w:rFonts w:ascii="Times New Roman" w:eastAsia="Times New Roman" w:hAnsi="Times New Roman" w:cs="Times New Roman"/>
          <w:sz w:val="28"/>
          <w:szCs w:val="28"/>
          <w:lang w:val="ru" w:eastAsia="ru-RU"/>
        </w:rPr>
        <w:t xml:space="preserve"> установить их отсутствие.</w:t>
      </w:r>
    </w:p>
    <w:p w14:paraId="127A901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Поиск информации представляет собой процесс выявления в некотором множестве данных, которые удовлетворяют заранее определенному условию поиска (запросу) или содержат необходимые (соответствующие информационной потребности) факты, сведения, данные.</w:t>
      </w:r>
    </w:p>
    <w:p w14:paraId="02F6862B" w14:textId="17B8948C"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Поиск</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выполняет последовательность операций, направленных на сбор, обработку и предоставление информации, предназначен для организации и выполнения поисковых запросов пользователей и является полнотекстовым. </w:t>
      </w:r>
    </w:p>
    <w:p w14:paraId="4685E1D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Полнотекстовый поиск представляет собой автоматизированный поиск данных, при котором поиск ведется по всему массиву данных определенной таблицы или слоя. </w:t>
      </w:r>
    </w:p>
    <w:p w14:paraId="19367E48" w14:textId="1911351E"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На главной странице ЭМ расположен 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Поиск</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представляющий собой поле для ввода информации и доступный всем пользователям системы, независимо от роли или прав доступа</w:t>
      </w:r>
      <w:r w:rsidR="001C1C67">
        <w:rPr>
          <w:rFonts w:ascii="Times New Roman" w:eastAsia="Times New Roman" w:hAnsi="Times New Roman" w:cs="Times New Roman"/>
          <w:sz w:val="28"/>
          <w:szCs w:val="28"/>
          <w:lang w:val="ru" w:eastAsia="ru-RU"/>
        </w:rPr>
        <w:t xml:space="preserve"> (р</w:t>
      </w:r>
      <w:r w:rsidR="001C1C67" w:rsidRPr="00AA40C3">
        <w:rPr>
          <w:rFonts w:ascii="Times New Roman" w:eastAsia="Times New Roman" w:hAnsi="Times New Roman" w:cs="Times New Roman"/>
          <w:sz w:val="28"/>
          <w:szCs w:val="28"/>
          <w:lang w:val="ru" w:eastAsia="ru-RU"/>
        </w:rPr>
        <w:t>исунок 12.</w:t>
      </w:r>
      <w:r w:rsidR="001C1C67">
        <w:rPr>
          <w:rFonts w:ascii="Times New Roman" w:eastAsia="Times New Roman" w:hAnsi="Times New Roman" w:cs="Times New Roman"/>
          <w:sz w:val="28"/>
          <w:szCs w:val="28"/>
          <w:lang w:val="ru" w:eastAsia="ru-RU"/>
        </w:rPr>
        <w:t>60)</w:t>
      </w:r>
      <w:r w:rsidRPr="00813BD3">
        <w:rPr>
          <w:rFonts w:ascii="Times New Roman" w:eastAsia="Times New Roman" w:hAnsi="Times New Roman" w:cs="Times New Roman"/>
          <w:sz w:val="28"/>
          <w:szCs w:val="28"/>
          <w:lang w:val="ru" w:eastAsia="ru-RU"/>
        </w:rPr>
        <w:t>.</w:t>
      </w:r>
    </w:p>
    <w:p w14:paraId="5A9753F7" w14:textId="77777777" w:rsidR="00813BD3" w:rsidRDefault="00813BD3" w:rsidP="00AA40C3">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55AE27D" wp14:editId="5AAF9446">
            <wp:extent cx="2695575" cy="447675"/>
            <wp:effectExtent l="12700" t="12700" r="12700" b="12700"/>
            <wp:docPr id="4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6"/>
                    <a:srcRect/>
                    <a:stretch>
                      <a:fillRect/>
                    </a:stretch>
                  </pic:blipFill>
                  <pic:spPr>
                    <a:xfrm>
                      <a:off x="0" y="0"/>
                      <a:ext cx="2695575" cy="447675"/>
                    </a:xfrm>
                    <a:prstGeom prst="rect">
                      <a:avLst/>
                    </a:prstGeom>
                    <a:ln w="12700">
                      <a:solidFill>
                        <a:srgbClr val="CCCCCC"/>
                      </a:solidFill>
                      <a:prstDash val="solid"/>
                    </a:ln>
                  </pic:spPr>
                </pic:pic>
              </a:graphicData>
            </a:graphic>
          </wp:inline>
        </w:drawing>
      </w:r>
    </w:p>
    <w:p w14:paraId="7A7D1354" w14:textId="3CC4C6FE" w:rsidR="00AA40C3" w:rsidRPr="00813BD3" w:rsidRDefault="00AA40C3" w:rsidP="00AA40C3">
      <w:pPr>
        <w:spacing w:after="0" w:line="360" w:lineRule="auto"/>
        <w:ind w:firstLine="709"/>
        <w:jc w:val="center"/>
        <w:rPr>
          <w:rFonts w:ascii="Times New Roman" w:eastAsia="Times New Roman" w:hAnsi="Times New Roman" w:cs="Times New Roman"/>
          <w:sz w:val="28"/>
          <w:szCs w:val="28"/>
          <w:lang w:val="ru" w:eastAsia="ru-RU"/>
        </w:rPr>
      </w:pPr>
      <w:r w:rsidRPr="00AA40C3">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60</w:t>
      </w:r>
      <w:r w:rsidR="001C1C67">
        <w:rPr>
          <w:rFonts w:ascii="Times New Roman" w:eastAsia="Times New Roman" w:hAnsi="Times New Roman" w:cs="Times New Roman"/>
          <w:sz w:val="28"/>
          <w:szCs w:val="28"/>
          <w:lang w:val="ru" w:eastAsia="ru-RU"/>
        </w:rPr>
        <w:t xml:space="preserve">. </w:t>
      </w:r>
      <w:r w:rsidR="001C1C67" w:rsidRPr="00813BD3">
        <w:rPr>
          <w:rFonts w:ascii="Times New Roman" w:eastAsia="Times New Roman" w:hAnsi="Times New Roman" w:cs="Times New Roman"/>
          <w:sz w:val="28"/>
          <w:szCs w:val="28"/>
          <w:lang w:val="ru" w:eastAsia="ru-RU"/>
        </w:rPr>
        <w:t xml:space="preserve">Инструмент </w:t>
      </w:r>
      <w:r w:rsidR="001C1C67">
        <w:rPr>
          <w:rFonts w:ascii="Times New Roman" w:eastAsia="Times New Roman" w:hAnsi="Times New Roman" w:cs="Times New Roman"/>
          <w:sz w:val="28"/>
          <w:szCs w:val="28"/>
          <w:lang w:val="ru" w:eastAsia="ru-RU"/>
        </w:rPr>
        <w:t>«</w:t>
      </w:r>
      <w:r w:rsidR="001C1C67" w:rsidRPr="00813BD3">
        <w:rPr>
          <w:rFonts w:ascii="Times New Roman" w:eastAsia="Times New Roman" w:hAnsi="Times New Roman" w:cs="Times New Roman"/>
          <w:sz w:val="28"/>
          <w:szCs w:val="28"/>
          <w:lang w:val="ru" w:eastAsia="ru-RU"/>
        </w:rPr>
        <w:t>Поиск</w:t>
      </w:r>
      <w:r w:rsidR="001C1C67">
        <w:rPr>
          <w:rFonts w:ascii="Times New Roman" w:eastAsia="Times New Roman" w:hAnsi="Times New Roman" w:cs="Times New Roman"/>
          <w:sz w:val="28"/>
          <w:szCs w:val="28"/>
          <w:lang w:val="ru" w:eastAsia="ru-RU"/>
        </w:rPr>
        <w:t>»</w:t>
      </w:r>
    </w:p>
    <w:p w14:paraId="2B5B6D3C"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67" w:name="_8sq2jnwrv1bz" w:colFirst="0" w:colLast="0"/>
      <w:bookmarkEnd w:id="67"/>
      <w:r w:rsidRPr="000211AA">
        <w:rPr>
          <w:rFonts w:ascii="Times New Roman" w:eastAsia="Arial" w:hAnsi="Times New Roman" w:cs="Times New Roman"/>
          <w:sz w:val="28"/>
          <w:szCs w:val="28"/>
          <w:lang w:val="ru" w:eastAsia="ru-RU"/>
        </w:rPr>
        <w:t>Справочная документация</w:t>
      </w:r>
    </w:p>
    <w:p w14:paraId="6D7A6A0A" w14:textId="69D0FA2A"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Раздел «Справочная документация» предоставляет доступ к списку документации электронной модели</w:t>
      </w:r>
      <w:r w:rsidR="001C1C67">
        <w:rPr>
          <w:rFonts w:ascii="Times New Roman" w:eastAsia="Times New Roman" w:hAnsi="Times New Roman" w:cs="Times New Roman"/>
          <w:sz w:val="28"/>
          <w:szCs w:val="28"/>
          <w:lang w:val="ru" w:eastAsia="ru-RU"/>
        </w:rPr>
        <w:t xml:space="preserve"> (</w:t>
      </w:r>
      <w:r w:rsidR="001C1C67">
        <w:rPr>
          <w:rFonts w:ascii="Times New Roman" w:eastAsia="Arial" w:hAnsi="Times New Roman" w:cs="Times New Roman"/>
          <w:sz w:val="28"/>
          <w:szCs w:val="28"/>
          <w:lang w:val="ru" w:eastAsia="ru-RU"/>
        </w:rPr>
        <w:t>р</w:t>
      </w:r>
      <w:r w:rsidR="001C1C67" w:rsidRPr="000211AA">
        <w:rPr>
          <w:rFonts w:ascii="Times New Roman" w:eastAsia="Arial" w:hAnsi="Times New Roman" w:cs="Times New Roman"/>
          <w:sz w:val="28"/>
          <w:szCs w:val="28"/>
          <w:lang w:val="ru" w:eastAsia="ru-RU"/>
        </w:rPr>
        <w:t>исунок 12.</w:t>
      </w:r>
      <w:r w:rsidR="001C1C67">
        <w:rPr>
          <w:rFonts w:ascii="Times New Roman" w:eastAsia="Arial" w:hAnsi="Times New Roman" w:cs="Times New Roman"/>
          <w:sz w:val="28"/>
          <w:szCs w:val="28"/>
          <w:lang w:val="ru" w:eastAsia="ru-RU"/>
        </w:rPr>
        <w:t>61)</w:t>
      </w:r>
      <w:r w:rsidRPr="00813BD3">
        <w:rPr>
          <w:rFonts w:ascii="Times New Roman" w:eastAsia="Times New Roman" w:hAnsi="Times New Roman" w:cs="Times New Roman"/>
          <w:sz w:val="28"/>
          <w:szCs w:val="28"/>
          <w:lang w:val="ru" w:eastAsia="ru-RU"/>
        </w:rPr>
        <w:t xml:space="preserve">. </w:t>
      </w:r>
    </w:p>
    <w:p w14:paraId="0C42FA4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закрытой версии системы для скачивания и просмотра доступны:</w:t>
      </w:r>
    </w:p>
    <w:p w14:paraId="0087EDA1"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руководство пользователя электронной модели;</w:t>
      </w:r>
    </w:p>
    <w:p w14:paraId="79B3F4AE"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руководство администратора электронной модели.</w:t>
      </w:r>
    </w:p>
    <w:p w14:paraId="07BEA41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открытой версии системы для скачивания и просмотра доступны:</w:t>
      </w:r>
    </w:p>
    <w:p w14:paraId="37A99C29"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руководство пользователя электронной модели.</w:t>
      </w:r>
    </w:p>
    <w:p w14:paraId="00D8A54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p>
    <w:p w14:paraId="1248E96A" w14:textId="77777777" w:rsidR="00813BD3" w:rsidRDefault="00813BD3" w:rsidP="000211AA">
      <w:pPr>
        <w:spacing w:after="0" w:line="360" w:lineRule="auto"/>
        <w:ind w:firstLine="709"/>
        <w:jc w:val="center"/>
        <w:rPr>
          <w:rFonts w:ascii="Times New Roman" w:eastAsia="Arial"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CD82A7B" wp14:editId="2BE27D7D">
            <wp:extent cx="3162931" cy="1966913"/>
            <wp:effectExtent l="12700" t="12700" r="12700" b="12700"/>
            <wp:docPr id="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7"/>
                    <a:srcRect/>
                    <a:stretch>
                      <a:fillRect/>
                    </a:stretch>
                  </pic:blipFill>
                  <pic:spPr>
                    <a:xfrm>
                      <a:off x="0" y="0"/>
                      <a:ext cx="3162931" cy="1966913"/>
                    </a:xfrm>
                    <a:prstGeom prst="rect">
                      <a:avLst/>
                    </a:prstGeom>
                    <a:ln w="12700">
                      <a:solidFill>
                        <a:srgbClr val="CCCCCC"/>
                      </a:solidFill>
                      <a:prstDash val="solid"/>
                    </a:ln>
                  </pic:spPr>
                </pic:pic>
              </a:graphicData>
            </a:graphic>
          </wp:inline>
        </w:drawing>
      </w:r>
    </w:p>
    <w:p w14:paraId="122F3478" w14:textId="39712B9C" w:rsidR="000211AA" w:rsidRDefault="000211AA" w:rsidP="000211AA">
      <w:pPr>
        <w:spacing w:after="0" w:line="360" w:lineRule="auto"/>
        <w:ind w:firstLine="709"/>
        <w:jc w:val="center"/>
        <w:rPr>
          <w:rFonts w:ascii="Times New Roman" w:eastAsia="Arial" w:hAnsi="Times New Roman" w:cs="Times New Roman"/>
          <w:sz w:val="28"/>
          <w:szCs w:val="28"/>
          <w:lang w:val="ru" w:eastAsia="ru-RU"/>
        </w:rPr>
      </w:pPr>
      <w:r w:rsidRPr="000211AA">
        <w:rPr>
          <w:rFonts w:ascii="Times New Roman" w:eastAsia="Arial" w:hAnsi="Times New Roman" w:cs="Times New Roman"/>
          <w:sz w:val="28"/>
          <w:szCs w:val="28"/>
          <w:lang w:val="ru" w:eastAsia="ru-RU"/>
        </w:rPr>
        <w:t>Рисунок 12.</w:t>
      </w:r>
      <w:r>
        <w:rPr>
          <w:rFonts w:ascii="Times New Roman" w:eastAsia="Arial" w:hAnsi="Times New Roman" w:cs="Times New Roman"/>
          <w:sz w:val="28"/>
          <w:szCs w:val="28"/>
          <w:lang w:val="ru" w:eastAsia="ru-RU"/>
        </w:rPr>
        <w:t>61</w:t>
      </w:r>
      <w:r w:rsidR="001C1C67">
        <w:rPr>
          <w:rFonts w:ascii="Times New Roman" w:eastAsia="Arial" w:hAnsi="Times New Roman" w:cs="Times New Roman"/>
          <w:sz w:val="28"/>
          <w:szCs w:val="28"/>
          <w:lang w:val="ru" w:eastAsia="ru-RU"/>
        </w:rPr>
        <w:t>.</w:t>
      </w:r>
      <w:r>
        <w:rPr>
          <w:rFonts w:ascii="Times New Roman" w:eastAsia="Arial" w:hAnsi="Times New Roman" w:cs="Times New Roman"/>
          <w:sz w:val="28"/>
          <w:szCs w:val="28"/>
          <w:lang w:val="ru" w:eastAsia="ru-RU"/>
        </w:rPr>
        <w:t xml:space="preserve"> </w:t>
      </w:r>
      <w:r w:rsidR="001C1C67" w:rsidRPr="00813BD3">
        <w:rPr>
          <w:rFonts w:ascii="Times New Roman" w:eastAsia="Times New Roman" w:hAnsi="Times New Roman" w:cs="Times New Roman"/>
          <w:sz w:val="28"/>
          <w:szCs w:val="28"/>
          <w:lang w:val="ru" w:eastAsia="ru-RU"/>
        </w:rPr>
        <w:t>Раздел «Справочная документация»</w:t>
      </w:r>
    </w:p>
    <w:p w14:paraId="37FC9DF9" w14:textId="77777777" w:rsidR="000211AA" w:rsidRPr="00813BD3" w:rsidRDefault="000211AA" w:rsidP="000211AA">
      <w:pPr>
        <w:spacing w:after="0" w:line="360" w:lineRule="auto"/>
        <w:ind w:firstLine="709"/>
        <w:jc w:val="center"/>
        <w:rPr>
          <w:rFonts w:ascii="Times New Roman" w:eastAsia="Arial" w:hAnsi="Times New Roman" w:cs="Times New Roman"/>
          <w:sz w:val="28"/>
          <w:szCs w:val="28"/>
          <w:lang w:val="ru" w:eastAsia="ru-RU"/>
        </w:rPr>
      </w:pPr>
    </w:p>
    <w:p w14:paraId="71452864"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2AF4DEDB" wp14:editId="0F16451D">
            <wp:extent cx="2305050" cy="714375"/>
            <wp:effectExtent l="12700" t="12700" r="12700" b="12700"/>
            <wp:docPr id="4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8"/>
                    <a:srcRect/>
                    <a:stretch>
                      <a:fillRect/>
                    </a:stretch>
                  </pic:blipFill>
                  <pic:spPr>
                    <a:xfrm>
                      <a:off x="0" y="0"/>
                      <a:ext cx="2305050" cy="714375"/>
                    </a:xfrm>
                    <a:prstGeom prst="rect">
                      <a:avLst/>
                    </a:prstGeom>
                    <a:ln w="12700">
                      <a:solidFill>
                        <a:srgbClr val="B7B7B7"/>
                      </a:solidFill>
                      <a:prstDash val="solid"/>
                    </a:ln>
                  </pic:spPr>
                </pic:pic>
              </a:graphicData>
            </a:graphic>
          </wp:inline>
        </w:drawing>
      </w:r>
    </w:p>
    <w:p w14:paraId="052B7F11" w14:textId="5A4D121F"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62</w:t>
      </w:r>
      <w:r w:rsidR="001C1C67">
        <w:rPr>
          <w:rFonts w:ascii="Times New Roman" w:eastAsia="Times New Roman" w:hAnsi="Times New Roman" w:cs="Times New Roman"/>
          <w:sz w:val="28"/>
          <w:szCs w:val="28"/>
          <w:lang w:val="ru" w:eastAsia="ru-RU"/>
        </w:rPr>
        <w:t xml:space="preserve">. </w:t>
      </w:r>
      <w:r w:rsidR="000E539E">
        <w:rPr>
          <w:rFonts w:ascii="Times New Roman" w:eastAsia="Times New Roman" w:hAnsi="Times New Roman" w:cs="Times New Roman"/>
          <w:sz w:val="28"/>
          <w:szCs w:val="28"/>
          <w:lang w:val="ru" w:eastAsia="ru-RU"/>
        </w:rPr>
        <w:t>Инструмент</w:t>
      </w:r>
      <w:r w:rsidR="000E539E" w:rsidRPr="00813BD3">
        <w:rPr>
          <w:rFonts w:ascii="Times New Roman" w:eastAsia="Times New Roman" w:hAnsi="Times New Roman" w:cs="Times New Roman"/>
          <w:sz w:val="28"/>
          <w:szCs w:val="28"/>
          <w:lang w:val="ru" w:eastAsia="ru-RU"/>
        </w:rPr>
        <w:t xml:space="preserve"> </w:t>
      </w:r>
      <w:r w:rsidR="000E539E">
        <w:rPr>
          <w:rFonts w:ascii="Times New Roman" w:eastAsia="Times New Roman" w:hAnsi="Times New Roman" w:cs="Times New Roman"/>
          <w:sz w:val="28"/>
          <w:szCs w:val="28"/>
          <w:lang w:val="ru" w:eastAsia="ru-RU"/>
        </w:rPr>
        <w:t>«</w:t>
      </w:r>
      <w:r w:rsidR="000E539E" w:rsidRPr="00813BD3">
        <w:rPr>
          <w:rFonts w:ascii="Times New Roman" w:eastAsia="Times New Roman" w:hAnsi="Times New Roman" w:cs="Times New Roman"/>
          <w:sz w:val="28"/>
          <w:szCs w:val="28"/>
          <w:lang w:val="ru" w:eastAsia="ru-RU"/>
        </w:rPr>
        <w:t>Поле модератора</w:t>
      </w:r>
      <w:r w:rsidR="000E539E">
        <w:rPr>
          <w:rFonts w:ascii="Times New Roman" w:eastAsia="Times New Roman" w:hAnsi="Times New Roman" w:cs="Times New Roman"/>
          <w:sz w:val="28"/>
          <w:szCs w:val="28"/>
          <w:lang w:val="ru" w:eastAsia="ru-RU"/>
        </w:rPr>
        <w:t>»</w:t>
      </w:r>
    </w:p>
    <w:p w14:paraId="70B650AB"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p>
    <w:p w14:paraId="1D419161" w14:textId="77777777" w:rsidR="000211AA" w:rsidRDefault="000211AA">
      <w:pPr>
        <w:rPr>
          <w:rFonts w:ascii="Times New Roman" w:eastAsia="Arial" w:hAnsi="Times New Roman" w:cs="Times New Roman"/>
          <w:b/>
          <w:color w:val="666666"/>
          <w:sz w:val="28"/>
          <w:szCs w:val="28"/>
          <w:lang w:val="ru" w:eastAsia="ru-RU"/>
        </w:rPr>
      </w:pPr>
      <w:bookmarkStart w:id="68" w:name="_846b0qvbmpbq" w:colFirst="0" w:colLast="0"/>
      <w:bookmarkEnd w:id="68"/>
      <w:r>
        <w:rPr>
          <w:rFonts w:ascii="Times New Roman" w:eastAsia="Arial" w:hAnsi="Times New Roman" w:cs="Times New Roman"/>
          <w:b/>
          <w:color w:val="666666"/>
          <w:sz w:val="28"/>
          <w:szCs w:val="28"/>
          <w:lang w:val="ru" w:eastAsia="ru-RU"/>
        </w:rPr>
        <w:br w:type="page"/>
      </w:r>
    </w:p>
    <w:p w14:paraId="77730762" w14:textId="77777777" w:rsidR="00813BD3" w:rsidRPr="000211AA" w:rsidRDefault="00E65779" w:rsidP="000211AA">
      <w:pPr>
        <w:keepNext/>
        <w:spacing w:after="0" w:line="360" w:lineRule="auto"/>
        <w:ind w:firstLine="709"/>
        <w:jc w:val="center"/>
        <w:outlineLvl w:val="1"/>
        <w:rPr>
          <w:rFonts w:ascii="Times New Roman" w:eastAsia="Source Sans Pro" w:hAnsi="Times New Roman" w:cs="Times New Roman"/>
          <w:sz w:val="28"/>
          <w:szCs w:val="28"/>
          <w:lang w:val="ru" w:eastAsia="ru-RU"/>
        </w:rPr>
      </w:pPr>
      <w:r w:rsidRPr="000211AA">
        <w:rPr>
          <w:rFonts w:ascii="Times New Roman" w:eastAsia="Arial" w:hAnsi="Times New Roman" w:cs="Times New Roman"/>
          <w:sz w:val="28"/>
          <w:szCs w:val="28"/>
          <w:lang w:val="ru" w:eastAsia="ru-RU"/>
        </w:rPr>
        <w:t>12.</w:t>
      </w:r>
      <w:r w:rsidR="000211AA">
        <w:rPr>
          <w:rFonts w:ascii="Times New Roman" w:eastAsia="Arial" w:hAnsi="Times New Roman" w:cs="Times New Roman"/>
          <w:sz w:val="28"/>
          <w:szCs w:val="28"/>
          <w:lang w:val="ru" w:eastAsia="ru-RU"/>
        </w:rPr>
        <w:t>2.4</w:t>
      </w:r>
      <w:r w:rsidR="00813BD3" w:rsidRPr="000211AA">
        <w:rPr>
          <w:rFonts w:ascii="Times New Roman" w:eastAsia="Arial" w:hAnsi="Times New Roman" w:cs="Times New Roman"/>
          <w:sz w:val="28"/>
          <w:szCs w:val="28"/>
          <w:lang w:val="ru" w:eastAsia="ru-RU"/>
        </w:rPr>
        <w:t xml:space="preserve"> Права доступа</w:t>
      </w:r>
    </w:p>
    <w:p w14:paraId="12EF2FF1"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содержит систему идентификации пользователей, предоставляющую работу с пользователями, группами пользователей, правами и сессиями пользователей. Система идентификации пользователей состоит из следующих функциональных элементов:</w:t>
      </w:r>
    </w:p>
    <w:p w14:paraId="7D0EF568"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Пользователи;</w:t>
      </w:r>
    </w:p>
    <w:p w14:paraId="41E99436"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Права доступа: значение, определяющее имеет ли пользователь права на различные действия в системе (создание, удаление, редактирование);</w:t>
      </w:r>
    </w:p>
    <w:p w14:paraId="38E7B828"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Группы: предоставляют возможность назначить множество прав нескольким пользователям.</w:t>
      </w:r>
    </w:p>
    <w:p w14:paraId="2C90968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ЭМ обеспечивает точный контроль над действиями пользователей. Управление действиями работает, позволяя пользователям, получать разрешение, так что обладатель этого разрешения может использовать его во всей системе.</w:t>
      </w:r>
    </w:p>
    <w:p w14:paraId="41EB4AC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Права доступа представляют собой совокупность правил, регламентирующих порядок и условия доступа пользователя к объектам информационной системы (информации, процессам, функциям и др.). </w:t>
      </w:r>
    </w:p>
    <w:p w14:paraId="7AA1762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Права доступа определяют набор действий (создание, просмотр, редактирование, удаление), разрешенных для выполнения пользователям системы над объектами данных. </w:t>
      </w:r>
    </w:p>
    <w:p w14:paraId="1F3FCF81"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контроля и проверки прав пользователей используется подсистема разграничения прав доступа, которая представляет собой главное средство защиты от несанкционированного доступа к информации.</w:t>
      </w:r>
    </w:p>
    <w:p w14:paraId="6E084706" w14:textId="4847FB63"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Для удобства назначения прав пользователям, а также для организации ролевой структуры организации предназначены группы пользователей. 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Группы</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позволяет создавать группы и объединять в них нескольких пользователей. Например, можно выделить </w:t>
      </w:r>
      <w:r w:rsidR="000211AA" w:rsidRPr="00813BD3">
        <w:rPr>
          <w:rFonts w:ascii="Times New Roman" w:eastAsia="Times New Roman" w:hAnsi="Times New Roman" w:cs="Times New Roman"/>
          <w:sz w:val="28"/>
          <w:szCs w:val="28"/>
          <w:lang w:val="ru" w:eastAsia="ru-RU"/>
        </w:rPr>
        <w:t>пользователей,</w:t>
      </w:r>
      <w:r w:rsidRPr="00813BD3">
        <w:rPr>
          <w:rFonts w:ascii="Times New Roman" w:eastAsia="Times New Roman" w:hAnsi="Times New Roman" w:cs="Times New Roman"/>
          <w:sz w:val="28"/>
          <w:szCs w:val="28"/>
          <w:lang w:val="ru" w:eastAsia="ru-RU"/>
        </w:rPr>
        <w:t xml:space="preserve"> работающих с источниками образования отходов в одну группу и назвать ее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Редакторы источников</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при этом ограничить права группы только для таблиц источников отходов и назначить только право - редактирование. Также можно создавать группы в соответствии со структурой организации: экологический отдел,</w:t>
      </w:r>
      <w:r w:rsidR="000211AA">
        <w:rPr>
          <w:rFonts w:ascii="Times New Roman" w:eastAsia="Times New Roman" w:hAnsi="Times New Roman" w:cs="Times New Roman"/>
          <w:sz w:val="28"/>
          <w:szCs w:val="28"/>
          <w:lang w:val="ru" w:eastAsia="ru-RU"/>
        </w:rPr>
        <w:t xml:space="preserve"> </w:t>
      </w:r>
      <w:r w:rsidRPr="00813BD3">
        <w:rPr>
          <w:rFonts w:ascii="Times New Roman" w:eastAsia="Times New Roman" w:hAnsi="Times New Roman" w:cs="Times New Roman"/>
          <w:sz w:val="28"/>
          <w:szCs w:val="28"/>
          <w:lang w:val="ru" w:eastAsia="ru-RU"/>
        </w:rPr>
        <w:t>финансово-экономический отдел и др.</w:t>
      </w:r>
    </w:p>
    <w:p w14:paraId="4E99B61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Таким образом, права доступа - это единицы разрешения системы, а группы - это организационные единицы, обеспечивающие разграничение ролей в системе. При этом пользователи могут иметь права доступа и принадлежать группам. Группы могут иметь права доступа. Таким образом, </w:t>
      </w:r>
      <w:r w:rsidR="000211AA" w:rsidRPr="00813BD3">
        <w:rPr>
          <w:rFonts w:ascii="Times New Roman" w:eastAsia="Times New Roman" w:hAnsi="Times New Roman" w:cs="Times New Roman"/>
          <w:sz w:val="28"/>
          <w:szCs w:val="28"/>
          <w:lang w:val="ru" w:eastAsia="ru-RU"/>
        </w:rPr>
        <w:t>пользователи,</w:t>
      </w:r>
      <w:r w:rsidRPr="00813BD3">
        <w:rPr>
          <w:rFonts w:ascii="Times New Roman" w:eastAsia="Times New Roman" w:hAnsi="Times New Roman" w:cs="Times New Roman"/>
          <w:sz w:val="28"/>
          <w:szCs w:val="28"/>
          <w:lang w:val="ru" w:eastAsia="ru-RU"/>
        </w:rPr>
        <w:t xml:space="preserve"> принадлежащие </w:t>
      </w:r>
      <w:r w:rsidR="000211AA" w:rsidRPr="00813BD3">
        <w:rPr>
          <w:rFonts w:ascii="Times New Roman" w:eastAsia="Times New Roman" w:hAnsi="Times New Roman" w:cs="Times New Roman"/>
          <w:sz w:val="28"/>
          <w:szCs w:val="28"/>
          <w:lang w:val="ru" w:eastAsia="ru-RU"/>
        </w:rPr>
        <w:t>к группе,</w:t>
      </w:r>
      <w:r w:rsidRPr="00813BD3">
        <w:rPr>
          <w:rFonts w:ascii="Times New Roman" w:eastAsia="Times New Roman" w:hAnsi="Times New Roman" w:cs="Times New Roman"/>
          <w:sz w:val="28"/>
          <w:szCs w:val="28"/>
          <w:lang w:val="ru" w:eastAsia="ru-RU"/>
        </w:rPr>
        <w:t xml:space="preserve"> получают ее права. </w:t>
      </w:r>
    </w:p>
    <w:p w14:paraId="79EBE646" w14:textId="5C43F92A" w:rsidR="00813BD3" w:rsidRPr="00813BD3" w:rsidRDefault="000E539E" w:rsidP="00813BD3">
      <w:pPr>
        <w:spacing w:after="0" w:line="360" w:lineRule="auto"/>
        <w:ind w:firstLine="709"/>
        <w:jc w:val="both"/>
        <w:rPr>
          <w:rFonts w:ascii="Times New Roman" w:eastAsia="Times New Roman" w:hAnsi="Times New Roman" w:cs="Times New Roman"/>
          <w:color w:val="999999"/>
          <w:sz w:val="28"/>
          <w:szCs w:val="28"/>
          <w:lang w:val="ru" w:eastAsia="ru-RU"/>
        </w:rPr>
      </w:pPr>
      <w:r>
        <w:rPr>
          <w:rFonts w:ascii="Times New Roman" w:eastAsia="Times New Roman" w:hAnsi="Times New Roman" w:cs="Times New Roman"/>
          <w:color w:val="999999"/>
          <w:sz w:val="28"/>
          <w:szCs w:val="28"/>
          <w:lang w:val="ru" w:eastAsia="ru-RU"/>
        </w:rPr>
        <w:t xml:space="preserve">                                  </w:t>
      </w:r>
      <w:r w:rsidR="00813BD3" w:rsidRPr="00813BD3">
        <w:rPr>
          <w:rFonts w:ascii="Times New Roman" w:eastAsia="Times New Roman" w:hAnsi="Times New Roman" w:cs="Times New Roman"/>
          <w:noProof/>
          <w:sz w:val="28"/>
          <w:szCs w:val="28"/>
          <w:lang w:eastAsia="ru-RU"/>
        </w:rPr>
        <mc:AlternateContent>
          <mc:Choice Requires="wpg">
            <w:drawing>
              <wp:inline distT="114300" distB="114300" distL="114300" distR="114300" wp14:anchorId="64661CEF" wp14:editId="7FBF0F01">
                <wp:extent cx="2390775" cy="1683751"/>
                <wp:effectExtent l="0" t="0" r="9525" b="0"/>
                <wp:docPr id="2" name="Группа 2"/>
                <wp:cNvGraphicFramePr/>
                <a:graphic xmlns:a="http://schemas.openxmlformats.org/drawingml/2006/main">
                  <a:graphicData uri="http://schemas.microsoft.com/office/word/2010/wordprocessingGroup">
                    <wpg:wgp>
                      <wpg:cNvGrpSpPr/>
                      <wpg:grpSpPr>
                        <a:xfrm>
                          <a:off x="0" y="0"/>
                          <a:ext cx="2390775" cy="1683751"/>
                          <a:chOff x="2824200" y="191894"/>
                          <a:chExt cx="2775725" cy="1941180"/>
                        </a:xfrm>
                      </wpg:grpSpPr>
                      <wps:wsp>
                        <wps:cNvPr id="1" name="Прямоугольник 1"/>
                        <wps:cNvSpPr/>
                        <wps:spPr>
                          <a:xfrm>
                            <a:off x="2824200" y="191894"/>
                            <a:ext cx="1971600" cy="449481"/>
                          </a:xfrm>
                          <a:prstGeom prst="rect">
                            <a:avLst/>
                          </a:prstGeom>
                          <a:solidFill>
                            <a:srgbClr val="CCCCCC"/>
                          </a:solidFill>
                          <a:ln>
                            <a:noFill/>
                          </a:ln>
                        </wps:spPr>
                        <wps:txbx>
                          <w:txbxContent>
                            <w:p w14:paraId="6ED90FC2" w14:textId="77777777" w:rsidR="001C1C67" w:rsidRDefault="001C1C67" w:rsidP="00813BD3">
                              <w:pPr>
                                <w:jc w:val="center"/>
                                <w:textDirection w:val="btLr"/>
                              </w:pPr>
                              <w:r>
                                <w:rPr>
                                  <w:rFonts w:ascii="Arial" w:eastAsia="Arial" w:hAnsi="Arial" w:cs="Arial"/>
                                  <w:color w:val="000000"/>
                                  <w:sz w:val="28"/>
                                </w:rPr>
                                <w:t>пользователи</w:t>
                              </w:r>
                            </w:p>
                          </w:txbxContent>
                        </wps:txbx>
                        <wps:bodyPr spcFirstLastPara="1" wrap="square" lIns="91425" tIns="91425" rIns="91425" bIns="91425" anchor="ctr" anchorCtr="0">
                          <a:noAutofit/>
                        </wps:bodyPr>
                      </wps:wsp>
                      <wps:wsp>
                        <wps:cNvPr id="8" name="Прямоугольник 8"/>
                        <wps:cNvSpPr/>
                        <wps:spPr>
                          <a:xfrm>
                            <a:off x="3628325" y="970840"/>
                            <a:ext cx="1971600" cy="483049"/>
                          </a:xfrm>
                          <a:prstGeom prst="rect">
                            <a:avLst/>
                          </a:prstGeom>
                          <a:solidFill>
                            <a:srgbClr val="CCCCCC"/>
                          </a:solidFill>
                          <a:ln>
                            <a:noFill/>
                          </a:ln>
                        </wps:spPr>
                        <wps:txbx>
                          <w:txbxContent>
                            <w:p w14:paraId="2E98D89E" w14:textId="77777777" w:rsidR="001C1C67" w:rsidRDefault="001C1C67" w:rsidP="00813BD3">
                              <w:pPr>
                                <w:jc w:val="center"/>
                                <w:textDirection w:val="btLr"/>
                              </w:pPr>
                              <w:r>
                                <w:rPr>
                                  <w:rFonts w:ascii="Arial" w:eastAsia="Arial" w:hAnsi="Arial" w:cs="Arial"/>
                                  <w:color w:val="000000"/>
                                  <w:sz w:val="28"/>
                                </w:rPr>
                                <w:t>группы</w:t>
                              </w:r>
                            </w:p>
                          </w:txbxContent>
                        </wps:txbx>
                        <wps:bodyPr spcFirstLastPara="1" wrap="square" lIns="91425" tIns="91425" rIns="91425" bIns="91425" anchor="ctr" anchorCtr="0">
                          <a:noAutofit/>
                        </wps:bodyPr>
                      </wps:wsp>
                      <wps:wsp>
                        <wps:cNvPr id="15" name="Прямая со стрелкой 15"/>
                        <wps:cNvCnPr/>
                        <wps:spPr>
                          <a:xfrm>
                            <a:off x="3810000" y="636275"/>
                            <a:ext cx="804000" cy="334800"/>
                          </a:xfrm>
                          <a:prstGeom prst="straightConnector1">
                            <a:avLst/>
                          </a:prstGeom>
                          <a:noFill/>
                          <a:ln w="9525" cap="flat" cmpd="sng">
                            <a:solidFill>
                              <a:srgbClr val="000000"/>
                            </a:solidFill>
                            <a:prstDash val="solid"/>
                            <a:round/>
                            <a:headEnd type="none" w="med" len="med"/>
                            <a:tailEnd type="triangle" w="med" len="med"/>
                          </a:ln>
                        </wps:spPr>
                        <wps:bodyPr/>
                      </wps:wsp>
                      <wps:wsp>
                        <wps:cNvPr id="20" name="Прямая со стрелкой 20"/>
                        <wps:cNvCnPr/>
                        <wps:spPr>
                          <a:xfrm>
                            <a:off x="4614125" y="1352113"/>
                            <a:ext cx="0" cy="339300"/>
                          </a:xfrm>
                          <a:prstGeom prst="straightConnector1">
                            <a:avLst/>
                          </a:prstGeom>
                          <a:noFill/>
                          <a:ln w="9525" cap="flat" cmpd="sng">
                            <a:solidFill>
                              <a:srgbClr val="000000"/>
                            </a:solidFill>
                            <a:prstDash val="solid"/>
                            <a:round/>
                            <a:headEnd type="none" w="med" len="med"/>
                            <a:tailEnd type="triangle" w="med" len="med"/>
                          </a:ln>
                        </wps:spPr>
                        <wps:bodyPr/>
                      </wps:wsp>
                      <wps:wsp>
                        <wps:cNvPr id="22" name="Прямоугольник 22"/>
                        <wps:cNvSpPr/>
                        <wps:spPr>
                          <a:xfrm>
                            <a:off x="2824200" y="1686285"/>
                            <a:ext cx="2612447" cy="446789"/>
                          </a:xfrm>
                          <a:prstGeom prst="rect">
                            <a:avLst/>
                          </a:prstGeom>
                          <a:solidFill>
                            <a:srgbClr val="CCCCCC"/>
                          </a:solidFill>
                          <a:ln>
                            <a:noFill/>
                          </a:ln>
                        </wps:spPr>
                        <wps:txbx>
                          <w:txbxContent>
                            <w:p w14:paraId="78A23B8B" w14:textId="77777777" w:rsidR="001C1C67" w:rsidRDefault="001C1C67" w:rsidP="00813BD3">
                              <w:pPr>
                                <w:jc w:val="center"/>
                                <w:textDirection w:val="btLr"/>
                              </w:pPr>
                              <w:r>
                                <w:rPr>
                                  <w:rFonts w:ascii="Arial" w:eastAsia="Arial" w:hAnsi="Arial" w:cs="Arial"/>
                                  <w:color w:val="000000"/>
                                  <w:sz w:val="28"/>
                                </w:rPr>
                                <w:t>права</w:t>
                              </w:r>
                            </w:p>
                          </w:txbxContent>
                        </wps:txbx>
                        <wps:bodyPr spcFirstLastPara="1" wrap="square" lIns="91425" tIns="91425" rIns="91425" bIns="91425" anchor="ctr" anchorCtr="0">
                          <a:noAutofit/>
                        </wps:bodyPr>
                      </wps:wsp>
                      <wps:wsp>
                        <wps:cNvPr id="27" name="Прямая со стрелкой 27"/>
                        <wps:cNvCnPr/>
                        <wps:spPr>
                          <a:xfrm flipH="1">
                            <a:off x="3254750" y="641375"/>
                            <a:ext cx="9600" cy="10434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64661CEF" id="Группа 2" o:spid="_x0000_s1026" style="width:188.25pt;height:132.6pt;mso-position-horizontal-relative:char;mso-position-vertical-relative:line" coordorigin="28242,1918" coordsize="27757,19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">
                <v:rect id="Прямоугольник 1" o:spid="_x0000_s1027" style="position:absolute;left:28242;top:1918;width:19716;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" fillcolor="#ccc" stroked="f">
                  <v:textbox inset="2.53958mm,2.53958mm,2.53958mm,2.53958mm">
                    <w:txbxContent>
                      <w:p w14:paraId="6ED90FC2" w14:textId="77777777" w:rsidR="001C1C67" w:rsidRDefault="001C1C67" w:rsidP="00813BD3">
                        <w:pPr>
                          <w:jc w:val="center"/>
                          <w:textDirection w:val="btLr"/>
                        </w:pPr>
                        <w:r>
                          <w:rPr>
                            <w:rFonts w:ascii="Arial" w:eastAsia="Arial" w:hAnsi="Arial" w:cs="Arial"/>
                            <w:color w:val="000000"/>
                            <w:sz w:val="28"/>
                          </w:rPr>
                          <w:t>пользователи</w:t>
                        </w:r>
                      </w:p>
                    </w:txbxContent>
                  </v:textbox>
                </v:rect>
                <v:rect id="Прямоугольник 8" o:spid="_x0000_s1028" style="position:absolute;left:36283;top:9708;width:19716;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" fillcolor="#ccc" stroked="f">
                  <v:textbox inset="2.53958mm,2.53958mm,2.53958mm,2.53958mm">
                    <w:txbxContent>
                      <w:p w14:paraId="2E98D89E" w14:textId="77777777" w:rsidR="001C1C67" w:rsidRDefault="001C1C67" w:rsidP="00813BD3">
                        <w:pPr>
                          <w:jc w:val="center"/>
                          <w:textDirection w:val="btLr"/>
                        </w:pPr>
                        <w:r>
                          <w:rPr>
                            <w:rFonts w:ascii="Arial" w:eastAsia="Arial" w:hAnsi="Arial" w:cs="Arial"/>
                            <w:color w:val="000000"/>
                            <w:sz w:val="28"/>
                          </w:rPr>
                          <w:t>группы</w:t>
                        </w:r>
                      </w:p>
                    </w:txbxContent>
                  </v:textbox>
                </v:rect>
                <v:shapetype id="_x0000_t32" coordsize="21600,21600" o:spt="32" o:oned="t" path="m,l21600,21600e" filled="f">
                  <v:path arrowok="t" fillok="f" o:connecttype="none"/>
                  <o:lock v:ext="edit" shapetype="t"/>
                </v:shapetype>
                <v:shape id="Прямая со стрелкой 15" o:spid="_x0000_s1029" type="#_x0000_t32" style="position:absolute;left:38100;top:6362;width:8040;height:33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Прямая со стрелкой 20" o:spid="_x0000_s1030" type="#_x0000_t32" style="position:absolute;left:46141;top:13521;width:0;height:3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rect id="Прямоугольник 22" o:spid="_x0000_s1031" style="position:absolute;left:28242;top:16862;width:26124;height:4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" fillcolor="#ccc" stroked="f">
                  <v:textbox inset="2.53958mm,2.53958mm,2.53958mm,2.53958mm">
                    <w:txbxContent>
                      <w:p w14:paraId="78A23B8B" w14:textId="77777777" w:rsidR="001C1C67" w:rsidRDefault="001C1C67" w:rsidP="00813BD3">
                        <w:pPr>
                          <w:jc w:val="center"/>
                          <w:textDirection w:val="btLr"/>
                        </w:pPr>
                        <w:r>
                          <w:rPr>
                            <w:rFonts w:ascii="Arial" w:eastAsia="Arial" w:hAnsi="Arial" w:cs="Arial"/>
                            <w:color w:val="000000"/>
                            <w:sz w:val="28"/>
                          </w:rPr>
                          <w:t>права</w:t>
                        </w:r>
                      </w:p>
                    </w:txbxContent>
                  </v:textbox>
                </v:rect>
                <v:shape id="Прямая со стрелкой 27" o:spid="_x0000_s1032" type="#_x0000_t32" style="position:absolute;left:32547;top:6413;width:96;height:104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">
                  <v:stroke endarrow="block"/>
                </v:shape>
                <w10:anchorlock/>
              </v:group>
            </w:pict>
          </mc:Fallback>
        </mc:AlternateContent>
      </w:r>
    </w:p>
    <w:p w14:paraId="69EDFBAC" w14:textId="1AC9480E"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Назначением прав доступа пользователям и группам должен заниматься администратор через приложение администрирования. В зависимости от прав доступа у каждого конкретного пользователя может присутствовать или отсутствовать определенный функционал ЭМ. Например, у пользователя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А</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есть право на создание данных мест накопления и у него на странице имеется кнопка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Создать</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у пользователя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Б</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такого права нет, и соответственно, кнопка отсутствует.</w:t>
      </w:r>
    </w:p>
    <w:p w14:paraId="69DCD338" w14:textId="77777777" w:rsidR="000211AA" w:rsidRDefault="000211AA">
      <w:pPr>
        <w:rPr>
          <w:rFonts w:ascii="Times New Roman" w:eastAsia="Arial" w:hAnsi="Times New Roman" w:cs="Times New Roman"/>
          <w:b/>
          <w:color w:val="666666"/>
          <w:sz w:val="28"/>
          <w:szCs w:val="28"/>
          <w:lang w:val="ru" w:eastAsia="ru-RU"/>
        </w:rPr>
      </w:pPr>
      <w:bookmarkStart w:id="69" w:name="_ezss9won9l8o" w:colFirst="0" w:colLast="0"/>
      <w:bookmarkEnd w:id="69"/>
      <w:r>
        <w:rPr>
          <w:rFonts w:ascii="Times New Roman" w:eastAsia="Arial" w:hAnsi="Times New Roman" w:cs="Times New Roman"/>
          <w:b/>
          <w:color w:val="666666"/>
          <w:sz w:val="28"/>
          <w:szCs w:val="28"/>
          <w:lang w:val="ru" w:eastAsia="ru-RU"/>
        </w:rPr>
        <w:br w:type="page"/>
      </w:r>
    </w:p>
    <w:p w14:paraId="579FEE19" w14:textId="77777777" w:rsidR="00813BD3" w:rsidRPr="000211AA" w:rsidRDefault="00E65779" w:rsidP="000211AA">
      <w:pPr>
        <w:keepNext/>
        <w:spacing w:after="0" w:line="360" w:lineRule="auto"/>
        <w:ind w:firstLine="709"/>
        <w:jc w:val="center"/>
        <w:outlineLvl w:val="1"/>
        <w:rPr>
          <w:rFonts w:ascii="Times New Roman" w:eastAsia="Source Sans Pro" w:hAnsi="Times New Roman" w:cs="Times New Roman"/>
          <w:sz w:val="28"/>
          <w:szCs w:val="28"/>
          <w:lang w:val="ru" w:eastAsia="ru-RU"/>
        </w:rPr>
      </w:pPr>
      <w:r w:rsidRPr="000211AA">
        <w:rPr>
          <w:rFonts w:ascii="Times New Roman" w:eastAsia="Arial" w:hAnsi="Times New Roman" w:cs="Times New Roman"/>
          <w:sz w:val="28"/>
          <w:szCs w:val="28"/>
          <w:lang w:val="ru" w:eastAsia="ru-RU"/>
        </w:rPr>
        <w:t>12.</w:t>
      </w:r>
      <w:r w:rsidR="00813BD3" w:rsidRPr="000211AA">
        <w:rPr>
          <w:rFonts w:ascii="Times New Roman" w:eastAsia="Arial" w:hAnsi="Times New Roman" w:cs="Times New Roman"/>
          <w:sz w:val="28"/>
          <w:szCs w:val="28"/>
          <w:lang w:val="ru" w:eastAsia="ru-RU"/>
        </w:rPr>
        <w:t>2.5</w:t>
      </w:r>
      <w:r w:rsidR="000211AA">
        <w:rPr>
          <w:rFonts w:ascii="Times New Roman" w:eastAsia="Arial" w:hAnsi="Times New Roman" w:cs="Times New Roman"/>
          <w:sz w:val="28"/>
          <w:szCs w:val="28"/>
          <w:lang w:val="ru" w:eastAsia="ru-RU"/>
        </w:rPr>
        <w:t xml:space="preserve"> </w:t>
      </w:r>
      <w:r w:rsidR="00813BD3" w:rsidRPr="000211AA">
        <w:rPr>
          <w:rFonts w:ascii="Times New Roman" w:eastAsia="Arial" w:hAnsi="Times New Roman" w:cs="Times New Roman"/>
          <w:sz w:val="28"/>
          <w:szCs w:val="28"/>
          <w:lang w:val="ru" w:eastAsia="ru-RU"/>
        </w:rPr>
        <w:t>Администрирование</w:t>
      </w:r>
    </w:p>
    <w:p w14:paraId="2D7E1E5C" w14:textId="77777777" w:rsidR="000211AA" w:rsidRDefault="000211AA"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5A5F6AC4" w14:textId="7E657959"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Администрирование в электронной модели осуществляет настройку и поддержку системы: создание пользователей, настройку прав, настройку процессов работы в системе и др. Администрирование системы доступно в приложении системы, которое открывается в отдельном окне браузера и содержит набор инструментов для управления системой</w:t>
      </w:r>
      <w:r w:rsidR="000E539E">
        <w:rPr>
          <w:rFonts w:ascii="Times New Roman" w:eastAsia="Times New Roman" w:hAnsi="Times New Roman" w:cs="Times New Roman"/>
          <w:sz w:val="28"/>
          <w:szCs w:val="28"/>
          <w:highlight w:val="white"/>
          <w:lang w:val="ru" w:eastAsia="ru-RU"/>
        </w:rPr>
        <w:t xml:space="preserve"> (</w:t>
      </w:r>
      <w:r w:rsidR="000E539E">
        <w:rPr>
          <w:rFonts w:ascii="Times New Roman" w:eastAsia="Times New Roman" w:hAnsi="Times New Roman" w:cs="Times New Roman"/>
          <w:sz w:val="28"/>
          <w:szCs w:val="28"/>
          <w:lang w:val="ru" w:eastAsia="ru-RU"/>
        </w:rPr>
        <w:t>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63</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highlight w:val="white"/>
          <w:lang w:val="ru" w:eastAsia="ru-RU"/>
        </w:rPr>
        <w:t xml:space="preserve">. </w:t>
      </w:r>
    </w:p>
    <w:p w14:paraId="198FB5A6" w14:textId="77777777" w:rsidR="00813BD3" w:rsidRDefault="00813BD3" w:rsidP="000211AA">
      <w:pPr>
        <w:spacing w:after="0" w:line="360" w:lineRule="auto"/>
        <w:ind w:firstLine="709"/>
        <w:jc w:val="center"/>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53632156" wp14:editId="1D02D475">
            <wp:extent cx="2305050" cy="990600"/>
            <wp:effectExtent l="0" t="0" r="0" b="0"/>
            <wp:docPr id="73"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9"/>
                    <a:srcRect/>
                    <a:stretch>
                      <a:fillRect/>
                    </a:stretch>
                  </pic:blipFill>
                  <pic:spPr>
                    <a:xfrm>
                      <a:off x="0" y="0"/>
                      <a:ext cx="2305050" cy="990600"/>
                    </a:xfrm>
                    <a:prstGeom prst="rect">
                      <a:avLst/>
                    </a:prstGeom>
                    <a:ln/>
                  </pic:spPr>
                </pic:pic>
              </a:graphicData>
            </a:graphic>
          </wp:inline>
        </w:drawing>
      </w:r>
    </w:p>
    <w:p w14:paraId="39386FFB" w14:textId="5C9E570C" w:rsidR="000211AA" w:rsidRPr="000E539E" w:rsidRDefault="000211AA" w:rsidP="000211AA">
      <w:pPr>
        <w:spacing w:after="0" w:line="360" w:lineRule="auto"/>
        <w:ind w:firstLine="709"/>
        <w:jc w:val="center"/>
        <w:rPr>
          <w:rFonts w:ascii="Times New Roman" w:eastAsia="Times New Roman" w:hAnsi="Times New Roman" w:cs="Times New Roman"/>
          <w:b/>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63</w:t>
      </w:r>
      <w:r w:rsidR="000E539E">
        <w:rPr>
          <w:rFonts w:ascii="Times New Roman" w:eastAsia="Times New Roman" w:hAnsi="Times New Roman" w:cs="Times New Roman"/>
          <w:sz w:val="28"/>
          <w:szCs w:val="28"/>
          <w:lang w:val="ru" w:eastAsia="ru-RU"/>
        </w:rPr>
        <w:t xml:space="preserve">. Назначение </w:t>
      </w:r>
      <w:r w:rsidR="000E539E" w:rsidRPr="00813BD3">
        <w:rPr>
          <w:rFonts w:ascii="Times New Roman" w:eastAsia="Times New Roman" w:hAnsi="Times New Roman" w:cs="Times New Roman"/>
          <w:sz w:val="28"/>
          <w:szCs w:val="28"/>
          <w:highlight w:val="white"/>
          <w:lang w:val="ru" w:eastAsia="ru-RU"/>
        </w:rPr>
        <w:t>рол</w:t>
      </w:r>
      <w:r w:rsidR="000E539E">
        <w:rPr>
          <w:rFonts w:ascii="Times New Roman" w:eastAsia="Times New Roman" w:hAnsi="Times New Roman" w:cs="Times New Roman"/>
          <w:sz w:val="28"/>
          <w:szCs w:val="28"/>
          <w:highlight w:val="white"/>
          <w:lang w:val="ru" w:eastAsia="ru-RU"/>
        </w:rPr>
        <w:t>и</w:t>
      </w:r>
      <w:r w:rsidR="000E539E" w:rsidRPr="00813BD3">
        <w:rPr>
          <w:rFonts w:ascii="Times New Roman" w:eastAsia="Times New Roman" w:hAnsi="Times New Roman" w:cs="Times New Roman"/>
          <w:sz w:val="28"/>
          <w:szCs w:val="28"/>
          <w:highlight w:val="white"/>
          <w:lang w:val="ru" w:eastAsia="ru-RU"/>
        </w:rPr>
        <w:t xml:space="preserve"> </w:t>
      </w:r>
      <w:r w:rsidR="000E539E">
        <w:rPr>
          <w:rFonts w:ascii="Times New Roman" w:eastAsia="Times New Roman" w:hAnsi="Times New Roman" w:cs="Times New Roman"/>
          <w:sz w:val="28"/>
          <w:szCs w:val="28"/>
          <w:highlight w:val="white"/>
          <w:lang w:val="ru" w:eastAsia="ru-RU"/>
        </w:rPr>
        <w:t>«</w:t>
      </w:r>
      <w:r w:rsidR="000E539E" w:rsidRPr="00813BD3">
        <w:rPr>
          <w:rFonts w:ascii="Times New Roman" w:eastAsia="Times New Roman" w:hAnsi="Times New Roman" w:cs="Times New Roman"/>
          <w:sz w:val="28"/>
          <w:szCs w:val="28"/>
          <w:highlight w:val="white"/>
          <w:lang w:val="ru" w:eastAsia="ru-RU"/>
        </w:rPr>
        <w:t>Администратор</w:t>
      </w:r>
      <w:r w:rsidR="000E539E">
        <w:rPr>
          <w:rFonts w:ascii="Times New Roman" w:eastAsia="Times New Roman" w:hAnsi="Times New Roman" w:cs="Times New Roman"/>
          <w:sz w:val="28"/>
          <w:szCs w:val="28"/>
          <w:highlight w:val="white"/>
          <w:lang w:val="ru" w:eastAsia="ru-RU"/>
        </w:rPr>
        <w:t>»</w:t>
      </w:r>
    </w:p>
    <w:p w14:paraId="452CBF62"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highlight w:val="white"/>
          <w:lang w:val="ru" w:eastAsia="ru-RU"/>
        </w:rPr>
      </w:pPr>
    </w:p>
    <w:p w14:paraId="60B6EC37" w14:textId="2D061458"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Приложение администрирования является средством для управления пользователями и правами доступа</w:t>
      </w:r>
      <w:r w:rsidR="000E539E">
        <w:rPr>
          <w:rFonts w:ascii="Times New Roman" w:eastAsia="Times New Roman" w:hAnsi="Times New Roman" w:cs="Times New Roman"/>
          <w:sz w:val="28"/>
          <w:szCs w:val="28"/>
          <w:highlight w:val="white"/>
          <w:lang w:val="ru" w:eastAsia="ru-RU"/>
        </w:rPr>
        <w:t xml:space="preserve"> (</w:t>
      </w:r>
      <w:r w:rsidR="000E539E">
        <w:rPr>
          <w:rFonts w:ascii="Times New Roman" w:eastAsia="Times New Roman" w:hAnsi="Times New Roman" w:cs="Times New Roman"/>
          <w:sz w:val="28"/>
          <w:szCs w:val="28"/>
          <w:lang w:val="ru" w:eastAsia="ru-RU"/>
        </w:rPr>
        <w:t>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64</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highlight w:val="white"/>
          <w:lang w:val="ru" w:eastAsia="ru-RU"/>
        </w:rPr>
        <w:t>.</w:t>
      </w:r>
    </w:p>
    <w:p w14:paraId="6490DD1C" w14:textId="77777777" w:rsid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109D5BC8" wp14:editId="7FD6C1DF">
            <wp:extent cx="5243547" cy="3614738"/>
            <wp:effectExtent l="12700" t="12700" r="12700" b="1270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5243547" cy="3614738"/>
                    </a:xfrm>
                    <a:prstGeom prst="rect">
                      <a:avLst/>
                    </a:prstGeom>
                    <a:ln w="12700">
                      <a:solidFill>
                        <a:srgbClr val="CCCCCC"/>
                      </a:solidFill>
                      <a:prstDash val="solid"/>
                    </a:ln>
                  </pic:spPr>
                </pic:pic>
              </a:graphicData>
            </a:graphic>
          </wp:inline>
        </w:drawing>
      </w:r>
    </w:p>
    <w:p w14:paraId="247F60ED" w14:textId="267CBAEC" w:rsidR="000211AA" w:rsidRPr="00813BD3" w:rsidRDefault="000211AA" w:rsidP="000E539E">
      <w:pPr>
        <w:spacing w:after="0" w:line="360" w:lineRule="auto"/>
        <w:ind w:firstLine="709"/>
        <w:jc w:val="center"/>
        <w:rPr>
          <w:rFonts w:ascii="Times New Roman" w:eastAsia="Times New Roman" w:hAnsi="Times New Roman" w:cs="Times New Roman"/>
          <w:sz w:val="28"/>
          <w:szCs w:val="28"/>
          <w:highlight w:val="white"/>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64</w:t>
      </w:r>
      <w:r w:rsidR="000E539E">
        <w:rPr>
          <w:rFonts w:ascii="Times New Roman" w:eastAsia="Times New Roman" w:hAnsi="Times New Roman" w:cs="Times New Roman"/>
          <w:sz w:val="28"/>
          <w:szCs w:val="28"/>
          <w:lang w:val="ru" w:eastAsia="ru-RU"/>
        </w:rPr>
        <w:t xml:space="preserve">. </w:t>
      </w:r>
      <w:r w:rsidR="000E539E" w:rsidRPr="00813BD3">
        <w:rPr>
          <w:rFonts w:ascii="Times New Roman" w:eastAsia="Times New Roman" w:hAnsi="Times New Roman" w:cs="Times New Roman"/>
          <w:sz w:val="28"/>
          <w:szCs w:val="28"/>
          <w:highlight w:val="white"/>
          <w:lang w:val="ru" w:eastAsia="ru-RU"/>
        </w:rPr>
        <w:t>Приложение администрирования</w:t>
      </w:r>
    </w:p>
    <w:p w14:paraId="45B63133" w14:textId="7F82A15F"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 xml:space="preserve">Пользователями приложения выступают пользователи с ролью </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Администратор</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b/>
          <w:sz w:val="28"/>
          <w:szCs w:val="28"/>
          <w:highlight w:val="white"/>
          <w:lang w:val="ru" w:eastAsia="ru-RU"/>
        </w:rPr>
        <w:t xml:space="preserve">  </w:t>
      </w:r>
      <w:r w:rsidRPr="00813BD3">
        <w:rPr>
          <w:rFonts w:ascii="Times New Roman" w:eastAsia="Times New Roman" w:hAnsi="Times New Roman" w:cs="Times New Roman"/>
          <w:sz w:val="28"/>
          <w:szCs w:val="28"/>
          <w:highlight w:val="white"/>
          <w:lang w:val="ru" w:eastAsia="ru-RU"/>
        </w:rPr>
        <w:t xml:space="preserve">Администраторами являются пользователи, обладающие всеми разрешениями системы, обязанности которых подразумевают настройку и поддержку системы. </w:t>
      </w:r>
    </w:p>
    <w:p w14:paraId="798A47D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По умолчанию в системе создан пользователь с ролью администратора, под которым можно войти в приложение администрирования. В целях безопасности учетные данные пользователя выдаются только уполномоченным лицам для работы в системе в качестве администратора. Чтобы получить данные пользователя по умолчанию, необходимо обратиться к специалистам технической поддержки системы.</w:t>
      </w:r>
    </w:p>
    <w:p w14:paraId="48F30CE6" w14:textId="2DDDE228" w:rsidR="00813BD3" w:rsidRPr="00813BD3" w:rsidRDefault="00813BD3" w:rsidP="00813BD3">
      <w:pPr>
        <w:spacing w:after="0" w:line="360" w:lineRule="auto"/>
        <w:ind w:firstLine="709"/>
        <w:jc w:val="both"/>
        <w:rPr>
          <w:rFonts w:ascii="Times New Roman" w:eastAsia="Source Sans Pro" w:hAnsi="Times New Roman" w:cs="Times New Roman"/>
          <w:color w:val="666666"/>
          <w:sz w:val="28"/>
          <w:szCs w:val="28"/>
          <w:lang w:val="ru" w:eastAsia="ru-RU"/>
        </w:rPr>
      </w:pPr>
      <w:r w:rsidRPr="00813BD3">
        <w:rPr>
          <w:rFonts w:ascii="Times New Roman" w:eastAsia="Times New Roman" w:hAnsi="Times New Roman" w:cs="Times New Roman"/>
          <w:sz w:val="28"/>
          <w:szCs w:val="28"/>
          <w:highlight w:val="white"/>
          <w:lang w:val="ru" w:eastAsia="ru-RU"/>
        </w:rPr>
        <w:t xml:space="preserve">При необходимости учетную запись этого пользователя можно изменить (логин, пароль, имя и др.). Также можно добавить дополнительных пользователей с ролью </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Администратор</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 Системой могут управлять как несколько администраторов, так и один.</w:t>
      </w:r>
    </w:p>
    <w:p w14:paraId="2F42AEE5" w14:textId="48789E71"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Кнопка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Администрирование</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доступна только </w:t>
      </w:r>
      <w:r w:rsidR="000211AA" w:rsidRPr="00813BD3">
        <w:rPr>
          <w:rFonts w:ascii="Times New Roman" w:eastAsia="Times New Roman" w:hAnsi="Times New Roman" w:cs="Times New Roman"/>
          <w:sz w:val="28"/>
          <w:szCs w:val="28"/>
          <w:lang w:val="ru" w:eastAsia="ru-RU"/>
        </w:rPr>
        <w:t>пользователям,</w:t>
      </w:r>
      <w:r w:rsidRPr="00813BD3">
        <w:rPr>
          <w:rFonts w:ascii="Times New Roman" w:eastAsia="Times New Roman" w:hAnsi="Times New Roman" w:cs="Times New Roman"/>
          <w:sz w:val="28"/>
          <w:szCs w:val="28"/>
          <w:lang w:val="ru" w:eastAsia="ru-RU"/>
        </w:rPr>
        <w:t xml:space="preserve"> имеющим права на доступ в приложение администрирования</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2C3C4AC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lang w:val="ru" w:eastAsia="ru-RU"/>
        </w:rPr>
        <w:t xml:space="preserve">Доступ </w:t>
      </w:r>
      <w:r w:rsidR="000211AA" w:rsidRPr="00813BD3">
        <w:rPr>
          <w:rFonts w:ascii="Times New Roman" w:eastAsia="Times New Roman" w:hAnsi="Times New Roman" w:cs="Times New Roman"/>
          <w:sz w:val="28"/>
          <w:szCs w:val="28"/>
          <w:lang w:val="ru" w:eastAsia="ru-RU"/>
        </w:rPr>
        <w:t>в приложение</w:t>
      </w:r>
      <w:r w:rsidRPr="00813BD3">
        <w:rPr>
          <w:rFonts w:ascii="Times New Roman" w:eastAsia="Times New Roman" w:hAnsi="Times New Roman" w:cs="Times New Roman"/>
          <w:sz w:val="28"/>
          <w:szCs w:val="28"/>
          <w:lang w:val="ru" w:eastAsia="ru-RU"/>
        </w:rPr>
        <w:t xml:space="preserve"> администрирования защищен системой аутентификации и осуществляется посредством ввода логина и пароля. </w:t>
      </w:r>
    </w:p>
    <w:p w14:paraId="200D87FD"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0" w:name="_q5q8efm1ld4f" w:colFirst="0" w:colLast="0"/>
      <w:bookmarkEnd w:id="70"/>
      <w:r w:rsidRPr="000211AA">
        <w:rPr>
          <w:rFonts w:ascii="Times New Roman" w:eastAsia="Arial" w:hAnsi="Times New Roman" w:cs="Times New Roman"/>
          <w:sz w:val="28"/>
          <w:szCs w:val="28"/>
          <w:lang w:val="ru" w:eastAsia="ru-RU"/>
        </w:rPr>
        <w:t>Главная страница</w:t>
      </w:r>
    </w:p>
    <w:p w14:paraId="4226CAA1" w14:textId="77777777" w:rsidR="00813BD3" w:rsidRPr="00813BD3"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Все страницы приложения администрирования состоят из двух основных элементов:</w:t>
      </w:r>
    </w:p>
    <w:p w14:paraId="65385488"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Область основного меню (шапка) – представляет собой титульную верхнюю часть интерфейса веб-страницы, общую для всех страниц системы, на которой располагается логотип, название приложения и меню навигации.</w:t>
      </w:r>
    </w:p>
    <w:p w14:paraId="3D0FE1A3"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Рабочая область – изменяемая часть страниц системы, в зависимости от запроса пользователя. </w:t>
      </w:r>
    </w:p>
    <w:p w14:paraId="25500A33"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После успешной авторизации в системе (правильного ввода имени пользователя и пароля) или после перехода в административную часть из ЭМ, открывается главная страница системы. </w:t>
      </w:r>
    </w:p>
    <w:p w14:paraId="0AA41428" w14:textId="12806F13"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Главная страница содержит информацию о последних действиях и список переходов на инструменты по администрированию</w:t>
      </w:r>
      <w:r w:rsidR="000E539E">
        <w:rPr>
          <w:rFonts w:ascii="Times New Roman" w:eastAsia="Times New Roman" w:hAnsi="Times New Roman" w:cs="Times New Roman"/>
          <w:sz w:val="28"/>
          <w:szCs w:val="28"/>
          <w:lang w:val="ru" w:eastAsia="ru-RU"/>
        </w:rPr>
        <w:t xml:space="preserve"> (р</w:t>
      </w:r>
      <w:r w:rsidR="000E539E">
        <w:rPr>
          <w:rFonts w:ascii="Times New Roman" w:eastAsia="Times New Roman" w:hAnsi="Times New Roman" w:cs="Times New Roman"/>
          <w:sz w:val="28"/>
          <w:szCs w:val="28"/>
          <w:lang w:val="ru" w:eastAsia="ru-RU"/>
        </w:rPr>
        <w:t>исунок 12.65</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53A5FCE6"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6CD88D62" wp14:editId="4AB4CEBA">
            <wp:extent cx="4538663" cy="3130112"/>
            <wp:effectExtent l="12700" t="12700" r="12700" b="12700"/>
            <wp:docPr id="5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4538663" cy="3130112"/>
                    </a:xfrm>
                    <a:prstGeom prst="rect">
                      <a:avLst/>
                    </a:prstGeom>
                    <a:ln w="12700">
                      <a:solidFill>
                        <a:srgbClr val="CCCCCC"/>
                      </a:solidFill>
                      <a:prstDash val="solid"/>
                    </a:ln>
                  </pic:spPr>
                </pic:pic>
              </a:graphicData>
            </a:graphic>
          </wp:inline>
        </w:drawing>
      </w:r>
    </w:p>
    <w:p w14:paraId="21E3F081" w14:textId="42BA6385"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12.65</w:t>
      </w:r>
      <w:r w:rsidR="000E539E">
        <w:rPr>
          <w:rFonts w:ascii="Times New Roman" w:eastAsia="Times New Roman" w:hAnsi="Times New Roman" w:cs="Times New Roman"/>
          <w:sz w:val="28"/>
          <w:szCs w:val="28"/>
          <w:lang w:val="ru" w:eastAsia="ru-RU"/>
        </w:rPr>
        <w:t>. И</w:t>
      </w:r>
      <w:r w:rsidR="000E539E" w:rsidRPr="00813BD3">
        <w:rPr>
          <w:rFonts w:ascii="Times New Roman" w:eastAsia="Times New Roman" w:hAnsi="Times New Roman" w:cs="Times New Roman"/>
          <w:sz w:val="28"/>
          <w:szCs w:val="28"/>
          <w:lang w:val="ru" w:eastAsia="ru-RU"/>
        </w:rPr>
        <w:t>нструменты по администрированию</w:t>
      </w:r>
    </w:p>
    <w:p w14:paraId="408E3C63"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p>
    <w:p w14:paraId="2BAF6C4C"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1" w:name="_4p7l9ft6yoep" w:colFirst="0" w:colLast="0"/>
      <w:bookmarkEnd w:id="71"/>
      <w:r w:rsidRPr="000211AA">
        <w:rPr>
          <w:rFonts w:ascii="Times New Roman" w:eastAsia="Arial" w:hAnsi="Times New Roman" w:cs="Times New Roman"/>
          <w:sz w:val="28"/>
          <w:szCs w:val="28"/>
          <w:lang w:val="ru" w:eastAsia="ru-RU"/>
        </w:rPr>
        <w:t>Пользователи</w:t>
      </w:r>
    </w:p>
    <w:p w14:paraId="03DA5A4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 xml:space="preserve">Пользователь - физическое лицо, которое использует систему для выполнения ее функций. Вход в систему пользователь осуществляет с помощью личного логина и пароля и имеет свой набор разрешений (права доступа к функционалу системы), который выдается (настраивается) администратором. </w:t>
      </w:r>
    </w:p>
    <w:p w14:paraId="6AC6383F" w14:textId="702430F5"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 xml:space="preserve">Инструмент </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Пользователи</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 xml:space="preserve"> предназначен для настройки и поддержки: создание пользователей, настройка прав, настройка процессов работы в системе пользователей и </w:t>
      </w:r>
      <w:proofErr w:type="spellStart"/>
      <w:r w:rsidRPr="00813BD3">
        <w:rPr>
          <w:rFonts w:ascii="Times New Roman" w:eastAsia="Times New Roman" w:hAnsi="Times New Roman" w:cs="Times New Roman"/>
          <w:sz w:val="28"/>
          <w:szCs w:val="28"/>
          <w:highlight w:val="white"/>
          <w:lang w:val="ru" w:eastAsia="ru-RU"/>
        </w:rPr>
        <w:t>др</w:t>
      </w:r>
      <w:proofErr w:type="spellEnd"/>
      <w:r w:rsidR="000E539E">
        <w:rPr>
          <w:rFonts w:ascii="Times New Roman" w:eastAsia="Times New Roman" w:hAnsi="Times New Roman" w:cs="Times New Roman"/>
          <w:sz w:val="28"/>
          <w:szCs w:val="28"/>
          <w:highlight w:val="white"/>
          <w:lang w:val="ru" w:eastAsia="ru-RU"/>
        </w:rPr>
        <w:t xml:space="preserve"> (</w:t>
      </w:r>
      <w:r w:rsidR="000E539E">
        <w:rPr>
          <w:rFonts w:ascii="Times New Roman" w:eastAsia="Times New Roman" w:hAnsi="Times New Roman" w:cs="Times New Roman"/>
          <w:sz w:val="28"/>
          <w:szCs w:val="28"/>
          <w:lang w:val="ru" w:eastAsia="ru-RU"/>
        </w:rPr>
        <w:t>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66</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highlight w:val="white"/>
          <w:lang w:val="ru" w:eastAsia="ru-RU"/>
        </w:rPr>
        <w:t xml:space="preserve">. </w:t>
      </w:r>
    </w:p>
    <w:p w14:paraId="5168BCA6" w14:textId="77777777" w:rsidR="00813BD3" w:rsidRDefault="00813BD3" w:rsidP="000211AA">
      <w:pPr>
        <w:spacing w:after="0" w:line="360" w:lineRule="auto"/>
        <w:ind w:firstLine="709"/>
        <w:jc w:val="center"/>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156BA597" wp14:editId="5DBC5A89">
            <wp:extent cx="4556377" cy="2671763"/>
            <wp:effectExtent l="12700" t="12700" r="12700" b="12700"/>
            <wp:docPr id="8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1"/>
                    <a:srcRect/>
                    <a:stretch>
                      <a:fillRect/>
                    </a:stretch>
                  </pic:blipFill>
                  <pic:spPr>
                    <a:xfrm>
                      <a:off x="0" y="0"/>
                      <a:ext cx="4556377" cy="2671763"/>
                    </a:xfrm>
                    <a:prstGeom prst="rect">
                      <a:avLst/>
                    </a:prstGeom>
                    <a:ln w="12700">
                      <a:solidFill>
                        <a:srgbClr val="CCCCCC"/>
                      </a:solidFill>
                      <a:prstDash val="solid"/>
                    </a:ln>
                  </pic:spPr>
                </pic:pic>
              </a:graphicData>
            </a:graphic>
          </wp:inline>
        </w:drawing>
      </w:r>
    </w:p>
    <w:p w14:paraId="3A1A1E92" w14:textId="71CC2CBD" w:rsidR="000211AA" w:rsidRPr="00813BD3" w:rsidRDefault="000211AA" w:rsidP="000211AA">
      <w:pPr>
        <w:spacing w:after="0" w:line="360" w:lineRule="auto"/>
        <w:ind w:firstLine="709"/>
        <w:jc w:val="center"/>
        <w:rPr>
          <w:rFonts w:ascii="Times New Roman" w:eastAsia="Times New Roman" w:hAnsi="Times New Roman" w:cs="Times New Roman"/>
          <w:sz w:val="28"/>
          <w:szCs w:val="28"/>
          <w:highlight w:val="white"/>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66</w:t>
      </w:r>
      <w:r w:rsidR="000E539E">
        <w:rPr>
          <w:rFonts w:ascii="Times New Roman" w:eastAsia="Times New Roman" w:hAnsi="Times New Roman" w:cs="Times New Roman"/>
          <w:sz w:val="28"/>
          <w:szCs w:val="28"/>
          <w:lang w:val="ru" w:eastAsia="ru-RU"/>
        </w:rPr>
        <w:t xml:space="preserve">. </w:t>
      </w:r>
      <w:r w:rsidR="000E539E" w:rsidRPr="00813BD3">
        <w:rPr>
          <w:rFonts w:ascii="Times New Roman" w:eastAsia="Times New Roman" w:hAnsi="Times New Roman" w:cs="Times New Roman"/>
          <w:sz w:val="28"/>
          <w:szCs w:val="28"/>
          <w:highlight w:val="white"/>
          <w:lang w:val="ru" w:eastAsia="ru-RU"/>
        </w:rPr>
        <w:t xml:space="preserve">Инструмент </w:t>
      </w:r>
      <w:r w:rsidR="000E539E">
        <w:rPr>
          <w:rFonts w:ascii="Times New Roman" w:eastAsia="Times New Roman" w:hAnsi="Times New Roman" w:cs="Times New Roman"/>
          <w:sz w:val="28"/>
          <w:szCs w:val="28"/>
          <w:highlight w:val="white"/>
          <w:lang w:val="ru" w:eastAsia="ru-RU"/>
        </w:rPr>
        <w:t>«</w:t>
      </w:r>
      <w:r w:rsidR="000E539E" w:rsidRPr="00813BD3">
        <w:rPr>
          <w:rFonts w:ascii="Times New Roman" w:eastAsia="Times New Roman" w:hAnsi="Times New Roman" w:cs="Times New Roman"/>
          <w:sz w:val="28"/>
          <w:szCs w:val="28"/>
          <w:highlight w:val="white"/>
          <w:lang w:val="ru" w:eastAsia="ru-RU"/>
        </w:rPr>
        <w:t>Пользователи</w:t>
      </w:r>
      <w:r w:rsidR="000E539E">
        <w:rPr>
          <w:rFonts w:ascii="Times New Roman" w:eastAsia="Times New Roman" w:hAnsi="Times New Roman" w:cs="Times New Roman"/>
          <w:sz w:val="28"/>
          <w:szCs w:val="28"/>
          <w:highlight w:val="white"/>
          <w:lang w:val="ru" w:eastAsia="ru-RU"/>
        </w:rPr>
        <w:t>»</w:t>
      </w:r>
    </w:p>
    <w:p w14:paraId="1713A0F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6712894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Инструмент обладает следующими функциональными возможностями:</w:t>
      </w:r>
    </w:p>
    <w:p w14:paraId="4D29646D"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просмотр списка пользователей;</w:t>
      </w:r>
    </w:p>
    <w:p w14:paraId="47FE783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просмотр информации о пользователе;</w:t>
      </w:r>
    </w:p>
    <w:p w14:paraId="085604C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создание пользователей;</w:t>
      </w:r>
    </w:p>
    <w:p w14:paraId="67016436"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редактирование пользователей;</w:t>
      </w:r>
    </w:p>
    <w:p w14:paraId="3B6E4E60"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удаление пользователей;</w:t>
      </w:r>
    </w:p>
    <w:p w14:paraId="11C17BCA"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добавление пользователей в группы;</w:t>
      </w:r>
    </w:p>
    <w:p w14:paraId="46B6AFBA"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назначение прав доступа;</w:t>
      </w:r>
    </w:p>
    <w:p w14:paraId="6980470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просмотр истории;</w:t>
      </w:r>
    </w:p>
    <w:p w14:paraId="79313320"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блокировка активности пользователя.</w:t>
      </w:r>
    </w:p>
    <w:p w14:paraId="6F83482F" w14:textId="11F50834"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Страница, на которой отображаются имеющиеся в системе пользователи в виде табличного списка</w:t>
      </w:r>
      <w:r w:rsidR="000E539E">
        <w:rPr>
          <w:rFonts w:ascii="Times New Roman" w:eastAsia="Times New Roman" w:hAnsi="Times New Roman" w:cs="Times New Roman"/>
          <w:sz w:val="28"/>
          <w:szCs w:val="28"/>
          <w:highlight w:val="white"/>
          <w:lang w:val="ru" w:eastAsia="ru-RU"/>
        </w:rPr>
        <w:t xml:space="preserve"> (</w:t>
      </w:r>
      <w:r w:rsidR="000E539E">
        <w:rPr>
          <w:rFonts w:ascii="Times New Roman" w:eastAsia="Times New Roman" w:hAnsi="Times New Roman" w:cs="Times New Roman"/>
          <w:sz w:val="28"/>
          <w:szCs w:val="28"/>
          <w:lang w:val="ru" w:eastAsia="ru-RU"/>
        </w:rPr>
        <w:t>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67</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highlight w:val="white"/>
          <w:lang w:val="ru" w:eastAsia="ru-RU"/>
        </w:rPr>
        <w:t xml:space="preserve">. </w:t>
      </w:r>
    </w:p>
    <w:p w14:paraId="1A753321"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1DEA1AF4" wp14:editId="3918CCAC">
            <wp:extent cx="5367338" cy="847005"/>
            <wp:effectExtent l="12700" t="12700" r="12700" b="12700"/>
            <wp:docPr id="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2"/>
                    <a:srcRect/>
                    <a:stretch>
                      <a:fillRect/>
                    </a:stretch>
                  </pic:blipFill>
                  <pic:spPr>
                    <a:xfrm>
                      <a:off x="0" y="0"/>
                      <a:ext cx="5367338" cy="847005"/>
                    </a:xfrm>
                    <a:prstGeom prst="rect">
                      <a:avLst/>
                    </a:prstGeom>
                    <a:ln w="12700">
                      <a:solidFill>
                        <a:srgbClr val="CCCCCC"/>
                      </a:solidFill>
                      <a:prstDash val="solid"/>
                    </a:ln>
                  </pic:spPr>
                </pic:pic>
              </a:graphicData>
            </a:graphic>
          </wp:inline>
        </w:drawing>
      </w:r>
    </w:p>
    <w:p w14:paraId="1D373CCD" w14:textId="6796C6DE" w:rsidR="000211AA" w:rsidRPr="000E539E" w:rsidRDefault="000211AA" w:rsidP="000E539E">
      <w:pPr>
        <w:spacing w:after="0" w:line="360" w:lineRule="auto"/>
        <w:ind w:firstLine="709"/>
        <w:jc w:val="center"/>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67</w:t>
      </w:r>
      <w:r w:rsidR="000E539E">
        <w:rPr>
          <w:rFonts w:ascii="Times New Roman" w:eastAsia="Times New Roman" w:hAnsi="Times New Roman" w:cs="Times New Roman"/>
          <w:sz w:val="28"/>
          <w:szCs w:val="28"/>
          <w:lang w:val="ru" w:eastAsia="ru-RU"/>
        </w:rPr>
        <w:t>. Отображение</w:t>
      </w:r>
      <w:r w:rsidR="000E539E" w:rsidRPr="000E539E">
        <w:rPr>
          <w:rFonts w:ascii="Times New Roman" w:eastAsia="Times New Roman" w:hAnsi="Times New Roman" w:cs="Times New Roman"/>
          <w:sz w:val="28"/>
          <w:szCs w:val="28"/>
          <w:lang w:val="ru" w:eastAsia="ru-RU"/>
        </w:rPr>
        <w:t xml:space="preserve"> имеющи</w:t>
      </w:r>
      <w:r w:rsidR="000E539E">
        <w:rPr>
          <w:rFonts w:ascii="Times New Roman" w:eastAsia="Times New Roman" w:hAnsi="Times New Roman" w:cs="Times New Roman"/>
          <w:sz w:val="28"/>
          <w:szCs w:val="28"/>
          <w:lang w:val="ru" w:eastAsia="ru-RU"/>
        </w:rPr>
        <w:t>х</w:t>
      </w:r>
      <w:r w:rsidR="000E539E" w:rsidRPr="000E539E">
        <w:rPr>
          <w:rFonts w:ascii="Times New Roman" w:eastAsia="Times New Roman" w:hAnsi="Times New Roman" w:cs="Times New Roman"/>
          <w:sz w:val="28"/>
          <w:szCs w:val="28"/>
          <w:lang w:val="ru" w:eastAsia="ru-RU"/>
        </w:rPr>
        <w:t>ся в системе пользовател</w:t>
      </w:r>
      <w:r w:rsidR="000E539E">
        <w:rPr>
          <w:rFonts w:ascii="Times New Roman" w:eastAsia="Times New Roman" w:hAnsi="Times New Roman" w:cs="Times New Roman"/>
          <w:sz w:val="28"/>
          <w:szCs w:val="28"/>
          <w:lang w:val="ru" w:eastAsia="ru-RU"/>
        </w:rPr>
        <w:t>ей</w:t>
      </w:r>
    </w:p>
    <w:p w14:paraId="6B2446B5"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2" w:name="_rwptwvyk1hzu" w:colFirst="0" w:colLast="0"/>
      <w:bookmarkEnd w:id="72"/>
      <w:r w:rsidRPr="000211AA">
        <w:rPr>
          <w:rFonts w:ascii="Times New Roman" w:eastAsia="Arial" w:hAnsi="Times New Roman" w:cs="Times New Roman"/>
          <w:sz w:val="28"/>
          <w:szCs w:val="28"/>
          <w:lang w:val="ru" w:eastAsia="ru-RU"/>
        </w:rPr>
        <w:t>Группы пользователей</w:t>
      </w:r>
    </w:p>
    <w:p w14:paraId="69B97D7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highlight w:val="white"/>
          <w:lang w:val="ru" w:eastAsia="ru-RU"/>
        </w:rPr>
        <w:t xml:space="preserve">В крупных информационных системах может быть создано много пользователей с аналогичными правами, поэтому для удобства следует создавать группы с наборами прав, а затем добавлять в них необходимых пользователей. </w:t>
      </w:r>
      <w:r w:rsidRPr="00813BD3">
        <w:rPr>
          <w:rFonts w:ascii="Times New Roman" w:eastAsia="Times New Roman" w:hAnsi="Times New Roman" w:cs="Times New Roman"/>
          <w:sz w:val="28"/>
          <w:szCs w:val="28"/>
          <w:lang w:val="ru" w:eastAsia="ru-RU"/>
        </w:rPr>
        <w:t>Группы также служат для организации ролевой структуры организации.</w:t>
      </w:r>
    </w:p>
    <w:p w14:paraId="0C0F5E35" w14:textId="16A1DC12" w:rsidR="00813BD3" w:rsidRPr="00813BD3" w:rsidRDefault="00813BD3" w:rsidP="000E539E">
      <w:pPr>
        <w:spacing w:before="240"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Инструмент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Группы</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в ЭМ позволяет создавать группы и объединять в них нескольких пользователей</w:t>
      </w:r>
      <w:r w:rsidR="000E539E">
        <w:rPr>
          <w:rFonts w:ascii="Times New Roman" w:eastAsia="Times New Roman" w:hAnsi="Times New Roman" w:cs="Times New Roman"/>
          <w:sz w:val="28"/>
          <w:szCs w:val="28"/>
          <w:lang w:val="ru" w:eastAsia="ru-RU"/>
        </w:rPr>
        <w:t xml:space="preserve"> (р</w:t>
      </w:r>
      <w:r w:rsidR="000E539E">
        <w:rPr>
          <w:rFonts w:ascii="Times New Roman" w:eastAsia="Times New Roman" w:hAnsi="Times New Roman" w:cs="Times New Roman"/>
          <w:sz w:val="28"/>
          <w:szCs w:val="28"/>
          <w:lang w:val="ru" w:eastAsia="ru-RU"/>
        </w:rPr>
        <w:t>исунок 12.68</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Например, имеется возможность выделить </w:t>
      </w:r>
      <w:r w:rsidR="000211AA" w:rsidRPr="00813BD3">
        <w:rPr>
          <w:rFonts w:ascii="Times New Roman" w:eastAsia="Times New Roman" w:hAnsi="Times New Roman" w:cs="Times New Roman"/>
          <w:sz w:val="28"/>
          <w:szCs w:val="28"/>
          <w:lang w:val="ru" w:eastAsia="ru-RU"/>
        </w:rPr>
        <w:t>пользователей,</w:t>
      </w:r>
      <w:r w:rsidRPr="00813BD3">
        <w:rPr>
          <w:rFonts w:ascii="Times New Roman" w:eastAsia="Times New Roman" w:hAnsi="Times New Roman" w:cs="Times New Roman"/>
          <w:sz w:val="28"/>
          <w:szCs w:val="28"/>
          <w:lang w:val="ru" w:eastAsia="ru-RU"/>
        </w:rPr>
        <w:t xml:space="preserve"> работающих с источниками образования отходов в одну группу и назвать ее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Редакторы источников</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при этом ограничить права группы только для таблиц источников образования отходов и назначить только право - редактирование. Также можно создавать группы в соответствии со структурой организации: редакторы, аналитики, производственно-технический отдел и др.</w:t>
      </w:r>
    </w:p>
    <w:p w14:paraId="449DC329" w14:textId="77777777" w:rsid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0770A7A6" wp14:editId="07DC3186">
            <wp:extent cx="5062538" cy="933458"/>
            <wp:effectExtent l="12700" t="12700" r="12700" b="12700"/>
            <wp:docPr id="8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3"/>
                    <a:srcRect/>
                    <a:stretch>
                      <a:fillRect/>
                    </a:stretch>
                  </pic:blipFill>
                  <pic:spPr>
                    <a:xfrm>
                      <a:off x="0" y="0"/>
                      <a:ext cx="5062538" cy="933458"/>
                    </a:xfrm>
                    <a:prstGeom prst="rect">
                      <a:avLst/>
                    </a:prstGeom>
                    <a:ln w="12700">
                      <a:solidFill>
                        <a:srgbClr val="CCCCCC"/>
                      </a:solidFill>
                      <a:prstDash val="solid"/>
                    </a:ln>
                  </pic:spPr>
                </pic:pic>
              </a:graphicData>
            </a:graphic>
          </wp:inline>
        </w:drawing>
      </w:r>
    </w:p>
    <w:p w14:paraId="7354E6AA" w14:textId="24CDEF4F"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12.68</w:t>
      </w:r>
      <w:r w:rsidR="000E539E">
        <w:rPr>
          <w:rFonts w:ascii="Times New Roman" w:eastAsia="Times New Roman" w:hAnsi="Times New Roman" w:cs="Times New Roman"/>
          <w:sz w:val="28"/>
          <w:szCs w:val="28"/>
          <w:lang w:val="ru" w:eastAsia="ru-RU"/>
        </w:rPr>
        <w:t>.</w:t>
      </w:r>
      <w:r w:rsidR="000E539E" w:rsidRPr="000E539E">
        <w:rPr>
          <w:rFonts w:ascii="Times New Roman" w:eastAsia="Times New Roman" w:hAnsi="Times New Roman" w:cs="Times New Roman"/>
          <w:sz w:val="28"/>
          <w:szCs w:val="28"/>
          <w:lang w:val="ru" w:eastAsia="ru-RU"/>
        </w:rPr>
        <w:t xml:space="preserve"> </w:t>
      </w:r>
      <w:r w:rsidR="000E539E" w:rsidRPr="00813BD3">
        <w:rPr>
          <w:rFonts w:ascii="Times New Roman" w:eastAsia="Times New Roman" w:hAnsi="Times New Roman" w:cs="Times New Roman"/>
          <w:sz w:val="28"/>
          <w:szCs w:val="28"/>
          <w:lang w:val="ru" w:eastAsia="ru-RU"/>
        </w:rPr>
        <w:t xml:space="preserve">Инструмент </w:t>
      </w:r>
      <w:r w:rsidR="000E539E">
        <w:rPr>
          <w:rFonts w:ascii="Times New Roman" w:eastAsia="Times New Roman" w:hAnsi="Times New Roman" w:cs="Times New Roman"/>
          <w:sz w:val="28"/>
          <w:szCs w:val="28"/>
          <w:lang w:val="ru" w:eastAsia="ru-RU"/>
        </w:rPr>
        <w:t>«</w:t>
      </w:r>
      <w:r w:rsidR="000E539E" w:rsidRPr="00813BD3">
        <w:rPr>
          <w:rFonts w:ascii="Times New Roman" w:eastAsia="Times New Roman" w:hAnsi="Times New Roman" w:cs="Times New Roman"/>
          <w:sz w:val="28"/>
          <w:szCs w:val="28"/>
          <w:lang w:val="ru" w:eastAsia="ru-RU"/>
        </w:rPr>
        <w:t>Группы</w:t>
      </w:r>
      <w:r w:rsidR="000E539E">
        <w:rPr>
          <w:rFonts w:ascii="Times New Roman" w:eastAsia="Times New Roman" w:hAnsi="Times New Roman" w:cs="Times New Roman"/>
          <w:sz w:val="28"/>
          <w:szCs w:val="28"/>
          <w:lang w:val="ru" w:eastAsia="ru-RU"/>
        </w:rPr>
        <w:t>»</w:t>
      </w:r>
    </w:p>
    <w:p w14:paraId="1B2201BE"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p>
    <w:p w14:paraId="02A9A4C7" w14:textId="77777777" w:rsidR="00813BD3" w:rsidRPr="000211AA"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Таким образом, права доступа - это единицы разрешения системы, а группы - это организационные единицы, обеспечивающие разграничение ролей в системе. При этом пользователи могут иметь права доступа и принадлежать группам. Группы могут иметь права доступа. Таким образом, </w:t>
      </w:r>
      <w:r w:rsidR="000211AA" w:rsidRPr="00813BD3">
        <w:rPr>
          <w:rFonts w:ascii="Times New Roman" w:eastAsia="Times New Roman" w:hAnsi="Times New Roman" w:cs="Times New Roman"/>
          <w:sz w:val="28"/>
          <w:szCs w:val="28"/>
          <w:lang w:val="ru" w:eastAsia="ru-RU"/>
        </w:rPr>
        <w:t>пользователи,</w:t>
      </w:r>
      <w:r w:rsidRPr="00813BD3">
        <w:rPr>
          <w:rFonts w:ascii="Times New Roman" w:eastAsia="Times New Roman" w:hAnsi="Times New Roman" w:cs="Times New Roman"/>
          <w:sz w:val="28"/>
          <w:szCs w:val="28"/>
          <w:lang w:val="ru" w:eastAsia="ru-RU"/>
        </w:rPr>
        <w:t xml:space="preserve"> принадлежащие к группе</w:t>
      </w:r>
      <w:r w:rsidR="000211AA">
        <w:rPr>
          <w:rFonts w:ascii="Times New Roman" w:eastAsia="Times New Roman" w:hAnsi="Times New Roman" w:cs="Times New Roman"/>
          <w:sz w:val="28"/>
          <w:szCs w:val="28"/>
          <w:lang w:val="ru" w:eastAsia="ru-RU"/>
        </w:rPr>
        <w:t xml:space="preserve">, получают ее права. </w:t>
      </w:r>
    </w:p>
    <w:p w14:paraId="41231619"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Инструмент обладает следующими функциональными возможностями:</w:t>
      </w:r>
    </w:p>
    <w:p w14:paraId="7A13929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создание групп;</w:t>
      </w:r>
    </w:p>
    <w:p w14:paraId="5BEB0BE9"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просмотр информации;</w:t>
      </w:r>
    </w:p>
    <w:p w14:paraId="6334C2E2"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назначение группам прав;</w:t>
      </w:r>
    </w:p>
    <w:p w14:paraId="7A253EC0"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назначение пользователей группам;</w:t>
      </w:r>
    </w:p>
    <w:p w14:paraId="01E5461D"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редактирование групп;</w:t>
      </w:r>
    </w:p>
    <w:p w14:paraId="53BF6B79"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удаление групп.</w:t>
      </w:r>
    </w:p>
    <w:p w14:paraId="718AEFDA"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3" w:name="_lv23b472ud19" w:colFirst="0" w:colLast="0"/>
      <w:bookmarkEnd w:id="73"/>
      <w:r w:rsidRPr="000211AA">
        <w:rPr>
          <w:rFonts w:ascii="Times New Roman" w:eastAsia="Arial" w:hAnsi="Times New Roman" w:cs="Times New Roman"/>
          <w:sz w:val="28"/>
          <w:szCs w:val="28"/>
          <w:lang w:val="ru" w:eastAsia="ru-RU"/>
        </w:rPr>
        <w:t>Просмотр последних действий</w:t>
      </w:r>
    </w:p>
    <w:p w14:paraId="7A206871" w14:textId="0949D7DE" w:rsidR="00813BD3" w:rsidRPr="00813BD3" w:rsidRDefault="000E539E"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 xml:space="preserve">Блок </w:t>
      </w:r>
      <w:r>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Последние изменения</w:t>
      </w:r>
      <w:r>
        <w:rPr>
          <w:rFonts w:ascii="Times New Roman" w:eastAsia="Times New Roman" w:hAnsi="Times New Roman" w:cs="Times New Roman"/>
          <w:sz w:val="28"/>
          <w:szCs w:val="28"/>
          <w:highlight w:val="white"/>
          <w:lang w:val="ru" w:eastAsia="ru-RU"/>
        </w:rPr>
        <w:t>»</w:t>
      </w:r>
      <w:r w:rsidR="00813BD3" w:rsidRPr="00813BD3">
        <w:rPr>
          <w:rFonts w:ascii="Times New Roman" w:eastAsia="Times New Roman" w:hAnsi="Times New Roman" w:cs="Times New Roman"/>
          <w:sz w:val="28"/>
          <w:szCs w:val="28"/>
          <w:highlight w:val="white"/>
          <w:lang w:val="ru" w:eastAsia="ru-RU"/>
        </w:rPr>
        <w:t xml:space="preserve"> расположен для просмотра на главной странице в правой части и предназначен для отображения последних действий в приложении администрирования данного авторизованного пользователя</w:t>
      </w:r>
      <w:r>
        <w:rPr>
          <w:rFonts w:ascii="Times New Roman" w:eastAsia="Times New Roman" w:hAnsi="Times New Roman" w:cs="Times New Roman"/>
          <w:sz w:val="28"/>
          <w:szCs w:val="28"/>
          <w:highlight w:val="white"/>
          <w:lang w:val="ru" w:eastAsia="ru-RU"/>
        </w:rPr>
        <w:t xml:space="preserve"> (</w:t>
      </w:r>
      <w:r>
        <w:rPr>
          <w:rFonts w:ascii="Times New Roman" w:eastAsia="Times New Roman" w:hAnsi="Times New Roman" w:cs="Times New Roman"/>
          <w:sz w:val="28"/>
          <w:szCs w:val="28"/>
          <w:lang w:val="ru" w:eastAsia="ru-RU"/>
        </w:rPr>
        <w:t>р</w:t>
      </w:r>
      <w:r w:rsidRPr="000211AA">
        <w:rPr>
          <w:rFonts w:ascii="Times New Roman" w:eastAsia="Times New Roman" w:hAnsi="Times New Roman" w:cs="Times New Roman"/>
          <w:sz w:val="28"/>
          <w:szCs w:val="28"/>
          <w:lang w:val="ru" w:eastAsia="ru-RU"/>
        </w:rPr>
        <w:t>исунок 12.</w:t>
      </w:r>
      <w:r>
        <w:rPr>
          <w:rFonts w:ascii="Times New Roman" w:eastAsia="Times New Roman" w:hAnsi="Times New Roman" w:cs="Times New Roman"/>
          <w:sz w:val="28"/>
          <w:szCs w:val="28"/>
          <w:lang w:val="ru" w:eastAsia="ru-RU"/>
        </w:rPr>
        <w:t>69</w:t>
      </w:r>
      <w:r>
        <w:rPr>
          <w:rFonts w:ascii="Times New Roman" w:eastAsia="Times New Roman" w:hAnsi="Times New Roman" w:cs="Times New Roman"/>
          <w:sz w:val="28"/>
          <w:szCs w:val="28"/>
          <w:lang w:val="ru" w:eastAsia="ru-RU"/>
        </w:rPr>
        <w:t>)</w:t>
      </w:r>
      <w:r w:rsidR="00813BD3" w:rsidRPr="00813BD3">
        <w:rPr>
          <w:rFonts w:ascii="Times New Roman" w:eastAsia="Times New Roman" w:hAnsi="Times New Roman" w:cs="Times New Roman"/>
          <w:sz w:val="28"/>
          <w:szCs w:val="28"/>
          <w:highlight w:val="white"/>
          <w:lang w:val="ru" w:eastAsia="ru-RU"/>
        </w:rPr>
        <w:t xml:space="preserve">. </w:t>
      </w:r>
    </w:p>
    <w:p w14:paraId="4853A6C5" w14:textId="77777777" w:rsidR="00813BD3" w:rsidRDefault="00813BD3" w:rsidP="000211AA">
      <w:pPr>
        <w:spacing w:after="0" w:line="360" w:lineRule="auto"/>
        <w:ind w:firstLine="709"/>
        <w:jc w:val="center"/>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noProof/>
          <w:sz w:val="28"/>
          <w:szCs w:val="28"/>
          <w:highlight w:val="white"/>
          <w:lang w:eastAsia="ru-RU"/>
        </w:rPr>
        <w:drawing>
          <wp:inline distT="114300" distB="114300" distL="114300" distR="114300" wp14:anchorId="25648739" wp14:editId="1CA44943">
            <wp:extent cx="3829575" cy="1243013"/>
            <wp:effectExtent l="12700" t="12700" r="12700" b="12700"/>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4"/>
                    <a:srcRect/>
                    <a:stretch>
                      <a:fillRect/>
                    </a:stretch>
                  </pic:blipFill>
                  <pic:spPr>
                    <a:xfrm>
                      <a:off x="0" y="0"/>
                      <a:ext cx="3829575" cy="1243013"/>
                    </a:xfrm>
                    <a:prstGeom prst="rect">
                      <a:avLst/>
                    </a:prstGeom>
                    <a:ln w="12700">
                      <a:solidFill>
                        <a:srgbClr val="D9D9D9"/>
                      </a:solidFill>
                      <a:prstDash val="solid"/>
                    </a:ln>
                  </pic:spPr>
                </pic:pic>
              </a:graphicData>
            </a:graphic>
          </wp:inline>
        </w:drawing>
      </w:r>
    </w:p>
    <w:p w14:paraId="4C31A6D0" w14:textId="63F82321"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69</w:t>
      </w:r>
      <w:r w:rsidR="000E539E">
        <w:rPr>
          <w:rFonts w:ascii="Times New Roman" w:eastAsia="Times New Roman" w:hAnsi="Times New Roman" w:cs="Times New Roman"/>
          <w:sz w:val="28"/>
          <w:szCs w:val="28"/>
          <w:lang w:val="ru" w:eastAsia="ru-RU"/>
        </w:rPr>
        <w:t>.</w:t>
      </w:r>
      <w:r w:rsidR="000E539E" w:rsidRPr="000E539E">
        <w:rPr>
          <w:rFonts w:ascii="Times New Roman" w:eastAsia="Times New Roman" w:hAnsi="Times New Roman" w:cs="Times New Roman"/>
          <w:sz w:val="28"/>
          <w:szCs w:val="28"/>
          <w:highlight w:val="white"/>
          <w:lang w:val="ru" w:eastAsia="ru-RU"/>
        </w:rPr>
        <w:t xml:space="preserve"> </w:t>
      </w:r>
      <w:r w:rsidR="000E539E" w:rsidRPr="00813BD3">
        <w:rPr>
          <w:rFonts w:ascii="Times New Roman" w:eastAsia="Times New Roman" w:hAnsi="Times New Roman" w:cs="Times New Roman"/>
          <w:sz w:val="28"/>
          <w:szCs w:val="28"/>
          <w:highlight w:val="white"/>
          <w:lang w:val="ru" w:eastAsia="ru-RU"/>
        </w:rPr>
        <w:t xml:space="preserve">Блок </w:t>
      </w:r>
      <w:r w:rsidR="000E539E">
        <w:rPr>
          <w:rFonts w:ascii="Times New Roman" w:eastAsia="Times New Roman" w:hAnsi="Times New Roman" w:cs="Times New Roman"/>
          <w:sz w:val="28"/>
          <w:szCs w:val="28"/>
          <w:highlight w:val="white"/>
          <w:lang w:val="ru" w:eastAsia="ru-RU"/>
        </w:rPr>
        <w:t>«</w:t>
      </w:r>
      <w:r w:rsidR="000E539E" w:rsidRPr="00813BD3">
        <w:rPr>
          <w:rFonts w:ascii="Times New Roman" w:eastAsia="Times New Roman" w:hAnsi="Times New Roman" w:cs="Times New Roman"/>
          <w:sz w:val="28"/>
          <w:szCs w:val="28"/>
          <w:highlight w:val="white"/>
          <w:lang w:val="ru" w:eastAsia="ru-RU"/>
        </w:rPr>
        <w:t>Последние изменения</w:t>
      </w:r>
      <w:r w:rsidR="000E539E">
        <w:rPr>
          <w:rFonts w:ascii="Times New Roman" w:eastAsia="Times New Roman" w:hAnsi="Times New Roman" w:cs="Times New Roman"/>
          <w:sz w:val="28"/>
          <w:szCs w:val="28"/>
          <w:highlight w:val="white"/>
          <w:lang w:val="ru" w:eastAsia="ru-RU"/>
        </w:rPr>
        <w:t>»</w:t>
      </w:r>
    </w:p>
    <w:p w14:paraId="27D94BD6"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highlight w:val="white"/>
          <w:lang w:val="ru" w:eastAsia="ru-RU"/>
        </w:rPr>
      </w:pPr>
    </w:p>
    <w:p w14:paraId="563F152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Инструмент не показывает действия, совершенные в основной части системы ЭМ и действия других пользователей.</w:t>
      </w:r>
    </w:p>
    <w:p w14:paraId="4D1B4CC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Под действиями пользователя следует понимать действия над объектами базы данных: создание, редактирование, удаление.</w:t>
      </w:r>
    </w:p>
    <w:p w14:paraId="2B5DB022" w14:textId="5918234A"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 xml:space="preserve">Блок </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Последние изменения</w:t>
      </w:r>
      <w:r w:rsidR="00B62C74">
        <w:rPr>
          <w:rFonts w:ascii="Times New Roman" w:eastAsia="Times New Roman" w:hAnsi="Times New Roman" w:cs="Times New Roman"/>
          <w:sz w:val="28"/>
          <w:szCs w:val="28"/>
          <w:highlight w:val="white"/>
          <w:lang w:val="ru" w:eastAsia="ru-RU"/>
        </w:rPr>
        <w:t>»</w:t>
      </w:r>
      <w:r w:rsidRPr="00813BD3">
        <w:rPr>
          <w:rFonts w:ascii="Times New Roman" w:eastAsia="Times New Roman" w:hAnsi="Times New Roman" w:cs="Times New Roman"/>
          <w:sz w:val="28"/>
          <w:szCs w:val="28"/>
          <w:highlight w:val="white"/>
          <w:lang w:val="ru" w:eastAsia="ru-RU"/>
        </w:rPr>
        <w:t xml:space="preserve"> представляет собой список действий, отсортированных по последней дате. При нажатии на элемент списка осуществляется переход на объект этого действия, </w:t>
      </w:r>
      <w:r w:rsidR="000211AA" w:rsidRPr="00813BD3">
        <w:rPr>
          <w:rFonts w:ascii="Times New Roman" w:eastAsia="Times New Roman" w:hAnsi="Times New Roman" w:cs="Times New Roman"/>
          <w:sz w:val="28"/>
          <w:szCs w:val="28"/>
          <w:highlight w:val="white"/>
          <w:lang w:val="ru" w:eastAsia="ru-RU"/>
        </w:rPr>
        <w:t>например,</w:t>
      </w:r>
      <w:r w:rsidRPr="00813BD3">
        <w:rPr>
          <w:rFonts w:ascii="Times New Roman" w:eastAsia="Times New Roman" w:hAnsi="Times New Roman" w:cs="Times New Roman"/>
          <w:sz w:val="28"/>
          <w:szCs w:val="28"/>
          <w:highlight w:val="white"/>
          <w:lang w:val="ru" w:eastAsia="ru-RU"/>
        </w:rPr>
        <w:t xml:space="preserve"> форму редактирования. Если объект был удален, то в списке он обозначается красным крестиком и переход на него недоступен, при этом остальные объекты списка будут обозначены зеленым цветом.</w:t>
      </w:r>
    </w:p>
    <w:p w14:paraId="443ADE85"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4" w:name="_35ubiwrzeoi9" w:colFirst="0" w:colLast="0"/>
      <w:bookmarkEnd w:id="74"/>
      <w:r w:rsidRPr="000211AA">
        <w:rPr>
          <w:rFonts w:ascii="Times New Roman" w:eastAsia="Arial" w:hAnsi="Times New Roman" w:cs="Times New Roman"/>
          <w:sz w:val="28"/>
          <w:szCs w:val="28"/>
          <w:lang w:val="ru" w:eastAsia="ru-RU"/>
        </w:rPr>
        <w:t>Доступ к данным инструментов</w:t>
      </w:r>
    </w:p>
    <w:p w14:paraId="217769D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Для просмотра и актуализации в приложение администрирования доступны данные различных инструментов ЭМ. В основном меню главной страницы доступны следующие данные и инструменты:</w:t>
      </w:r>
    </w:p>
    <w:p w14:paraId="7D230DB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Административно-территориальное деление;</w:t>
      </w:r>
    </w:p>
    <w:p w14:paraId="44D1949F"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Источники образования отходов;</w:t>
      </w:r>
    </w:p>
    <w:p w14:paraId="373F76B2"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Места сбора и накопления отходов;</w:t>
      </w:r>
    </w:p>
    <w:p w14:paraId="18B969D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Объекты обращения с отходами;</w:t>
      </w:r>
    </w:p>
    <w:p w14:paraId="1C1D915B"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Сведения об образовании отходов.</w:t>
      </w:r>
    </w:p>
    <w:p w14:paraId="355E1166"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sz w:val="28"/>
          <w:szCs w:val="28"/>
          <w:highlight w:val="white"/>
          <w:lang w:val="ru" w:eastAsia="ru-RU"/>
        </w:rPr>
        <w:t>В каждом из разделов имеется возможность актуализации данных электронной модели:</w:t>
      </w:r>
    </w:p>
    <w:p w14:paraId="74CE3883"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создание объекта;</w:t>
      </w:r>
    </w:p>
    <w:p w14:paraId="265AFE37"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редактирование атрибутивной информации;</w:t>
      </w:r>
    </w:p>
    <w:p w14:paraId="0BD74AF1" w14:textId="77777777" w:rsidR="000211AA"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редактирование пространственных данных;</w:t>
      </w:r>
    </w:p>
    <w:p w14:paraId="5D62B38D"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создание геометрии объекта;</w:t>
      </w:r>
    </w:p>
    <w:p w14:paraId="2E8F0450"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удаление объекта;</w:t>
      </w:r>
    </w:p>
    <w:p w14:paraId="3FA52D9B"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просмотр подробной информации;</w:t>
      </w:r>
    </w:p>
    <w:p w14:paraId="3ED36428" w14:textId="77777777" w:rsidR="00813BD3" w:rsidRPr="00813BD3" w:rsidRDefault="000211AA" w:rsidP="000211AA">
      <w:pPr>
        <w:spacing w:after="0" w:line="360" w:lineRule="auto"/>
        <w:ind w:left="709"/>
        <w:jc w:val="both"/>
        <w:rPr>
          <w:rFonts w:ascii="Times New Roman" w:eastAsia="Times New Roman" w:hAnsi="Times New Roman" w:cs="Times New Roman"/>
          <w:sz w:val="28"/>
          <w:szCs w:val="28"/>
          <w:highlight w:val="white"/>
          <w:lang w:val="ru" w:eastAsia="ru-RU"/>
        </w:rPr>
      </w:pPr>
      <w:r>
        <w:rPr>
          <w:rFonts w:ascii="Times New Roman" w:eastAsia="Times New Roman" w:hAnsi="Times New Roman" w:cs="Times New Roman"/>
          <w:sz w:val="28"/>
          <w:szCs w:val="28"/>
          <w:highlight w:val="white"/>
          <w:lang w:val="ru" w:eastAsia="ru-RU"/>
        </w:rPr>
        <w:t xml:space="preserve">- </w:t>
      </w:r>
      <w:r w:rsidR="00813BD3" w:rsidRPr="00813BD3">
        <w:rPr>
          <w:rFonts w:ascii="Times New Roman" w:eastAsia="Times New Roman" w:hAnsi="Times New Roman" w:cs="Times New Roman"/>
          <w:sz w:val="28"/>
          <w:szCs w:val="28"/>
          <w:highlight w:val="white"/>
          <w:lang w:val="ru" w:eastAsia="ru-RU"/>
        </w:rPr>
        <w:t>назначение связей между объектами.</w:t>
      </w:r>
    </w:p>
    <w:p w14:paraId="4EB62BF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3DC2AAD5"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7020750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2835C07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31248C7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highlight w:val="white"/>
          <w:lang w:val="ru" w:eastAsia="ru-RU"/>
        </w:rPr>
      </w:pPr>
    </w:p>
    <w:p w14:paraId="622E5E4A" w14:textId="77777777" w:rsidR="000211AA" w:rsidRDefault="000211AA">
      <w:pPr>
        <w:rPr>
          <w:rFonts w:ascii="Times New Roman" w:eastAsia="Arial" w:hAnsi="Times New Roman" w:cs="Times New Roman"/>
          <w:b/>
          <w:color w:val="666666"/>
          <w:sz w:val="28"/>
          <w:szCs w:val="28"/>
          <w:lang w:val="ru" w:eastAsia="ru-RU"/>
        </w:rPr>
      </w:pPr>
      <w:bookmarkStart w:id="75" w:name="_5dmozt2m2yzc" w:colFirst="0" w:colLast="0"/>
      <w:bookmarkEnd w:id="75"/>
      <w:r>
        <w:rPr>
          <w:rFonts w:ascii="Times New Roman" w:eastAsia="Arial" w:hAnsi="Times New Roman" w:cs="Times New Roman"/>
          <w:b/>
          <w:color w:val="666666"/>
          <w:sz w:val="28"/>
          <w:szCs w:val="28"/>
          <w:lang w:val="ru" w:eastAsia="ru-RU"/>
        </w:rPr>
        <w:br w:type="page"/>
      </w:r>
    </w:p>
    <w:p w14:paraId="27E436A5" w14:textId="77777777" w:rsidR="00813BD3" w:rsidRPr="000211AA" w:rsidRDefault="00E65779" w:rsidP="000211AA">
      <w:pPr>
        <w:keepNext/>
        <w:keepLines/>
        <w:spacing w:after="0" w:line="360" w:lineRule="auto"/>
        <w:ind w:firstLine="709"/>
        <w:jc w:val="center"/>
        <w:outlineLvl w:val="0"/>
        <w:rPr>
          <w:rFonts w:ascii="Times New Roman" w:eastAsia="Source Sans Pro" w:hAnsi="Times New Roman" w:cs="Times New Roman"/>
          <w:sz w:val="28"/>
          <w:szCs w:val="28"/>
          <w:lang w:val="ru" w:eastAsia="ru-RU"/>
        </w:rPr>
      </w:pPr>
      <w:r w:rsidRPr="000211AA">
        <w:rPr>
          <w:rFonts w:ascii="Times New Roman" w:eastAsia="Arial" w:hAnsi="Times New Roman" w:cs="Times New Roman"/>
          <w:sz w:val="28"/>
          <w:szCs w:val="28"/>
          <w:lang w:val="ru" w:eastAsia="ru-RU"/>
        </w:rPr>
        <w:t>12.</w:t>
      </w:r>
      <w:r w:rsidR="000211AA">
        <w:rPr>
          <w:rFonts w:ascii="Times New Roman" w:eastAsia="Arial" w:hAnsi="Times New Roman" w:cs="Times New Roman"/>
          <w:sz w:val="28"/>
          <w:szCs w:val="28"/>
          <w:lang w:val="ru" w:eastAsia="ru-RU"/>
        </w:rPr>
        <w:t>3</w:t>
      </w:r>
      <w:r w:rsidR="00813BD3" w:rsidRPr="000211AA">
        <w:rPr>
          <w:rFonts w:ascii="Times New Roman" w:eastAsia="Arial" w:hAnsi="Times New Roman" w:cs="Times New Roman"/>
          <w:sz w:val="28"/>
          <w:szCs w:val="28"/>
          <w:lang w:val="ru" w:eastAsia="ru-RU"/>
        </w:rPr>
        <w:t xml:space="preserve"> Описание процедуры ввода, обработки, анализа и представления данных в электронной модели</w:t>
      </w:r>
    </w:p>
    <w:p w14:paraId="791111C8" w14:textId="77777777" w:rsidR="000211AA" w:rsidRDefault="000211AA" w:rsidP="00813BD3">
      <w:pPr>
        <w:spacing w:after="0" w:line="360" w:lineRule="auto"/>
        <w:ind w:firstLine="709"/>
        <w:jc w:val="both"/>
        <w:rPr>
          <w:rFonts w:ascii="Times New Roman" w:eastAsia="Times New Roman" w:hAnsi="Times New Roman" w:cs="Times New Roman"/>
          <w:sz w:val="28"/>
          <w:szCs w:val="28"/>
          <w:lang w:val="ru" w:eastAsia="ru-RU"/>
        </w:rPr>
      </w:pPr>
    </w:p>
    <w:p w14:paraId="1EE42E8D"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обладает расширенным функционалом создания, удаления и редактирования объектов, хранящихся в базе данных.</w:t>
      </w:r>
    </w:p>
    <w:p w14:paraId="32DAABAB"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Во всех разделах электронной модели, отражающих тематические слои территориальной схемы обращения с отходами имеется следующий функционал, доступный только в закрытой версии электронной модели:</w:t>
      </w:r>
    </w:p>
    <w:p w14:paraId="09F88DCD"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инструмент создания новых объектов, позволяющий добавить новый объект на карту, заполнить атрибуты, при необходимости привязать другие объекты и сохранить в базу данных;</w:t>
      </w:r>
    </w:p>
    <w:p w14:paraId="1F649A50"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инструмент редактирования объектов, позволяющий изменить атрибуты выбранного объекта, сохранить изменения в базу данных и имеющий функционал проверки введенных пользователем данных;</w:t>
      </w:r>
    </w:p>
    <w:p w14:paraId="7180A250"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инструмент удаления объектов, позволяющий полностью удалить объект из базы данных и все его связанные объекты;</w:t>
      </w:r>
    </w:p>
    <w:p w14:paraId="6EDFBA31"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инструмент </w:t>
      </w:r>
      <w:proofErr w:type="spellStart"/>
      <w:r w:rsidR="00813BD3" w:rsidRPr="00813BD3">
        <w:rPr>
          <w:rFonts w:ascii="Times New Roman" w:eastAsia="Times New Roman" w:hAnsi="Times New Roman" w:cs="Times New Roman"/>
          <w:sz w:val="28"/>
          <w:szCs w:val="28"/>
          <w:lang w:val="ru" w:eastAsia="ru-RU"/>
        </w:rPr>
        <w:t>модерации</w:t>
      </w:r>
      <w:proofErr w:type="spellEnd"/>
      <w:r w:rsidR="00813BD3" w:rsidRPr="00813BD3">
        <w:rPr>
          <w:rFonts w:ascii="Times New Roman" w:eastAsia="Times New Roman" w:hAnsi="Times New Roman" w:cs="Times New Roman"/>
          <w:sz w:val="28"/>
          <w:szCs w:val="28"/>
          <w:lang w:val="ru" w:eastAsia="ru-RU"/>
        </w:rPr>
        <w:t>, позволяющий управлять доступом к объектам в открытой версии.</w:t>
      </w:r>
    </w:p>
    <w:p w14:paraId="17F6CFA2"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Функционал редактирования, создания и удаления объектов из электронной модели, доступен также в интерфейсе администратора (рисунок 12.196).</w:t>
      </w:r>
    </w:p>
    <w:p w14:paraId="728827A1"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6" w:name="_gmml5iyo8rvc" w:colFirst="0" w:colLast="0"/>
      <w:bookmarkEnd w:id="76"/>
      <w:r w:rsidRPr="000211AA">
        <w:rPr>
          <w:rFonts w:ascii="Times New Roman" w:eastAsia="Arial" w:hAnsi="Times New Roman" w:cs="Times New Roman"/>
          <w:sz w:val="28"/>
          <w:szCs w:val="28"/>
          <w:lang w:val="ru" w:eastAsia="ru-RU"/>
        </w:rPr>
        <w:t>Актуализация данных</w:t>
      </w:r>
    </w:p>
    <w:p w14:paraId="6C654B0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Информация, хранящаяся в базе </w:t>
      </w:r>
      <w:r w:rsidR="000211AA" w:rsidRPr="00813BD3">
        <w:rPr>
          <w:rFonts w:ascii="Times New Roman" w:eastAsia="Times New Roman" w:hAnsi="Times New Roman" w:cs="Times New Roman"/>
          <w:sz w:val="28"/>
          <w:szCs w:val="28"/>
          <w:lang w:val="ru" w:eastAsia="ru-RU"/>
        </w:rPr>
        <w:t>данных,</w:t>
      </w:r>
      <w:r w:rsidRPr="00813BD3">
        <w:rPr>
          <w:rFonts w:ascii="Times New Roman" w:eastAsia="Times New Roman" w:hAnsi="Times New Roman" w:cs="Times New Roman"/>
          <w:sz w:val="28"/>
          <w:szCs w:val="28"/>
          <w:lang w:val="ru" w:eastAsia="ru-RU"/>
        </w:rPr>
        <w:t xml:space="preserve"> является основой системы. Правильная обработка сведений и ведение базы данных обеспечивает корректную работу инструментов системы. С течением времени может понадобиться внести новую информацию, изменить уже имеющиеся данные или удалить неактуальную информацию. Работа по изменению данных в электронной модели называется актуализацией.</w:t>
      </w:r>
    </w:p>
    <w:p w14:paraId="04FBB84A" w14:textId="77777777" w:rsidR="00813BD3" w:rsidRPr="00813BD3"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Актуализация базы данных — это подтверждение имеющейся информации и получение дополнительных необходимых данных (источники образования отходов, места накопления и </w:t>
      </w:r>
      <w:proofErr w:type="spellStart"/>
      <w:r w:rsidRPr="00813BD3">
        <w:rPr>
          <w:rFonts w:ascii="Times New Roman" w:eastAsia="Times New Roman" w:hAnsi="Times New Roman" w:cs="Times New Roman"/>
          <w:sz w:val="28"/>
          <w:szCs w:val="28"/>
          <w:lang w:val="ru" w:eastAsia="ru-RU"/>
        </w:rPr>
        <w:t>д.р</w:t>
      </w:r>
      <w:proofErr w:type="spellEnd"/>
      <w:r w:rsidRPr="00813BD3">
        <w:rPr>
          <w:rFonts w:ascii="Times New Roman" w:eastAsia="Times New Roman" w:hAnsi="Times New Roman" w:cs="Times New Roman"/>
          <w:sz w:val="28"/>
          <w:szCs w:val="28"/>
          <w:lang w:val="ru" w:eastAsia="ru-RU"/>
        </w:rPr>
        <w:t>.).</w:t>
      </w:r>
    </w:p>
    <w:p w14:paraId="47D9AEA6" w14:textId="77777777" w:rsidR="00813BD3" w:rsidRPr="00813BD3"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процессы актуализации данных системы включают:</w:t>
      </w:r>
    </w:p>
    <w:p w14:paraId="050DDFE3"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сбор и организацию поиска всех необходимых для пополнения базы сведений;</w:t>
      </w:r>
    </w:p>
    <w:p w14:paraId="0052C92E"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внесение информации с бумажных носителей или из других электронных источников (</w:t>
      </w:r>
      <w:r w:rsidRPr="00813BD3">
        <w:rPr>
          <w:rFonts w:ascii="Times New Roman" w:eastAsia="Times New Roman" w:hAnsi="Times New Roman" w:cs="Times New Roman"/>
          <w:sz w:val="28"/>
          <w:szCs w:val="28"/>
          <w:lang w:val="ru" w:eastAsia="ru-RU"/>
        </w:rPr>
        <w:t>например,</w:t>
      </w:r>
      <w:r w:rsidR="00813BD3" w:rsidRPr="00813BD3">
        <w:rPr>
          <w:rFonts w:ascii="Times New Roman" w:eastAsia="Times New Roman" w:hAnsi="Times New Roman" w:cs="Times New Roman"/>
          <w:sz w:val="28"/>
          <w:szCs w:val="28"/>
          <w:lang w:val="ru" w:eastAsia="ru-RU"/>
        </w:rPr>
        <w:t xml:space="preserve"> файлы формата </w:t>
      </w:r>
      <w:proofErr w:type="spellStart"/>
      <w:r w:rsidR="00813BD3" w:rsidRPr="00813BD3">
        <w:rPr>
          <w:rFonts w:ascii="Times New Roman" w:eastAsia="Times New Roman" w:hAnsi="Times New Roman" w:cs="Times New Roman"/>
          <w:sz w:val="28"/>
          <w:szCs w:val="28"/>
          <w:lang w:val="ru" w:eastAsia="ru-RU"/>
        </w:rPr>
        <w:t>xlsx</w:t>
      </w:r>
      <w:proofErr w:type="spellEnd"/>
      <w:r w:rsidR="00813BD3" w:rsidRPr="00813BD3">
        <w:rPr>
          <w:rFonts w:ascii="Times New Roman" w:eastAsia="Times New Roman" w:hAnsi="Times New Roman" w:cs="Times New Roman"/>
          <w:sz w:val="28"/>
          <w:szCs w:val="28"/>
          <w:lang w:val="ru" w:eastAsia="ru-RU"/>
        </w:rPr>
        <w:t xml:space="preserve">, </w:t>
      </w:r>
      <w:proofErr w:type="spellStart"/>
      <w:r w:rsidR="00813BD3" w:rsidRPr="00813BD3">
        <w:rPr>
          <w:rFonts w:ascii="Times New Roman" w:eastAsia="Times New Roman" w:hAnsi="Times New Roman" w:cs="Times New Roman"/>
          <w:sz w:val="28"/>
          <w:szCs w:val="28"/>
          <w:lang w:val="ru" w:eastAsia="ru-RU"/>
        </w:rPr>
        <w:t>pdf</w:t>
      </w:r>
      <w:proofErr w:type="spellEnd"/>
      <w:r w:rsidR="00813BD3" w:rsidRPr="00813BD3">
        <w:rPr>
          <w:rFonts w:ascii="Times New Roman" w:eastAsia="Times New Roman" w:hAnsi="Times New Roman" w:cs="Times New Roman"/>
          <w:sz w:val="28"/>
          <w:szCs w:val="28"/>
          <w:lang w:val="ru" w:eastAsia="ru-RU"/>
        </w:rPr>
        <w:t xml:space="preserve"> и </w:t>
      </w:r>
      <w:proofErr w:type="spellStart"/>
      <w:r w:rsidR="00813BD3" w:rsidRPr="00813BD3">
        <w:rPr>
          <w:rFonts w:ascii="Times New Roman" w:eastAsia="Times New Roman" w:hAnsi="Times New Roman" w:cs="Times New Roman"/>
          <w:sz w:val="28"/>
          <w:szCs w:val="28"/>
          <w:lang w:val="ru" w:eastAsia="ru-RU"/>
        </w:rPr>
        <w:t>д.р</w:t>
      </w:r>
      <w:proofErr w:type="spellEnd"/>
      <w:r w:rsidR="00813BD3" w:rsidRPr="00813BD3">
        <w:rPr>
          <w:rFonts w:ascii="Times New Roman" w:eastAsia="Times New Roman" w:hAnsi="Times New Roman" w:cs="Times New Roman"/>
          <w:sz w:val="28"/>
          <w:szCs w:val="28"/>
          <w:lang w:val="ru" w:eastAsia="ru-RU"/>
        </w:rPr>
        <w:t>.) в структурированный электронный вид системы;</w:t>
      </w:r>
    </w:p>
    <w:p w14:paraId="02FCA8A8"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обеспечение постоянного обновления информации пользователями системы.</w:t>
      </w:r>
    </w:p>
    <w:p w14:paraId="31DED853" w14:textId="77777777" w:rsidR="00813BD3" w:rsidRPr="00813BD3"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Для актуализации базы данных в системе ЭМ доступны следующие функциональные возможности:</w:t>
      </w:r>
    </w:p>
    <w:p w14:paraId="4D1DBF35"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 добавление в базу данных нового объекта / внесение новой информации;</w:t>
      </w:r>
    </w:p>
    <w:p w14:paraId="093D30C2"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редактирование - изменение данных уже существующего объекта / изменение информации;</w:t>
      </w:r>
    </w:p>
    <w:p w14:paraId="0B842BD7"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 удаление из базы данных объекта / удаление информации.</w:t>
      </w:r>
    </w:p>
    <w:p w14:paraId="689294C5" w14:textId="77777777" w:rsidR="000211AA"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Актуализация данных в системе, в зависимости от типа данных, может быть делиться на 2 этапа:</w:t>
      </w:r>
    </w:p>
    <w:p w14:paraId="5A623636"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и/или редактирование атрибутивной информации объекта;</w:t>
      </w:r>
    </w:p>
    <w:p w14:paraId="04C69DFF"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и/или редактирование геометрии объекта;</w:t>
      </w:r>
    </w:p>
    <w:p w14:paraId="52A7F416"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удаление атрибутивной информации и геометрии объекта.</w:t>
      </w:r>
    </w:p>
    <w:p w14:paraId="104BCF87" w14:textId="77777777" w:rsidR="00813BD3" w:rsidRPr="00813BD3" w:rsidRDefault="00813BD3" w:rsidP="000211AA">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Актуализация данных в системе осуществляется средствами ввода и редактирования атрибутивной информации и пространственных данных.</w:t>
      </w:r>
    </w:p>
    <w:p w14:paraId="47653839" w14:textId="516647C8" w:rsidR="00813BD3" w:rsidRPr="00813BD3" w:rsidRDefault="00813BD3" w:rsidP="00813BD3">
      <w:pPr>
        <w:spacing w:after="0" w:line="360" w:lineRule="auto"/>
        <w:ind w:firstLine="709"/>
        <w:jc w:val="both"/>
        <w:rPr>
          <w:rFonts w:ascii="Times New Roman" w:eastAsia="Arial"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Функциональные возможности для актуализации данных могут разграничиваться по правам для каждого конкретного пользователя. Например, пользователь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Админ</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может удалять, создавать и редактировать информацию, а пользователь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Участник</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может создавать и редактировать, но не может удалять данные. Права каждого пользователя настраиваются Администраторами системы в соответствии с ролевой моделью организации.</w:t>
      </w:r>
    </w:p>
    <w:p w14:paraId="112AB5CE"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7" w:name="_7t3lf7arxd7r" w:colFirst="0" w:colLast="0"/>
      <w:bookmarkEnd w:id="77"/>
      <w:r w:rsidRPr="000211AA">
        <w:rPr>
          <w:rFonts w:ascii="Times New Roman" w:eastAsia="Arial" w:hAnsi="Times New Roman" w:cs="Times New Roman"/>
          <w:sz w:val="28"/>
          <w:szCs w:val="28"/>
          <w:lang w:val="ru" w:eastAsia="ru-RU"/>
        </w:rPr>
        <w:t>Создание нового объекта</w:t>
      </w:r>
    </w:p>
    <w:p w14:paraId="2E8D642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обладает расширенным функционалом создания объектов, хранящихся в базе данных.</w:t>
      </w:r>
    </w:p>
    <w:p w14:paraId="0148B8A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Функционал создания новых объектов доступен в закрытой версии электронной модели и может присутствовать или отсутствовать у различных пользователей, так как права пользователем на данный инструмент назначаются администратором системы.</w:t>
      </w:r>
    </w:p>
    <w:p w14:paraId="5DE01816" w14:textId="43C4825E"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создания новых объектов, позволяет добавить новый объект на карту, заполнить атрибуты, при необходимости привязать другие объекты и сохранить в базу данных</w:t>
      </w:r>
      <w:r w:rsidR="000E539E">
        <w:rPr>
          <w:rFonts w:ascii="Times New Roman" w:eastAsia="Times New Roman" w:hAnsi="Times New Roman" w:cs="Times New Roman"/>
          <w:sz w:val="28"/>
          <w:szCs w:val="28"/>
          <w:lang w:val="ru" w:eastAsia="ru-RU"/>
        </w:rPr>
        <w:t xml:space="preserve"> (р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70</w:t>
      </w:r>
      <w:r w:rsidR="000E539E">
        <w:rPr>
          <w:rFonts w:ascii="Times New Roman" w:eastAsia="Times New Roman" w:hAnsi="Times New Roman" w:cs="Times New Roman"/>
          <w:sz w:val="28"/>
          <w:szCs w:val="28"/>
          <w:lang w:val="ru" w:eastAsia="ru-RU"/>
        </w:rPr>
        <w:t>, р</w:t>
      </w:r>
      <w:r w:rsidR="000E539E">
        <w:rPr>
          <w:rFonts w:ascii="Times New Roman" w:eastAsia="Times New Roman" w:hAnsi="Times New Roman" w:cs="Times New Roman"/>
          <w:sz w:val="28"/>
          <w:szCs w:val="28"/>
          <w:lang w:val="ru" w:eastAsia="ru-RU"/>
        </w:rPr>
        <w:t>исунок 12.71</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7908D9C8"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659B419D" wp14:editId="26920FF3">
            <wp:extent cx="3609340" cy="2181225"/>
            <wp:effectExtent l="19050" t="19050" r="10160" b="28575"/>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5"/>
                    <a:srcRect/>
                    <a:stretch>
                      <a:fillRect/>
                    </a:stretch>
                  </pic:blipFill>
                  <pic:spPr>
                    <a:xfrm>
                      <a:off x="0" y="0"/>
                      <a:ext cx="3622588" cy="2189231"/>
                    </a:xfrm>
                    <a:prstGeom prst="rect">
                      <a:avLst/>
                    </a:prstGeom>
                    <a:ln w="12700">
                      <a:solidFill>
                        <a:srgbClr val="CCCCCC"/>
                      </a:solidFill>
                      <a:prstDash val="solid"/>
                    </a:ln>
                  </pic:spPr>
                </pic:pic>
              </a:graphicData>
            </a:graphic>
          </wp:inline>
        </w:drawing>
      </w:r>
    </w:p>
    <w:p w14:paraId="6397D87F" w14:textId="6DCA9209" w:rsidR="000211AA" w:rsidRPr="000E539E" w:rsidRDefault="000211AA" w:rsidP="000E539E">
      <w:pPr>
        <w:keepNext/>
        <w:keepLines/>
        <w:spacing w:after="0" w:line="360" w:lineRule="auto"/>
        <w:ind w:firstLine="709"/>
        <w:jc w:val="center"/>
        <w:outlineLvl w:val="3"/>
        <w:rPr>
          <w:rFonts w:ascii="Times New Roman" w:eastAsia="Arial"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70</w:t>
      </w:r>
      <w:r w:rsidR="000E539E">
        <w:rPr>
          <w:rFonts w:ascii="Times New Roman" w:eastAsia="Times New Roman" w:hAnsi="Times New Roman" w:cs="Times New Roman"/>
          <w:sz w:val="28"/>
          <w:szCs w:val="28"/>
          <w:lang w:val="ru" w:eastAsia="ru-RU"/>
        </w:rPr>
        <w:t>.</w:t>
      </w:r>
      <w:r w:rsidR="000E539E" w:rsidRPr="000E539E">
        <w:rPr>
          <w:rFonts w:ascii="Times New Roman" w:eastAsia="Arial"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Инструмент</w:t>
      </w:r>
      <w:r w:rsidR="00AD3385" w:rsidRPr="000211AA">
        <w:rPr>
          <w:rFonts w:ascii="Times New Roman" w:eastAsia="Arial"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«С</w:t>
      </w:r>
      <w:r w:rsidR="00AD3385" w:rsidRPr="000211AA">
        <w:rPr>
          <w:rFonts w:ascii="Times New Roman" w:eastAsia="Arial" w:hAnsi="Times New Roman" w:cs="Times New Roman"/>
          <w:sz w:val="28"/>
          <w:szCs w:val="28"/>
          <w:lang w:val="ru" w:eastAsia="ru-RU"/>
        </w:rPr>
        <w:t>оздани</w:t>
      </w:r>
      <w:r w:rsidR="00AD3385">
        <w:rPr>
          <w:rFonts w:ascii="Times New Roman" w:eastAsia="Arial" w:hAnsi="Times New Roman" w:cs="Times New Roman"/>
          <w:sz w:val="28"/>
          <w:szCs w:val="28"/>
          <w:lang w:val="ru" w:eastAsia="ru-RU"/>
        </w:rPr>
        <w:t>е</w:t>
      </w:r>
      <w:r w:rsidR="00AD3385" w:rsidRPr="000211AA">
        <w:rPr>
          <w:rFonts w:ascii="Times New Roman" w:eastAsia="Arial" w:hAnsi="Times New Roman" w:cs="Times New Roman"/>
          <w:sz w:val="28"/>
          <w:szCs w:val="28"/>
          <w:lang w:val="ru" w:eastAsia="ru-RU"/>
        </w:rPr>
        <w:t xml:space="preserve"> нового </w:t>
      </w:r>
      <w:proofErr w:type="gramStart"/>
      <w:r w:rsidR="00AD3385" w:rsidRPr="000211AA">
        <w:rPr>
          <w:rFonts w:ascii="Times New Roman" w:eastAsia="Arial" w:hAnsi="Times New Roman" w:cs="Times New Roman"/>
          <w:sz w:val="28"/>
          <w:szCs w:val="28"/>
          <w:lang w:val="ru" w:eastAsia="ru-RU"/>
        </w:rPr>
        <w:t>объекта</w:t>
      </w:r>
      <w:r w:rsidR="00AD3385">
        <w:rPr>
          <w:rFonts w:ascii="Times New Roman" w:eastAsia="Arial" w:hAnsi="Times New Roman" w:cs="Times New Roman"/>
          <w:sz w:val="28"/>
          <w:szCs w:val="28"/>
          <w:lang w:val="ru" w:eastAsia="ru-RU"/>
        </w:rPr>
        <w:t>»</w:t>
      </w:r>
      <w:r w:rsidR="000E539E">
        <w:rPr>
          <w:rFonts w:ascii="Times New Roman" w:eastAsia="Arial" w:hAnsi="Times New Roman" w:cs="Times New Roman"/>
          <w:sz w:val="28"/>
          <w:szCs w:val="28"/>
          <w:lang w:val="ru" w:eastAsia="ru-RU"/>
        </w:rPr>
        <w:t>(</w:t>
      </w:r>
      <w:proofErr w:type="gramEnd"/>
      <w:r w:rsidR="000E539E">
        <w:rPr>
          <w:rFonts w:ascii="Times New Roman" w:eastAsia="Arial" w:hAnsi="Times New Roman" w:cs="Times New Roman"/>
          <w:sz w:val="28"/>
          <w:szCs w:val="28"/>
          <w:lang w:val="ru" w:eastAsia="ru-RU"/>
        </w:rPr>
        <w:t>карточка объекта)</w:t>
      </w:r>
    </w:p>
    <w:p w14:paraId="5359704E"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798B1B9" wp14:editId="4DC67CBC">
            <wp:extent cx="4171950" cy="1569410"/>
            <wp:effectExtent l="12700" t="12700" r="12700" b="1270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6"/>
                    <a:srcRect/>
                    <a:stretch>
                      <a:fillRect/>
                    </a:stretch>
                  </pic:blipFill>
                  <pic:spPr>
                    <a:xfrm>
                      <a:off x="0" y="0"/>
                      <a:ext cx="4171950" cy="1569410"/>
                    </a:xfrm>
                    <a:prstGeom prst="rect">
                      <a:avLst/>
                    </a:prstGeom>
                    <a:ln w="12700">
                      <a:solidFill>
                        <a:srgbClr val="D9D9D9"/>
                      </a:solidFill>
                      <a:prstDash val="solid"/>
                    </a:ln>
                  </pic:spPr>
                </pic:pic>
              </a:graphicData>
            </a:graphic>
          </wp:inline>
        </w:drawing>
      </w:r>
    </w:p>
    <w:p w14:paraId="293636F4" w14:textId="4361833E" w:rsidR="000211AA" w:rsidRPr="00813BD3" w:rsidRDefault="000211AA" w:rsidP="000E539E">
      <w:pPr>
        <w:spacing w:after="0" w:line="360" w:lineRule="auto"/>
        <w:ind w:firstLine="709"/>
        <w:jc w:val="cente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Рисунок 12.71</w:t>
      </w:r>
      <w:r w:rsidR="000E539E">
        <w:rPr>
          <w:rFonts w:ascii="Times New Roman" w:eastAsia="Times New Roman" w:hAnsi="Times New Roman" w:cs="Times New Roman"/>
          <w:sz w:val="28"/>
          <w:szCs w:val="28"/>
          <w:lang w:val="ru" w:eastAsia="ru-RU"/>
        </w:rPr>
        <w:t>.</w:t>
      </w:r>
      <w:r w:rsidR="000E539E" w:rsidRPr="000E539E">
        <w:rPr>
          <w:rFonts w:ascii="Times New Roman" w:eastAsia="Arial"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Инструмент</w:t>
      </w:r>
      <w:r w:rsidR="00AD3385" w:rsidRPr="000211AA">
        <w:rPr>
          <w:rFonts w:ascii="Times New Roman" w:eastAsia="Arial"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«С</w:t>
      </w:r>
      <w:r w:rsidR="000E539E" w:rsidRPr="000211AA">
        <w:rPr>
          <w:rFonts w:ascii="Times New Roman" w:eastAsia="Arial" w:hAnsi="Times New Roman" w:cs="Times New Roman"/>
          <w:sz w:val="28"/>
          <w:szCs w:val="28"/>
          <w:lang w:val="ru" w:eastAsia="ru-RU"/>
        </w:rPr>
        <w:t>оздани</w:t>
      </w:r>
      <w:r w:rsidR="00AD3385">
        <w:rPr>
          <w:rFonts w:ascii="Times New Roman" w:eastAsia="Arial" w:hAnsi="Times New Roman" w:cs="Times New Roman"/>
          <w:sz w:val="28"/>
          <w:szCs w:val="28"/>
          <w:lang w:val="ru" w:eastAsia="ru-RU"/>
        </w:rPr>
        <w:t>е</w:t>
      </w:r>
      <w:r w:rsidR="000E539E" w:rsidRPr="000211AA">
        <w:rPr>
          <w:rFonts w:ascii="Times New Roman" w:eastAsia="Arial" w:hAnsi="Times New Roman" w:cs="Times New Roman"/>
          <w:sz w:val="28"/>
          <w:szCs w:val="28"/>
          <w:lang w:val="ru" w:eastAsia="ru-RU"/>
        </w:rPr>
        <w:t xml:space="preserve"> нового объекта</w:t>
      </w:r>
      <w:r w:rsidR="00AD3385">
        <w:rPr>
          <w:rFonts w:ascii="Times New Roman" w:eastAsia="Arial" w:hAnsi="Times New Roman" w:cs="Times New Roman"/>
          <w:sz w:val="28"/>
          <w:szCs w:val="28"/>
          <w:lang w:val="ru" w:eastAsia="ru-RU"/>
        </w:rPr>
        <w:t>»</w:t>
      </w:r>
      <w:r w:rsidR="000E539E">
        <w:rPr>
          <w:rFonts w:ascii="Times New Roman" w:eastAsia="Arial" w:hAnsi="Times New Roman" w:cs="Times New Roman"/>
          <w:sz w:val="28"/>
          <w:szCs w:val="28"/>
          <w:lang w:val="ru" w:eastAsia="ru-RU"/>
        </w:rPr>
        <w:t xml:space="preserve"> (добавление геометрии объекта)</w:t>
      </w:r>
    </w:p>
    <w:p w14:paraId="1FE70795"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8" w:name="_r4e4n3z4pjfb" w:colFirst="0" w:colLast="0"/>
      <w:bookmarkEnd w:id="78"/>
      <w:r w:rsidRPr="000211AA">
        <w:rPr>
          <w:rFonts w:ascii="Times New Roman" w:eastAsia="Arial" w:hAnsi="Times New Roman" w:cs="Times New Roman"/>
          <w:sz w:val="28"/>
          <w:szCs w:val="28"/>
          <w:lang w:val="ru" w:eastAsia="ru-RU"/>
        </w:rPr>
        <w:t>Редактирование объектов</w:t>
      </w:r>
    </w:p>
    <w:p w14:paraId="7D1AA9E7"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Электронная модель территориальной</w:t>
      </w:r>
      <w:r w:rsidRPr="00813BD3">
        <w:rPr>
          <w:rFonts w:ascii="Times New Roman" w:eastAsia="Times New Roman" w:hAnsi="Times New Roman" w:cs="Times New Roman"/>
          <w:sz w:val="28"/>
          <w:szCs w:val="28"/>
          <w:lang w:val="ru" w:eastAsia="ru-RU"/>
        </w:rPr>
        <w:t xml:space="preserve"> схемы обращения с отходами обладает расширенным функционалом редактирования объектов, хранящихся в базе данных.</w:t>
      </w:r>
    </w:p>
    <w:p w14:paraId="02F50DC4"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Функционал редактирования объектов доступен в закрытой версии электронной модели и может присутствовать или отсутствовать у различных пользователей, так как права пользователем на данный инструмент назначаются администратором системы.</w:t>
      </w:r>
    </w:p>
    <w:p w14:paraId="0E1DBBA6" w14:textId="08F96734"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редактирования объектов, позволяет изменять атрибуты объектов, местоположение объекта, геометрию объекта и сохранять изменения в базу данных</w:t>
      </w:r>
      <w:r w:rsidR="00AD3385" w:rsidRPr="00AD3385">
        <w:rPr>
          <w:rFonts w:ascii="Times New Roman" w:eastAsia="Times New Roman" w:hAnsi="Times New Roman" w:cs="Times New Roman"/>
          <w:sz w:val="28"/>
          <w:szCs w:val="28"/>
          <w:lang w:val="ru" w:eastAsia="ru-RU"/>
        </w:rPr>
        <w:t xml:space="preserve"> </w:t>
      </w:r>
      <w:r w:rsidR="00AD3385">
        <w:rPr>
          <w:rFonts w:ascii="Times New Roman" w:eastAsia="Times New Roman" w:hAnsi="Times New Roman" w:cs="Times New Roman"/>
          <w:sz w:val="28"/>
          <w:szCs w:val="28"/>
          <w:lang w:val="ru" w:eastAsia="ru-RU"/>
        </w:rPr>
        <w:t>(р</w:t>
      </w:r>
      <w:r w:rsidR="00AD3385" w:rsidRPr="000211AA">
        <w:rPr>
          <w:rFonts w:ascii="Times New Roman" w:eastAsia="Times New Roman" w:hAnsi="Times New Roman" w:cs="Times New Roman"/>
          <w:sz w:val="28"/>
          <w:szCs w:val="28"/>
          <w:lang w:val="ru" w:eastAsia="ru-RU"/>
        </w:rPr>
        <w:t>исунок 12.</w:t>
      </w:r>
      <w:r w:rsidR="00AD3385">
        <w:rPr>
          <w:rFonts w:ascii="Times New Roman" w:eastAsia="Times New Roman" w:hAnsi="Times New Roman" w:cs="Times New Roman"/>
          <w:sz w:val="28"/>
          <w:szCs w:val="28"/>
          <w:lang w:val="ru" w:eastAsia="ru-RU"/>
        </w:rPr>
        <w:t>72</w:t>
      </w:r>
      <w:r w:rsidR="00AD3385">
        <w:rPr>
          <w:rFonts w:ascii="Times New Roman" w:eastAsia="Times New Roman" w:hAnsi="Times New Roman" w:cs="Times New Roman"/>
          <w:sz w:val="28"/>
          <w:szCs w:val="28"/>
          <w:lang w:val="ru" w:eastAsia="ru-RU"/>
        </w:rPr>
        <w:t>, р</w:t>
      </w:r>
      <w:r w:rsidR="00AD3385" w:rsidRPr="000211AA">
        <w:rPr>
          <w:rFonts w:ascii="Times New Roman" w:eastAsia="Times New Roman" w:hAnsi="Times New Roman" w:cs="Times New Roman"/>
          <w:sz w:val="28"/>
          <w:szCs w:val="28"/>
          <w:lang w:val="ru" w:eastAsia="ru-RU"/>
        </w:rPr>
        <w:t>исунок 12.</w:t>
      </w:r>
      <w:r w:rsidR="00AD3385">
        <w:rPr>
          <w:rFonts w:ascii="Times New Roman" w:eastAsia="Times New Roman" w:hAnsi="Times New Roman" w:cs="Times New Roman"/>
          <w:sz w:val="28"/>
          <w:szCs w:val="28"/>
          <w:lang w:val="ru" w:eastAsia="ru-RU"/>
        </w:rPr>
        <w:t>73</w:t>
      </w:r>
      <w:r w:rsidR="00AD3385">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25B47F90"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7C8A7C6B" wp14:editId="67D41DFD">
            <wp:extent cx="3652755" cy="4100513"/>
            <wp:effectExtent l="12700" t="12700" r="12700" b="12700"/>
            <wp:docPr id="4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7"/>
                    <a:srcRect/>
                    <a:stretch>
                      <a:fillRect/>
                    </a:stretch>
                  </pic:blipFill>
                  <pic:spPr>
                    <a:xfrm>
                      <a:off x="0" y="0"/>
                      <a:ext cx="3652755" cy="4100513"/>
                    </a:xfrm>
                    <a:prstGeom prst="rect">
                      <a:avLst/>
                    </a:prstGeom>
                    <a:ln w="12700">
                      <a:solidFill>
                        <a:srgbClr val="CCCCCC"/>
                      </a:solidFill>
                      <a:prstDash val="solid"/>
                    </a:ln>
                  </pic:spPr>
                </pic:pic>
              </a:graphicData>
            </a:graphic>
          </wp:inline>
        </w:drawing>
      </w:r>
    </w:p>
    <w:p w14:paraId="39B07137" w14:textId="61129E9C" w:rsidR="000E539E" w:rsidRPr="000211AA" w:rsidRDefault="000211AA" w:rsidP="000E539E">
      <w:pPr>
        <w:keepNext/>
        <w:keepLines/>
        <w:spacing w:after="0" w:line="360" w:lineRule="auto"/>
        <w:ind w:firstLine="709"/>
        <w:jc w:val="center"/>
        <w:outlineLvl w:val="3"/>
        <w:rPr>
          <w:rFonts w:ascii="Times New Roman" w:eastAsia="Arial"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72</w:t>
      </w:r>
      <w:r w:rsidR="000E539E">
        <w:rPr>
          <w:rFonts w:ascii="Times New Roman" w:eastAsia="Times New Roman" w:hAnsi="Times New Roman" w:cs="Times New Roman"/>
          <w:sz w:val="28"/>
          <w:szCs w:val="28"/>
          <w:lang w:val="ru" w:eastAsia="ru-RU"/>
        </w:rPr>
        <w:t>.</w:t>
      </w:r>
      <w:r w:rsidR="000E539E" w:rsidRPr="000E539E">
        <w:rPr>
          <w:rFonts w:ascii="Times New Roman" w:eastAsia="Arial"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Инструмент «Р</w:t>
      </w:r>
      <w:r w:rsidR="000E539E" w:rsidRPr="000211AA">
        <w:rPr>
          <w:rFonts w:ascii="Times New Roman" w:eastAsia="Arial" w:hAnsi="Times New Roman" w:cs="Times New Roman"/>
          <w:sz w:val="28"/>
          <w:szCs w:val="28"/>
          <w:lang w:val="ru" w:eastAsia="ru-RU"/>
        </w:rPr>
        <w:t>едактировани</w:t>
      </w:r>
      <w:r w:rsidR="00AD3385">
        <w:rPr>
          <w:rFonts w:ascii="Times New Roman" w:eastAsia="Arial" w:hAnsi="Times New Roman" w:cs="Times New Roman"/>
          <w:sz w:val="28"/>
          <w:szCs w:val="28"/>
          <w:lang w:val="ru" w:eastAsia="ru-RU"/>
        </w:rPr>
        <w:t>е</w:t>
      </w:r>
      <w:r w:rsidR="000E539E" w:rsidRPr="000211AA">
        <w:rPr>
          <w:rFonts w:ascii="Times New Roman" w:eastAsia="Arial" w:hAnsi="Times New Roman" w:cs="Times New Roman"/>
          <w:sz w:val="28"/>
          <w:szCs w:val="28"/>
          <w:lang w:val="ru" w:eastAsia="ru-RU"/>
        </w:rPr>
        <w:t xml:space="preserve"> объектов</w:t>
      </w:r>
      <w:r w:rsidR="00AD3385">
        <w:rPr>
          <w:rFonts w:ascii="Times New Roman" w:eastAsia="Arial" w:hAnsi="Times New Roman" w:cs="Times New Roman"/>
          <w:sz w:val="28"/>
          <w:szCs w:val="28"/>
          <w:lang w:val="ru" w:eastAsia="ru-RU"/>
        </w:rPr>
        <w:t>» (изменение карточки объекта)</w:t>
      </w:r>
    </w:p>
    <w:p w14:paraId="188E80E5" w14:textId="0A2E878D" w:rsidR="000211AA" w:rsidRPr="00813BD3"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p>
    <w:p w14:paraId="2DF392E8"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4F8F5C55" wp14:editId="49D61886">
            <wp:extent cx="3014663" cy="2034897"/>
            <wp:effectExtent l="12700" t="12700" r="12700" b="12700"/>
            <wp:docPr id="3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8"/>
                    <a:srcRect/>
                    <a:stretch>
                      <a:fillRect/>
                    </a:stretch>
                  </pic:blipFill>
                  <pic:spPr>
                    <a:xfrm>
                      <a:off x="0" y="0"/>
                      <a:ext cx="3014663" cy="2034897"/>
                    </a:xfrm>
                    <a:prstGeom prst="rect">
                      <a:avLst/>
                    </a:prstGeom>
                    <a:ln w="12700">
                      <a:solidFill>
                        <a:srgbClr val="CCCCCC"/>
                      </a:solidFill>
                      <a:prstDash val="solid"/>
                    </a:ln>
                  </pic:spPr>
                </pic:pic>
              </a:graphicData>
            </a:graphic>
          </wp:inline>
        </w:drawing>
      </w:r>
    </w:p>
    <w:p w14:paraId="74578D38" w14:textId="3476E198"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73</w:t>
      </w:r>
      <w:r w:rsidR="00AD3385">
        <w:rPr>
          <w:rFonts w:ascii="Times New Roman" w:eastAsia="Times New Roman" w:hAnsi="Times New Roman" w:cs="Times New Roman"/>
          <w:sz w:val="28"/>
          <w:szCs w:val="28"/>
          <w:lang w:val="ru" w:eastAsia="ru-RU"/>
        </w:rPr>
        <w:t xml:space="preserve">. </w:t>
      </w:r>
      <w:r w:rsidR="00AD3385">
        <w:rPr>
          <w:rFonts w:ascii="Times New Roman" w:eastAsia="Arial" w:hAnsi="Times New Roman" w:cs="Times New Roman"/>
          <w:sz w:val="28"/>
          <w:szCs w:val="28"/>
          <w:lang w:val="ru" w:eastAsia="ru-RU"/>
        </w:rPr>
        <w:t>Инструмент «Р</w:t>
      </w:r>
      <w:r w:rsidR="00AD3385" w:rsidRPr="000211AA">
        <w:rPr>
          <w:rFonts w:ascii="Times New Roman" w:eastAsia="Arial" w:hAnsi="Times New Roman" w:cs="Times New Roman"/>
          <w:sz w:val="28"/>
          <w:szCs w:val="28"/>
          <w:lang w:val="ru" w:eastAsia="ru-RU"/>
        </w:rPr>
        <w:t>едактировани</w:t>
      </w:r>
      <w:r w:rsidR="00AD3385">
        <w:rPr>
          <w:rFonts w:ascii="Times New Roman" w:eastAsia="Arial" w:hAnsi="Times New Roman" w:cs="Times New Roman"/>
          <w:sz w:val="28"/>
          <w:szCs w:val="28"/>
          <w:lang w:val="ru" w:eastAsia="ru-RU"/>
        </w:rPr>
        <w:t>е</w:t>
      </w:r>
      <w:r w:rsidR="00AD3385" w:rsidRPr="000211AA">
        <w:rPr>
          <w:rFonts w:ascii="Times New Roman" w:eastAsia="Arial" w:hAnsi="Times New Roman" w:cs="Times New Roman"/>
          <w:sz w:val="28"/>
          <w:szCs w:val="28"/>
          <w:lang w:val="ru" w:eastAsia="ru-RU"/>
        </w:rPr>
        <w:t xml:space="preserve"> объектов</w:t>
      </w:r>
      <w:r w:rsidR="00AD3385">
        <w:rPr>
          <w:rFonts w:ascii="Times New Roman" w:eastAsia="Arial" w:hAnsi="Times New Roman" w:cs="Times New Roman"/>
          <w:sz w:val="28"/>
          <w:szCs w:val="28"/>
          <w:lang w:val="ru" w:eastAsia="ru-RU"/>
        </w:rPr>
        <w:t>»</w:t>
      </w:r>
      <w:r w:rsidR="00AD3385">
        <w:rPr>
          <w:rFonts w:ascii="Times New Roman" w:eastAsia="Arial" w:hAnsi="Times New Roman" w:cs="Times New Roman"/>
          <w:sz w:val="28"/>
          <w:szCs w:val="28"/>
          <w:lang w:val="ru" w:eastAsia="ru-RU"/>
        </w:rPr>
        <w:t xml:space="preserve"> (изменение</w:t>
      </w:r>
      <w:r w:rsidR="00AD3385">
        <w:rPr>
          <w:rFonts w:ascii="Times New Roman" w:eastAsia="Arial" w:hAnsi="Times New Roman" w:cs="Times New Roman"/>
          <w:sz w:val="28"/>
          <w:szCs w:val="28"/>
          <w:lang w:val="ru" w:eastAsia="ru-RU"/>
        </w:rPr>
        <w:t xml:space="preserve"> геометрии объекта)</w:t>
      </w:r>
    </w:p>
    <w:p w14:paraId="5DD18D5C"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p>
    <w:p w14:paraId="4B28F18A"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79" w:name="_rwmqrahuavmu" w:colFirst="0" w:colLast="0"/>
      <w:bookmarkEnd w:id="79"/>
      <w:r w:rsidRPr="000211AA">
        <w:rPr>
          <w:rFonts w:ascii="Times New Roman" w:eastAsia="Arial" w:hAnsi="Times New Roman" w:cs="Times New Roman"/>
          <w:sz w:val="28"/>
          <w:szCs w:val="28"/>
          <w:lang w:val="ru" w:eastAsia="ru-RU"/>
        </w:rPr>
        <w:t>Удаление объектов</w:t>
      </w:r>
    </w:p>
    <w:p w14:paraId="7CC72348"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Функционал удаления объектов доступен в закрытой версии электронной модели и может присутствовать или отсутствовать у различных пользователей, так как права пользователям на данный инструмент назначаются администратором системы.</w:t>
      </w:r>
    </w:p>
    <w:p w14:paraId="7EA16D6D" w14:textId="5FD880C1"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Инструмент удаления объектов, позволяет удалять атрибуты и геометрию объектов из базы данных электронной модели</w:t>
      </w:r>
      <w:r w:rsidR="00AD3385">
        <w:rPr>
          <w:rFonts w:ascii="Times New Roman" w:eastAsia="Times New Roman" w:hAnsi="Times New Roman" w:cs="Times New Roman"/>
          <w:sz w:val="28"/>
          <w:szCs w:val="28"/>
          <w:lang w:val="ru" w:eastAsia="ru-RU"/>
        </w:rPr>
        <w:t xml:space="preserve"> (р</w:t>
      </w:r>
      <w:r w:rsidR="00AD3385" w:rsidRPr="000211AA">
        <w:rPr>
          <w:rFonts w:ascii="Times New Roman" w:eastAsia="Times New Roman" w:hAnsi="Times New Roman" w:cs="Times New Roman"/>
          <w:sz w:val="28"/>
          <w:szCs w:val="28"/>
          <w:lang w:val="ru" w:eastAsia="ru-RU"/>
        </w:rPr>
        <w:t>исунок 12.</w:t>
      </w:r>
      <w:r w:rsidR="00AD3385">
        <w:rPr>
          <w:rFonts w:ascii="Times New Roman" w:eastAsia="Times New Roman" w:hAnsi="Times New Roman" w:cs="Times New Roman"/>
          <w:sz w:val="28"/>
          <w:szCs w:val="28"/>
          <w:lang w:val="ru" w:eastAsia="ru-RU"/>
        </w:rPr>
        <w:t>74</w:t>
      </w:r>
      <w:r w:rsidR="00AD3385">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11EFDA93" w14:textId="77777777" w:rsidR="00813BD3" w:rsidRDefault="00813BD3" w:rsidP="000211AA">
      <w:pPr>
        <w:spacing w:after="0" w:line="360" w:lineRule="auto"/>
        <w:ind w:firstLine="709"/>
        <w:jc w:val="center"/>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357798E2" wp14:editId="4830E586">
            <wp:extent cx="3300413" cy="1571949"/>
            <wp:effectExtent l="12700" t="12700" r="12700" b="12700"/>
            <wp:docPr id="6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9"/>
                    <a:srcRect/>
                    <a:stretch>
                      <a:fillRect/>
                    </a:stretch>
                  </pic:blipFill>
                  <pic:spPr>
                    <a:xfrm>
                      <a:off x="0" y="0"/>
                      <a:ext cx="3300413" cy="1571949"/>
                    </a:xfrm>
                    <a:prstGeom prst="rect">
                      <a:avLst/>
                    </a:prstGeom>
                    <a:ln w="12700">
                      <a:solidFill>
                        <a:srgbClr val="000000"/>
                      </a:solidFill>
                      <a:prstDash val="solid"/>
                    </a:ln>
                  </pic:spPr>
                </pic:pic>
              </a:graphicData>
            </a:graphic>
          </wp:inline>
        </w:drawing>
      </w:r>
    </w:p>
    <w:p w14:paraId="5B0DAB90" w14:textId="2878051D" w:rsidR="00AD3385" w:rsidRPr="000211AA" w:rsidRDefault="000211AA" w:rsidP="00AD3385">
      <w:pPr>
        <w:keepNext/>
        <w:keepLines/>
        <w:spacing w:after="0" w:line="360" w:lineRule="auto"/>
        <w:ind w:firstLine="709"/>
        <w:jc w:val="center"/>
        <w:outlineLvl w:val="3"/>
        <w:rPr>
          <w:rFonts w:ascii="Times New Roman" w:eastAsia="Arial"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74</w:t>
      </w:r>
      <w:r w:rsidR="00AD3385">
        <w:rPr>
          <w:rFonts w:ascii="Times New Roman" w:eastAsia="Times New Roman" w:hAnsi="Times New Roman" w:cs="Times New Roman"/>
          <w:sz w:val="28"/>
          <w:szCs w:val="28"/>
          <w:lang w:val="ru" w:eastAsia="ru-RU"/>
        </w:rPr>
        <w:t xml:space="preserve">. </w:t>
      </w:r>
      <w:r w:rsidR="00AD3385" w:rsidRPr="00813BD3">
        <w:rPr>
          <w:rFonts w:ascii="Times New Roman" w:eastAsia="Times New Roman" w:hAnsi="Times New Roman" w:cs="Times New Roman"/>
          <w:sz w:val="28"/>
          <w:szCs w:val="28"/>
          <w:lang w:val="ru" w:eastAsia="ru-RU"/>
        </w:rPr>
        <w:t xml:space="preserve">Инструмент </w:t>
      </w:r>
      <w:r w:rsidR="00AD3385">
        <w:rPr>
          <w:rFonts w:ascii="Times New Roman" w:eastAsia="Times New Roman" w:hAnsi="Times New Roman" w:cs="Times New Roman"/>
          <w:sz w:val="28"/>
          <w:szCs w:val="28"/>
          <w:lang w:val="ru" w:eastAsia="ru-RU"/>
        </w:rPr>
        <w:t>«У</w:t>
      </w:r>
      <w:r w:rsidR="00AD3385" w:rsidRPr="00813BD3">
        <w:rPr>
          <w:rFonts w:ascii="Times New Roman" w:eastAsia="Times New Roman" w:hAnsi="Times New Roman" w:cs="Times New Roman"/>
          <w:sz w:val="28"/>
          <w:szCs w:val="28"/>
          <w:lang w:val="ru" w:eastAsia="ru-RU"/>
        </w:rPr>
        <w:t>далени</w:t>
      </w:r>
      <w:r w:rsidR="00AD3385">
        <w:rPr>
          <w:rFonts w:ascii="Times New Roman" w:eastAsia="Times New Roman" w:hAnsi="Times New Roman" w:cs="Times New Roman"/>
          <w:sz w:val="28"/>
          <w:szCs w:val="28"/>
          <w:lang w:val="ru" w:eastAsia="ru-RU"/>
        </w:rPr>
        <w:t>е</w:t>
      </w:r>
      <w:r w:rsidR="00AD3385" w:rsidRPr="00813BD3">
        <w:rPr>
          <w:rFonts w:ascii="Times New Roman" w:eastAsia="Times New Roman" w:hAnsi="Times New Roman" w:cs="Times New Roman"/>
          <w:sz w:val="28"/>
          <w:szCs w:val="28"/>
          <w:lang w:val="ru" w:eastAsia="ru-RU"/>
        </w:rPr>
        <w:t xml:space="preserve"> объектов</w:t>
      </w:r>
      <w:r w:rsidR="00AD3385">
        <w:rPr>
          <w:rFonts w:ascii="Times New Roman" w:eastAsia="Times New Roman" w:hAnsi="Times New Roman" w:cs="Times New Roman"/>
          <w:sz w:val="28"/>
          <w:szCs w:val="28"/>
          <w:lang w:val="ru" w:eastAsia="ru-RU"/>
        </w:rPr>
        <w:t>»</w:t>
      </w:r>
    </w:p>
    <w:p w14:paraId="6C369638" w14:textId="5508C78D" w:rsidR="000211AA" w:rsidRPr="00813BD3" w:rsidRDefault="000211AA" w:rsidP="00AD3385">
      <w:pPr>
        <w:spacing w:after="0" w:line="360" w:lineRule="auto"/>
        <w:rPr>
          <w:rFonts w:ascii="Times New Roman" w:eastAsia="Times New Roman" w:hAnsi="Times New Roman" w:cs="Times New Roman"/>
          <w:sz w:val="28"/>
          <w:szCs w:val="28"/>
          <w:lang w:val="ru" w:eastAsia="ru-RU"/>
        </w:rPr>
      </w:pPr>
    </w:p>
    <w:p w14:paraId="052DE0C0" w14:textId="77777777" w:rsidR="00813BD3" w:rsidRPr="000211AA" w:rsidRDefault="00813BD3" w:rsidP="00813BD3">
      <w:pPr>
        <w:keepNext/>
        <w:keepLines/>
        <w:spacing w:after="0" w:line="360" w:lineRule="auto"/>
        <w:ind w:firstLine="709"/>
        <w:jc w:val="both"/>
        <w:outlineLvl w:val="3"/>
        <w:rPr>
          <w:rFonts w:ascii="Times New Roman" w:eastAsia="Arial" w:hAnsi="Times New Roman" w:cs="Times New Roman"/>
          <w:sz w:val="28"/>
          <w:szCs w:val="28"/>
          <w:lang w:val="ru" w:eastAsia="ru-RU"/>
        </w:rPr>
      </w:pPr>
      <w:bookmarkStart w:id="80" w:name="_7gjmahmey4q9" w:colFirst="0" w:colLast="0"/>
      <w:bookmarkEnd w:id="80"/>
      <w:proofErr w:type="spellStart"/>
      <w:r w:rsidRPr="000211AA">
        <w:rPr>
          <w:rFonts w:ascii="Times New Roman" w:eastAsia="Arial" w:hAnsi="Times New Roman" w:cs="Times New Roman"/>
          <w:sz w:val="28"/>
          <w:szCs w:val="28"/>
          <w:lang w:val="ru" w:eastAsia="ru-RU"/>
        </w:rPr>
        <w:t>Модерация</w:t>
      </w:r>
      <w:proofErr w:type="spellEnd"/>
      <w:r w:rsidRPr="000211AA">
        <w:rPr>
          <w:rFonts w:ascii="Times New Roman" w:eastAsia="Arial" w:hAnsi="Times New Roman" w:cs="Times New Roman"/>
          <w:sz w:val="28"/>
          <w:szCs w:val="28"/>
          <w:lang w:val="ru" w:eastAsia="ru-RU"/>
        </w:rPr>
        <w:t xml:space="preserve"> открытой версии</w:t>
      </w:r>
    </w:p>
    <w:p w14:paraId="4C13E9B6" w14:textId="1FF2B755"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Для мониторинга и контроля данных ТСОО система содержит механизм </w:t>
      </w:r>
      <w:proofErr w:type="spellStart"/>
      <w:r w:rsidRPr="00813BD3">
        <w:rPr>
          <w:rFonts w:ascii="Times New Roman" w:eastAsia="Times New Roman" w:hAnsi="Times New Roman" w:cs="Times New Roman"/>
          <w:sz w:val="28"/>
          <w:szCs w:val="28"/>
          <w:lang w:val="ru" w:eastAsia="ru-RU"/>
        </w:rPr>
        <w:t>модерации</w:t>
      </w:r>
      <w:proofErr w:type="spellEnd"/>
      <w:r w:rsidRPr="00813BD3">
        <w:rPr>
          <w:rFonts w:ascii="Times New Roman" w:eastAsia="Times New Roman" w:hAnsi="Times New Roman" w:cs="Times New Roman"/>
          <w:sz w:val="28"/>
          <w:szCs w:val="28"/>
          <w:lang w:val="ru" w:eastAsia="ru-RU"/>
        </w:rPr>
        <w:t xml:space="preserve"> объектов электронной модели. Перед попаданием объекта на карту публичной/открытой версии, модератор имеет возможность проверить корректность внесенной информации и подтвердить объект для размещения его в публичном доступе). </w:t>
      </w:r>
      <w:proofErr w:type="spellStart"/>
      <w:r w:rsidRPr="00813BD3">
        <w:rPr>
          <w:rFonts w:ascii="Times New Roman" w:eastAsia="Times New Roman" w:hAnsi="Times New Roman" w:cs="Times New Roman"/>
          <w:sz w:val="28"/>
          <w:szCs w:val="28"/>
          <w:lang w:val="ru" w:eastAsia="ru-RU"/>
        </w:rPr>
        <w:t>Модерация</w:t>
      </w:r>
      <w:proofErr w:type="spellEnd"/>
      <w:r w:rsidRPr="00813BD3">
        <w:rPr>
          <w:rFonts w:ascii="Times New Roman" w:eastAsia="Times New Roman" w:hAnsi="Times New Roman" w:cs="Times New Roman"/>
          <w:sz w:val="28"/>
          <w:szCs w:val="28"/>
          <w:lang w:val="ru" w:eastAsia="ru-RU"/>
        </w:rPr>
        <w:t xml:space="preserve"> объектов доступна в приложении администратора. Для того чтобы разрешить публикацию объекта в открытой версии устанавливается параметр </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Поле модератора</w:t>
      </w:r>
      <w:r w:rsidR="00B62C74">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 xml:space="preserve"> и снимается для запрета публикации. Поле модератора доступно для всех таблиц ТСОО в ЭМ</w:t>
      </w:r>
      <w:r w:rsidR="000E539E">
        <w:rPr>
          <w:rFonts w:ascii="Times New Roman" w:eastAsia="Times New Roman" w:hAnsi="Times New Roman" w:cs="Times New Roman"/>
          <w:sz w:val="28"/>
          <w:szCs w:val="28"/>
          <w:lang w:val="ru" w:eastAsia="ru-RU"/>
        </w:rPr>
        <w:t xml:space="preserve"> (р</w:t>
      </w:r>
      <w:r w:rsidR="000E539E" w:rsidRPr="000211AA">
        <w:rPr>
          <w:rFonts w:ascii="Times New Roman" w:eastAsia="Times New Roman" w:hAnsi="Times New Roman" w:cs="Times New Roman"/>
          <w:sz w:val="28"/>
          <w:szCs w:val="28"/>
          <w:lang w:val="ru" w:eastAsia="ru-RU"/>
        </w:rPr>
        <w:t>исунок 12.</w:t>
      </w:r>
      <w:r w:rsidR="000E539E">
        <w:rPr>
          <w:rFonts w:ascii="Times New Roman" w:eastAsia="Times New Roman" w:hAnsi="Times New Roman" w:cs="Times New Roman"/>
          <w:sz w:val="28"/>
          <w:szCs w:val="28"/>
          <w:lang w:val="ru" w:eastAsia="ru-RU"/>
        </w:rPr>
        <w:t>75</w:t>
      </w:r>
      <w:r w:rsidR="000E539E">
        <w:rPr>
          <w:rFonts w:ascii="Times New Roman" w:eastAsia="Times New Roman" w:hAnsi="Times New Roman" w:cs="Times New Roman"/>
          <w:sz w:val="28"/>
          <w:szCs w:val="28"/>
          <w:lang w:val="ru" w:eastAsia="ru-RU"/>
        </w:rPr>
        <w:t>)</w:t>
      </w:r>
      <w:r w:rsidRPr="00813BD3">
        <w:rPr>
          <w:rFonts w:ascii="Times New Roman" w:eastAsia="Times New Roman" w:hAnsi="Times New Roman" w:cs="Times New Roman"/>
          <w:sz w:val="28"/>
          <w:szCs w:val="28"/>
          <w:lang w:val="ru" w:eastAsia="ru-RU"/>
        </w:rPr>
        <w:t>.</w:t>
      </w:r>
    </w:p>
    <w:p w14:paraId="32F9BB4B" w14:textId="77777777" w:rsidR="00813BD3" w:rsidRDefault="00813BD3" w:rsidP="000211AA">
      <w:pPr>
        <w:spacing w:after="0" w:line="360" w:lineRule="auto"/>
        <w:ind w:firstLine="709"/>
        <w:jc w:val="center"/>
        <w:rPr>
          <w:rFonts w:ascii="Times New Roman" w:eastAsia="Times New Roman" w:hAnsi="Times New Roman" w:cs="Times New Roman"/>
          <w:sz w:val="28"/>
          <w:szCs w:val="28"/>
          <w:highlight w:val="white"/>
          <w:lang w:val="ru" w:eastAsia="ru-RU"/>
        </w:rPr>
      </w:pPr>
      <w:r w:rsidRPr="00813BD3">
        <w:rPr>
          <w:rFonts w:ascii="Times New Roman" w:eastAsia="Times New Roman" w:hAnsi="Times New Roman" w:cs="Times New Roman"/>
          <w:noProof/>
          <w:sz w:val="28"/>
          <w:szCs w:val="28"/>
          <w:lang w:eastAsia="ru-RU"/>
        </w:rPr>
        <w:drawing>
          <wp:inline distT="114300" distB="114300" distL="114300" distR="114300" wp14:anchorId="16E23434" wp14:editId="7EF95F4A">
            <wp:extent cx="2305050" cy="714375"/>
            <wp:effectExtent l="12700" t="12700" r="12700" b="12700"/>
            <wp:docPr id="3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8"/>
                    <a:srcRect/>
                    <a:stretch>
                      <a:fillRect/>
                    </a:stretch>
                  </pic:blipFill>
                  <pic:spPr>
                    <a:xfrm>
                      <a:off x="0" y="0"/>
                      <a:ext cx="2305050" cy="714375"/>
                    </a:xfrm>
                    <a:prstGeom prst="rect">
                      <a:avLst/>
                    </a:prstGeom>
                    <a:ln w="12700">
                      <a:solidFill>
                        <a:srgbClr val="B7B7B7"/>
                      </a:solidFill>
                      <a:prstDash val="solid"/>
                    </a:ln>
                  </pic:spPr>
                </pic:pic>
              </a:graphicData>
            </a:graphic>
          </wp:inline>
        </w:drawing>
      </w:r>
    </w:p>
    <w:p w14:paraId="3192ED5C" w14:textId="7470DAD2" w:rsidR="000211AA" w:rsidRDefault="000211AA" w:rsidP="000211AA">
      <w:pPr>
        <w:spacing w:after="0" w:line="360" w:lineRule="auto"/>
        <w:ind w:firstLine="709"/>
        <w:jc w:val="center"/>
        <w:rPr>
          <w:rFonts w:ascii="Times New Roman" w:eastAsia="Times New Roman" w:hAnsi="Times New Roman" w:cs="Times New Roman"/>
          <w:sz w:val="28"/>
          <w:szCs w:val="28"/>
          <w:lang w:val="ru" w:eastAsia="ru-RU"/>
        </w:rPr>
      </w:pPr>
      <w:r w:rsidRPr="000211AA">
        <w:rPr>
          <w:rFonts w:ascii="Times New Roman" w:eastAsia="Times New Roman" w:hAnsi="Times New Roman" w:cs="Times New Roman"/>
          <w:sz w:val="28"/>
          <w:szCs w:val="28"/>
          <w:lang w:val="ru" w:eastAsia="ru-RU"/>
        </w:rPr>
        <w:t>Рисунок 12.</w:t>
      </w:r>
      <w:r>
        <w:rPr>
          <w:rFonts w:ascii="Times New Roman" w:eastAsia="Times New Roman" w:hAnsi="Times New Roman" w:cs="Times New Roman"/>
          <w:sz w:val="28"/>
          <w:szCs w:val="28"/>
          <w:lang w:val="ru" w:eastAsia="ru-RU"/>
        </w:rPr>
        <w:t>75</w:t>
      </w:r>
      <w:r w:rsidR="001C1C67">
        <w:rPr>
          <w:rFonts w:ascii="Times New Roman" w:eastAsia="Times New Roman" w:hAnsi="Times New Roman" w:cs="Times New Roman"/>
          <w:sz w:val="28"/>
          <w:szCs w:val="28"/>
          <w:lang w:val="ru" w:eastAsia="ru-RU"/>
        </w:rPr>
        <w:t xml:space="preserve">. </w:t>
      </w:r>
      <w:r w:rsidR="00AD3385">
        <w:rPr>
          <w:rFonts w:ascii="Times New Roman" w:eastAsia="Times New Roman" w:hAnsi="Times New Roman" w:cs="Times New Roman"/>
          <w:sz w:val="28"/>
          <w:szCs w:val="28"/>
          <w:lang w:val="ru" w:eastAsia="ru-RU"/>
        </w:rPr>
        <w:t>Инструмент «</w:t>
      </w:r>
      <w:proofErr w:type="spellStart"/>
      <w:r w:rsidR="001C1C67" w:rsidRPr="000211AA">
        <w:rPr>
          <w:rFonts w:ascii="Times New Roman" w:eastAsia="Arial" w:hAnsi="Times New Roman" w:cs="Times New Roman"/>
          <w:sz w:val="28"/>
          <w:szCs w:val="28"/>
          <w:lang w:val="ru" w:eastAsia="ru-RU"/>
        </w:rPr>
        <w:t>Модерация</w:t>
      </w:r>
      <w:proofErr w:type="spellEnd"/>
      <w:r w:rsidR="001C1C67" w:rsidRPr="000211AA">
        <w:rPr>
          <w:rFonts w:ascii="Times New Roman" w:eastAsia="Arial" w:hAnsi="Times New Roman" w:cs="Times New Roman"/>
          <w:sz w:val="28"/>
          <w:szCs w:val="28"/>
          <w:lang w:val="ru" w:eastAsia="ru-RU"/>
        </w:rPr>
        <w:t xml:space="preserve"> открытой версии</w:t>
      </w:r>
      <w:r w:rsidR="000E539E">
        <w:rPr>
          <w:rFonts w:ascii="Times New Roman" w:eastAsia="Arial" w:hAnsi="Times New Roman" w:cs="Times New Roman"/>
          <w:sz w:val="28"/>
          <w:szCs w:val="28"/>
          <w:lang w:val="ru" w:eastAsia="ru-RU"/>
        </w:rPr>
        <w:t xml:space="preserve"> системы</w:t>
      </w:r>
      <w:r w:rsidR="00AD3385">
        <w:rPr>
          <w:rFonts w:ascii="Times New Roman" w:eastAsia="Arial" w:hAnsi="Times New Roman" w:cs="Times New Roman"/>
          <w:sz w:val="28"/>
          <w:szCs w:val="28"/>
          <w:lang w:val="ru" w:eastAsia="ru-RU"/>
        </w:rPr>
        <w:t>»</w:t>
      </w:r>
    </w:p>
    <w:p w14:paraId="6CA8B657" w14:textId="77777777" w:rsidR="000211AA" w:rsidRPr="00813BD3" w:rsidRDefault="000211AA" w:rsidP="000211AA">
      <w:pPr>
        <w:spacing w:after="0" w:line="360" w:lineRule="auto"/>
        <w:ind w:firstLine="709"/>
        <w:jc w:val="center"/>
        <w:rPr>
          <w:rFonts w:ascii="Times New Roman" w:eastAsia="Times New Roman" w:hAnsi="Times New Roman" w:cs="Times New Roman"/>
          <w:sz w:val="28"/>
          <w:szCs w:val="28"/>
          <w:highlight w:val="white"/>
          <w:lang w:val="ru" w:eastAsia="ru-RU"/>
        </w:rPr>
      </w:pPr>
    </w:p>
    <w:p w14:paraId="1F68123B" w14:textId="77777777" w:rsidR="000211AA" w:rsidRDefault="000211AA">
      <w:pPr>
        <w:rPr>
          <w:rFonts w:ascii="Times New Roman" w:eastAsia="Arial" w:hAnsi="Times New Roman" w:cs="Times New Roman"/>
          <w:sz w:val="28"/>
          <w:szCs w:val="28"/>
          <w:lang w:val="ru" w:eastAsia="ru-RU"/>
        </w:rPr>
      </w:pPr>
      <w:bookmarkStart w:id="81" w:name="_bb3q2hwreek4" w:colFirst="0" w:colLast="0"/>
      <w:bookmarkEnd w:id="81"/>
      <w:r>
        <w:rPr>
          <w:rFonts w:ascii="Times New Roman" w:eastAsia="Arial" w:hAnsi="Times New Roman" w:cs="Times New Roman"/>
          <w:sz w:val="28"/>
          <w:szCs w:val="28"/>
          <w:lang w:val="ru" w:eastAsia="ru-RU"/>
        </w:rPr>
        <w:br w:type="page"/>
      </w:r>
    </w:p>
    <w:p w14:paraId="76902730" w14:textId="77777777" w:rsidR="00813BD3" w:rsidRPr="000211AA" w:rsidRDefault="00E65779" w:rsidP="000211AA">
      <w:pPr>
        <w:keepNext/>
        <w:keepLines/>
        <w:spacing w:after="0" w:line="360" w:lineRule="auto"/>
        <w:ind w:firstLine="709"/>
        <w:jc w:val="center"/>
        <w:outlineLvl w:val="0"/>
        <w:rPr>
          <w:rFonts w:ascii="Times New Roman" w:eastAsia="Source Sans Pro" w:hAnsi="Times New Roman" w:cs="Times New Roman"/>
          <w:sz w:val="28"/>
          <w:szCs w:val="28"/>
          <w:lang w:val="ru" w:eastAsia="ru-RU"/>
        </w:rPr>
      </w:pPr>
      <w:r w:rsidRPr="000211AA">
        <w:rPr>
          <w:rFonts w:ascii="Times New Roman" w:eastAsia="Arial" w:hAnsi="Times New Roman" w:cs="Times New Roman"/>
          <w:sz w:val="28"/>
          <w:szCs w:val="28"/>
          <w:lang w:val="ru" w:eastAsia="ru-RU"/>
        </w:rPr>
        <w:t>12.</w:t>
      </w:r>
      <w:r w:rsidR="000211AA">
        <w:rPr>
          <w:rFonts w:ascii="Times New Roman" w:eastAsia="Arial" w:hAnsi="Times New Roman" w:cs="Times New Roman"/>
          <w:sz w:val="28"/>
          <w:szCs w:val="28"/>
          <w:lang w:val="ru" w:eastAsia="ru-RU"/>
        </w:rPr>
        <w:t>4</w:t>
      </w:r>
      <w:r w:rsidR="00813BD3" w:rsidRPr="000211AA">
        <w:rPr>
          <w:rFonts w:ascii="Times New Roman" w:eastAsia="Arial" w:hAnsi="Times New Roman" w:cs="Times New Roman"/>
          <w:sz w:val="28"/>
          <w:szCs w:val="28"/>
          <w:lang w:val="ru" w:eastAsia="ru-RU"/>
        </w:rPr>
        <w:t xml:space="preserve"> Обеспечение работы системы</w:t>
      </w:r>
    </w:p>
    <w:p w14:paraId="133C60C4" w14:textId="77777777" w:rsidR="000211AA" w:rsidRDefault="000211AA" w:rsidP="00813BD3">
      <w:pPr>
        <w:spacing w:after="0" w:line="360" w:lineRule="auto"/>
        <w:ind w:firstLine="709"/>
        <w:jc w:val="both"/>
        <w:rPr>
          <w:rFonts w:ascii="Times New Roman" w:eastAsia="Times New Roman" w:hAnsi="Times New Roman" w:cs="Times New Roman"/>
          <w:sz w:val="28"/>
          <w:szCs w:val="28"/>
          <w:lang w:val="ru" w:eastAsia="ru-RU"/>
        </w:rPr>
      </w:pPr>
    </w:p>
    <w:p w14:paraId="0E58EA4A"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 xml:space="preserve">Электронная модель территориальной схемы обращения с отходами поддерживает бесперебойную и отказоустойчивую работу, доступна пользователям 24 часа в сутки, 7 дней в неделю, за исключением периодов времени, необходимых для проведения регламентных технических работ. </w:t>
      </w:r>
    </w:p>
    <w:p w14:paraId="0420DD5F"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штатном режиме функционирования система обеспечивает отклик на запрос пользователя WEB-страницы не более чем через 10 сек. для наиболее продолжительных в обработке запросов, и не более чем через 3 сек. для большинства (90%) запросов. Полная загрузка WEB-страницы с результатами обработки запроса происходит за время не более 5 сек. для 90% пользовательских запросов и не более 30 сек. – для остальных 10% запросов. Исключение могут составлять первоначальные запросы подключения к системе и запросы, связанные с генерацией отчетов - для этих двух категорий запросов скорость обработки запроса может варьироваться в пределах от 1 минуты до нескольких (не более пяти) минут.</w:t>
      </w:r>
    </w:p>
    <w:p w14:paraId="7BD939BC"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В сопровождении работы электронной модели предусмотрена техническая поддержка пользователей системы в круглосуточном и ежедневном режиме (24x7). Техническая поддержка пользователей осуществляется посредством телефонной связи по номеру технической поддержки, либо посредством телекоммуникационной сети Интернет – электронная почта, инструменты для обмена сообщениями.</w:t>
      </w:r>
    </w:p>
    <w:p w14:paraId="5788D24A" w14:textId="77777777" w:rsidR="00813BD3" w:rsidRPr="00813BD3" w:rsidRDefault="00813BD3" w:rsidP="00813BD3">
      <w:pPr>
        <w:keepNext/>
        <w:keepLines/>
        <w:spacing w:after="0" w:line="360" w:lineRule="auto"/>
        <w:ind w:firstLine="709"/>
        <w:jc w:val="both"/>
        <w:outlineLvl w:val="0"/>
        <w:rPr>
          <w:rFonts w:ascii="Times New Roman" w:eastAsia="Source Sans Pro" w:hAnsi="Times New Roman" w:cs="Times New Roman"/>
          <w:b/>
          <w:color w:val="666666"/>
          <w:sz w:val="28"/>
          <w:szCs w:val="28"/>
          <w:lang w:val="ru" w:eastAsia="ru-RU"/>
        </w:rPr>
        <w:sectPr w:rsidR="00813BD3" w:rsidRPr="00813BD3" w:rsidSect="00E65779">
          <w:footerReference w:type="default" r:id="rId80"/>
          <w:type w:val="continuous"/>
          <w:pgSz w:w="11909" w:h="16834"/>
          <w:pgMar w:top="1440" w:right="1440" w:bottom="1440" w:left="1440" w:header="720" w:footer="720" w:gutter="0"/>
          <w:cols w:space="720" w:equalWidth="0">
            <w:col w:w="9689"/>
          </w:cols>
          <w:titlePg/>
          <w:docGrid w:linePitch="299"/>
        </w:sectPr>
      </w:pPr>
      <w:bookmarkStart w:id="82" w:name="_77bkttvznjkj" w:colFirst="0" w:colLast="0"/>
      <w:bookmarkEnd w:id="82"/>
    </w:p>
    <w:p w14:paraId="36F8376D" w14:textId="77777777" w:rsidR="00813BD3" w:rsidRPr="000211AA" w:rsidRDefault="00813BD3" w:rsidP="000211AA">
      <w:pPr>
        <w:keepNext/>
        <w:keepLines/>
        <w:spacing w:after="0" w:line="360" w:lineRule="auto"/>
        <w:ind w:firstLine="709"/>
        <w:jc w:val="center"/>
        <w:outlineLvl w:val="0"/>
        <w:rPr>
          <w:rFonts w:ascii="Times New Roman" w:eastAsia="Source Sans Pro" w:hAnsi="Times New Roman" w:cs="Times New Roman"/>
          <w:sz w:val="28"/>
          <w:szCs w:val="28"/>
          <w:lang w:val="ru" w:eastAsia="ru-RU"/>
        </w:rPr>
      </w:pPr>
      <w:bookmarkStart w:id="83" w:name="_dl7iljjo4kbk" w:colFirst="0" w:colLast="0"/>
      <w:bookmarkEnd w:id="83"/>
      <w:r w:rsidRPr="000211AA">
        <w:rPr>
          <w:rFonts w:ascii="Times New Roman" w:eastAsia="Arial" w:hAnsi="Times New Roman" w:cs="Times New Roman"/>
          <w:sz w:val="28"/>
          <w:szCs w:val="28"/>
          <w:lang w:val="ru" w:eastAsia="ru-RU"/>
        </w:rPr>
        <w:t>ЗАКЛЮЧЕНИЕ</w:t>
      </w:r>
    </w:p>
    <w:p w14:paraId="6B732291" w14:textId="77777777" w:rsidR="000211AA" w:rsidRDefault="000211AA" w:rsidP="00813BD3">
      <w:pPr>
        <w:spacing w:after="0" w:line="360" w:lineRule="auto"/>
        <w:ind w:firstLine="709"/>
        <w:jc w:val="both"/>
        <w:rPr>
          <w:rFonts w:ascii="Times New Roman" w:eastAsia="Times New Roman" w:hAnsi="Times New Roman" w:cs="Times New Roman"/>
          <w:sz w:val="28"/>
          <w:szCs w:val="28"/>
          <w:lang w:val="ru" w:eastAsia="ru-RU"/>
        </w:rPr>
      </w:pPr>
    </w:p>
    <w:p w14:paraId="3B0209F0"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схемы обращения с отходами, включает алгоритмы организации и осуществления деятельности по сбору, транспортированию, обработке, утилизации, обезвреживанию, размещению отходов, в том числе твердых коммунальных отходов; соответствующие базы данных; обеспечивает процедуры ввода, обработки, анализа и представления данных, комплексный визуализированный анализ данных; обеспечивает возможность оценки выполнения сценариев перспективного развития системы обращения с отходами.</w:t>
      </w:r>
    </w:p>
    <w:p w14:paraId="5844205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Основными функциональными задачами электронной модели территориальной схемы обращения с отходами, являются:</w:t>
      </w:r>
    </w:p>
    <w:p w14:paraId="489A8A5E"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обеспечение достоверности и доступности информации в сфере обращения с отходами;</w:t>
      </w:r>
    </w:p>
    <w:p w14:paraId="6BBB1847"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контроль деятельности в сфере обработки бытового мусора;</w:t>
      </w:r>
    </w:p>
    <w:p w14:paraId="039F5DB9"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автоматизирование процесса корректировки территориальной схемы обращения с отходами;</w:t>
      </w:r>
    </w:p>
    <w:p w14:paraId="13DB347D"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создание и использование единой базы данных о региональных отходах;</w:t>
      </w:r>
    </w:p>
    <w:p w14:paraId="5B794E50"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визуализация общедоступной информации об объемах и потоках отходов на интерактивной карте;</w:t>
      </w:r>
    </w:p>
    <w:p w14:paraId="57BE4806"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 xml:space="preserve">анализ и планирование развития отрасли </w:t>
      </w:r>
      <w:r w:rsidRPr="00813BD3">
        <w:rPr>
          <w:rFonts w:ascii="Times New Roman" w:eastAsia="Times New Roman" w:hAnsi="Times New Roman" w:cs="Times New Roman"/>
          <w:sz w:val="28"/>
          <w:szCs w:val="28"/>
          <w:lang w:val="ru" w:eastAsia="ru-RU"/>
        </w:rPr>
        <w:t>обращения с</w:t>
      </w:r>
      <w:r w:rsidR="00813BD3" w:rsidRPr="00813BD3">
        <w:rPr>
          <w:rFonts w:ascii="Times New Roman" w:eastAsia="Times New Roman" w:hAnsi="Times New Roman" w:cs="Times New Roman"/>
          <w:sz w:val="28"/>
          <w:szCs w:val="28"/>
          <w:lang w:val="ru" w:eastAsia="ru-RU"/>
        </w:rPr>
        <w:t xml:space="preserve"> отходами;</w:t>
      </w:r>
    </w:p>
    <w:p w14:paraId="39DDFCC6"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Pr="00813BD3">
        <w:rPr>
          <w:rFonts w:ascii="Times New Roman" w:eastAsia="Times New Roman" w:hAnsi="Times New Roman" w:cs="Times New Roman"/>
          <w:sz w:val="28"/>
          <w:szCs w:val="28"/>
          <w:lang w:val="ru" w:eastAsia="ru-RU"/>
        </w:rPr>
        <w:t>регулирование объема открытых</w:t>
      </w:r>
      <w:r w:rsidR="00813BD3" w:rsidRPr="00813BD3">
        <w:rPr>
          <w:rFonts w:ascii="Times New Roman" w:eastAsia="Times New Roman" w:hAnsi="Times New Roman" w:cs="Times New Roman"/>
          <w:sz w:val="28"/>
          <w:szCs w:val="28"/>
          <w:lang w:val="ru" w:eastAsia="ru-RU"/>
        </w:rPr>
        <w:t xml:space="preserve"> данных;</w:t>
      </w:r>
    </w:p>
    <w:p w14:paraId="143715AB"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совершенствование схемы движения отходов;</w:t>
      </w:r>
    </w:p>
    <w:p w14:paraId="2046FD84"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предотвращение и снижение образования отходов, уменьшение количества размещаемых отходов;</w:t>
      </w:r>
    </w:p>
    <w:p w14:paraId="5E7873DD" w14:textId="77777777" w:rsidR="00813BD3" w:rsidRPr="00813BD3" w:rsidRDefault="000211AA" w:rsidP="000211AA">
      <w:pPr>
        <w:spacing w:after="0" w:line="36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r w:rsidR="00813BD3" w:rsidRPr="00813BD3">
        <w:rPr>
          <w:rFonts w:ascii="Times New Roman" w:eastAsia="Times New Roman" w:hAnsi="Times New Roman" w:cs="Times New Roman"/>
          <w:sz w:val="28"/>
          <w:szCs w:val="28"/>
          <w:lang w:val="ru" w:eastAsia="ru-RU"/>
        </w:rPr>
        <w:t>предотвращение образования объектов несанкцио</w:t>
      </w:r>
      <w:r>
        <w:rPr>
          <w:rFonts w:ascii="Times New Roman" w:eastAsia="Times New Roman" w:hAnsi="Times New Roman" w:cs="Times New Roman"/>
          <w:sz w:val="28"/>
          <w:szCs w:val="28"/>
          <w:lang w:val="ru" w:eastAsia="ru-RU"/>
        </w:rPr>
        <w:t>нированного размещения отходов.</w:t>
      </w:r>
    </w:p>
    <w:p w14:paraId="4E01C6FE" w14:textId="77777777" w:rsidR="00813BD3" w:rsidRPr="00813BD3" w:rsidRDefault="00813BD3" w:rsidP="00813BD3">
      <w:pPr>
        <w:spacing w:after="0" w:line="360" w:lineRule="auto"/>
        <w:ind w:firstLine="709"/>
        <w:jc w:val="both"/>
        <w:rPr>
          <w:rFonts w:ascii="Times New Roman" w:eastAsia="Times New Roman" w:hAnsi="Times New Roman" w:cs="Times New Roman"/>
          <w:sz w:val="28"/>
          <w:szCs w:val="28"/>
          <w:lang w:val="ru" w:eastAsia="ru-RU"/>
        </w:rPr>
      </w:pPr>
      <w:r w:rsidRPr="00813BD3">
        <w:rPr>
          <w:rFonts w:ascii="Times New Roman" w:eastAsia="Times New Roman" w:hAnsi="Times New Roman" w:cs="Times New Roman"/>
          <w:sz w:val="28"/>
          <w:szCs w:val="28"/>
          <w:lang w:val="ru" w:eastAsia="ru-RU"/>
        </w:rPr>
        <w:t>Электронная модель территориальной схемы обращения с отходами является инструментом для анализа и регулирования в области обращения с отходами, позволяющим уменьшить количество объектов несанкционированного размещения отходов и оценить состояние экологии в регионах.</w:t>
      </w:r>
    </w:p>
    <w:p w14:paraId="353BD2B8" w14:textId="77777777" w:rsidR="00813BD3" w:rsidRPr="00813BD3" w:rsidRDefault="00813BD3" w:rsidP="00813BD3">
      <w:pPr>
        <w:spacing w:after="0" w:line="360" w:lineRule="auto"/>
        <w:ind w:firstLine="709"/>
        <w:jc w:val="both"/>
        <w:rPr>
          <w:rFonts w:ascii="Times New Roman" w:hAnsi="Times New Roman" w:cs="Times New Roman"/>
          <w:sz w:val="28"/>
          <w:szCs w:val="28"/>
          <w:lang w:val="ru"/>
        </w:rPr>
      </w:pPr>
    </w:p>
    <w:sectPr w:rsidR="00813BD3" w:rsidRPr="00813BD3" w:rsidSect="00E65779">
      <w:footerReference w:type="default" r:id="rId81"/>
      <w:pgSz w:w="11906" w:h="16838"/>
      <w:pgMar w:top="851" w:right="851" w:bottom="1134" w:left="130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8A711" w14:textId="77777777" w:rsidR="001C1C67" w:rsidRDefault="001C1C67" w:rsidP="00813BD3">
      <w:pPr>
        <w:spacing w:after="0" w:line="240" w:lineRule="auto"/>
      </w:pPr>
      <w:r>
        <w:separator/>
      </w:r>
    </w:p>
  </w:endnote>
  <w:endnote w:type="continuationSeparator" w:id="0">
    <w:p w14:paraId="39A3D22D" w14:textId="77777777" w:rsidR="001C1C67" w:rsidRDefault="001C1C67" w:rsidP="0081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ource Sans Pro">
    <w:panose1 w:val="020B0503030403020204"/>
    <w:charset w:val="CC"/>
    <w:family w:val="swiss"/>
    <w:pitch w:val="variable"/>
    <w:sig w:usb0="600002F7" w:usb1="02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Yanone Kaffeesatz">
    <w:altName w:val="MV Boli"/>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016384"/>
      <w:docPartObj>
        <w:docPartGallery w:val="Page Numbers (Bottom of Page)"/>
        <w:docPartUnique/>
      </w:docPartObj>
    </w:sdtPr>
    <w:sdtContent>
      <w:p w14:paraId="3BB11A02" w14:textId="78EAEF55" w:rsidR="001C1C67" w:rsidRDefault="001C1C67">
        <w:pPr>
          <w:pStyle w:val="a8"/>
          <w:jc w:val="center"/>
        </w:pPr>
        <w:r>
          <w:fldChar w:fldCharType="begin"/>
        </w:r>
        <w:r>
          <w:instrText>PAGE   \* MERGEFORMAT</w:instrText>
        </w:r>
        <w:r>
          <w:fldChar w:fldCharType="separate"/>
        </w:r>
        <w:r w:rsidR="00CF4D34">
          <w:rPr>
            <w:noProof/>
          </w:rPr>
          <w:t>90</w:t>
        </w:r>
        <w:r>
          <w:fldChar w:fldCharType="end"/>
        </w:r>
      </w:p>
    </w:sdtContent>
  </w:sdt>
  <w:p w14:paraId="143F81F1" w14:textId="77777777" w:rsidR="001C1C67" w:rsidRDefault="001C1C6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785095"/>
      <w:docPartObj>
        <w:docPartGallery w:val="Page Numbers (Bottom of Page)"/>
        <w:docPartUnique/>
      </w:docPartObj>
    </w:sdtPr>
    <w:sdtContent>
      <w:p w14:paraId="418478BE" w14:textId="77777777" w:rsidR="001C1C67" w:rsidRDefault="001C1C67">
        <w:pPr>
          <w:pStyle w:val="a8"/>
          <w:jc w:val="center"/>
        </w:pPr>
        <w:r>
          <w:fldChar w:fldCharType="begin"/>
        </w:r>
        <w:r>
          <w:instrText>PAGE   \* MERGEFORMAT</w:instrText>
        </w:r>
        <w:r>
          <w:fldChar w:fldCharType="separate"/>
        </w:r>
        <w:r>
          <w:rPr>
            <w:noProof/>
          </w:rPr>
          <w:t>93</w:t>
        </w:r>
        <w:r>
          <w:fldChar w:fldCharType="end"/>
        </w:r>
      </w:p>
    </w:sdtContent>
  </w:sdt>
  <w:p w14:paraId="1218E133" w14:textId="77777777" w:rsidR="001C1C67" w:rsidRDefault="001C1C6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9A71F" w14:textId="77777777" w:rsidR="001C1C67" w:rsidRDefault="001C1C67" w:rsidP="00813BD3">
      <w:pPr>
        <w:spacing w:after="0" w:line="240" w:lineRule="auto"/>
      </w:pPr>
      <w:r>
        <w:separator/>
      </w:r>
    </w:p>
  </w:footnote>
  <w:footnote w:type="continuationSeparator" w:id="0">
    <w:p w14:paraId="1A299EFF" w14:textId="77777777" w:rsidR="001C1C67" w:rsidRDefault="001C1C67" w:rsidP="00813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5D12"/>
    <w:multiLevelType w:val="multilevel"/>
    <w:tmpl w:val="699A9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B5986"/>
    <w:multiLevelType w:val="multilevel"/>
    <w:tmpl w:val="5CA24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C3806"/>
    <w:multiLevelType w:val="multilevel"/>
    <w:tmpl w:val="D878F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A855CE"/>
    <w:multiLevelType w:val="multilevel"/>
    <w:tmpl w:val="FEBAD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F53703"/>
    <w:multiLevelType w:val="multilevel"/>
    <w:tmpl w:val="48A67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55CAF"/>
    <w:multiLevelType w:val="multilevel"/>
    <w:tmpl w:val="BDAAA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EC06A9"/>
    <w:multiLevelType w:val="multilevel"/>
    <w:tmpl w:val="4080021C"/>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C33E44"/>
    <w:multiLevelType w:val="multilevel"/>
    <w:tmpl w:val="CD6E7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F36E68"/>
    <w:multiLevelType w:val="multilevel"/>
    <w:tmpl w:val="A2147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383364"/>
    <w:multiLevelType w:val="multilevel"/>
    <w:tmpl w:val="60B6B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281F71"/>
    <w:multiLevelType w:val="multilevel"/>
    <w:tmpl w:val="EB42F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4E5C45"/>
    <w:multiLevelType w:val="multilevel"/>
    <w:tmpl w:val="3FD2C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39E35AB"/>
    <w:multiLevelType w:val="multilevel"/>
    <w:tmpl w:val="587A9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9B305A"/>
    <w:multiLevelType w:val="multilevel"/>
    <w:tmpl w:val="720CC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5475EB"/>
    <w:multiLevelType w:val="multilevel"/>
    <w:tmpl w:val="382C3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79507F"/>
    <w:multiLevelType w:val="multilevel"/>
    <w:tmpl w:val="9800B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6C35A9C"/>
    <w:multiLevelType w:val="multilevel"/>
    <w:tmpl w:val="A2AAD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7C63039"/>
    <w:multiLevelType w:val="multilevel"/>
    <w:tmpl w:val="64D00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AED26EB"/>
    <w:multiLevelType w:val="multilevel"/>
    <w:tmpl w:val="73863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CD55814"/>
    <w:multiLevelType w:val="multilevel"/>
    <w:tmpl w:val="5E2C3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E084C15"/>
    <w:multiLevelType w:val="multilevel"/>
    <w:tmpl w:val="F6E69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344141"/>
    <w:multiLevelType w:val="multilevel"/>
    <w:tmpl w:val="4C467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F357E4C"/>
    <w:multiLevelType w:val="multilevel"/>
    <w:tmpl w:val="2026A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3E07995"/>
    <w:multiLevelType w:val="multilevel"/>
    <w:tmpl w:val="1696C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B34928"/>
    <w:multiLevelType w:val="multilevel"/>
    <w:tmpl w:val="88ACB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59485A"/>
    <w:multiLevelType w:val="multilevel"/>
    <w:tmpl w:val="DCA2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0F280F"/>
    <w:multiLevelType w:val="multilevel"/>
    <w:tmpl w:val="E710D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CB01A88"/>
    <w:multiLevelType w:val="multilevel"/>
    <w:tmpl w:val="38AC7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F434A11"/>
    <w:multiLevelType w:val="multilevel"/>
    <w:tmpl w:val="57CC96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2F5B7D0C"/>
    <w:multiLevelType w:val="multilevel"/>
    <w:tmpl w:val="2C24A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F98139A"/>
    <w:multiLevelType w:val="multilevel"/>
    <w:tmpl w:val="5DA4B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1013864"/>
    <w:multiLevelType w:val="multilevel"/>
    <w:tmpl w:val="09B84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1246494"/>
    <w:multiLevelType w:val="multilevel"/>
    <w:tmpl w:val="BABAE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2ED7C1E"/>
    <w:multiLevelType w:val="hybridMultilevel"/>
    <w:tmpl w:val="8A6A87AA"/>
    <w:lvl w:ilvl="0" w:tplc="318A0C7E">
      <w:start w:val="1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355D763F"/>
    <w:multiLevelType w:val="multilevel"/>
    <w:tmpl w:val="2ACC1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6D02F8"/>
    <w:multiLevelType w:val="multilevel"/>
    <w:tmpl w:val="3BA6C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7F20B1E"/>
    <w:multiLevelType w:val="multilevel"/>
    <w:tmpl w:val="468AA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83919FA"/>
    <w:multiLevelType w:val="multilevel"/>
    <w:tmpl w:val="63EA9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C055D60"/>
    <w:multiLevelType w:val="multilevel"/>
    <w:tmpl w:val="EA38E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FEC7865"/>
    <w:multiLevelType w:val="multilevel"/>
    <w:tmpl w:val="0136F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0A40689"/>
    <w:multiLevelType w:val="multilevel"/>
    <w:tmpl w:val="B96C1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5E0077"/>
    <w:multiLevelType w:val="multilevel"/>
    <w:tmpl w:val="07A46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51C12C9"/>
    <w:multiLevelType w:val="multilevel"/>
    <w:tmpl w:val="D3A4C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5BB66C9"/>
    <w:multiLevelType w:val="multilevel"/>
    <w:tmpl w:val="03F29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65F73C3"/>
    <w:multiLevelType w:val="multilevel"/>
    <w:tmpl w:val="A8323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6F31E63"/>
    <w:multiLevelType w:val="multilevel"/>
    <w:tmpl w:val="C5F02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8022B7D"/>
    <w:multiLevelType w:val="multilevel"/>
    <w:tmpl w:val="38A8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B6A60FC"/>
    <w:multiLevelType w:val="multilevel"/>
    <w:tmpl w:val="F6DE3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B814E92"/>
    <w:multiLevelType w:val="multilevel"/>
    <w:tmpl w:val="16F64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C4416FD"/>
    <w:multiLevelType w:val="multilevel"/>
    <w:tmpl w:val="3D9279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4C731BA7"/>
    <w:multiLevelType w:val="multilevel"/>
    <w:tmpl w:val="13CAA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CE658E1"/>
    <w:multiLevelType w:val="multilevel"/>
    <w:tmpl w:val="DD4A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F192B7F"/>
    <w:multiLevelType w:val="multilevel"/>
    <w:tmpl w:val="BA668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1771984"/>
    <w:multiLevelType w:val="multilevel"/>
    <w:tmpl w:val="182482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23E4D85"/>
    <w:multiLevelType w:val="multilevel"/>
    <w:tmpl w:val="4056A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5C64392"/>
    <w:multiLevelType w:val="multilevel"/>
    <w:tmpl w:val="154E93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15:restartNumberingAfterBreak="0">
    <w:nsid w:val="5769147E"/>
    <w:multiLevelType w:val="multilevel"/>
    <w:tmpl w:val="D280F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8FE5B8F"/>
    <w:multiLevelType w:val="multilevel"/>
    <w:tmpl w:val="88407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9722788"/>
    <w:multiLevelType w:val="multilevel"/>
    <w:tmpl w:val="8C482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A5A0026"/>
    <w:multiLevelType w:val="multilevel"/>
    <w:tmpl w:val="B928B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AA52279"/>
    <w:multiLevelType w:val="multilevel"/>
    <w:tmpl w:val="790A0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B0C36AF"/>
    <w:multiLevelType w:val="multilevel"/>
    <w:tmpl w:val="2F460D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15:restartNumberingAfterBreak="0">
    <w:nsid w:val="5BA05F32"/>
    <w:multiLevelType w:val="multilevel"/>
    <w:tmpl w:val="A3126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19012C8"/>
    <w:multiLevelType w:val="multilevel"/>
    <w:tmpl w:val="5D866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4B37C0F"/>
    <w:multiLevelType w:val="multilevel"/>
    <w:tmpl w:val="17D6E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5C62225"/>
    <w:multiLevelType w:val="multilevel"/>
    <w:tmpl w:val="223A7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97B58F4"/>
    <w:multiLevelType w:val="multilevel"/>
    <w:tmpl w:val="9DEC1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F7A75DF"/>
    <w:multiLevelType w:val="multilevel"/>
    <w:tmpl w:val="6A780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33E6E45"/>
    <w:multiLevelType w:val="multilevel"/>
    <w:tmpl w:val="36A83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8E719D8"/>
    <w:multiLevelType w:val="multilevel"/>
    <w:tmpl w:val="70E6AE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7B077EE0"/>
    <w:multiLevelType w:val="multilevel"/>
    <w:tmpl w:val="3926C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EA43385"/>
    <w:multiLevelType w:val="multilevel"/>
    <w:tmpl w:val="7FD23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2"/>
  </w:num>
  <w:num w:numId="3">
    <w:abstractNumId w:val="52"/>
  </w:num>
  <w:num w:numId="4">
    <w:abstractNumId w:val="57"/>
  </w:num>
  <w:num w:numId="5">
    <w:abstractNumId w:val="7"/>
  </w:num>
  <w:num w:numId="6">
    <w:abstractNumId w:val="53"/>
  </w:num>
  <w:num w:numId="7">
    <w:abstractNumId w:val="23"/>
  </w:num>
  <w:num w:numId="8">
    <w:abstractNumId w:val="55"/>
  </w:num>
  <w:num w:numId="9">
    <w:abstractNumId w:val="42"/>
  </w:num>
  <w:num w:numId="10">
    <w:abstractNumId w:val="60"/>
  </w:num>
  <w:num w:numId="11">
    <w:abstractNumId w:val="48"/>
  </w:num>
  <w:num w:numId="12">
    <w:abstractNumId w:val="24"/>
  </w:num>
  <w:num w:numId="13">
    <w:abstractNumId w:val="10"/>
  </w:num>
  <w:num w:numId="14">
    <w:abstractNumId w:val="13"/>
  </w:num>
  <w:num w:numId="15">
    <w:abstractNumId w:val="61"/>
  </w:num>
  <w:num w:numId="16">
    <w:abstractNumId w:val="25"/>
  </w:num>
  <w:num w:numId="17">
    <w:abstractNumId w:val="44"/>
  </w:num>
  <w:num w:numId="18">
    <w:abstractNumId w:val="65"/>
  </w:num>
  <w:num w:numId="19">
    <w:abstractNumId w:val="19"/>
  </w:num>
  <w:num w:numId="20">
    <w:abstractNumId w:val="30"/>
  </w:num>
  <w:num w:numId="21">
    <w:abstractNumId w:val="12"/>
  </w:num>
  <w:num w:numId="22">
    <w:abstractNumId w:val="70"/>
  </w:num>
  <w:num w:numId="23">
    <w:abstractNumId w:val="41"/>
  </w:num>
  <w:num w:numId="24">
    <w:abstractNumId w:val="71"/>
  </w:num>
  <w:num w:numId="25">
    <w:abstractNumId w:val="67"/>
  </w:num>
  <w:num w:numId="26">
    <w:abstractNumId w:val="50"/>
  </w:num>
  <w:num w:numId="27">
    <w:abstractNumId w:val="20"/>
  </w:num>
  <w:num w:numId="28">
    <w:abstractNumId w:val="2"/>
  </w:num>
  <w:num w:numId="29">
    <w:abstractNumId w:val="66"/>
  </w:num>
  <w:num w:numId="30">
    <w:abstractNumId w:val="45"/>
  </w:num>
  <w:num w:numId="31">
    <w:abstractNumId w:val="3"/>
  </w:num>
  <w:num w:numId="32">
    <w:abstractNumId w:val="43"/>
  </w:num>
  <w:num w:numId="33">
    <w:abstractNumId w:val="69"/>
  </w:num>
  <w:num w:numId="34">
    <w:abstractNumId w:val="16"/>
  </w:num>
  <w:num w:numId="35">
    <w:abstractNumId w:val="62"/>
  </w:num>
  <w:num w:numId="36">
    <w:abstractNumId w:val="63"/>
  </w:num>
  <w:num w:numId="37">
    <w:abstractNumId w:val="64"/>
  </w:num>
  <w:num w:numId="38">
    <w:abstractNumId w:val="38"/>
  </w:num>
  <w:num w:numId="39">
    <w:abstractNumId w:val="31"/>
  </w:num>
  <w:num w:numId="40">
    <w:abstractNumId w:val="5"/>
  </w:num>
  <w:num w:numId="41">
    <w:abstractNumId w:val="0"/>
  </w:num>
  <w:num w:numId="42">
    <w:abstractNumId w:val="54"/>
  </w:num>
  <w:num w:numId="43">
    <w:abstractNumId w:val="34"/>
  </w:num>
  <w:num w:numId="44">
    <w:abstractNumId w:val="32"/>
  </w:num>
  <w:num w:numId="45">
    <w:abstractNumId w:val="39"/>
  </w:num>
  <w:num w:numId="46">
    <w:abstractNumId w:val="1"/>
  </w:num>
  <w:num w:numId="47">
    <w:abstractNumId w:val="51"/>
  </w:num>
  <w:num w:numId="48">
    <w:abstractNumId w:val="37"/>
  </w:num>
  <w:num w:numId="49">
    <w:abstractNumId w:val="14"/>
  </w:num>
  <w:num w:numId="50">
    <w:abstractNumId w:val="27"/>
  </w:num>
  <w:num w:numId="51">
    <w:abstractNumId w:val="58"/>
  </w:num>
  <w:num w:numId="52">
    <w:abstractNumId w:val="29"/>
  </w:num>
  <w:num w:numId="53">
    <w:abstractNumId w:val="15"/>
  </w:num>
  <w:num w:numId="54">
    <w:abstractNumId w:val="28"/>
  </w:num>
  <w:num w:numId="55">
    <w:abstractNumId w:val="26"/>
  </w:num>
  <w:num w:numId="56">
    <w:abstractNumId w:val="59"/>
  </w:num>
  <w:num w:numId="57">
    <w:abstractNumId w:val="40"/>
  </w:num>
  <w:num w:numId="58">
    <w:abstractNumId w:val="68"/>
  </w:num>
  <w:num w:numId="59">
    <w:abstractNumId w:val="46"/>
  </w:num>
  <w:num w:numId="60">
    <w:abstractNumId w:val="4"/>
  </w:num>
  <w:num w:numId="61">
    <w:abstractNumId w:val="17"/>
  </w:num>
  <w:num w:numId="62">
    <w:abstractNumId w:val="11"/>
  </w:num>
  <w:num w:numId="63">
    <w:abstractNumId w:val="35"/>
  </w:num>
  <w:num w:numId="64">
    <w:abstractNumId w:val="56"/>
  </w:num>
  <w:num w:numId="65">
    <w:abstractNumId w:val="9"/>
  </w:num>
  <w:num w:numId="66">
    <w:abstractNumId w:val="47"/>
  </w:num>
  <w:num w:numId="67">
    <w:abstractNumId w:val="36"/>
  </w:num>
  <w:num w:numId="68">
    <w:abstractNumId w:val="21"/>
  </w:num>
  <w:num w:numId="69">
    <w:abstractNumId w:val="49"/>
  </w:num>
  <w:num w:numId="70">
    <w:abstractNumId w:val="8"/>
  </w:num>
  <w:num w:numId="71">
    <w:abstractNumId w:val="18"/>
  </w:num>
  <w:num w:numId="72">
    <w:abstractNumId w:val="3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BD3"/>
    <w:rsid w:val="0001729F"/>
    <w:rsid w:val="000211AA"/>
    <w:rsid w:val="00051E40"/>
    <w:rsid w:val="000E539E"/>
    <w:rsid w:val="001C1C67"/>
    <w:rsid w:val="001D6462"/>
    <w:rsid w:val="00215FB0"/>
    <w:rsid w:val="00255902"/>
    <w:rsid w:val="00280311"/>
    <w:rsid w:val="00284105"/>
    <w:rsid w:val="003462C9"/>
    <w:rsid w:val="00382671"/>
    <w:rsid w:val="003D0B2D"/>
    <w:rsid w:val="0043304E"/>
    <w:rsid w:val="004A60D0"/>
    <w:rsid w:val="0056060D"/>
    <w:rsid w:val="005B6071"/>
    <w:rsid w:val="005B6F2B"/>
    <w:rsid w:val="005C6327"/>
    <w:rsid w:val="005F4612"/>
    <w:rsid w:val="0062487E"/>
    <w:rsid w:val="00636CB2"/>
    <w:rsid w:val="00645C06"/>
    <w:rsid w:val="00650DD4"/>
    <w:rsid w:val="006A4972"/>
    <w:rsid w:val="007252A0"/>
    <w:rsid w:val="0079366C"/>
    <w:rsid w:val="007D1D4B"/>
    <w:rsid w:val="00813BD3"/>
    <w:rsid w:val="0091674C"/>
    <w:rsid w:val="009C1625"/>
    <w:rsid w:val="009C280C"/>
    <w:rsid w:val="00A9000E"/>
    <w:rsid w:val="00A9535E"/>
    <w:rsid w:val="00AA40C3"/>
    <w:rsid w:val="00AA41EF"/>
    <w:rsid w:val="00AD3385"/>
    <w:rsid w:val="00AF4141"/>
    <w:rsid w:val="00B62C74"/>
    <w:rsid w:val="00B6546F"/>
    <w:rsid w:val="00C100B4"/>
    <w:rsid w:val="00C747F2"/>
    <w:rsid w:val="00CA0520"/>
    <w:rsid w:val="00CE425E"/>
    <w:rsid w:val="00CF4D34"/>
    <w:rsid w:val="00E35A3F"/>
    <w:rsid w:val="00E65779"/>
    <w:rsid w:val="00EC1586"/>
    <w:rsid w:val="00EC4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A685"/>
  <w15:chartTrackingRefBased/>
  <w15:docId w15:val="{30788CE2-ADAD-45E4-BD18-06F251F1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rsid w:val="00813BD3"/>
    <w:pPr>
      <w:keepNext/>
      <w:keepLines/>
      <w:spacing w:before="480" w:after="120" w:line="360" w:lineRule="auto"/>
      <w:ind w:firstLine="720"/>
      <w:jc w:val="both"/>
      <w:outlineLvl w:val="0"/>
    </w:pPr>
    <w:rPr>
      <w:rFonts w:ascii="Source Sans Pro" w:eastAsia="Source Sans Pro" w:hAnsi="Source Sans Pro" w:cs="Source Sans Pro"/>
      <w:b/>
      <w:color w:val="666666"/>
      <w:sz w:val="28"/>
      <w:szCs w:val="28"/>
      <w:lang w:val="ru" w:eastAsia="ru-RU"/>
    </w:rPr>
  </w:style>
  <w:style w:type="paragraph" w:styleId="2">
    <w:name w:val="heading 2"/>
    <w:basedOn w:val="a0"/>
    <w:next w:val="a0"/>
    <w:link w:val="20"/>
    <w:rsid w:val="00813BD3"/>
    <w:pPr>
      <w:keepNext/>
      <w:spacing w:before="480" w:after="120" w:line="360" w:lineRule="auto"/>
      <w:ind w:firstLine="720"/>
      <w:jc w:val="both"/>
      <w:outlineLvl w:val="1"/>
    </w:pPr>
    <w:rPr>
      <w:rFonts w:ascii="Source Sans Pro" w:eastAsia="Source Sans Pro" w:hAnsi="Source Sans Pro" w:cs="Source Sans Pro"/>
      <w:b/>
      <w:color w:val="666666"/>
      <w:sz w:val="28"/>
      <w:szCs w:val="28"/>
      <w:lang w:val="ru" w:eastAsia="ru-RU"/>
    </w:rPr>
  </w:style>
  <w:style w:type="paragraph" w:styleId="3">
    <w:name w:val="heading 3"/>
    <w:basedOn w:val="a0"/>
    <w:next w:val="a0"/>
    <w:link w:val="30"/>
    <w:rsid w:val="00813BD3"/>
    <w:pPr>
      <w:keepNext/>
      <w:keepLines/>
      <w:spacing w:before="280" w:after="280" w:line="240" w:lineRule="auto"/>
      <w:ind w:firstLine="720"/>
      <w:outlineLvl w:val="2"/>
    </w:pPr>
    <w:rPr>
      <w:rFonts w:ascii="Arial" w:eastAsia="Arial" w:hAnsi="Arial" w:cs="Arial"/>
      <w:b/>
      <w:sz w:val="28"/>
      <w:szCs w:val="28"/>
      <w:lang w:val="ru" w:eastAsia="ru-RU"/>
    </w:rPr>
  </w:style>
  <w:style w:type="paragraph" w:styleId="4">
    <w:name w:val="heading 4"/>
    <w:basedOn w:val="a0"/>
    <w:next w:val="a0"/>
    <w:link w:val="40"/>
    <w:rsid w:val="00813BD3"/>
    <w:pPr>
      <w:keepNext/>
      <w:keepLines/>
      <w:spacing w:before="500" w:after="400" w:line="240" w:lineRule="auto"/>
      <w:ind w:firstLine="720"/>
      <w:jc w:val="center"/>
      <w:outlineLvl w:val="3"/>
    </w:pPr>
    <w:rPr>
      <w:rFonts w:ascii="Arial" w:eastAsia="Arial" w:hAnsi="Arial" w:cs="Arial"/>
      <w:b/>
      <w:sz w:val="24"/>
      <w:szCs w:val="24"/>
      <w:lang w:val="ru" w:eastAsia="ru-RU"/>
    </w:rPr>
  </w:style>
  <w:style w:type="paragraph" w:styleId="5">
    <w:name w:val="heading 5"/>
    <w:basedOn w:val="a0"/>
    <w:next w:val="a0"/>
    <w:link w:val="50"/>
    <w:rsid w:val="00813BD3"/>
    <w:pPr>
      <w:keepNext/>
      <w:spacing w:before="120" w:after="60" w:line="240" w:lineRule="auto"/>
      <w:outlineLvl w:val="4"/>
    </w:pPr>
    <w:rPr>
      <w:rFonts w:ascii="Arial" w:eastAsia="Arial" w:hAnsi="Arial" w:cs="Arial"/>
      <w:b/>
      <w:sz w:val="20"/>
      <w:szCs w:val="20"/>
      <w:lang w:val="ru" w:eastAsia="ru-RU"/>
    </w:rPr>
  </w:style>
  <w:style w:type="paragraph" w:styleId="6">
    <w:name w:val="heading 6"/>
    <w:basedOn w:val="a0"/>
    <w:next w:val="a0"/>
    <w:link w:val="60"/>
    <w:rsid w:val="00813BD3"/>
    <w:pPr>
      <w:keepNext/>
      <w:keepLines/>
      <w:spacing w:before="200" w:after="40" w:line="240" w:lineRule="auto"/>
      <w:outlineLvl w:val="5"/>
    </w:pPr>
    <w:rPr>
      <w:rFonts w:ascii="Arial" w:eastAsia="Arial" w:hAnsi="Arial" w:cs="Arial"/>
      <w:b/>
      <w:sz w:val="20"/>
      <w:szCs w:val="20"/>
      <w:lang w:val="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Мой стиль"/>
    <w:basedOn w:val="a4"/>
    <w:link w:val="a5"/>
    <w:autoRedefine/>
    <w:qFormat/>
    <w:rsid w:val="003462C9"/>
    <w:pPr>
      <w:numPr>
        <w:numId w:val="1"/>
      </w:numPr>
      <w:spacing w:after="0" w:line="360" w:lineRule="auto"/>
      <w:ind w:left="1414" w:hanging="705"/>
    </w:pPr>
    <w:rPr>
      <w:rFonts w:ascii="Times New Roman" w:hAnsi="Times New Roman" w:cs="Times New Roman"/>
      <w:b/>
      <w:sz w:val="28"/>
    </w:rPr>
  </w:style>
  <w:style w:type="character" w:customStyle="1" w:styleId="a5">
    <w:name w:val="Мой стиль Знак"/>
    <w:basedOn w:val="a1"/>
    <w:link w:val="a"/>
    <w:rsid w:val="003462C9"/>
    <w:rPr>
      <w:rFonts w:ascii="Times New Roman" w:hAnsi="Times New Roman" w:cs="Times New Roman"/>
      <w:b/>
      <w:sz w:val="28"/>
    </w:rPr>
  </w:style>
  <w:style w:type="paragraph" w:styleId="a4">
    <w:name w:val="List Paragraph"/>
    <w:basedOn w:val="a0"/>
    <w:uiPriority w:val="34"/>
    <w:qFormat/>
    <w:rsid w:val="003462C9"/>
    <w:pPr>
      <w:ind w:left="720"/>
      <w:contextualSpacing/>
    </w:pPr>
  </w:style>
  <w:style w:type="paragraph" w:styleId="a6">
    <w:name w:val="header"/>
    <w:basedOn w:val="a0"/>
    <w:link w:val="a7"/>
    <w:uiPriority w:val="99"/>
    <w:unhideWhenUsed/>
    <w:rsid w:val="00813BD3"/>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813BD3"/>
  </w:style>
  <w:style w:type="paragraph" w:styleId="a8">
    <w:name w:val="footer"/>
    <w:basedOn w:val="a0"/>
    <w:link w:val="a9"/>
    <w:uiPriority w:val="99"/>
    <w:unhideWhenUsed/>
    <w:rsid w:val="00813BD3"/>
    <w:pPr>
      <w:tabs>
        <w:tab w:val="center" w:pos="4677"/>
        <w:tab w:val="right" w:pos="9355"/>
      </w:tabs>
      <w:spacing w:after="0" w:line="240" w:lineRule="auto"/>
    </w:pPr>
  </w:style>
  <w:style w:type="character" w:customStyle="1" w:styleId="a9">
    <w:name w:val="Нижний колонтитул Знак"/>
    <w:basedOn w:val="a1"/>
    <w:link w:val="a8"/>
    <w:uiPriority w:val="99"/>
    <w:rsid w:val="00813BD3"/>
  </w:style>
  <w:style w:type="character" w:customStyle="1" w:styleId="10">
    <w:name w:val="Заголовок 1 Знак"/>
    <w:basedOn w:val="a1"/>
    <w:link w:val="1"/>
    <w:rsid w:val="00813BD3"/>
    <w:rPr>
      <w:rFonts w:ascii="Source Sans Pro" w:eastAsia="Source Sans Pro" w:hAnsi="Source Sans Pro" w:cs="Source Sans Pro"/>
      <w:b/>
      <w:color w:val="666666"/>
      <w:sz w:val="28"/>
      <w:szCs w:val="28"/>
      <w:lang w:val="ru" w:eastAsia="ru-RU"/>
    </w:rPr>
  </w:style>
  <w:style w:type="character" w:customStyle="1" w:styleId="20">
    <w:name w:val="Заголовок 2 Знак"/>
    <w:basedOn w:val="a1"/>
    <w:link w:val="2"/>
    <w:rsid w:val="00813BD3"/>
    <w:rPr>
      <w:rFonts w:ascii="Source Sans Pro" w:eastAsia="Source Sans Pro" w:hAnsi="Source Sans Pro" w:cs="Source Sans Pro"/>
      <w:b/>
      <w:color w:val="666666"/>
      <w:sz w:val="28"/>
      <w:szCs w:val="28"/>
      <w:lang w:val="ru" w:eastAsia="ru-RU"/>
    </w:rPr>
  </w:style>
  <w:style w:type="character" w:customStyle="1" w:styleId="30">
    <w:name w:val="Заголовок 3 Знак"/>
    <w:basedOn w:val="a1"/>
    <w:link w:val="3"/>
    <w:rsid w:val="00813BD3"/>
    <w:rPr>
      <w:rFonts w:ascii="Arial" w:eastAsia="Arial" w:hAnsi="Arial" w:cs="Arial"/>
      <w:b/>
      <w:sz w:val="28"/>
      <w:szCs w:val="28"/>
      <w:lang w:val="ru" w:eastAsia="ru-RU"/>
    </w:rPr>
  </w:style>
  <w:style w:type="character" w:customStyle="1" w:styleId="40">
    <w:name w:val="Заголовок 4 Знак"/>
    <w:basedOn w:val="a1"/>
    <w:link w:val="4"/>
    <w:rsid w:val="00813BD3"/>
    <w:rPr>
      <w:rFonts w:ascii="Arial" w:eastAsia="Arial" w:hAnsi="Arial" w:cs="Arial"/>
      <w:b/>
      <w:sz w:val="24"/>
      <w:szCs w:val="24"/>
      <w:lang w:val="ru" w:eastAsia="ru-RU"/>
    </w:rPr>
  </w:style>
  <w:style w:type="character" w:customStyle="1" w:styleId="50">
    <w:name w:val="Заголовок 5 Знак"/>
    <w:basedOn w:val="a1"/>
    <w:link w:val="5"/>
    <w:rsid w:val="00813BD3"/>
    <w:rPr>
      <w:rFonts w:ascii="Arial" w:eastAsia="Arial" w:hAnsi="Arial" w:cs="Arial"/>
      <w:b/>
      <w:sz w:val="20"/>
      <w:szCs w:val="20"/>
      <w:lang w:val="ru" w:eastAsia="ru-RU"/>
    </w:rPr>
  </w:style>
  <w:style w:type="character" w:customStyle="1" w:styleId="60">
    <w:name w:val="Заголовок 6 Знак"/>
    <w:basedOn w:val="a1"/>
    <w:link w:val="6"/>
    <w:rsid w:val="00813BD3"/>
    <w:rPr>
      <w:rFonts w:ascii="Arial" w:eastAsia="Arial" w:hAnsi="Arial" w:cs="Arial"/>
      <w:b/>
      <w:sz w:val="20"/>
      <w:szCs w:val="20"/>
      <w:lang w:val="ru" w:eastAsia="ru-RU"/>
    </w:rPr>
  </w:style>
  <w:style w:type="numbering" w:customStyle="1" w:styleId="11">
    <w:name w:val="Нет списка1"/>
    <w:next w:val="a3"/>
    <w:uiPriority w:val="99"/>
    <w:semiHidden/>
    <w:unhideWhenUsed/>
    <w:rsid w:val="00813BD3"/>
  </w:style>
  <w:style w:type="table" w:customStyle="1" w:styleId="TableNormal">
    <w:name w:val="Table Normal"/>
    <w:rsid w:val="00813BD3"/>
    <w:pPr>
      <w:spacing w:after="0" w:line="240" w:lineRule="auto"/>
    </w:pPr>
    <w:rPr>
      <w:rFonts w:ascii="Arial" w:eastAsia="Arial" w:hAnsi="Arial" w:cs="Arial"/>
      <w:sz w:val="24"/>
      <w:szCs w:val="24"/>
      <w:lang w:val="ru" w:eastAsia="ru-RU"/>
    </w:rPr>
    <w:tblPr>
      <w:tblCellMar>
        <w:top w:w="0" w:type="dxa"/>
        <w:left w:w="0" w:type="dxa"/>
        <w:bottom w:w="0" w:type="dxa"/>
        <w:right w:w="0" w:type="dxa"/>
      </w:tblCellMar>
    </w:tblPr>
  </w:style>
  <w:style w:type="paragraph" w:styleId="aa">
    <w:name w:val="Title"/>
    <w:basedOn w:val="a0"/>
    <w:next w:val="a0"/>
    <w:link w:val="ab"/>
    <w:rsid w:val="00813BD3"/>
    <w:pPr>
      <w:keepNext/>
      <w:keepLines/>
      <w:spacing w:before="480" w:after="120" w:line="240" w:lineRule="auto"/>
    </w:pPr>
    <w:rPr>
      <w:rFonts w:ascii="Arial" w:eastAsia="Arial" w:hAnsi="Arial" w:cs="Arial"/>
      <w:b/>
      <w:sz w:val="72"/>
      <w:szCs w:val="72"/>
      <w:lang w:val="ru" w:eastAsia="ru-RU"/>
    </w:rPr>
  </w:style>
  <w:style w:type="character" w:customStyle="1" w:styleId="ab">
    <w:name w:val="Заголовок Знак"/>
    <w:basedOn w:val="a1"/>
    <w:link w:val="aa"/>
    <w:rsid w:val="00813BD3"/>
    <w:rPr>
      <w:rFonts w:ascii="Arial" w:eastAsia="Arial" w:hAnsi="Arial" w:cs="Arial"/>
      <w:b/>
      <w:sz w:val="72"/>
      <w:szCs w:val="72"/>
      <w:lang w:val="ru" w:eastAsia="ru-RU"/>
    </w:rPr>
  </w:style>
  <w:style w:type="paragraph" w:styleId="ac">
    <w:name w:val="Subtitle"/>
    <w:basedOn w:val="a0"/>
    <w:next w:val="a0"/>
    <w:link w:val="ad"/>
    <w:rsid w:val="00813BD3"/>
    <w:pPr>
      <w:keepNext/>
      <w:keepLines/>
      <w:spacing w:before="360" w:after="80" w:line="240" w:lineRule="auto"/>
    </w:pPr>
    <w:rPr>
      <w:rFonts w:ascii="Georgia" w:eastAsia="Georgia" w:hAnsi="Georgia" w:cs="Georgia"/>
      <w:i/>
      <w:color w:val="666666"/>
      <w:sz w:val="48"/>
      <w:szCs w:val="48"/>
      <w:lang w:val="ru" w:eastAsia="ru-RU"/>
    </w:rPr>
  </w:style>
  <w:style w:type="character" w:customStyle="1" w:styleId="ad">
    <w:name w:val="Подзаголовок Знак"/>
    <w:basedOn w:val="a1"/>
    <w:link w:val="ac"/>
    <w:rsid w:val="00813BD3"/>
    <w:rPr>
      <w:rFonts w:ascii="Georgia" w:eastAsia="Georgia" w:hAnsi="Georgia" w:cs="Georgia"/>
      <w:i/>
      <w:color w:val="666666"/>
      <w:sz w:val="48"/>
      <w:szCs w:val="4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91</Pages>
  <Words>13225</Words>
  <Characters>75389</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Гартман Юлия Владимировна</dc:creator>
  <cp:keywords/>
  <dc:description/>
  <cp:lastModifiedBy>Старцева Ксения Александровна</cp:lastModifiedBy>
  <cp:revision>31</cp:revision>
  <dcterms:created xsi:type="dcterms:W3CDTF">2019-11-05T14:04:00Z</dcterms:created>
  <dcterms:modified xsi:type="dcterms:W3CDTF">2019-12-04T15:21:00Z</dcterms:modified>
</cp:coreProperties>
</file>