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508F5" w14:textId="43078B41" w:rsidR="00172AC3" w:rsidRPr="00172AC3" w:rsidRDefault="00172AC3" w:rsidP="00172AC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2AC3">
        <w:rPr>
          <w:rFonts w:ascii="Times New Roman" w:hAnsi="Times New Roman" w:cs="Times New Roman"/>
          <w:b/>
          <w:bCs/>
          <w:sz w:val="28"/>
          <w:szCs w:val="28"/>
        </w:rPr>
        <w:t>Махачкалинская межрайонная природоохранная прокуратура разъясняет изменения, внесенные в природоохранное законодательство.</w:t>
      </w:r>
    </w:p>
    <w:p w14:paraId="3576043C" w14:textId="77777777" w:rsidR="00172AC3" w:rsidRDefault="00172AC3" w:rsidP="00172AC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62EFC7" w14:textId="13761E53" w:rsidR="00172AC3" w:rsidRPr="00172AC3" w:rsidRDefault="00172AC3" w:rsidP="00172AC3">
      <w:pPr>
        <w:jc w:val="both"/>
        <w:rPr>
          <w:rFonts w:ascii="Times New Roman" w:hAnsi="Times New Roman" w:cs="Times New Roman"/>
          <w:sz w:val="28"/>
          <w:szCs w:val="28"/>
        </w:rPr>
      </w:pPr>
      <w:r w:rsidRPr="00172AC3">
        <w:rPr>
          <w:rFonts w:ascii="Times New Roman" w:hAnsi="Times New Roman" w:cs="Times New Roman"/>
          <w:sz w:val="28"/>
          <w:szCs w:val="28"/>
        </w:rPr>
        <w:t>Приказом Минприроды России от 19.03.2025 № 115 утверждены перечень</w:t>
      </w:r>
    </w:p>
    <w:p w14:paraId="07959577" w14:textId="77777777" w:rsidR="00172AC3" w:rsidRPr="00172AC3" w:rsidRDefault="00172AC3" w:rsidP="00172AC3">
      <w:pPr>
        <w:jc w:val="both"/>
        <w:rPr>
          <w:rFonts w:ascii="Times New Roman" w:hAnsi="Times New Roman" w:cs="Times New Roman"/>
          <w:sz w:val="28"/>
          <w:szCs w:val="28"/>
        </w:rPr>
      </w:pPr>
      <w:r w:rsidRPr="00172AC3">
        <w:rPr>
          <w:rFonts w:ascii="Times New Roman" w:hAnsi="Times New Roman" w:cs="Times New Roman"/>
          <w:sz w:val="28"/>
          <w:szCs w:val="28"/>
        </w:rPr>
        <w:t>информации, форма и порядок представления отчета об использовании лесов.</w:t>
      </w:r>
    </w:p>
    <w:p w14:paraId="1093A690" w14:textId="77777777" w:rsidR="00172AC3" w:rsidRPr="00172AC3" w:rsidRDefault="00172AC3" w:rsidP="00172AC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699BDC" w14:textId="77777777" w:rsidR="00172AC3" w:rsidRPr="00172AC3" w:rsidRDefault="00172AC3" w:rsidP="00172AC3">
      <w:pPr>
        <w:jc w:val="both"/>
        <w:rPr>
          <w:rFonts w:ascii="Times New Roman" w:hAnsi="Times New Roman" w:cs="Times New Roman"/>
          <w:sz w:val="28"/>
          <w:szCs w:val="28"/>
        </w:rPr>
      </w:pPr>
      <w:r w:rsidRPr="00172AC3">
        <w:rPr>
          <w:rFonts w:ascii="Times New Roman" w:hAnsi="Times New Roman" w:cs="Times New Roman"/>
          <w:sz w:val="28"/>
          <w:szCs w:val="28"/>
        </w:rPr>
        <w:t>В соответствии с пунктом 4 Порядка представления отчета об использовании</w:t>
      </w:r>
    </w:p>
    <w:p w14:paraId="574ECB9E" w14:textId="0B8D407A" w:rsidR="00172AC3" w:rsidRPr="00172AC3" w:rsidRDefault="00172AC3" w:rsidP="00172AC3">
      <w:pPr>
        <w:jc w:val="both"/>
        <w:rPr>
          <w:rFonts w:ascii="Times New Roman" w:hAnsi="Times New Roman" w:cs="Times New Roman"/>
          <w:sz w:val="28"/>
          <w:szCs w:val="28"/>
        </w:rPr>
      </w:pPr>
      <w:r w:rsidRPr="00172AC3">
        <w:rPr>
          <w:rFonts w:ascii="Times New Roman" w:hAnsi="Times New Roman" w:cs="Times New Roman"/>
          <w:sz w:val="28"/>
          <w:szCs w:val="28"/>
        </w:rPr>
        <w:t>лесов при заготовке древесины (за исключением заготовки древесины при использовании лесов в соответствии со статьями 43–46 Лесного кодекса Российской Федерации) к отчету дважды в год – в марте и декабре –прилагаются материалы фотофиксации лесосеки. В случае окончания на лесосеке всех работ по заготовке древесины материалы фотофиксации прикладываются только к отчету за соответствующий отчетный месяц.</w:t>
      </w:r>
    </w:p>
    <w:p w14:paraId="04E65920" w14:textId="77777777" w:rsidR="00172AC3" w:rsidRPr="00172AC3" w:rsidRDefault="00172AC3" w:rsidP="00172AC3">
      <w:pPr>
        <w:jc w:val="both"/>
        <w:rPr>
          <w:rFonts w:ascii="Times New Roman" w:hAnsi="Times New Roman" w:cs="Times New Roman"/>
          <w:sz w:val="28"/>
          <w:szCs w:val="28"/>
        </w:rPr>
      </w:pPr>
      <w:r w:rsidRPr="00172AC3">
        <w:rPr>
          <w:rFonts w:ascii="Times New Roman" w:hAnsi="Times New Roman" w:cs="Times New Roman"/>
          <w:sz w:val="28"/>
          <w:szCs w:val="28"/>
        </w:rPr>
        <w:t>Обязанность по ежемесячному предоставлению отчета в уполномоченный орган возникает у лесопользователя с момента фактического начала лесосечных работ (рубки лесных насаждений). Если рубка на лесосеке еще не</w:t>
      </w:r>
    </w:p>
    <w:p w14:paraId="13F5C33F" w14:textId="77777777" w:rsidR="00172AC3" w:rsidRPr="00172AC3" w:rsidRDefault="00172AC3" w:rsidP="00172AC3">
      <w:pPr>
        <w:jc w:val="both"/>
        <w:rPr>
          <w:rFonts w:ascii="Times New Roman" w:hAnsi="Times New Roman" w:cs="Times New Roman"/>
          <w:sz w:val="28"/>
          <w:szCs w:val="28"/>
        </w:rPr>
      </w:pPr>
      <w:r w:rsidRPr="00172AC3">
        <w:rPr>
          <w:rFonts w:ascii="Times New Roman" w:hAnsi="Times New Roman" w:cs="Times New Roman"/>
          <w:sz w:val="28"/>
          <w:szCs w:val="28"/>
        </w:rPr>
        <w:t>началась, отчет об использовании лесов не предоставляется.</w:t>
      </w:r>
    </w:p>
    <w:p w14:paraId="5D37232E" w14:textId="1A6049CB" w:rsidR="00B23A45" w:rsidRPr="00172AC3" w:rsidRDefault="00172AC3" w:rsidP="00172AC3">
      <w:pPr>
        <w:jc w:val="both"/>
        <w:rPr>
          <w:rFonts w:ascii="Times New Roman" w:hAnsi="Times New Roman" w:cs="Times New Roman"/>
          <w:sz w:val="28"/>
          <w:szCs w:val="28"/>
        </w:rPr>
      </w:pPr>
      <w:r w:rsidRPr="00172AC3">
        <w:rPr>
          <w:rFonts w:ascii="Times New Roman" w:hAnsi="Times New Roman" w:cs="Times New Roman"/>
          <w:sz w:val="28"/>
          <w:szCs w:val="28"/>
        </w:rPr>
        <w:t>При отсутствии в марте или декабре фактического выполнения лесосечных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AC3">
        <w:rPr>
          <w:rFonts w:ascii="Times New Roman" w:hAnsi="Times New Roman" w:cs="Times New Roman"/>
          <w:sz w:val="28"/>
          <w:szCs w:val="28"/>
        </w:rPr>
        <w:t>работ фотофиксация лесосеки не производится, и отчет за эти месяцы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AC3">
        <w:rPr>
          <w:rFonts w:ascii="Times New Roman" w:hAnsi="Times New Roman" w:cs="Times New Roman"/>
          <w:sz w:val="28"/>
          <w:szCs w:val="28"/>
        </w:rPr>
        <w:t>подается.</w:t>
      </w:r>
    </w:p>
    <w:sectPr w:rsidR="00B23A45" w:rsidRPr="00172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3DB"/>
    <w:rsid w:val="00172AC3"/>
    <w:rsid w:val="00371270"/>
    <w:rsid w:val="004D63DB"/>
    <w:rsid w:val="0079416A"/>
    <w:rsid w:val="00B23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DB437"/>
  <w15:chartTrackingRefBased/>
  <w15:docId w15:val="{0FBA1C61-CE7B-4231-B7EB-4B49FD50F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63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63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63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63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63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63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63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63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63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63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63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63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63D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63D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63D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63D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63D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63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63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D63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63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D63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63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63D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D63D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D63D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63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D63D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D63D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 Курбанова</dc:creator>
  <cp:keywords/>
  <dc:description/>
  <cp:lastModifiedBy>Регина Курбанова</cp:lastModifiedBy>
  <cp:revision>2</cp:revision>
  <dcterms:created xsi:type="dcterms:W3CDTF">2026-05-13T14:31:00Z</dcterms:created>
  <dcterms:modified xsi:type="dcterms:W3CDTF">2026-05-13T14:32:00Z</dcterms:modified>
</cp:coreProperties>
</file>