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838" w:rsidRDefault="00AF2838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AF2838" w:rsidRDefault="00AF2838">
      <w:pPr>
        <w:pStyle w:val="ConsPlusNormal"/>
        <w:jc w:val="center"/>
        <w:outlineLvl w:val="0"/>
      </w:pPr>
    </w:p>
    <w:p w:rsidR="00AF2838" w:rsidRDefault="00AF2838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РОССИЙСКОЙ ФЕДЕРАЦИИ</w:t>
      </w:r>
    </w:p>
    <w:p w:rsidR="00AF2838" w:rsidRDefault="00AF2838">
      <w:pPr>
        <w:pStyle w:val="ConsPlusNormal"/>
        <w:jc w:val="center"/>
        <w:rPr>
          <w:b/>
          <w:bCs/>
        </w:rPr>
      </w:pP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от 13 марта 2013 г. N 207</w:t>
      </w:r>
    </w:p>
    <w:p w:rsidR="00AF2838" w:rsidRDefault="00AF2838">
      <w:pPr>
        <w:pStyle w:val="ConsPlusNormal"/>
        <w:jc w:val="center"/>
        <w:rPr>
          <w:b/>
          <w:bCs/>
        </w:rPr>
      </w:pP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ПРАВИЛ</w:t>
      </w: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ПРОВЕРКИ ДОСТОВЕРНОСТИ И ПОЛНОТЫ СВЕДЕНИЙ О ДОХОДАХ,</w:t>
      </w: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ОБ ИМУЩЕСТВЕ И ОБЯЗАТЕЛЬСТВАХ ИМУЩЕСТВЕННОГО ХАРАКТЕРА,</w:t>
      </w: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ПРЕДСТАВЛЯЕМЫХ ГРАЖДАНАМИ, ПРЕТЕНДУЮЩИМИ НА ЗАМЕЩЕНИЕ</w:t>
      </w: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ДОЛЖНОСТЕЙ РУКОВОДИТЕЛЕЙ ФЕДЕРАЛЬНЫХ ГОСУДАРСТВЕННЫХ</w:t>
      </w: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УЧРЕЖДЕНИЙ, И ЛИЦАМИ, ЗАМЕЩАЮЩИМИ ЭТИ ДОЛЖНОСТИ</w:t>
      </w:r>
    </w:p>
    <w:p w:rsidR="00AF2838" w:rsidRDefault="00AF283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F28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838" w:rsidRDefault="00AF28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838" w:rsidRDefault="00AF28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2838" w:rsidRDefault="00AF28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AF2838" w:rsidRDefault="00AF28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838" w:rsidRDefault="00AF283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AF2838" w:rsidRDefault="00AF2838">
      <w:pPr>
        <w:pStyle w:val="ConsPlusNormal"/>
        <w:jc w:val="center"/>
      </w:pPr>
    </w:p>
    <w:p w:rsidR="00AF2838" w:rsidRDefault="00AF2838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7.1 статьи 8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ar32" w:history="1">
        <w:r>
          <w:rPr>
            <w:color w:val="0000FF"/>
          </w:rPr>
          <w:t>Правила</w:t>
        </w:r>
      </w:hyperlink>
      <w: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должности.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2.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должности.</w:t>
      </w:r>
    </w:p>
    <w:p w:rsidR="00AF2838" w:rsidRDefault="00AF2838">
      <w:pPr>
        <w:pStyle w:val="ConsPlusNormal"/>
        <w:ind w:firstLine="540"/>
        <w:jc w:val="both"/>
      </w:pPr>
    </w:p>
    <w:p w:rsidR="00AF2838" w:rsidRDefault="00AF2838">
      <w:pPr>
        <w:pStyle w:val="ConsPlusNormal"/>
        <w:jc w:val="right"/>
      </w:pPr>
      <w:r>
        <w:t>Председатель Правительства</w:t>
      </w:r>
    </w:p>
    <w:p w:rsidR="00AF2838" w:rsidRDefault="00AF2838">
      <w:pPr>
        <w:pStyle w:val="ConsPlusNormal"/>
        <w:jc w:val="right"/>
      </w:pPr>
      <w:r>
        <w:t>Российской Федерации</w:t>
      </w:r>
    </w:p>
    <w:p w:rsidR="00AF2838" w:rsidRDefault="00AF2838">
      <w:pPr>
        <w:pStyle w:val="ConsPlusNormal"/>
        <w:jc w:val="right"/>
      </w:pPr>
      <w:r>
        <w:t>Д.МЕДВЕДЕВ</w:t>
      </w:r>
    </w:p>
    <w:p w:rsidR="00AF2838" w:rsidRDefault="00AF2838">
      <w:pPr>
        <w:pStyle w:val="ConsPlusNormal"/>
        <w:ind w:firstLine="540"/>
        <w:jc w:val="both"/>
      </w:pPr>
    </w:p>
    <w:p w:rsidR="00AF2838" w:rsidRDefault="00AF2838">
      <w:pPr>
        <w:pStyle w:val="ConsPlusNormal"/>
        <w:ind w:firstLine="540"/>
        <w:jc w:val="both"/>
      </w:pPr>
    </w:p>
    <w:p w:rsidR="00AF2838" w:rsidRDefault="00AF2838">
      <w:pPr>
        <w:pStyle w:val="ConsPlusNormal"/>
        <w:ind w:firstLine="540"/>
        <w:jc w:val="both"/>
      </w:pPr>
    </w:p>
    <w:p w:rsidR="00AF2838" w:rsidRDefault="00AF2838">
      <w:pPr>
        <w:pStyle w:val="ConsPlusNormal"/>
        <w:ind w:firstLine="540"/>
        <w:jc w:val="both"/>
      </w:pPr>
    </w:p>
    <w:p w:rsidR="00AF2838" w:rsidRDefault="00AF2838">
      <w:pPr>
        <w:pStyle w:val="ConsPlusNormal"/>
        <w:ind w:firstLine="540"/>
        <w:jc w:val="both"/>
      </w:pPr>
    </w:p>
    <w:p w:rsidR="00AF2838" w:rsidRDefault="00AF2838">
      <w:pPr>
        <w:pStyle w:val="ConsPlusNormal"/>
        <w:jc w:val="right"/>
        <w:outlineLvl w:val="0"/>
      </w:pPr>
      <w:r>
        <w:t>Утверждены</w:t>
      </w:r>
    </w:p>
    <w:p w:rsidR="00AF2838" w:rsidRDefault="00AF2838">
      <w:pPr>
        <w:pStyle w:val="ConsPlusNormal"/>
        <w:jc w:val="right"/>
      </w:pPr>
      <w:r>
        <w:t>постановлением Правительства</w:t>
      </w:r>
    </w:p>
    <w:p w:rsidR="00AF2838" w:rsidRDefault="00AF2838">
      <w:pPr>
        <w:pStyle w:val="ConsPlusNormal"/>
        <w:jc w:val="right"/>
      </w:pPr>
      <w:r>
        <w:t>Российской Федерации</w:t>
      </w:r>
    </w:p>
    <w:p w:rsidR="00AF2838" w:rsidRDefault="00AF2838">
      <w:pPr>
        <w:pStyle w:val="ConsPlusNormal"/>
        <w:jc w:val="right"/>
      </w:pPr>
      <w:r>
        <w:t>от 13 марта 2013 г. N 207</w:t>
      </w:r>
    </w:p>
    <w:p w:rsidR="00AF2838" w:rsidRDefault="00AF2838">
      <w:pPr>
        <w:pStyle w:val="ConsPlusNormal"/>
        <w:ind w:firstLine="540"/>
        <w:jc w:val="both"/>
      </w:pPr>
    </w:p>
    <w:p w:rsidR="00AF2838" w:rsidRDefault="00AF2838">
      <w:pPr>
        <w:pStyle w:val="ConsPlusNormal"/>
        <w:jc w:val="center"/>
        <w:rPr>
          <w:b/>
          <w:bCs/>
        </w:rPr>
      </w:pPr>
      <w:bookmarkStart w:id="0" w:name="Par32"/>
      <w:bookmarkEnd w:id="0"/>
      <w:r>
        <w:rPr>
          <w:b/>
          <w:bCs/>
        </w:rPr>
        <w:t>ПРАВИЛА</w:t>
      </w: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ПРОВЕРКИ ДОСТОВЕРНОСТИ И ПОЛНОТЫ СВЕДЕНИЙ О ДОХОДАХ</w:t>
      </w: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ОБ ИМУЩЕСТВЕ И ОБЯЗАТЕЛЬСТВАХ ИМУЩЕСТВЕННОГО ХАРАКТЕРА,</w:t>
      </w: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ПРЕДСТАВЛЯЕМЫХ ГРАЖДАНАМИ, ПРЕТЕНДУЮЩИМИ НА ЗАМЕЩЕНИЕ</w:t>
      </w: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ДОЛЖНОСТЕЙ РУКОВОДИТЕЛЕЙ ФЕДЕРАЛЬНЫХ ГОСУДАРСТВЕННЫХ</w:t>
      </w:r>
    </w:p>
    <w:p w:rsidR="00AF2838" w:rsidRDefault="00AF2838">
      <w:pPr>
        <w:pStyle w:val="ConsPlusNormal"/>
        <w:jc w:val="center"/>
        <w:rPr>
          <w:b/>
          <w:bCs/>
        </w:rPr>
      </w:pPr>
      <w:r>
        <w:rPr>
          <w:b/>
          <w:bCs/>
        </w:rPr>
        <w:t>УЧРЕЖДЕНИЙ, И ЛИЦАМИ, ЗАМЕЩАЮЩИМИ ЭТИ ДОЛЖНОСТИ</w:t>
      </w:r>
    </w:p>
    <w:p w:rsidR="00AF2838" w:rsidRDefault="00AF283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F28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838" w:rsidRDefault="00AF28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838" w:rsidRDefault="00AF28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2838" w:rsidRDefault="00AF28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AF2838" w:rsidRDefault="00AF28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838" w:rsidRDefault="00AF283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AF2838" w:rsidRDefault="00AF2838">
      <w:pPr>
        <w:pStyle w:val="ConsPlusNormal"/>
        <w:ind w:firstLine="540"/>
        <w:jc w:val="both"/>
      </w:pPr>
    </w:p>
    <w:p w:rsidR="00AF2838" w:rsidRDefault="00AF2838">
      <w:pPr>
        <w:pStyle w:val="ConsPlusNormal"/>
        <w:ind w:firstLine="540"/>
        <w:jc w:val="both"/>
      </w:pPr>
      <w:bookmarkStart w:id="1" w:name="Par41"/>
      <w:bookmarkEnd w:id="1"/>
      <w:r>
        <w:t>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федеральных государственных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AF2838" w:rsidRDefault="00AF2838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2. Проверка осуществляется по решению учредителя федерального государственного учреждения или лица, которому такие полномочия предоставлены учредителем.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3. Проверку осуществляют уполномоченные структурные подразделения федеральных государственных органов.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б) кадровыми службами федеральных государственных органов по профилактике коррупционных и иных правонарушений;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г) Общественной палатой Российской Федерации;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7. При осуществлении проверки уполномоченное структурное подразделение вправе: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а) 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федерального государственного учреждения;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б) 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учреждения, сведения о доходах, об имуществе и обязательствах имущественного характера и дополнительные материалы;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 xml:space="preserve">в) получать от гражданина, претендующего на замещение должности руководителя федерального государственного учреждения, а также от лица, замещающего должность руководителя федерального государственного учреждения, пояснения по представленным им </w:t>
      </w:r>
      <w:r>
        <w:lastRenderedPageBreak/>
        <w:t>сведениям о доходах, об имуществе и обязательствах имущественного характера и материалам.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8. Учредитель федерального государственного учреждения или лицо, которому такие полномочия предоставлены учредителем, обеспечивает: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а) уведомление в письменной форме лица, замещающего должность руководителя федерального государственного учреждения, о начале в отношении его проверки - в течение 2 рабочих дней со дня принятия решения о начале проверки;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 xml:space="preserve">б) информирование лица, замещающего должность руководителя федерального государственного учреждения, в случае его обращения о том, какие представленные им сведения, указанные в </w:t>
      </w:r>
      <w:hyperlink w:anchor="Par41" w:history="1">
        <w:r>
          <w:rPr>
            <w:color w:val="0000FF"/>
          </w:rPr>
          <w:t>пункте 1</w:t>
        </w:r>
      </w:hyperlink>
      <w: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AF2838" w:rsidRDefault="00AF2838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9. По окончании проверки учредитель 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10. Лицо, замещающее должность руководителя федерального государственного учреждения, вправе: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форме.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11. По результатам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а) назначение гражданина, претендующего на замещение должности руководителя федерального государственного учреждения, на должность руководителя федерального государственного учреждения;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б) 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федерального государственного учреждения;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в) 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AF2838" w:rsidRDefault="00AF2838">
      <w:pPr>
        <w:pStyle w:val="ConsPlusNormal"/>
        <w:spacing w:before="220"/>
        <w:ind w:firstLine="540"/>
        <w:jc w:val="both"/>
      </w:pPr>
      <w:r>
        <w:t>13. Подлинники справок о доходах, об имуществе и обязательствах имущественного характера, а также материалы проверки, поступившие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AF2838" w:rsidRDefault="00AF2838">
      <w:pPr>
        <w:pStyle w:val="ConsPlusNormal"/>
        <w:ind w:firstLine="540"/>
        <w:jc w:val="both"/>
      </w:pPr>
    </w:p>
    <w:p w:rsidR="00AF2838" w:rsidRDefault="00AF2838">
      <w:pPr>
        <w:pStyle w:val="ConsPlusNormal"/>
        <w:ind w:firstLine="540"/>
        <w:jc w:val="both"/>
      </w:pPr>
    </w:p>
    <w:p w:rsidR="00AF2838" w:rsidRDefault="00AF28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768A" w:rsidRDefault="006A768A">
      <w:bookmarkStart w:id="2" w:name="_GoBack"/>
      <w:bookmarkEnd w:id="2"/>
    </w:p>
    <w:sectPr w:rsidR="006A768A" w:rsidSect="0030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38"/>
    <w:rsid w:val="006A768A"/>
    <w:rsid w:val="00A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2DB04-A50B-474B-827A-7E1EA611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83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70727&amp;dst=1000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70727&amp;dst=100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894&amp;dst=10012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170727&amp;dst=10001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70727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2024-04-18T08:56:00Z</dcterms:created>
  <dcterms:modified xsi:type="dcterms:W3CDTF">2024-04-18T08:57:00Z</dcterms:modified>
</cp:coreProperties>
</file>