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5B67B4" w14:textId="77777777" w:rsidR="007A6FB0" w:rsidRPr="00AD752C" w:rsidRDefault="007A6FB0" w:rsidP="00ED4C4F">
      <w:pPr>
        <w:pStyle w:val="a3"/>
        <w:ind w:firstLine="720"/>
        <w:rPr>
          <w:sz w:val="20"/>
        </w:rPr>
      </w:pPr>
    </w:p>
    <w:p w14:paraId="4CA619F7" w14:textId="77777777" w:rsidR="007A6FB0" w:rsidRPr="00AD752C" w:rsidRDefault="007A6FB0" w:rsidP="00ED4C4F">
      <w:pPr>
        <w:pStyle w:val="a3"/>
        <w:ind w:firstLine="720"/>
        <w:rPr>
          <w:sz w:val="20"/>
        </w:rPr>
      </w:pPr>
    </w:p>
    <w:p w14:paraId="1B3EEDB4" w14:textId="77777777" w:rsidR="007A6FB0" w:rsidRPr="00AD752C" w:rsidRDefault="007A6FB0" w:rsidP="00ED4C4F">
      <w:pPr>
        <w:pStyle w:val="a3"/>
        <w:ind w:firstLine="720"/>
        <w:rPr>
          <w:sz w:val="20"/>
        </w:rPr>
      </w:pPr>
    </w:p>
    <w:p w14:paraId="5831C51E" w14:textId="77777777" w:rsidR="007A6FB0" w:rsidRPr="00AD752C" w:rsidRDefault="007A6FB0" w:rsidP="00ED4C4F">
      <w:pPr>
        <w:pStyle w:val="a3"/>
        <w:ind w:firstLine="720"/>
        <w:rPr>
          <w:sz w:val="20"/>
        </w:rPr>
      </w:pPr>
    </w:p>
    <w:p w14:paraId="0863E89E" w14:textId="77777777" w:rsidR="007A6FB0" w:rsidRPr="00AD752C" w:rsidRDefault="007A6FB0" w:rsidP="00ED4C4F">
      <w:pPr>
        <w:pStyle w:val="a3"/>
        <w:ind w:firstLine="720"/>
        <w:rPr>
          <w:sz w:val="20"/>
        </w:rPr>
      </w:pPr>
    </w:p>
    <w:p w14:paraId="7BDFAB45" w14:textId="77777777" w:rsidR="007A6FB0" w:rsidRPr="00AD752C" w:rsidRDefault="007A6FB0" w:rsidP="00ED4C4F">
      <w:pPr>
        <w:pStyle w:val="a3"/>
        <w:ind w:firstLine="720"/>
        <w:rPr>
          <w:sz w:val="20"/>
        </w:rPr>
      </w:pPr>
    </w:p>
    <w:p w14:paraId="4EBA66E8" w14:textId="77777777" w:rsidR="007A6FB0" w:rsidRPr="00AD752C" w:rsidRDefault="007A6FB0" w:rsidP="00ED4C4F">
      <w:pPr>
        <w:pStyle w:val="a3"/>
        <w:ind w:firstLine="720"/>
        <w:rPr>
          <w:sz w:val="20"/>
        </w:rPr>
      </w:pPr>
    </w:p>
    <w:p w14:paraId="600AC166" w14:textId="77777777" w:rsidR="007A6FB0" w:rsidRPr="00AD752C" w:rsidRDefault="007A6FB0" w:rsidP="00ED4C4F">
      <w:pPr>
        <w:pStyle w:val="a3"/>
        <w:ind w:firstLine="720"/>
        <w:rPr>
          <w:sz w:val="20"/>
        </w:rPr>
      </w:pPr>
    </w:p>
    <w:p w14:paraId="17AA4E35" w14:textId="77777777" w:rsidR="007A6FB0" w:rsidRPr="00AD752C" w:rsidRDefault="007A6FB0" w:rsidP="00ED4C4F">
      <w:pPr>
        <w:pStyle w:val="a3"/>
        <w:ind w:firstLine="720"/>
        <w:rPr>
          <w:sz w:val="20"/>
        </w:rPr>
      </w:pPr>
    </w:p>
    <w:p w14:paraId="7B870D29" w14:textId="77777777" w:rsidR="007A6FB0" w:rsidRPr="00AD752C" w:rsidRDefault="007A6FB0" w:rsidP="00ED4C4F">
      <w:pPr>
        <w:pStyle w:val="a3"/>
        <w:ind w:firstLine="720"/>
        <w:rPr>
          <w:sz w:val="20"/>
        </w:rPr>
      </w:pPr>
    </w:p>
    <w:p w14:paraId="0710C9CC" w14:textId="77777777" w:rsidR="007A6FB0" w:rsidRPr="00AD752C" w:rsidRDefault="007A6FB0" w:rsidP="00ED4C4F">
      <w:pPr>
        <w:pStyle w:val="a3"/>
        <w:ind w:firstLine="720"/>
        <w:rPr>
          <w:sz w:val="20"/>
        </w:rPr>
      </w:pPr>
    </w:p>
    <w:p w14:paraId="2A1A39CE" w14:textId="77777777" w:rsidR="007A6FB0" w:rsidRPr="00AD752C" w:rsidRDefault="007A6FB0" w:rsidP="00ED4C4F">
      <w:pPr>
        <w:pStyle w:val="a3"/>
        <w:ind w:firstLine="720"/>
        <w:rPr>
          <w:sz w:val="20"/>
        </w:rPr>
      </w:pPr>
    </w:p>
    <w:p w14:paraId="4B284B22" w14:textId="77777777" w:rsidR="007A6FB0" w:rsidRPr="00AD752C" w:rsidRDefault="007A6FB0" w:rsidP="00ED4C4F">
      <w:pPr>
        <w:pStyle w:val="a3"/>
        <w:ind w:firstLine="720"/>
        <w:rPr>
          <w:sz w:val="20"/>
        </w:rPr>
      </w:pPr>
    </w:p>
    <w:p w14:paraId="63D73323" w14:textId="77777777" w:rsidR="007A6FB0" w:rsidRPr="00AD752C" w:rsidRDefault="007A6FB0" w:rsidP="00ED4C4F">
      <w:pPr>
        <w:pStyle w:val="a3"/>
        <w:ind w:firstLine="720"/>
        <w:rPr>
          <w:sz w:val="20"/>
        </w:rPr>
      </w:pPr>
    </w:p>
    <w:p w14:paraId="51D1B31C" w14:textId="77777777" w:rsidR="007A6FB0" w:rsidRPr="00AD752C" w:rsidRDefault="007A6FB0" w:rsidP="00ED4C4F">
      <w:pPr>
        <w:pStyle w:val="a3"/>
        <w:ind w:firstLine="720"/>
        <w:rPr>
          <w:sz w:val="20"/>
        </w:rPr>
      </w:pPr>
    </w:p>
    <w:p w14:paraId="74D11A80" w14:textId="77777777" w:rsidR="007A6FB0" w:rsidRPr="00AD752C" w:rsidRDefault="007A6FB0" w:rsidP="00ED4C4F">
      <w:pPr>
        <w:pStyle w:val="a3"/>
        <w:ind w:firstLine="720"/>
        <w:rPr>
          <w:sz w:val="20"/>
        </w:rPr>
      </w:pPr>
    </w:p>
    <w:p w14:paraId="14F29ED5" w14:textId="77777777" w:rsidR="007A6FB0" w:rsidRPr="00AD752C" w:rsidRDefault="007A6FB0" w:rsidP="00ED4C4F">
      <w:pPr>
        <w:pStyle w:val="a3"/>
        <w:ind w:firstLine="720"/>
        <w:rPr>
          <w:sz w:val="20"/>
        </w:rPr>
      </w:pPr>
    </w:p>
    <w:p w14:paraId="3AC40E72" w14:textId="77777777" w:rsidR="007A6FB0" w:rsidRPr="00AD752C" w:rsidRDefault="007A6FB0" w:rsidP="00ED4C4F">
      <w:pPr>
        <w:pStyle w:val="a3"/>
        <w:ind w:firstLine="720"/>
        <w:rPr>
          <w:sz w:val="20"/>
        </w:rPr>
      </w:pPr>
    </w:p>
    <w:p w14:paraId="0E6B06AE" w14:textId="77777777" w:rsidR="007A6FB0" w:rsidRPr="00AD752C" w:rsidRDefault="007A6FB0" w:rsidP="00ED4C4F">
      <w:pPr>
        <w:pStyle w:val="a3"/>
        <w:ind w:firstLine="720"/>
        <w:rPr>
          <w:sz w:val="20"/>
        </w:rPr>
      </w:pPr>
    </w:p>
    <w:p w14:paraId="3AEBFDD4" w14:textId="77777777" w:rsidR="007A6FB0" w:rsidRPr="00AD752C" w:rsidRDefault="007A6FB0" w:rsidP="00ED4C4F">
      <w:pPr>
        <w:pStyle w:val="a3"/>
        <w:ind w:firstLine="720"/>
        <w:rPr>
          <w:b/>
          <w:sz w:val="28"/>
          <w:szCs w:val="28"/>
        </w:rPr>
      </w:pPr>
    </w:p>
    <w:p w14:paraId="0A7585D6" w14:textId="77777777" w:rsidR="007A6FB0" w:rsidRPr="00AD752C" w:rsidRDefault="007A6FB0" w:rsidP="00ED4C4F">
      <w:pPr>
        <w:pStyle w:val="a3"/>
        <w:ind w:firstLine="720"/>
        <w:rPr>
          <w:b/>
          <w:sz w:val="28"/>
          <w:szCs w:val="28"/>
        </w:rPr>
      </w:pPr>
    </w:p>
    <w:p w14:paraId="599C11B9" w14:textId="77777777" w:rsidR="007A6FB0" w:rsidRPr="00AD752C" w:rsidRDefault="007A6FB0" w:rsidP="00ED4C4F">
      <w:pPr>
        <w:pStyle w:val="a3"/>
        <w:spacing w:before="3"/>
        <w:ind w:firstLine="720"/>
        <w:rPr>
          <w:b/>
          <w:sz w:val="28"/>
          <w:szCs w:val="28"/>
        </w:rPr>
      </w:pPr>
    </w:p>
    <w:p w14:paraId="5360BBC6" w14:textId="77777777" w:rsidR="007A6FB0" w:rsidRPr="00AD752C" w:rsidRDefault="006A2E41" w:rsidP="00ED4C4F">
      <w:pPr>
        <w:pStyle w:val="a3"/>
        <w:spacing w:before="90"/>
        <w:ind w:left="347" w:right="592" w:firstLine="720"/>
        <w:jc w:val="center"/>
        <w:rPr>
          <w:b/>
          <w:sz w:val="28"/>
          <w:szCs w:val="28"/>
        </w:rPr>
      </w:pPr>
      <w:r w:rsidRPr="00AD752C">
        <w:rPr>
          <w:b/>
          <w:sz w:val="28"/>
          <w:szCs w:val="28"/>
        </w:rPr>
        <w:t>ТЕРРИТОРИАЛЬНАЯ</w:t>
      </w:r>
      <w:r w:rsidRPr="00AD752C">
        <w:rPr>
          <w:b/>
          <w:spacing w:val="-11"/>
          <w:sz w:val="28"/>
          <w:szCs w:val="28"/>
        </w:rPr>
        <w:t xml:space="preserve"> </w:t>
      </w:r>
      <w:r w:rsidRPr="00AD752C">
        <w:rPr>
          <w:b/>
          <w:spacing w:val="-4"/>
          <w:sz w:val="28"/>
          <w:szCs w:val="28"/>
        </w:rPr>
        <w:t>СХЕМА</w:t>
      </w:r>
    </w:p>
    <w:p w14:paraId="41108567" w14:textId="77777777" w:rsidR="007A6FB0" w:rsidRPr="00AD752C" w:rsidRDefault="006A2E41" w:rsidP="00ED4C4F">
      <w:pPr>
        <w:pStyle w:val="a3"/>
        <w:ind w:left="406" w:right="592" w:firstLine="720"/>
        <w:jc w:val="center"/>
        <w:rPr>
          <w:b/>
          <w:sz w:val="28"/>
          <w:szCs w:val="28"/>
        </w:rPr>
      </w:pPr>
      <w:r w:rsidRPr="00AD752C">
        <w:rPr>
          <w:b/>
          <w:sz w:val="28"/>
          <w:szCs w:val="28"/>
        </w:rPr>
        <w:t>ОБРАЩЕНИЯ</w:t>
      </w:r>
      <w:r w:rsidRPr="00AD752C">
        <w:rPr>
          <w:b/>
          <w:spacing w:val="-3"/>
          <w:sz w:val="28"/>
          <w:szCs w:val="28"/>
        </w:rPr>
        <w:t xml:space="preserve"> </w:t>
      </w:r>
      <w:r w:rsidRPr="00AD752C">
        <w:rPr>
          <w:b/>
          <w:sz w:val="28"/>
          <w:szCs w:val="28"/>
        </w:rPr>
        <w:t>С</w:t>
      </w:r>
      <w:r w:rsidRPr="00AD752C">
        <w:rPr>
          <w:b/>
          <w:spacing w:val="-2"/>
          <w:sz w:val="28"/>
          <w:szCs w:val="28"/>
        </w:rPr>
        <w:t xml:space="preserve"> </w:t>
      </w:r>
      <w:r w:rsidRPr="00AD752C">
        <w:rPr>
          <w:b/>
          <w:sz w:val="28"/>
          <w:szCs w:val="28"/>
        </w:rPr>
        <w:t>ОТХОДАМИ</w:t>
      </w:r>
      <w:r w:rsidRPr="00AD752C">
        <w:rPr>
          <w:b/>
          <w:spacing w:val="-3"/>
          <w:sz w:val="28"/>
          <w:szCs w:val="28"/>
        </w:rPr>
        <w:t xml:space="preserve"> </w:t>
      </w:r>
      <w:r w:rsidRPr="00AD752C">
        <w:rPr>
          <w:b/>
          <w:sz w:val="28"/>
          <w:szCs w:val="28"/>
        </w:rPr>
        <w:t>РЕСПУБЛИКИ</w:t>
      </w:r>
      <w:r w:rsidRPr="00AD752C">
        <w:rPr>
          <w:b/>
          <w:spacing w:val="-3"/>
          <w:sz w:val="28"/>
          <w:szCs w:val="28"/>
        </w:rPr>
        <w:t xml:space="preserve"> </w:t>
      </w:r>
      <w:r w:rsidRPr="00AD752C">
        <w:rPr>
          <w:b/>
          <w:spacing w:val="-2"/>
          <w:sz w:val="28"/>
          <w:szCs w:val="28"/>
        </w:rPr>
        <w:t>ДАГЕСТАН</w:t>
      </w:r>
    </w:p>
    <w:p w14:paraId="31DA9E87" w14:textId="77777777" w:rsidR="007A6FB0" w:rsidRPr="00AD752C" w:rsidRDefault="007A6FB0" w:rsidP="00ED4C4F">
      <w:pPr>
        <w:pStyle w:val="a3"/>
        <w:ind w:firstLine="720"/>
        <w:jc w:val="center"/>
        <w:rPr>
          <w:b/>
          <w:sz w:val="28"/>
          <w:szCs w:val="28"/>
        </w:rPr>
      </w:pPr>
    </w:p>
    <w:p w14:paraId="2B008047" w14:textId="77777777" w:rsidR="007A6FB0" w:rsidRPr="00AD752C" w:rsidRDefault="007A6FB0" w:rsidP="00ED4C4F">
      <w:pPr>
        <w:pStyle w:val="a3"/>
        <w:ind w:firstLine="720"/>
        <w:rPr>
          <w:sz w:val="26"/>
        </w:rPr>
      </w:pPr>
    </w:p>
    <w:p w14:paraId="4D45F876" w14:textId="77777777" w:rsidR="007A6FB0" w:rsidRPr="00AD752C" w:rsidRDefault="007A6FB0" w:rsidP="00ED4C4F">
      <w:pPr>
        <w:pStyle w:val="a3"/>
        <w:ind w:firstLine="720"/>
        <w:rPr>
          <w:sz w:val="26"/>
        </w:rPr>
      </w:pPr>
    </w:p>
    <w:p w14:paraId="1059AA73" w14:textId="77777777" w:rsidR="007A6FB0" w:rsidRPr="00AD752C" w:rsidRDefault="007A6FB0" w:rsidP="00ED4C4F">
      <w:pPr>
        <w:pStyle w:val="a3"/>
        <w:ind w:firstLine="720"/>
        <w:rPr>
          <w:sz w:val="26"/>
        </w:rPr>
      </w:pPr>
    </w:p>
    <w:p w14:paraId="5AECC09D" w14:textId="77777777" w:rsidR="007A6FB0" w:rsidRPr="00AD752C" w:rsidRDefault="007A6FB0" w:rsidP="00ED4C4F">
      <w:pPr>
        <w:pStyle w:val="a3"/>
        <w:ind w:firstLine="720"/>
        <w:rPr>
          <w:sz w:val="26"/>
        </w:rPr>
      </w:pPr>
    </w:p>
    <w:p w14:paraId="47A621C6" w14:textId="77777777" w:rsidR="007A6FB0" w:rsidRPr="00AD752C" w:rsidRDefault="007A6FB0" w:rsidP="00ED4C4F">
      <w:pPr>
        <w:pStyle w:val="a3"/>
        <w:ind w:firstLine="720"/>
        <w:rPr>
          <w:sz w:val="26"/>
        </w:rPr>
      </w:pPr>
    </w:p>
    <w:p w14:paraId="4B6A817F" w14:textId="77777777" w:rsidR="007A6FB0" w:rsidRPr="00AD752C" w:rsidRDefault="007A6FB0" w:rsidP="00ED4C4F">
      <w:pPr>
        <w:pStyle w:val="a3"/>
        <w:ind w:firstLine="720"/>
        <w:rPr>
          <w:sz w:val="26"/>
        </w:rPr>
      </w:pPr>
    </w:p>
    <w:p w14:paraId="4FF6B370" w14:textId="77777777" w:rsidR="007A6FB0" w:rsidRPr="00AD752C" w:rsidRDefault="007A6FB0" w:rsidP="00ED4C4F">
      <w:pPr>
        <w:pStyle w:val="a3"/>
        <w:ind w:firstLine="720"/>
        <w:rPr>
          <w:sz w:val="26"/>
        </w:rPr>
      </w:pPr>
    </w:p>
    <w:p w14:paraId="464EA269" w14:textId="77777777" w:rsidR="007A6FB0" w:rsidRPr="00AD752C" w:rsidRDefault="007A6FB0" w:rsidP="00ED4C4F">
      <w:pPr>
        <w:pStyle w:val="a3"/>
        <w:ind w:firstLine="720"/>
        <w:rPr>
          <w:sz w:val="26"/>
        </w:rPr>
      </w:pPr>
    </w:p>
    <w:p w14:paraId="51B95E00" w14:textId="77777777" w:rsidR="007A6FB0" w:rsidRPr="00AD752C" w:rsidRDefault="007A6FB0" w:rsidP="00ED4C4F">
      <w:pPr>
        <w:pStyle w:val="a3"/>
        <w:ind w:firstLine="720"/>
        <w:rPr>
          <w:sz w:val="26"/>
        </w:rPr>
      </w:pPr>
    </w:p>
    <w:p w14:paraId="4F580742" w14:textId="77777777" w:rsidR="007A6FB0" w:rsidRPr="00AD752C" w:rsidRDefault="007A6FB0" w:rsidP="00ED4C4F">
      <w:pPr>
        <w:pStyle w:val="a3"/>
        <w:ind w:firstLine="720"/>
        <w:rPr>
          <w:sz w:val="26"/>
        </w:rPr>
      </w:pPr>
    </w:p>
    <w:p w14:paraId="7F1B3FF8" w14:textId="77777777" w:rsidR="007A6FB0" w:rsidRPr="00AD752C" w:rsidRDefault="007A6FB0" w:rsidP="00ED4C4F">
      <w:pPr>
        <w:pStyle w:val="a3"/>
        <w:ind w:firstLine="720"/>
        <w:rPr>
          <w:sz w:val="26"/>
        </w:rPr>
      </w:pPr>
    </w:p>
    <w:p w14:paraId="53721ADB" w14:textId="77777777" w:rsidR="007A6FB0" w:rsidRPr="00AD752C" w:rsidRDefault="007A6FB0" w:rsidP="00ED4C4F">
      <w:pPr>
        <w:pStyle w:val="a3"/>
        <w:ind w:firstLine="720"/>
        <w:rPr>
          <w:sz w:val="26"/>
        </w:rPr>
      </w:pPr>
    </w:p>
    <w:p w14:paraId="5B7D36DF" w14:textId="77777777" w:rsidR="007A6FB0" w:rsidRPr="00AD752C" w:rsidRDefault="007A6FB0" w:rsidP="00ED4C4F">
      <w:pPr>
        <w:pStyle w:val="a3"/>
        <w:ind w:firstLine="720"/>
        <w:rPr>
          <w:sz w:val="26"/>
        </w:rPr>
      </w:pPr>
    </w:p>
    <w:p w14:paraId="6DAEF7C1" w14:textId="77777777" w:rsidR="007A6FB0" w:rsidRPr="00AD752C" w:rsidRDefault="007A6FB0" w:rsidP="00ED4C4F">
      <w:pPr>
        <w:pStyle w:val="a3"/>
        <w:ind w:firstLine="720"/>
        <w:rPr>
          <w:sz w:val="26"/>
        </w:rPr>
      </w:pPr>
    </w:p>
    <w:p w14:paraId="6C6392C8" w14:textId="77777777" w:rsidR="007A6FB0" w:rsidRPr="00AD752C" w:rsidRDefault="007A6FB0" w:rsidP="00ED4C4F">
      <w:pPr>
        <w:pStyle w:val="a3"/>
        <w:ind w:firstLine="720"/>
        <w:rPr>
          <w:sz w:val="26"/>
        </w:rPr>
      </w:pPr>
    </w:p>
    <w:p w14:paraId="4303039C" w14:textId="77777777" w:rsidR="007A6FB0" w:rsidRPr="00AD752C" w:rsidRDefault="007A6FB0" w:rsidP="00ED4C4F">
      <w:pPr>
        <w:pStyle w:val="a3"/>
        <w:ind w:firstLine="720"/>
        <w:rPr>
          <w:sz w:val="26"/>
        </w:rPr>
      </w:pPr>
    </w:p>
    <w:p w14:paraId="65AE4260" w14:textId="77777777" w:rsidR="007A6FB0" w:rsidRPr="00AD752C" w:rsidRDefault="007A6FB0" w:rsidP="00ED4C4F">
      <w:pPr>
        <w:pStyle w:val="a3"/>
        <w:ind w:firstLine="720"/>
        <w:rPr>
          <w:sz w:val="26"/>
        </w:rPr>
      </w:pPr>
    </w:p>
    <w:p w14:paraId="69353A62" w14:textId="77777777" w:rsidR="007A6FB0" w:rsidRPr="00AD752C" w:rsidRDefault="007A6FB0" w:rsidP="00ED4C4F">
      <w:pPr>
        <w:pStyle w:val="a3"/>
        <w:ind w:firstLine="720"/>
        <w:rPr>
          <w:sz w:val="26"/>
        </w:rPr>
      </w:pPr>
    </w:p>
    <w:p w14:paraId="3A0DB5D1" w14:textId="77777777" w:rsidR="007A6FB0" w:rsidRPr="00AD752C" w:rsidRDefault="007A6FB0" w:rsidP="00ED4C4F">
      <w:pPr>
        <w:pStyle w:val="a3"/>
        <w:ind w:firstLine="720"/>
        <w:rPr>
          <w:sz w:val="26"/>
        </w:rPr>
      </w:pPr>
    </w:p>
    <w:p w14:paraId="3B04E233" w14:textId="77777777" w:rsidR="007A6FB0" w:rsidRPr="00AD752C" w:rsidRDefault="007A6FB0" w:rsidP="00ED4C4F">
      <w:pPr>
        <w:pStyle w:val="a3"/>
        <w:ind w:firstLine="720"/>
        <w:rPr>
          <w:sz w:val="26"/>
        </w:rPr>
      </w:pPr>
    </w:p>
    <w:p w14:paraId="45669F1C" w14:textId="77777777" w:rsidR="007A6FB0" w:rsidRPr="00AD752C" w:rsidRDefault="007A6FB0" w:rsidP="00ED4C4F">
      <w:pPr>
        <w:pStyle w:val="a3"/>
        <w:ind w:firstLine="720"/>
        <w:rPr>
          <w:sz w:val="26"/>
        </w:rPr>
      </w:pPr>
    </w:p>
    <w:p w14:paraId="0CF2D42F" w14:textId="77777777" w:rsidR="007A6FB0" w:rsidRPr="00AD752C" w:rsidRDefault="007A6FB0" w:rsidP="00ED4C4F">
      <w:pPr>
        <w:pStyle w:val="a3"/>
        <w:ind w:firstLine="720"/>
        <w:rPr>
          <w:sz w:val="26"/>
        </w:rPr>
      </w:pPr>
    </w:p>
    <w:p w14:paraId="5AC2CED6" w14:textId="77777777" w:rsidR="007A6FB0" w:rsidRPr="00AD752C" w:rsidRDefault="007A6FB0" w:rsidP="00ED4C4F">
      <w:pPr>
        <w:pStyle w:val="a3"/>
        <w:ind w:firstLine="720"/>
        <w:rPr>
          <w:sz w:val="26"/>
        </w:rPr>
      </w:pPr>
    </w:p>
    <w:p w14:paraId="7E85D7AE" w14:textId="77777777" w:rsidR="007A6FB0" w:rsidRPr="00AD752C" w:rsidRDefault="007A6FB0" w:rsidP="00ED4C4F">
      <w:pPr>
        <w:pStyle w:val="a3"/>
        <w:spacing w:before="6"/>
        <w:ind w:firstLine="720"/>
        <w:rPr>
          <w:sz w:val="21"/>
        </w:rPr>
      </w:pPr>
    </w:p>
    <w:p w14:paraId="6FB03CA6" w14:textId="77777777" w:rsidR="009C35C1" w:rsidRPr="00AD752C" w:rsidRDefault="009C35C1" w:rsidP="00ED4C4F">
      <w:pPr>
        <w:pStyle w:val="a3"/>
        <w:spacing w:before="6"/>
        <w:ind w:firstLine="720"/>
        <w:rPr>
          <w:sz w:val="21"/>
        </w:rPr>
      </w:pPr>
    </w:p>
    <w:p w14:paraId="571391AE" w14:textId="77777777" w:rsidR="009C35C1" w:rsidRPr="00AD752C" w:rsidRDefault="009C35C1" w:rsidP="00ED4C4F">
      <w:pPr>
        <w:pStyle w:val="a3"/>
        <w:spacing w:before="6"/>
        <w:ind w:firstLine="720"/>
        <w:rPr>
          <w:sz w:val="21"/>
        </w:rPr>
      </w:pPr>
    </w:p>
    <w:p w14:paraId="24C8B746" w14:textId="77777777" w:rsidR="009C35C1" w:rsidRPr="00AD752C" w:rsidRDefault="009C35C1" w:rsidP="00ED4C4F">
      <w:pPr>
        <w:pStyle w:val="a3"/>
        <w:spacing w:before="6"/>
        <w:ind w:firstLine="720"/>
        <w:rPr>
          <w:sz w:val="21"/>
        </w:rPr>
      </w:pPr>
    </w:p>
    <w:p w14:paraId="432BC3F5" w14:textId="77777777" w:rsidR="007A6FB0" w:rsidRPr="00AD752C" w:rsidRDefault="006A2E41" w:rsidP="00ED4C4F">
      <w:pPr>
        <w:pStyle w:val="a5"/>
        <w:ind w:firstLine="720"/>
        <w:rPr>
          <w:rFonts w:ascii="Times New Roman" w:hAnsi="Times New Roman" w:cs="Times New Roman"/>
          <w:sz w:val="24"/>
          <w:szCs w:val="24"/>
        </w:rPr>
      </w:pPr>
      <w:r w:rsidRPr="00AD752C">
        <w:rPr>
          <w:rFonts w:ascii="Times New Roman" w:hAnsi="Times New Roman" w:cs="Times New Roman"/>
          <w:sz w:val="24"/>
          <w:szCs w:val="24"/>
        </w:rPr>
        <w:t>202</w:t>
      </w:r>
      <w:r w:rsidR="009C35C1" w:rsidRPr="00AD752C">
        <w:rPr>
          <w:rFonts w:ascii="Times New Roman" w:hAnsi="Times New Roman" w:cs="Times New Roman"/>
          <w:sz w:val="24"/>
          <w:szCs w:val="24"/>
        </w:rPr>
        <w:t>3</w:t>
      </w:r>
      <w:r w:rsidRPr="00AD752C">
        <w:rPr>
          <w:rFonts w:ascii="Times New Roman" w:hAnsi="Times New Roman" w:cs="Times New Roman"/>
          <w:spacing w:val="-7"/>
          <w:sz w:val="24"/>
          <w:szCs w:val="24"/>
        </w:rPr>
        <w:t xml:space="preserve"> </w:t>
      </w:r>
      <w:r w:rsidRPr="00AD752C">
        <w:rPr>
          <w:rFonts w:ascii="Times New Roman" w:hAnsi="Times New Roman" w:cs="Times New Roman"/>
          <w:spacing w:val="-5"/>
          <w:sz w:val="24"/>
          <w:szCs w:val="24"/>
        </w:rPr>
        <w:t>год</w:t>
      </w:r>
    </w:p>
    <w:p w14:paraId="01096B72" w14:textId="77777777" w:rsidR="007A6FB0" w:rsidRPr="00AD752C" w:rsidRDefault="007A6FB0" w:rsidP="00ED4C4F">
      <w:pPr>
        <w:ind w:firstLine="720"/>
        <w:rPr>
          <w:sz w:val="24"/>
          <w:szCs w:val="24"/>
        </w:rPr>
        <w:sectPr w:rsidR="007A6FB0" w:rsidRPr="00AD752C" w:rsidSect="00DF3AEB">
          <w:headerReference w:type="default" r:id="rId8"/>
          <w:type w:val="nextColumn"/>
          <w:pgSz w:w="11910" w:h="16840"/>
          <w:pgMar w:top="1134" w:right="57" w:bottom="1134" w:left="1134" w:header="713" w:footer="0" w:gutter="0"/>
          <w:pgNumType w:start="1"/>
          <w:cols w:space="720"/>
        </w:sectPr>
      </w:pPr>
    </w:p>
    <w:sdt>
      <w:sdtPr>
        <w:rPr>
          <w:rFonts w:ascii="Times New Roman" w:eastAsia="Times New Roman" w:hAnsi="Times New Roman" w:cs="Times New Roman"/>
          <w:color w:val="auto"/>
          <w:sz w:val="22"/>
          <w:szCs w:val="22"/>
          <w:lang w:eastAsia="en-US"/>
        </w:rPr>
        <w:id w:val="1186252696"/>
        <w:docPartObj>
          <w:docPartGallery w:val="Table of Contents"/>
          <w:docPartUnique/>
        </w:docPartObj>
      </w:sdtPr>
      <w:sdtEndPr>
        <w:rPr>
          <w:b/>
          <w:bCs/>
          <w:sz w:val="24"/>
          <w:szCs w:val="24"/>
        </w:rPr>
      </w:sdtEndPr>
      <w:sdtContent>
        <w:p w14:paraId="616B94EE" w14:textId="77777777" w:rsidR="00136EE1" w:rsidRPr="00AD752C" w:rsidRDefault="00136EE1">
          <w:pPr>
            <w:pStyle w:val="ad"/>
            <w:rPr>
              <w:color w:val="auto"/>
            </w:rPr>
          </w:pPr>
          <w:r w:rsidRPr="00AD752C">
            <w:rPr>
              <w:color w:val="auto"/>
            </w:rPr>
            <w:t>Оглавление</w:t>
          </w:r>
        </w:p>
        <w:p w14:paraId="773D6838" w14:textId="77777777" w:rsidR="00F24F23" w:rsidRPr="00AD752C" w:rsidRDefault="00136EE1"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r w:rsidRPr="00AD752C">
            <w:rPr>
              <w:rFonts w:ascii="Times New Roman" w:hAnsi="Times New Roman" w:cs="Times New Roman"/>
              <w:b w:val="0"/>
              <w:sz w:val="24"/>
              <w:szCs w:val="24"/>
            </w:rPr>
            <w:fldChar w:fldCharType="begin"/>
          </w:r>
          <w:r w:rsidRPr="00AD752C">
            <w:rPr>
              <w:rFonts w:ascii="Times New Roman" w:hAnsi="Times New Roman" w:cs="Times New Roman"/>
              <w:b w:val="0"/>
              <w:sz w:val="24"/>
              <w:szCs w:val="24"/>
            </w:rPr>
            <w:instrText xml:space="preserve"> TOC \o "1-3" \h \z \u </w:instrText>
          </w:r>
          <w:r w:rsidRPr="00AD752C">
            <w:rPr>
              <w:rFonts w:ascii="Times New Roman" w:hAnsi="Times New Roman" w:cs="Times New Roman"/>
              <w:b w:val="0"/>
              <w:sz w:val="24"/>
              <w:szCs w:val="24"/>
            </w:rPr>
            <w:fldChar w:fldCharType="separate"/>
          </w:r>
          <w:hyperlink w:anchor="_Toc152804336" w:history="1">
            <w:r w:rsidR="00F24F23" w:rsidRPr="00AD752C">
              <w:rPr>
                <w:rStyle w:val="a8"/>
                <w:rFonts w:ascii="Times New Roman" w:hAnsi="Times New Roman" w:cs="Times New Roman"/>
                <w:noProof/>
                <w:color w:val="auto"/>
                <w:spacing w:val="-2"/>
                <w:sz w:val="24"/>
                <w:szCs w:val="24"/>
              </w:rPr>
              <w:t>ОПРЕДЕЛЕНИЯ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4</w:t>
            </w:r>
            <w:r w:rsidR="00F24F23" w:rsidRPr="00AD752C">
              <w:rPr>
                <w:rFonts w:ascii="Times New Roman" w:hAnsi="Times New Roman" w:cs="Times New Roman"/>
                <w:noProof/>
                <w:webHidden/>
                <w:sz w:val="24"/>
                <w:szCs w:val="24"/>
              </w:rPr>
              <w:fldChar w:fldCharType="end"/>
            </w:r>
          </w:hyperlink>
        </w:p>
        <w:p w14:paraId="09D41805"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7" w:history="1">
            <w:r w:rsidR="00F24F23" w:rsidRPr="00AD752C">
              <w:rPr>
                <w:rStyle w:val="a8"/>
                <w:rFonts w:ascii="Times New Roman" w:hAnsi="Times New Roman" w:cs="Times New Roman"/>
                <w:noProof/>
                <w:color w:val="auto"/>
                <w:spacing w:val="-2"/>
                <w:sz w:val="24"/>
                <w:szCs w:val="24"/>
              </w:rPr>
              <w:t>ВВЕДЕНИЕ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10</w:t>
            </w:r>
            <w:r w:rsidR="00F24F23" w:rsidRPr="00AD752C">
              <w:rPr>
                <w:rFonts w:ascii="Times New Roman" w:hAnsi="Times New Roman" w:cs="Times New Roman"/>
                <w:noProof/>
                <w:webHidden/>
                <w:sz w:val="24"/>
                <w:szCs w:val="24"/>
              </w:rPr>
              <w:fldChar w:fldCharType="end"/>
            </w:r>
          </w:hyperlink>
        </w:p>
        <w:p w14:paraId="28AA2C0B"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8" w:history="1">
            <w:r w:rsidR="00F24F23" w:rsidRPr="00AD752C">
              <w:rPr>
                <w:rStyle w:val="a8"/>
                <w:rFonts w:ascii="Times New Roman" w:hAnsi="Times New Roman" w:cs="Times New Roman"/>
                <w:i/>
                <w:noProof/>
                <w:color w:val="auto"/>
                <w:sz w:val="24"/>
                <w:szCs w:val="24"/>
              </w:rPr>
              <w:t>Общие сведения о Республике Дагестан</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_Toc152804338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15</w:t>
            </w:r>
            <w:r w:rsidR="00F24F23" w:rsidRPr="00AD752C">
              <w:rPr>
                <w:rFonts w:ascii="Times New Roman" w:hAnsi="Times New Roman" w:cs="Times New Roman"/>
                <w:noProof/>
                <w:webHidden/>
                <w:sz w:val="24"/>
                <w:szCs w:val="24"/>
              </w:rPr>
              <w:fldChar w:fldCharType="end"/>
            </w:r>
          </w:hyperlink>
        </w:p>
        <w:p w14:paraId="23686CA0"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3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1.</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НАХОЖДЕНИЕ ИСТОЧНИКОВ</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_Toc152804339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18</w:t>
            </w:r>
            <w:r w:rsidR="00F24F23" w:rsidRPr="00AD752C">
              <w:rPr>
                <w:rFonts w:ascii="Times New Roman" w:hAnsi="Times New Roman" w:cs="Times New Roman"/>
                <w:noProof/>
                <w:webHidden/>
                <w:sz w:val="24"/>
                <w:szCs w:val="24"/>
              </w:rPr>
              <w:fldChar w:fldCharType="end"/>
            </w:r>
          </w:hyperlink>
        </w:p>
        <w:p w14:paraId="781C0CAA"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0"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2.</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КОЛИЧЕСТВО</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ОБРАЗУЮЩИХСЯ</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_Toc152804340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26</w:t>
            </w:r>
            <w:r w:rsidR="00F24F23" w:rsidRPr="00AD752C">
              <w:rPr>
                <w:rFonts w:ascii="Times New Roman" w:hAnsi="Times New Roman" w:cs="Times New Roman"/>
                <w:noProof/>
                <w:webHidden/>
                <w:sz w:val="24"/>
                <w:szCs w:val="24"/>
              </w:rPr>
              <w:fldChar w:fldCharType="end"/>
            </w:r>
          </w:hyperlink>
        </w:p>
        <w:p w14:paraId="671ECE17"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1"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2.1.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27</w:t>
            </w:r>
            <w:r w:rsidR="00F24F23" w:rsidRPr="00AD752C">
              <w:rPr>
                <w:noProof/>
                <w:webHidden/>
                <w:sz w:val="24"/>
                <w:szCs w:val="24"/>
              </w:rPr>
              <w:fldChar w:fldCharType="end"/>
            </w:r>
          </w:hyperlink>
        </w:p>
        <w:p w14:paraId="23D53DC5"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3.</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ЦЕЛЕВЫЕ</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ПОКАЗАТЕЛИ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ПО</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ОБЕЗВРЕЖИВАНИЮ,</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И РАЗМЕЩЕНИЮ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30</w:t>
            </w:r>
            <w:r w:rsidR="00F24F23" w:rsidRPr="00AD752C">
              <w:rPr>
                <w:rFonts w:ascii="Times New Roman" w:hAnsi="Times New Roman" w:cs="Times New Roman"/>
                <w:noProof/>
                <w:webHidden/>
                <w:sz w:val="24"/>
                <w:szCs w:val="24"/>
              </w:rPr>
              <w:fldChar w:fldCharType="end"/>
            </w:r>
          </w:hyperlink>
        </w:p>
        <w:p w14:paraId="46AF7A3E"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3"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3.1.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31</w:t>
            </w:r>
            <w:r w:rsidR="00F24F23" w:rsidRPr="00AD752C">
              <w:rPr>
                <w:noProof/>
                <w:webHidden/>
                <w:sz w:val="24"/>
                <w:szCs w:val="24"/>
              </w:rPr>
              <w:fldChar w:fldCharType="end"/>
            </w:r>
          </w:hyperlink>
        </w:p>
        <w:p w14:paraId="54F187E5"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44"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4.</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МЕСТА</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НАКОПЛЕНИЯ</w:t>
            </w:r>
            <w:r w:rsidR="00F24F23" w:rsidRPr="00AD752C">
              <w:rPr>
                <w:rStyle w:val="a8"/>
                <w:rFonts w:ascii="Times New Roman" w:hAnsi="Times New Roman" w:cs="Times New Roman"/>
                <w:noProof/>
                <w:color w:val="auto"/>
                <w:spacing w:val="-2"/>
                <w:sz w:val="24"/>
                <w:szCs w:val="24"/>
              </w:rPr>
              <w:t xml:space="preserve">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_Toc152804344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33</w:t>
            </w:r>
            <w:r w:rsidR="00F24F23" w:rsidRPr="00AD752C">
              <w:rPr>
                <w:rFonts w:ascii="Times New Roman" w:hAnsi="Times New Roman" w:cs="Times New Roman"/>
                <w:noProof/>
                <w:webHidden/>
                <w:sz w:val="24"/>
                <w:szCs w:val="24"/>
              </w:rPr>
              <w:fldChar w:fldCharType="end"/>
            </w:r>
          </w:hyperlink>
        </w:p>
        <w:p w14:paraId="50F74132" w14:textId="77777777" w:rsidR="00F24F23" w:rsidRPr="00AD752C" w:rsidRDefault="00000000"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45" w:history="1">
            <w:r w:rsidR="00F24F23" w:rsidRPr="00AD752C">
              <w:rPr>
                <w:rStyle w:val="a8"/>
                <w:noProof/>
                <w:color w:val="auto"/>
                <w:sz w:val="24"/>
                <w:szCs w:val="24"/>
              </w:rPr>
              <w:t>4.1 Обеспеченность</w:t>
            </w:r>
            <w:r w:rsidR="00F24F23" w:rsidRPr="00AD752C">
              <w:rPr>
                <w:rStyle w:val="a8"/>
                <w:noProof/>
                <w:color w:val="auto"/>
                <w:spacing w:val="-7"/>
                <w:sz w:val="24"/>
                <w:szCs w:val="24"/>
              </w:rPr>
              <w:t xml:space="preserve"> </w:t>
            </w:r>
            <w:r w:rsidR="00F24F23" w:rsidRPr="00AD752C">
              <w:rPr>
                <w:rStyle w:val="a8"/>
                <w:noProof/>
                <w:color w:val="auto"/>
                <w:sz w:val="24"/>
                <w:szCs w:val="24"/>
              </w:rPr>
              <w:t>местами</w:t>
            </w:r>
            <w:r w:rsidR="00F24F23" w:rsidRPr="00AD752C">
              <w:rPr>
                <w:rStyle w:val="a8"/>
                <w:noProof/>
                <w:color w:val="auto"/>
                <w:spacing w:val="-5"/>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5"/>
                <w:sz w:val="24"/>
                <w:szCs w:val="24"/>
              </w:rPr>
              <w:t xml:space="preserve"> </w:t>
            </w:r>
            <w:r w:rsidR="00F24F23" w:rsidRPr="00AD752C">
              <w:rPr>
                <w:rStyle w:val="a8"/>
                <w:noProof/>
                <w:color w:val="auto"/>
                <w:sz w:val="24"/>
                <w:szCs w:val="24"/>
              </w:rPr>
              <w:t>отходов</w:t>
            </w:r>
            <w:r w:rsidR="00F24F23" w:rsidRPr="00AD752C">
              <w:rPr>
                <w:rStyle w:val="a8"/>
                <w:noProof/>
                <w:color w:val="auto"/>
                <w:spacing w:val="-5"/>
                <w:sz w:val="24"/>
                <w:szCs w:val="24"/>
              </w:rPr>
              <w:t xml:space="preserve"> </w:t>
            </w:r>
            <w:r w:rsidR="00F24F23" w:rsidRPr="00AD752C">
              <w:rPr>
                <w:rStyle w:val="a8"/>
                <w:noProof/>
                <w:color w:val="auto"/>
                <w:sz w:val="24"/>
                <w:szCs w:val="24"/>
              </w:rPr>
              <w:t>территории</w:t>
            </w:r>
            <w:r w:rsidR="00F24F23" w:rsidRPr="00AD752C">
              <w:rPr>
                <w:rStyle w:val="a8"/>
                <w:noProof/>
                <w:color w:val="auto"/>
                <w:spacing w:val="-1"/>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33</w:t>
            </w:r>
            <w:r w:rsidR="00F24F23" w:rsidRPr="00AD752C">
              <w:rPr>
                <w:noProof/>
                <w:webHidden/>
                <w:sz w:val="24"/>
                <w:szCs w:val="24"/>
              </w:rPr>
              <w:fldChar w:fldCharType="end"/>
            </w:r>
          </w:hyperlink>
        </w:p>
        <w:p w14:paraId="388CEF4F"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6"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33</w:t>
            </w:r>
            <w:r w:rsidR="00F24F23" w:rsidRPr="00AD752C">
              <w:rPr>
                <w:noProof/>
                <w:webHidden/>
                <w:sz w:val="24"/>
                <w:szCs w:val="24"/>
              </w:rPr>
              <w:fldChar w:fldCharType="end"/>
            </w:r>
          </w:hyperlink>
        </w:p>
        <w:p w14:paraId="11C582DE"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4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4.2.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38</w:t>
            </w:r>
            <w:r w:rsidR="00F24F23" w:rsidRPr="00AD752C">
              <w:rPr>
                <w:noProof/>
                <w:webHidden/>
                <w:sz w:val="24"/>
                <w:szCs w:val="24"/>
              </w:rPr>
              <w:fldChar w:fldCharType="end"/>
            </w:r>
          </w:hyperlink>
        </w:p>
        <w:p w14:paraId="613A37F8"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8" w:history="1">
            <w:r w:rsidR="00F24F23" w:rsidRPr="00AD752C">
              <w:rPr>
                <w:rStyle w:val="a8"/>
                <w:noProof/>
                <w:color w:val="auto"/>
                <w:sz w:val="24"/>
                <w:szCs w:val="24"/>
              </w:rPr>
              <w:t>4.2</w:t>
            </w:r>
            <w:r w:rsidR="00F24F23" w:rsidRPr="00AD752C">
              <w:rPr>
                <w:rFonts w:eastAsiaTheme="minorEastAsia"/>
                <w:noProof/>
                <w:sz w:val="24"/>
                <w:szCs w:val="24"/>
                <w:lang w:eastAsia="ru-RU"/>
              </w:rPr>
              <w:tab/>
            </w:r>
            <w:r w:rsidR="00F24F23" w:rsidRPr="00AD752C">
              <w:rPr>
                <w:rStyle w:val="a8"/>
                <w:noProof/>
                <w:color w:val="auto"/>
                <w:sz w:val="24"/>
                <w:szCs w:val="24"/>
              </w:rPr>
              <w:t>Перспективная</w:t>
            </w:r>
            <w:r w:rsidR="00F24F23" w:rsidRPr="00AD752C">
              <w:rPr>
                <w:rStyle w:val="a8"/>
                <w:noProof/>
                <w:color w:val="auto"/>
                <w:spacing w:val="-7"/>
                <w:sz w:val="24"/>
                <w:szCs w:val="24"/>
              </w:rPr>
              <w:t xml:space="preserve"> </w:t>
            </w:r>
            <w:r w:rsidR="00F24F23" w:rsidRPr="00AD752C">
              <w:rPr>
                <w:rStyle w:val="a8"/>
                <w:noProof/>
                <w:color w:val="auto"/>
                <w:sz w:val="24"/>
                <w:szCs w:val="24"/>
              </w:rPr>
              <w:t>система</w:t>
            </w:r>
            <w:r w:rsidR="00F24F23" w:rsidRPr="00AD752C">
              <w:rPr>
                <w:rStyle w:val="a8"/>
                <w:noProof/>
                <w:color w:val="auto"/>
                <w:spacing w:val="-4"/>
                <w:sz w:val="24"/>
                <w:szCs w:val="24"/>
              </w:rPr>
              <w:t xml:space="preserve"> </w:t>
            </w:r>
            <w:r w:rsidR="00F24F23" w:rsidRPr="00AD752C">
              <w:rPr>
                <w:rStyle w:val="a8"/>
                <w:noProof/>
                <w:color w:val="auto"/>
                <w:sz w:val="24"/>
                <w:szCs w:val="24"/>
              </w:rPr>
              <w:t>накопления</w:t>
            </w:r>
            <w:r w:rsidR="00F24F23" w:rsidRPr="00AD752C">
              <w:rPr>
                <w:rStyle w:val="a8"/>
                <w:noProof/>
                <w:color w:val="auto"/>
                <w:spacing w:val="-8"/>
                <w:sz w:val="24"/>
                <w:szCs w:val="24"/>
              </w:rPr>
              <w:t xml:space="preserve"> </w:t>
            </w:r>
            <w:r w:rsidR="00F24F23" w:rsidRPr="00AD752C">
              <w:rPr>
                <w:rStyle w:val="a8"/>
                <w:noProof/>
                <w:color w:val="auto"/>
                <w:sz w:val="24"/>
                <w:szCs w:val="24"/>
              </w:rPr>
              <w:t>твердых</w:t>
            </w:r>
            <w:r w:rsidR="00F24F23" w:rsidRPr="00AD752C">
              <w:rPr>
                <w:rStyle w:val="a8"/>
                <w:noProof/>
                <w:color w:val="auto"/>
                <w:spacing w:val="-4"/>
                <w:sz w:val="24"/>
                <w:szCs w:val="24"/>
              </w:rPr>
              <w:t xml:space="preserve"> </w:t>
            </w:r>
            <w:r w:rsidR="00F24F23" w:rsidRPr="00AD752C">
              <w:rPr>
                <w:rStyle w:val="a8"/>
                <w:noProof/>
                <w:color w:val="auto"/>
                <w:sz w:val="24"/>
                <w:szCs w:val="24"/>
              </w:rPr>
              <w:t>коммунальных</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40</w:t>
            </w:r>
            <w:r w:rsidR="00F24F23" w:rsidRPr="00AD752C">
              <w:rPr>
                <w:noProof/>
                <w:webHidden/>
                <w:sz w:val="24"/>
                <w:szCs w:val="24"/>
              </w:rPr>
              <w:fldChar w:fldCharType="end"/>
            </w:r>
          </w:hyperlink>
        </w:p>
        <w:p w14:paraId="1181FD36"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49" w:history="1">
            <w:r w:rsidR="00F24F23" w:rsidRPr="00AD752C">
              <w:rPr>
                <w:rStyle w:val="a8"/>
                <w:noProof/>
                <w:color w:val="auto"/>
                <w:sz w:val="24"/>
                <w:szCs w:val="24"/>
              </w:rPr>
              <w:t>4.3</w:t>
            </w:r>
            <w:r w:rsidR="00F24F23" w:rsidRPr="00AD752C">
              <w:rPr>
                <w:rFonts w:eastAsiaTheme="minorEastAsia"/>
                <w:noProof/>
                <w:sz w:val="24"/>
                <w:szCs w:val="24"/>
                <w:lang w:eastAsia="ru-RU"/>
              </w:rPr>
              <w:tab/>
            </w:r>
            <w:r w:rsidR="00F24F23" w:rsidRPr="00AD752C">
              <w:rPr>
                <w:rStyle w:val="a8"/>
                <w:noProof/>
                <w:color w:val="auto"/>
                <w:sz w:val="24"/>
                <w:szCs w:val="24"/>
              </w:rPr>
              <w:t>Раздельное накопление твердых коммунальных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_Toc152804349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41</w:t>
            </w:r>
            <w:r w:rsidR="00F24F23" w:rsidRPr="00AD752C">
              <w:rPr>
                <w:noProof/>
                <w:webHidden/>
                <w:sz w:val="24"/>
                <w:szCs w:val="24"/>
              </w:rPr>
              <w:fldChar w:fldCharType="end"/>
            </w:r>
          </w:hyperlink>
        </w:p>
        <w:p w14:paraId="42DBCB79"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0" w:history="1">
            <w:r w:rsidR="00F24F23" w:rsidRPr="00AD752C">
              <w:rPr>
                <w:rStyle w:val="a8"/>
                <w:noProof/>
                <w:color w:val="auto"/>
                <w:sz w:val="24"/>
                <w:szCs w:val="24"/>
              </w:rPr>
              <w:t>4.4</w:t>
            </w:r>
            <w:r w:rsidR="00F24F23" w:rsidRPr="00AD752C">
              <w:rPr>
                <w:rFonts w:eastAsiaTheme="minorEastAsia"/>
                <w:noProof/>
                <w:sz w:val="24"/>
                <w:szCs w:val="24"/>
                <w:lang w:eastAsia="ru-RU"/>
              </w:rPr>
              <w:tab/>
            </w:r>
            <w:r w:rsidR="00F24F23" w:rsidRPr="00AD752C">
              <w:rPr>
                <w:rStyle w:val="a8"/>
                <w:noProof/>
                <w:color w:val="auto"/>
                <w:sz w:val="24"/>
                <w:szCs w:val="24"/>
              </w:rPr>
              <w:t>Требования к контейнерным площадкам с РСО:</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44</w:t>
            </w:r>
            <w:r w:rsidR="00F24F23" w:rsidRPr="00AD752C">
              <w:rPr>
                <w:noProof/>
                <w:webHidden/>
                <w:sz w:val="24"/>
                <w:szCs w:val="24"/>
              </w:rPr>
              <w:fldChar w:fldCharType="end"/>
            </w:r>
          </w:hyperlink>
        </w:p>
        <w:p w14:paraId="0519A60B"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1" w:history="1">
            <w:r w:rsidR="00F24F23" w:rsidRPr="00AD752C">
              <w:rPr>
                <w:rStyle w:val="a8"/>
                <w:noProof/>
                <w:color w:val="auto"/>
                <w:sz w:val="24"/>
                <w:szCs w:val="24"/>
              </w:rPr>
              <w:t>4.5</w:t>
            </w:r>
            <w:r w:rsidR="00F24F23" w:rsidRPr="00AD752C">
              <w:rPr>
                <w:rFonts w:eastAsiaTheme="minorEastAsia"/>
                <w:noProof/>
                <w:sz w:val="24"/>
                <w:szCs w:val="24"/>
                <w:lang w:eastAsia="ru-RU"/>
              </w:rPr>
              <w:tab/>
            </w:r>
            <w:r w:rsidR="00F24F23" w:rsidRPr="00AD752C">
              <w:rPr>
                <w:rStyle w:val="a8"/>
                <w:noProof/>
                <w:color w:val="auto"/>
                <w:sz w:val="24"/>
                <w:szCs w:val="24"/>
              </w:rPr>
              <w:t>Раздельный вывоз и сортировка отходов по видам</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45</w:t>
            </w:r>
            <w:r w:rsidR="00F24F23" w:rsidRPr="00AD752C">
              <w:rPr>
                <w:noProof/>
                <w:webHidden/>
                <w:sz w:val="24"/>
                <w:szCs w:val="24"/>
              </w:rPr>
              <w:fldChar w:fldCharType="end"/>
            </w:r>
          </w:hyperlink>
        </w:p>
        <w:p w14:paraId="4403B99B"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2" w:history="1">
            <w:r w:rsidR="00F24F23" w:rsidRPr="00AD752C">
              <w:rPr>
                <w:rStyle w:val="a8"/>
                <w:noProof/>
                <w:color w:val="auto"/>
                <w:sz w:val="24"/>
                <w:szCs w:val="24"/>
              </w:rPr>
              <w:t>4.6</w:t>
            </w:r>
            <w:r w:rsidR="00F24F23" w:rsidRPr="00AD752C">
              <w:rPr>
                <w:rFonts w:eastAsiaTheme="minorEastAsia"/>
                <w:noProof/>
                <w:sz w:val="24"/>
                <w:szCs w:val="24"/>
                <w:lang w:eastAsia="ru-RU"/>
              </w:rPr>
              <w:tab/>
            </w:r>
            <w:r w:rsidR="00F24F23" w:rsidRPr="00AD752C">
              <w:rPr>
                <w:rStyle w:val="a8"/>
                <w:noProof/>
                <w:color w:val="auto"/>
                <w:sz w:val="24"/>
                <w:szCs w:val="24"/>
              </w:rPr>
              <w:t>Накопление опасных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46</w:t>
            </w:r>
            <w:r w:rsidR="00F24F23" w:rsidRPr="00AD752C">
              <w:rPr>
                <w:noProof/>
                <w:webHidden/>
                <w:sz w:val="24"/>
                <w:szCs w:val="24"/>
              </w:rPr>
              <w:fldChar w:fldCharType="end"/>
            </w:r>
          </w:hyperlink>
        </w:p>
        <w:p w14:paraId="5DF43F55"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3" w:history="1">
            <w:r w:rsidR="00F24F23" w:rsidRPr="00AD752C">
              <w:rPr>
                <w:rStyle w:val="a8"/>
                <w:noProof/>
                <w:color w:val="auto"/>
                <w:sz w:val="24"/>
                <w:szCs w:val="24"/>
              </w:rPr>
              <w:t>4.7</w:t>
            </w:r>
            <w:r w:rsidR="00F24F23" w:rsidRPr="00AD752C">
              <w:rPr>
                <w:rFonts w:eastAsiaTheme="minorEastAsia"/>
                <w:noProof/>
                <w:sz w:val="24"/>
                <w:szCs w:val="24"/>
                <w:lang w:eastAsia="ru-RU"/>
              </w:rPr>
              <w:tab/>
            </w:r>
            <w:r w:rsidR="00F24F23" w:rsidRPr="00AD752C">
              <w:rPr>
                <w:rStyle w:val="a8"/>
                <w:noProof/>
                <w:color w:val="auto"/>
                <w:sz w:val="24"/>
                <w:szCs w:val="24"/>
              </w:rPr>
              <w:t>Экологическое просвещение</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48</w:t>
            </w:r>
            <w:r w:rsidR="00F24F23" w:rsidRPr="00AD752C">
              <w:rPr>
                <w:noProof/>
                <w:webHidden/>
                <w:sz w:val="24"/>
                <w:szCs w:val="24"/>
              </w:rPr>
              <w:fldChar w:fldCharType="end"/>
            </w:r>
          </w:hyperlink>
        </w:p>
        <w:p w14:paraId="7E2E796A"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4" w:history="1">
            <w:r w:rsidR="00F24F23" w:rsidRPr="00AD752C">
              <w:rPr>
                <w:rStyle w:val="a8"/>
                <w:noProof/>
                <w:color w:val="auto"/>
                <w:sz w:val="24"/>
                <w:szCs w:val="24"/>
              </w:rPr>
              <w:t>4.8</w:t>
            </w:r>
            <w:r w:rsidR="00F24F23" w:rsidRPr="00AD752C">
              <w:rPr>
                <w:rFonts w:eastAsiaTheme="minorEastAsia"/>
                <w:noProof/>
                <w:sz w:val="24"/>
                <w:szCs w:val="24"/>
                <w:lang w:eastAsia="ru-RU"/>
              </w:rPr>
              <w:tab/>
            </w:r>
            <w:r w:rsidR="00F24F23" w:rsidRPr="00AD752C">
              <w:rPr>
                <w:rStyle w:val="a8"/>
                <w:noProof/>
                <w:color w:val="auto"/>
                <w:sz w:val="24"/>
                <w:szCs w:val="24"/>
              </w:rPr>
              <w:t>Контроль за внедрением системы раздельного накопления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49</w:t>
            </w:r>
            <w:r w:rsidR="00F24F23" w:rsidRPr="00AD752C">
              <w:rPr>
                <w:noProof/>
                <w:webHidden/>
                <w:sz w:val="24"/>
                <w:szCs w:val="24"/>
              </w:rPr>
              <w:fldChar w:fldCharType="end"/>
            </w:r>
          </w:hyperlink>
        </w:p>
        <w:p w14:paraId="57F4DA08"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55" w:history="1">
            <w:r w:rsidR="00F24F23" w:rsidRPr="00AD752C">
              <w:rPr>
                <w:rStyle w:val="a8"/>
                <w:rFonts w:ascii="Times New Roman" w:hAnsi="Times New Roman" w:cs="Times New Roman"/>
                <w:noProof/>
                <w:color w:val="auto"/>
                <w:sz w:val="24"/>
                <w:szCs w:val="24"/>
              </w:rPr>
              <w:t>РАЗДЕЛ 5. МЕСТА НАХОЖДЕНИЯ ОБЪЕКТОВ ОБРАБОТКИ, УТИЛИЗАЦИИ, ОБЕЗВРЕЖИВАНИЯ ОТХОДОВ И ОБЪЕКТОВ РАЗМЕЩЕНИЯ ОТХОДОВ, ВКЛЮЧЕННЫХ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ГОСУДАРСТВЕННЫЙ</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РЕЕСТР</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z w:val="24"/>
                <w:szCs w:val="24"/>
              </w:rPr>
              <w:t>ОБЪЕКТОВ</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_Toc152804355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50</w:t>
            </w:r>
            <w:r w:rsidR="00F24F23" w:rsidRPr="00AD752C">
              <w:rPr>
                <w:rFonts w:ascii="Times New Roman" w:hAnsi="Times New Roman" w:cs="Times New Roman"/>
                <w:noProof/>
                <w:webHidden/>
                <w:sz w:val="24"/>
                <w:szCs w:val="24"/>
              </w:rPr>
              <w:fldChar w:fldCharType="end"/>
            </w:r>
          </w:hyperlink>
        </w:p>
        <w:p w14:paraId="675D4EED"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6" w:history="1">
            <w:r w:rsidR="00F24F23" w:rsidRPr="00AD752C">
              <w:rPr>
                <w:rStyle w:val="a8"/>
                <w:noProof/>
                <w:color w:val="auto"/>
                <w:sz w:val="24"/>
                <w:szCs w:val="24"/>
              </w:rPr>
              <w:t>5.1</w:t>
            </w:r>
            <w:r w:rsidR="00F24F23" w:rsidRPr="00AD752C">
              <w:rPr>
                <w:rFonts w:eastAsiaTheme="minorEastAsia"/>
                <w:noProof/>
                <w:sz w:val="24"/>
                <w:szCs w:val="24"/>
                <w:lang w:eastAsia="ru-RU"/>
              </w:rPr>
              <w:tab/>
            </w:r>
            <w:r w:rsidR="00F24F23" w:rsidRPr="00AD752C">
              <w:rPr>
                <w:rStyle w:val="a8"/>
                <w:noProof/>
                <w:color w:val="auto"/>
                <w:sz w:val="24"/>
                <w:szCs w:val="24"/>
              </w:rPr>
              <w:t>Объекты по обработке, утилизации, обезвреживанию и размещению отходов на территории</w:t>
            </w:r>
            <w:r w:rsidR="00F24F23" w:rsidRPr="00AD752C">
              <w:rPr>
                <w:rStyle w:val="a8"/>
                <w:noProof/>
                <w:color w:val="auto"/>
                <w:spacing w:val="-5"/>
                <w:sz w:val="24"/>
                <w:szCs w:val="24"/>
              </w:rPr>
              <w:t xml:space="preserve"> </w:t>
            </w:r>
            <w:r w:rsidR="00F24F23" w:rsidRPr="00AD752C">
              <w:rPr>
                <w:rStyle w:val="a8"/>
                <w:noProof/>
                <w:color w:val="auto"/>
                <w:sz w:val="24"/>
                <w:szCs w:val="24"/>
              </w:rPr>
              <w:t>Республики</w:t>
            </w:r>
            <w:r w:rsidR="00F24F23" w:rsidRPr="00AD752C">
              <w:rPr>
                <w:rStyle w:val="a8"/>
                <w:noProof/>
                <w:color w:val="auto"/>
                <w:spacing w:val="-5"/>
                <w:sz w:val="24"/>
                <w:szCs w:val="24"/>
              </w:rPr>
              <w:t xml:space="preserve"> </w:t>
            </w:r>
            <w:r w:rsidR="00F24F23" w:rsidRPr="00AD752C">
              <w:rPr>
                <w:rStyle w:val="a8"/>
                <w:noProof/>
                <w:color w:val="auto"/>
                <w:sz w:val="24"/>
                <w:szCs w:val="24"/>
              </w:rPr>
              <w:t>Дагестан,</w:t>
            </w:r>
            <w:r w:rsidR="00F24F23" w:rsidRPr="00AD752C">
              <w:rPr>
                <w:rStyle w:val="a8"/>
                <w:noProof/>
                <w:color w:val="auto"/>
                <w:spacing w:val="-5"/>
                <w:sz w:val="24"/>
                <w:szCs w:val="24"/>
              </w:rPr>
              <w:t xml:space="preserve"> </w:t>
            </w:r>
            <w:r w:rsidR="00F24F23" w:rsidRPr="00AD752C">
              <w:rPr>
                <w:rStyle w:val="a8"/>
                <w:noProof/>
                <w:color w:val="auto"/>
                <w:sz w:val="24"/>
                <w:szCs w:val="24"/>
              </w:rPr>
              <w:t>включенные</w:t>
            </w:r>
            <w:r w:rsidR="00F24F23" w:rsidRPr="00AD752C">
              <w:rPr>
                <w:rStyle w:val="a8"/>
                <w:noProof/>
                <w:color w:val="auto"/>
                <w:spacing w:val="-7"/>
                <w:sz w:val="24"/>
                <w:szCs w:val="24"/>
              </w:rPr>
              <w:t xml:space="preserve"> </w:t>
            </w:r>
            <w:r w:rsidR="00F24F23" w:rsidRPr="00AD752C">
              <w:rPr>
                <w:rStyle w:val="a8"/>
                <w:noProof/>
                <w:color w:val="auto"/>
                <w:sz w:val="24"/>
                <w:szCs w:val="24"/>
              </w:rPr>
              <w:t>в</w:t>
            </w:r>
            <w:r w:rsidR="00F24F23" w:rsidRPr="00AD752C">
              <w:rPr>
                <w:rStyle w:val="a8"/>
                <w:noProof/>
                <w:color w:val="auto"/>
                <w:spacing w:val="-5"/>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5"/>
                <w:sz w:val="24"/>
                <w:szCs w:val="24"/>
              </w:rPr>
              <w:t xml:space="preserve"> </w:t>
            </w:r>
            <w:r w:rsidR="00F24F23" w:rsidRPr="00AD752C">
              <w:rPr>
                <w:rStyle w:val="a8"/>
                <w:noProof/>
                <w:color w:val="auto"/>
                <w:sz w:val="24"/>
                <w:szCs w:val="24"/>
              </w:rPr>
              <w:t>реестр</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 размещения</w:t>
            </w:r>
            <w:r w:rsidR="00F24F23" w:rsidRPr="00AD752C">
              <w:rPr>
                <w:rStyle w:val="a8"/>
                <w:noProof/>
                <w:color w:val="auto"/>
                <w:spacing w:val="-7"/>
                <w:sz w:val="24"/>
                <w:szCs w:val="24"/>
              </w:rPr>
              <w:t xml:space="preserve"> </w:t>
            </w:r>
            <w:r w:rsidR="00F24F23" w:rsidRPr="00AD752C">
              <w:rPr>
                <w:rStyle w:val="a8"/>
                <w:noProof/>
                <w:color w:val="auto"/>
                <w:spacing w:val="-2"/>
                <w:sz w:val="24"/>
                <w:szCs w:val="24"/>
              </w:rPr>
              <w:t>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50</w:t>
            </w:r>
            <w:r w:rsidR="00F24F23" w:rsidRPr="00AD752C">
              <w:rPr>
                <w:noProof/>
                <w:webHidden/>
                <w:sz w:val="24"/>
                <w:szCs w:val="24"/>
              </w:rPr>
              <w:fldChar w:fldCharType="end"/>
            </w:r>
          </w:hyperlink>
        </w:p>
        <w:p w14:paraId="01A9DB21"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7" w:history="1">
            <w:r w:rsidR="00F24F23" w:rsidRPr="00AD752C">
              <w:rPr>
                <w:rStyle w:val="a8"/>
                <w:noProof/>
                <w:color w:val="auto"/>
                <w:sz w:val="24"/>
                <w:szCs w:val="24"/>
              </w:rPr>
              <w:t>5.2</w:t>
            </w:r>
            <w:r w:rsidR="00F24F23" w:rsidRPr="00AD752C">
              <w:rPr>
                <w:rFonts w:eastAsiaTheme="minorEastAsia"/>
                <w:noProof/>
                <w:sz w:val="24"/>
                <w:szCs w:val="24"/>
                <w:lang w:eastAsia="ru-RU"/>
              </w:rPr>
              <w:tab/>
            </w:r>
            <w:r w:rsidR="00F24F23" w:rsidRPr="00AD752C">
              <w:rPr>
                <w:rStyle w:val="a8"/>
                <w:noProof/>
                <w:color w:val="auto"/>
                <w:sz w:val="24"/>
                <w:szCs w:val="24"/>
              </w:rPr>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50</w:t>
            </w:r>
            <w:r w:rsidR="00F24F23" w:rsidRPr="00AD752C">
              <w:rPr>
                <w:noProof/>
                <w:webHidden/>
                <w:sz w:val="24"/>
                <w:szCs w:val="24"/>
              </w:rPr>
              <w:fldChar w:fldCharType="end"/>
            </w:r>
          </w:hyperlink>
        </w:p>
        <w:p w14:paraId="6C482C38"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5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52</w:t>
            </w:r>
            <w:r w:rsidR="00F24F23" w:rsidRPr="00AD752C">
              <w:rPr>
                <w:noProof/>
                <w:webHidden/>
                <w:sz w:val="24"/>
                <w:szCs w:val="24"/>
              </w:rPr>
              <w:fldChar w:fldCharType="end"/>
            </w:r>
          </w:hyperlink>
        </w:p>
        <w:p w14:paraId="27D55922"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59" w:history="1">
            <w:r w:rsidR="00F24F23" w:rsidRPr="00AD752C">
              <w:rPr>
                <w:rStyle w:val="a8"/>
                <w:noProof/>
                <w:color w:val="auto"/>
                <w:sz w:val="24"/>
                <w:szCs w:val="24"/>
              </w:rPr>
              <w:t>5.3</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_Toc152804359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3EC924E0"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0" w:history="1">
            <w:r w:rsidR="00F24F23" w:rsidRPr="00AD752C">
              <w:rPr>
                <w:rStyle w:val="a8"/>
                <w:noProof/>
                <w:color w:val="auto"/>
                <w:sz w:val="24"/>
                <w:szCs w:val="24"/>
              </w:rPr>
              <w:t>Таблица 5.2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45986FB4"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1" w:history="1">
            <w:r w:rsidR="00F24F23" w:rsidRPr="00AD752C">
              <w:rPr>
                <w:rStyle w:val="a8"/>
                <w:noProof/>
                <w:color w:val="auto"/>
                <w:sz w:val="24"/>
                <w:szCs w:val="24"/>
              </w:rPr>
              <w:t>5.4</w:t>
            </w:r>
            <w:r w:rsidR="00F24F23" w:rsidRPr="00AD752C">
              <w:rPr>
                <w:rFonts w:eastAsiaTheme="minorEastAsia"/>
                <w:noProof/>
                <w:sz w:val="24"/>
                <w:szCs w:val="24"/>
                <w:lang w:eastAsia="ru-RU"/>
              </w:rPr>
              <w:tab/>
            </w:r>
            <w:r w:rsidR="00F24F23" w:rsidRPr="00AD752C">
              <w:rPr>
                <w:rStyle w:val="a8"/>
                <w:noProof/>
                <w:color w:val="auto"/>
                <w:sz w:val="24"/>
                <w:szCs w:val="24"/>
              </w:rPr>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04022D6D"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2" w:history="1">
            <w:r w:rsidR="00F24F23" w:rsidRPr="00AD752C">
              <w:rPr>
                <w:rStyle w:val="a8"/>
                <w:noProof/>
                <w:color w:val="auto"/>
                <w:sz w:val="24"/>
                <w:szCs w:val="24"/>
              </w:rPr>
              <w:t>Таблица 5.3</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53</w:t>
            </w:r>
            <w:r w:rsidR="00F24F23" w:rsidRPr="00AD752C">
              <w:rPr>
                <w:noProof/>
                <w:webHidden/>
                <w:sz w:val="24"/>
                <w:szCs w:val="24"/>
              </w:rPr>
              <w:fldChar w:fldCharType="end"/>
            </w:r>
          </w:hyperlink>
        </w:p>
        <w:p w14:paraId="62956AB0"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3" w:history="1">
            <w:r w:rsidR="00F24F23" w:rsidRPr="00AD752C">
              <w:rPr>
                <w:rStyle w:val="a8"/>
                <w:noProof/>
                <w:color w:val="auto"/>
                <w:sz w:val="24"/>
                <w:szCs w:val="24"/>
              </w:rPr>
              <w:t>Таблица 5.4</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_Toc152804363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59</w:t>
            </w:r>
            <w:r w:rsidR="00F24F23" w:rsidRPr="00AD752C">
              <w:rPr>
                <w:noProof/>
                <w:webHidden/>
                <w:sz w:val="24"/>
                <w:szCs w:val="24"/>
              </w:rPr>
              <w:fldChar w:fldCharType="end"/>
            </w:r>
          </w:hyperlink>
        </w:p>
        <w:p w14:paraId="192AD5B4"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4" w:history="1">
            <w:r w:rsidR="00F24F23" w:rsidRPr="00AD752C">
              <w:rPr>
                <w:rStyle w:val="a8"/>
                <w:noProof/>
                <w:color w:val="auto"/>
                <w:sz w:val="24"/>
                <w:szCs w:val="24"/>
              </w:rPr>
              <w:t>5.5</w:t>
            </w:r>
            <w:r w:rsidR="00F24F23" w:rsidRPr="00AD752C">
              <w:rPr>
                <w:rFonts w:eastAsiaTheme="minorEastAsia"/>
                <w:noProof/>
                <w:sz w:val="24"/>
                <w:szCs w:val="24"/>
                <w:lang w:eastAsia="ru-RU"/>
              </w:rPr>
              <w:tab/>
            </w:r>
            <w:r w:rsidR="00F24F23" w:rsidRPr="00AD752C">
              <w:rPr>
                <w:rStyle w:val="a8"/>
                <w:noProof/>
                <w:color w:val="auto"/>
                <w:sz w:val="24"/>
                <w:szCs w:val="24"/>
              </w:rPr>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61</w:t>
            </w:r>
            <w:r w:rsidR="00F24F23" w:rsidRPr="00AD752C">
              <w:rPr>
                <w:noProof/>
                <w:webHidden/>
                <w:sz w:val="24"/>
                <w:szCs w:val="24"/>
              </w:rPr>
              <w:fldChar w:fldCharType="end"/>
            </w:r>
          </w:hyperlink>
        </w:p>
        <w:p w14:paraId="1B552638"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5" w:history="1">
            <w:r w:rsidR="00F24F23" w:rsidRPr="00AD752C">
              <w:rPr>
                <w:rStyle w:val="a8"/>
                <w:noProof/>
                <w:color w:val="auto"/>
                <w:sz w:val="24"/>
                <w:szCs w:val="24"/>
              </w:rPr>
              <w:t>5.6</w:t>
            </w:r>
            <w:r w:rsidR="00F24F23" w:rsidRPr="00AD752C">
              <w:rPr>
                <w:rFonts w:eastAsiaTheme="minorEastAsia"/>
                <w:noProof/>
                <w:sz w:val="24"/>
                <w:szCs w:val="24"/>
                <w:lang w:eastAsia="ru-RU"/>
              </w:rPr>
              <w:tab/>
            </w:r>
            <w:r w:rsidR="00F24F23" w:rsidRPr="00AD752C">
              <w:rPr>
                <w:rStyle w:val="a8"/>
                <w:noProof/>
                <w:color w:val="auto"/>
                <w:sz w:val="24"/>
                <w:szCs w:val="24"/>
              </w:rPr>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61</w:t>
            </w:r>
            <w:r w:rsidR="00F24F23" w:rsidRPr="00AD752C">
              <w:rPr>
                <w:noProof/>
                <w:webHidden/>
                <w:sz w:val="24"/>
                <w:szCs w:val="24"/>
              </w:rPr>
              <w:fldChar w:fldCharType="end"/>
            </w:r>
          </w:hyperlink>
        </w:p>
        <w:p w14:paraId="2CA8054A"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66" w:history="1">
            <w:r w:rsidR="00F24F23" w:rsidRPr="00AD752C">
              <w:rPr>
                <w:rStyle w:val="a8"/>
                <w:noProof/>
                <w:color w:val="auto"/>
                <w:sz w:val="24"/>
                <w:szCs w:val="24"/>
              </w:rPr>
              <w:t>5.7</w:t>
            </w:r>
            <w:r w:rsidR="00F24F23" w:rsidRPr="00AD752C">
              <w:rPr>
                <w:rFonts w:eastAsiaTheme="minorEastAsia"/>
                <w:noProof/>
                <w:sz w:val="24"/>
                <w:szCs w:val="24"/>
                <w:lang w:eastAsia="ru-RU"/>
              </w:rPr>
              <w:tab/>
            </w:r>
            <w:r w:rsidR="00F24F23" w:rsidRPr="00AD752C">
              <w:rPr>
                <w:rStyle w:val="a8"/>
                <w:noProof/>
                <w:color w:val="auto"/>
                <w:sz w:val="24"/>
                <w:szCs w:val="24"/>
              </w:rPr>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_Toc152804366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62</w:t>
            </w:r>
            <w:r w:rsidR="00F24F23" w:rsidRPr="00AD752C">
              <w:rPr>
                <w:noProof/>
                <w:webHidden/>
                <w:sz w:val="24"/>
                <w:szCs w:val="24"/>
              </w:rPr>
              <w:fldChar w:fldCharType="end"/>
            </w:r>
          </w:hyperlink>
        </w:p>
        <w:p w14:paraId="44DFC4A5"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7"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5.5.</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63</w:t>
            </w:r>
            <w:r w:rsidR="00F24F23" w:rsidRPr="00AD752C">
              <w:rPr>
                <w:noProof/>
                <w:webHidden/>
                <w:sz w:val="24"/>
                <w:szCs w:val="24"/>
              </w:rPr>
              <w:fldChar w:fldCharType="end"/>
            </w:r>
          </w:hyperlink>
        </w:p>
        <w:p w14:paraId="5787C2D6" w14:textId="77777777" w:rsidR="00F24F23" w:rsidRPr="00AD752C" w:rsidRDefault="00000000" w:rsidP="00F24F23">
          <w:pPr>
            <w:pStyle w:val="21"/>
            <w:tabs>
              <w:tab w:val="right" w:leader="dot" w:pos="10065"/>
            </w:tabs>
            <w:spacing w:line="276" w:lineRule="auto"/>
            <w:ind w:left="0" w:right="654"/>
            <w:jc w:val="both"/>
            <w:rPr>
              <w:rFonts w:eastAsiaTheme="minorEastAsia"/>
              <w:noProof/>
              <w:sz w:val="24"/>
              <w:szCs w:val="24"/>
              <w:lang w:eastAsia="ru-RU"/>
            </w:rPr>
          </w:pPr>
          <w:hyperlink w:anchor="_Toc152804368" w:history="1">
            <w:r w:rsidR="00F24F23" w:rsidRPr="00AD752C">
              <w:rPr>
                <w:rStyle w:val="a8"/>
                <w:noProof/>
                <w:color w:val="auto"/>
                <w:sz w:val="24"/>
                <w:szCs w:val="24"/>
              </w:rPr>
              <w:t>5.8 Анализ</w:t>
            </w:r>
            <w:r w:rsidR="00F24F23" w:rsidRPr="00AD752C">
              <w:rPr>
                <w:rStyle w:val="a8"/>
                <w:noProof/>
                <w:color w:val="auto"/>
                <w:spacing w:val="-5"/>
                <w:sz w:val="24"/>
                <w:szCs w:val="24"/>
              </w:rPr>
              <w:t xml:space="preserve"> </w:t>
            </w:r>
            <w:r w:rsidR="00F24F23" w:rsidRPr="00AD752C">
              <w:rPr>
                <w:rStyle w:val="a8"/>
                <w:noProof/>
                <w:color w:val="auto"/>
                <w:sz w:val="24"/>
                <w:szCs w:val="24"/>
              </w:rPr>
              <w:t>объектов,</w:t>
            </w:r>
            <w:r w:rsidR="00F24F23" w:rsidRPr="00AD752C">
              <w:rPr>
                <w:rStyle w:val="a8"/>
                <w:noProof/>
                <w:color w:val="auto"/>
                <w:spacing w:val="-7"/>
                <w:sz w:val="24"/>
                <w:szCs w:val="24"/>
              </w:rPr>
              <w:t xml:space="preserve"> </w:t>
            </w:r>
            <w:r w:rsidR="00F24F23" w:rsidRPr="00AD752C">
              <w:rPr>
                <w:rStyle w:val="a8"/>
                <w:noProof/>
                <w:color w:val="auto"/>
                <w:sz w:val="24"/>
                <w:szCs w:val="24"/>
              </w:rPr>
              <w:t>не</w:t>
            </w:r>
            <w:r w:rsidR="00F24F23" w:rsidRPr="00AD752C">
              <w:rPr>
                <w:rStyle w:val="a8"/>
                <w:noProof/>
                <w:color w:val="auto"/>
                <w:spacing w:val="-5"/>
                <w:sz w:val="24"/>
                <w:szCs w:val="24"/>
              </w:rPr>
              <w:t xml:space="preserve"> </w:t>
            </w:r>
            <w:r w:rsidR="00F24F23" w:rsidRPr="00AD752C">
              <w:rPr>
                <w:rStyle w:val="a8"/>
                <w:noProof/>
                <w:color w:val="auto"/>
                <w:sz w:val="24"/>
                <w:szCs w:val="24"/>
              </w:rPr>
              <w:t>внесённых</w:t>
            </w:r>
            <w:r w:rsidR="00F24F23" w:rsidRPr="00AD752C">
              <w:rPr>
                <w:rStyle w:val="a8"/>
                <w:noProof/>
                <w:color w:val="auto"/>
                <w:spacing w:val="-4"/>
                <w:sz w:val="24"/>
                <w:szCs w:val="24"/>
              </w:rPr>
              <w:t xml:space="preserve"> </w:t>
            </w:r>
            <w:r w:rsidR="00F24F23" w:rsidRPr="00AD752C">
              <w:rPr>
                <w:rStyle w:val="a8"/>
                <w:noProof/>
                <w:color w:val="auto"/>
                <w:sz w:val="24"/>
                <w:szCs w:val="24"/>
              </w:rPr>
              <w:t>в</w:t>
            </w:r>
            <w:r w:rsidR="00F24F23" w:rsidRPr="00AD752C">
              <w:rPr>
                <w:rStyle w:val="a8"/>
                <w:noProof/>
                <w:color w:val="auto"/>
                <w:spacing w:val="-4"/>
                <w:sz w:val="24"/>
                <w:szCs w:val="24"/>
              </w:rPr>
              <w:t xml:space="preserve"> </w:t>
            </w:r>
            <w:r w:rsidR="00F24F23" w:rsidRPr="00AD752C">
              <w:rPr>
                <w:rStyle w:val="a8"/>
                <w:noProof/>
                <w:color w:val="auto"/>
                <w:sz w:val="24"/>
                <w:szCs w:val="24"/>
              </w:rPr>
              <w:t>государственный</w:t>
            </w:r>
            <w:r w:rsidR="00F24F23" w:rsidRPr="00AD752C">
              <w:rPr>
                <w:rStyle w:val="a8"/>
                <w:noProof/>
                <w:color w:val="auto"/>
                <w:spacing w:val="-4"/>
                <w:sz w:val="24"/>
                <w:szCs w:val="24"/>
              </w:rPr>
              <w:t xml:space="preserve"> </w:t>
            </w:r>
            <w:r w:rsidR="00F24F23" w:rsidRPr="00AD752C">
              <w:rPr>
                <w:rStyle w:val="a8"/>
                <w:noProof/>
                <w:color w:val="auto"/>
                <w:sz w:val="24"/>
                <w:szCs w:val="24"/>
              </w:rPr>
              <w:t>реестр</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4"/>
                <w:sz w:val="24"/>
                <w:szCs w:val="24"/>
              </w:rPr>
              <w:t xml:space="preserve"> </w:t>
            </w:r>
            <w:r w:rsidR="00F24F23" w:rsidRPr="00AD752C">
              <w:rPr>
                <w:rStyle w:val="a8"/>
                <w:noProof/>
                <w:color w:val="auto"/>
                <w:sz w:val="24"/>
                <w:szCs w:val="24"/>
              </w:rPr>
              <w:t>отходов (несанкционированные свалки) в Республике Дагестан</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64</w:t>
            </w:r>
            <w:r w:rsidR="00F24F23" w:rsidRPr="00AD752C">
              <w:rPr>
                <w:noProof/>
                <w:webHidden/>
                <w:sz w:val="24"/>
                <w:szCs w:val="24"/>
              </w:rPr>
              <w:fldChar w:fldCharType="end"/>
            </w:r>
          </w:hyperlink>
        </w:p>
        <w:p w14:paraId="0E4A5DDE"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69"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_Toc152804369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65</w:t>
            </w:r>
            <w:r w:rsidR="00F24F23" w:rsidRPr="00AD752C">
              <w:rPr>
                <w:noProof/>
                <w:webHidden/>
                <w:sz w:val="24"/>
                <w:szCs w:val="24"/>
              </w:rPr>
              <w:fldChar w:fldCharType="end"/>
            </w:r>
          </w:hyperlink>
        </w:p>
        <w:p w14:paraId="55FFC41F"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5.6.1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65</w:t>
            </w:r>
            <w:r w:rsidR="00F24F23" w:rsidRPr="00AD752C">
              <w:rPr>
                <w:noProof/>
                <w:webHidden/>
                <w:sz w:val="24"/>
                <w:szCs w:val="24"/>
              </w:rPr>
              <w:fldChar w:fldCharType="end"/>
            </w:r>
          </w:hyperlink>
        </w:p>
        <w:p w14:paraId="5013B520" w14:textId="77777777" w:rsidR="00F24F23" w:rsidRPr="00AD752C" w:rsidRDefault="00000000" w:rsidP="00F24F23">
          <w:pPr>
            <w:pStyle w:val="21"/>
            <w:tabs>
              <w:tab w:val="left" w:pos="880"/>
              <w:tab w:val="right" w:leader="dot" w:pos="10065"/>
            </w:tabs>
            <w:spacing w:line="276" w:lineRule="auto"/>
            <w:ind w:left="0" w:right="654"/>
            <w:jc w:val="both"/>
            <w:rPr>
              <w:rFonts w:eastAsiaTheme="minorEastAsia"/>
              <w:noProof/>
              <w:sz w:val="24"/>
              <w:szCs w:val="24"/>
              <w:lang w:eastAsia="ru-RU"/>
            </w:rPr>
          </w:pPr>
          <w:hyperlink w:anchor="_Toc152804371" w:history="1">
            <w:r w:rsidR="00F24F23" w:rsidRPr="00AD752C">
              <w:rPr>
                <w:rStyle w:val="a8"/>
                <w:noProof/>
                <w:color w:val="auto"/>
                <w:sz w:val="24"/>
                <w:szCs w:val="24"/>
              </w:rPr>
              <w:t>5.9</w:t>
            </w:r>
            <w:r w:rsidR="00F24F23" w:rsidRPr="00AD752C">
              <w:rPr>
                <w:rFonts w:eastAsiaTheme="minorEastAsia"/>
                <w:noProof/>
                <w:sz w:val="24"/>
                <w:szCs w:val="24"/>
                <w:lang w:eastAsia="ru-RU"/>
              </w:rPr>
              <w:tab/>
            </w:r>
            <w:r w:rsidR="00F24F23" w:rsidRPr="00AD752C">
              <w:rPr>
                <w:rStyle w:val="a8"/>
                <w:noProof/>
                <w:color w:val="auto"/>
                <w:sz w:val="24"/>
                <w:szCs w:val="24"/>
              </w:rPr>
              <w:t>Требования</w:t>
            </w:r>
            <w:r w:rsidR="00F24F23" w:rsidRPr="00AD752C">
              <w:rPr>
                <w:rStyle w:val="a8"/>
                <w:noProof/>
                <w:color w:val="auto"/>
                <w:spacing w:val="-5"/>
                <w:sz w:val="24"/>
                <w:szCs w:val="24"/>
              </w:rPr>
              <w:t xml:space="preserve"> </w:t>
            </w:r>
            <w:r w:rsidR="00F24F23" w:rsidRPr="00AD752C">
              <w:rPr>
                <w:rStyle w:val="a8"/>
                <w:noProof/>
                <w:color w:val="auto"/>
                <w:sz w:val="24"/>
                <w:szCs w:val="24"/>
              </w:rPr>
              <w:t>к</w:t>
            </w:r>
            <w:r w:rsidR="00F24F23" w:rsidRPr="00AD752C">
              <w:rPr>
                <w:rStyle w:val="a8"/>
                <w:noProof/>
                <w:color w:val="auto"/>
                <w:spacing w:val="-2"/>
                <w:sz w:val="24"/>
                <w:szCs w:val="24"/>
              </w:rPr>
              <w:t xml:space="preserve"> </w:t>
            </w:r>
            <w:r w:rsidR="00F24F23" w:rsidRPr="00AD752C">
              <w:rPr>
                <w:rStyle w:val="a8"/>
                <w:noProof/>
                <w:color w:val="auto"/>
                <w:sz w:val="24"/>
                <w:szCs w:val="24"/>
              </w:rPr>
              <w:t>объектам</w:t>
            </w:r>
            <w:r w:rsidR="00F24F23" w:rsidRPr="00AD752C">
              <w:rPr>
                <w:rStyle w:val="a8"/>
                <w:noProof/>
                <w:color w:val="auto"/>
                <w:spacing w:val="-4"/>
                <w:sz w:val="24"/>
                <w:szCs w:val="24"/>
              </w:rPr>
              <w:t xml:space="preserve"> </w:t>
            </w:r>
            <w:r w:rsidR="00F24F23" w:rsidRPr="00AD752C">
              <w:rPr>
                <w:rStyle w:val="a8"/>
                <w:noProof/>
                <w:color w:val="auto"/>
                <w:sz w:val="24"/>
                <w:szCs w:val="24"/>
              </w:rPr>
              <w:t>размещения</w:t>
            </w:r>
            <w:r w:rsidR="00F24F23" w:rsidRPr="00AD752C">
              <w:rPr>
                <w:rStyle w:val="a8"/>
                <w:noProof/>
                <w:color w:val="auto"/>
                <w:spacing w:val="-2"/>
                <w:sz w:val="24"/>
                <w:szCs w:val="24"/>
              </w:rPr>
              <w:t xml:space="preserve"> </w:t>
            </w:r>
            <w:r w:rsidR="00F24F23" w:rsidRPr="00AD752C">
              <w:rPr>
                <w:rStyle w:val="a8"/>
                <w:noProof/>
                <w:color w:val="auto"/>
                <w:sz w:val="24"/>
                <w:szCs w:val="24"/>
              </w:rPr>
              <w:t>с</w:t>
            </w:r>
            <w:r w:rsidR="00F24F23" w:rsidRPr="00AD752C">
              <w:rPr>
                <w:rStyle w:val="a8"/>
                <w:noProof/>
                <w:color w:val="auto"/>
                <w:spacing w:val="-4"/>
                <w:sz w:val="24"/>
                <w:szCs w:val="24"/>
              </w:rPr>
              <w:t xml:space="preserve"> </w:t>
            </w:r>
            <w:r w:rsidR="00F24F23" w:rsidRPr="00AD752C">
              <w:rPr>
                <w:rStyle w:val="a8"/>
                <w:noProof/>
                <w:color w:val="auto"/>
                <w:sz w:val="24"/>
                <w:szCs w:val="24"/>
              </w:rPr>
              <w:t>отходами</w:t>
            </w:r>
            <w:r w:rsidR="00F24F23" w:rsidRPr="00AD752C">
              <w:rPr>
                <w:rStyle w:val="a8"/>
                <w:noProof/>
                <w:color w:val="auto"/>
                <w:spacing w:val="-3"/>
                <w:sz w:val="24"/>
                <w:szCs w:val="24"/>
              </w:rPr>
              <w:t xml:space="preserve"> </w:t>
            </w:r>
            <w:r w:rsidR="00F24F23" w:rsidRPr="00AD752C">
              <w:rPr>
                <w:rStyle w:val="a8"/>
                <w:noProof/>
                <w:color w:val="auto"/>
                <w:sz w:val="24"/>
                <w:szCs w:val="24"/>
              </w:rPr>
              <w:t>и</w:t>
            </w:r>
            <w:r w:rsidR="00F24F23" w:rsidRPr="00AD752C">
              <w:rPr>
                <w:rStyle w:val="a8"/>
                <w:noProof/>
                <w:color w:val="auto"/>
                <w:spacing w:val="-2"/>
                <w:sz w:val="24"/>
                <w:szCs w:val="24"/>
              </w:rPr>
              <w:t xml:space="preserve"> </w:t>
            </w:r>
            <w:r w:rsidR="00F24F23" w:rsidRPr="00AD752C">
              <w:rPr>
                <w:rStyle w:val="a8"/>
                <w:noProof/>
                <w:color w:val="auto"/>
                <w:sz w:val="24"/>
                <w:szCs w:val="24"/>
              </w:rPr>
              <w:t>контроль</w:t>
            </w:r>
            <w:r w:rsidR="00F24F23" w:rsidRPr="00AD752C">
              <w:rPr>
                <w:rStyle w:val="a8"/>
                <w:noProof/>
                <w:color w:val="auto"/>
                <w:spacing w:val="-2"/>
                <w:sz w:val="24"/>
                <w:szCs w:val="24"/>
              </w:rPr>
              <w:t xml:space="preserve"> </w:t>
            </w:r>
            <w:r w:rsidR="00F24F23" w:rsidRPr="00AD752C">
              <w:rPr>
                <w:rStyle w:val="a8"/>
                <w:noProof/>
                <w:color w:val="auto"/>
                <w:sz w:val="24"/>
                <w:szCs w:val="24"/>
              </w:rPr>
              <w:t>их</w:t>
            </w:r>
            <w:r w:rsidR="00F24F23" w:rsidRPr="00AD752C">
              <w:rPr>
                <w:rStyle w:val="a8"/>
                <w:noProof/>
                <w:color w:val="auto"/>
                <w:spacing w:val="-5"/>
                <w:sz w:val="24"/>
                <w:szCs w:val="24"/>
              </w:rPr>
              <w:t xml:space="preserve"> </w:t>
            </w:r>
            <w:r w:rsidR="00F24F23" w:rsidRPr="00AD752C">
              <w:rPr>
                <w:rStyle w:val="a8"/>
                <w:noProof/>
                <w:color w:val="auto"/>
                <w:spacing w:val="-2"/>
                <w:sz w:val="24"/>
                <w:szCs w:val="24"/>
              </w:rPr>
              <w:t>эксплуатации</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_Toc152804371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66</w:t>
            </w:r>
            <w:r w:rsidR="00F24F23" w:rsidRPr="00AD752C">
              <w:rPr>
                <w:noProof/>
                <w:webHidden/>
                <w:sz w:val="24"/>
                <w:szCs w:val="24"/>
              </w:rPr>
              <w:fldChar w:fldCharType="end"/>
            </w:r>
          </w:hyperlink>
        </w:p>
        <w:p w14:paraId="1F185AA1"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2"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6.</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БАЛАНС</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КОЛИЧЕСТВЕННЫХ</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ХАРАКТЕРИСТИК</w:t>
            </w:r>
            <w:r w:rsidR="00F24F23" w:rsidRPr="00AD752C">
              <w:rPr>
                <w:rStyle w:val="a8"/>
                <w:rFonts w:ascii="Times New Roman" w:hAnsi="Times New Roman" w:cs="Times New Roman"/>
                <w:noProof/>
                <w:color w:val="auto"/>
                <w:spacing w:val="-1"/>
                <w:sz w:val="24"/>
                <w:szCs w:val="24"/>
              </w:rPr>
              <w:t xml:space="preserve"> </w:t>
            </w:r>
            <w:r w:rsidR="00F24F23" w:rsidRPr="00AD752C">
              <w:rPr>
                <w:rStyle w:val="a8"/>
                <w:rFonts w:ascii="Times New Roman" w:hAnsi="Times New Roman" w:cs="Times New Roman"/>
                <w:noProof/>
                <w:color w:val="auto"/>
                <w:sz w:val="24"/>
                <w:szCs w:val="24"/>
              </w:rPr>
              <w:t>ОБРАЗОВАНИЯ, ОБРАБОТКИ,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УТИЛИЗАЦИИ,</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ОБЕЗВРЕЖИВАНИЯ,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РАЗМЕЩЕНИЯ</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_Toc152804372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69</w:t>
            </w:r>
            <w:r w:rsidR="00F24F23" w:rsidRPr="00AD752C">
              <w:rPr>
                <w:rFonts w:ascii="Times New Roman" w:hAnsi="Times New Roman" w:cs="Times New Roman"/>
                <w:noProof/>
                <w:webHidden/>
                <w:sz w:val="24"/>
                <w:szCs w:val="24"/>
              </w:rPr>
              <w:fldChar w:fldCharType="end"/>
            </w:r>
          </w:hyperlink>
        </w:p>
        <w:p w14:paraId="04598957"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3"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7.</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СХЕМА</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ПОТОКОВ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ОТХОДОВ</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ОТ</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ИСТОЧНИКОВ</w:t>
            </w:r>
            <w:r w:rsidR="00F24F23" w:rsidRPr="00AD752C">
              <w:rPr>
                <w:rStyle w:val="a8"/>
                <w:rFonts w:ascii="Times New Roman" w:hAnsi="Times New Roman" w:cs="Times New Roman"/>
                <w:noProof/>
                <w:color w:val="auto"/>
                <w:spacing w:val="-3"/>
                <w:sz w:val="24"/>
                <w:szCs w:val="24"/>
              </w:rPr>
              <w:t xml:space="preserve"> </w:t>
            </w:r>
            <w:r w:rsidR="00F24F23" w:rsidRPr="00AD752C">
              <w:rPr>
                <w:rStyle w:val="a8"/>
                <w:rFonts w:ascii="Times New Roman" w:hAnsi="Times New Roman" w:cs="Times New Roman"/>
                <w:noProof/>
                <w:color w:val="auto"/>
                <w:sz w:val="24"/>
                <w:szCs w:val="24"/>
              </w:rPr>
              <w:t>ИХ</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ОБРАЗОВАНИЯ</w:t>
            </w:r>
            <w:r w:rsidR="00F24F23" w:rsidRPr="00AD752C">
              <w:rPr>
                <w:rStyle w:val="a8"/>
                <w:rFonts w:ascii="Times New Roman" w:hAnsi="Times New Roman" w:cs="Times New Roman"/>
                <w:noProof/>
                <w:color w:val="auto"/>
                <w:spacing w:val="-2"/>
                <w:sz w:val="24"/>
                <w:szCs w:val="24"/>
              </w:rPr>
              <w:t xml:space="preserve"> </w:t>
            </w:r>
            <w:r w:rsidR="00F24F23" w:rsidRPr="00AD752C">
              <w:rPr>
                <w:rStyle w:val="a8"/>
                <w:rFonts w:ascii="Times New Roman" w:hAnsi="Times New Roman" w:cs="Times New Roman"/>
                <w:noProof/>
                <w:color w:val="auto"/>
                <w:sz w:val="24"/>
                <w:szCs w:val="24"/>
              </w:rPr>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70</w:t>
            </w:r>
            <w:r w:rsidR="00F24F23" w:rsidRPr="00AD752C">
              <w:rPr>
                <w:rFonts w:ascii="Times New Roman" w:hAnsi="Times New Roman" w:cs="Times New Roman"/>
                <w:noProof/>
                <w:webHidden/>
                <w:sz w:val="24"/>
                <w:szCs w:val="24"/>
              </w:rPr>
              <w:fldChar w:fldCharType="end"/>
            </w:r>
          </w:hyperlink>
        </w:p>
        <w:p w14:paraId="79F68094"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71</w:t>
            </w:r>
            <w:r w:rsidR="00F24F23" w:rsidRPr="00AD752C">
              <w:rPr>
                <w:noProof/>
                <w:webHidden/>
                <w:sz w:val="24"/>
                <w:szCs w:val="24"/>
              </w:rPr>
              <w:fldChar w:fldCharType="end"/>
            </w:r>
          </w:hyperlink>
        </w:p>
        <w:p w14:paraId="00AFB3E4"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5"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7.2.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_Toc152804375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71</w:t>
            </w:r>
            <w:r w:rsidR="00F24F23" w:rsidRPr="00AD752C">
              <w:rPr>
                <w:noProof/>
                <w:webHidden/>
                <w:sz w:val="24"/>
                <w:szCs w:val="24"/>
              </w:rPr>
              <w:fldChar w:fldCharType="end"/>
            </w:r>
          </w:hyperlink>
        </w:p>
        <w:p w14:paraId="6F94EAB2"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6"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8.</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ДАННЫЕ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ПЛАНИРУЕМЫХ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СТРОИТЕЛЬСТВЕ,</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РЕКОНСТРУКЦИИ, ВЫВЕДЕНИИ ИЗ ЭКСПЛУАТАЦИИ ОБЪЕКТОВ ОБРАБОТКИ, УТИЛИЗАЦИИ, ОБЕЗВРЕЖИВАНИЯ, РАЗМЕЩЕНИЯ.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74</w:t>
            </w:r>
            <w:r w:rsidR="00F24F23" w:rsidRPr="00AD752C">
              <w:rPr>
                <w:rFonts w:ascii="Times New Roman" w:hAnsi="Times New Roman" w:cs="Times New Roman"/>
                <w:noProof/>
                <w:webHidden/>
                <w:sz w:val="24"/>
                <w:szCs w:val="24"/>
              </w:rPr>
              <w:fldChar w:fldCharType="end"/>
            </w:r>
          </w:hyperlink>
        </w:p>
        <w:p w14:paraId="3EFCA9B3"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7" w:history="1">
            <w:r w:rsidR="00F24F23" w:rsidRPr="00AD752C">
              <w:rPr>
                <w:rStyle w:val="a8"/>
                <w:noProof/>
                <w:color w:val="auto"/>
                <w:sz w:val="24"/>
                <w:szCs w:val="24"/>
              </w:rPr>
              <w:t>Таблица 8.1.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_Toc152804377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74</w:t>
            </w:r>
            <w:r w:rsidR="00F24F23" w:rsidRPr="00AD752C">
              <w:rPr>
                <w:noProof/>
                <w:webHidden/>
                <w:sz w:val="24"/>
                <w:szCs w:val="24"/>
              </w:rPr>
              <w:fldChar w:fldCharType="end"/>
            </w:r>
          </w:hyperlink>
        </w:p>
        <w:p w14:paraId="7E0700C7"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78"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8.2.</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_Toc152804378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79</w:t>
            </w:r>
            <w:r w:rsidR="00F24F23" w:rsidRPr="00AD752C">
              <w:rPr>
                <w:noProof/>
                <w:webHidden/>
                <w:sz w:val="24"/>
                <w:szCs w:val="24"/>
              </w:rPr>
              <w:fldChar w:fldCharType="end"/>
            </w:r>
          </w:hyperlink>
        </w:p>
        <w:p w14:paraId="6DB5E0CE"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79"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9.</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ОЦЕНКА</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z w:val="24"/>
                <w:szCs w:val="24"/>
              </w:rPr>
              <w:t>ОБЪЕМА</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СООТВЕТСТВУЮЩИХ</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КАПИТАЛЬНЫХ</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 xml:space="preserve">ВЛОЖЕНИЙ В СТРОИТЕЛЬСТВО, РЕКОНСТРУКЦИЮ, ВЫВЕДЕНИЕ ИЗ ЭКСПЛУАТАЦИИ ОБЪЕКТОВ ОБРАБОТКИ, УТИЛИЗАЦИИ, ОБЕЗВРЕЖИВАНИЯ, РАЗМЕЩЕНИЯ </w:t>
            </w:r>
            <w:r w:rsidR="00F24F23" w:rsidRPr="00AD752C">
              <w:rPr>
                <w:rStyle w:val="a8"/>
                <w:rFonts w:ascii="Times New Roman" w:hAnsi="Times New Roman" w:cs="Times New Roman"/>
                <w:noProof/>
                <w:color w:val="auto"/>
                <w:spacing w:val="-2"/>
                <w:sz w:val="24"/>
                <w:szCs w:val="24"/>
              </w:rPr>
              <w:t>ОТХОДОВ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_Toc152804379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84</w:t>
            </w:r>
            <w:r w:rsidR="00F24F23" w:rsidRPr="00AD752C">
              <w:rPr>
                <w:rFonts w:ascii="Times New Roman" w:hAnsi="Times New Roman" w:cs="Times New Roman"/>
                <w:noProof/>
                <w:webHidden/>
                <w:sz w:val="24"/>
                <w:szCs w:val="24"/>
              </w:rPr>
              <w:fldChar w:fldCharType="end"/>
            </w:r>
          </w:hyperlink>
        </w:p>
        <w:p w14:paraId="757E2B41"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0"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9.1.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_Toc152804380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84</w:t>
            </w:r>
            <w:r w:rsidR="00F24F23" w:rsidRPr="00AD752C">
              <w:rPr>
                <w:noProof/>
                <w:webHidden/>
                <w:sz w:val="24"/>
                <w:szCs w:val="24"/>
              </w:rPr>
              <w:fldChar w:fldCharType="end"/>
            </w:r>
          </w:hyperlink>
        </w:p>
        <w:p w14:paraId="044E5687"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1" w:history="1">
            <w:r w:rsidR="00F24F23" w:rsidRPr="00AD752C">
              <w:rPr>
                <w:rStyle w:val="a8"/>
                <w:rFonts w:ascii="Times New Roman" w:hAnsi="Times New Roman" w:cs="Times New Roman"/>
                <w:noProof/>
                <w:color w:val="auto"/>
                <w:sz w:val="24"/>
                <w:szCs w:val="24"/>
              </w:rPr>
              <w:t>РАЗДЕЛ</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10.</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СВЕДЕНИЯ</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z w:val="24"/>
                <w:szCs w:val="24"/>
              </w:rPr>
              <w:t>О</w:t>
            </w:r>
            <w:r w:rsidR="00F24F23" w:rsidRPr="00AD752C">
              <w:rPr>
                <w:rStyle w:val="a8"/>
                <w:rFonts w:ascii="Times New Roman" w:hAnsi="Times New Roman" w:cs="Times New Roman"/>
                <w:noProof/>
                <w:color w:val="auto"/>
                <w:spacing w:val="-6"/>
                <w:sz w:val="24"/>
                <w:szCs w:val="24"/>
              </w:rPr>
              <w:t xml:space="preserve"> </w:t>
            </w:r>
            <w:r w:rsidR="00F24F23" w:rsidRPr="00AD752C">
              <w:rPr>
                <w:rStyle w:val="a8"/>
                <w:rFonts w:ascii="Times New Roman" w:hAnsi="Times New Roman" w:cs="Times New Roman"/>
                <w:noProof/>
                <w:color w:val="auto"/>
                <w:sz w:val="24"/>
                <w:szCs w:val="24"/>
              </w:rPr>
              <w:t>ЗОНАХ</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z w:val="24"/>
                <w:szCs w:val="24"/>
              </w:rPr>
              <w:t>ДЕЯТЕЛЬНОСТИ</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z w:val="24"/>
                <w:szCs w:val="24"/>
              </w:rPr>
              <w:t xml:space="preserve">РЕГИОНАЛЬНЫХ </w:t>
            </w:r>
            <w:r w:rsidR="00F24F23" w:rsidRPr="00AD752C">
              <w:rPr>
                <w:rStyle w:val="a8"/>
                <w:rFonts w:ascii="Times New Roman" w:hAnsi="Times New Roman" w:cs="Times New Roman"/>
                <w:noProof/>
                <w:color w:val="auto"/>
                <w:spacing w:val="-2"/>
                <w:sz w:val="24"/>
                <w:szCs w:val="24"/>
              </w:rPr>
              <w:t>ОПЕРАТОРОВ</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_Toc152804381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86</w:t>
            </w:r>
            <w:r w:rsidR="00F24F23" w:rsidRPr="00AD752C">
              <w:rPr>
                <w:rFonts w:ascii="Times New Roman" w:hAnsi="Times New Roman" w:cs="Times New Roman"/>
                <w:noProof/>
                <w:webHidden/>
                <w:sz w:val="24"/>
                <w:szCs w:val="24"/>
              </w:rPr>
              <w:fldChar w:fldCharType="end"/>
            </w:r>
          </w:hyperlink>
        </w:p>
        <w:p w14:paraId="4C5A1A89"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2" w:history="1">
            <w:r w:rsidR="00F24F23" w:rsidRPr="00AD752C">
              <w:rPr>
                <w:rStyle w:val="a8"/>
                <w:noProof/>
                <w:color w:val="auto"/>
                <w:sz w:val="24"/>
                <w:szCs w:val="24"/>
              </w:rPr>
              <w:t>Рисунок</w:t>
            </w:r>
            <w:r w:rsidR="00F24F23" w:rsidRPr="00AD752C">
              <w:rPr>
                <w:rStyle w:val="a8"/>
                <w:noProof/>
                <w:color w:val="auto"/>
                <w:spacing w:val="-3"/>
                <w:sz w:val="24"/>
                <w:szCs w:val="24"/>
              </w:rPr>
              <w:t xml:space="preserve"> </w:t>
            </w:r>
            <w:r w:rsidR="00F24F23" w:rsidRPr="00AD752C">
              <w:rPr>
                <w:rStyle w:val="a8"/>
                <w:noProof/>
                <w:color w:val="auto"/>
                <w:spacing w:val="-2"/>
                <w:sz w:val="24"/>
                <w:szCs w:val="24"/>
              </w:rPr>
              <w:t>10.1.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_Toc152804382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88</w:t>
            </w:r>
            <w:r w:rsidR="00F24F23" w:rsidRPr="00AD752C">
              <w:rPr>
                <w:noProof/>
                <w:webHidden/>
                <w:sz w:val="24"/>
                <w:szCs w:val="24"/>
              </w:rPr>
              <w:fldChar w:fldCharType="end"/>
            </w:r>
          </w:hyperlink>
        </w:p>
        <w:p w14:paraId="37B8DB07"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3"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11.</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ПРОГНОЗНЫЕ</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ЗНАЧЕНИЯ</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ПРЕДЕЛЬНЫХ</w:t>
            </w:r>
            <w:r w:rsidR="00F24F23" w:rsidRPr="00AD752C">
              <w:rPr>
                <w:rStyle w:val="a8"/>
                <w:rFonts w:ascii="Times New Roman" w:hAnsi="Times New Roman" w:cs="Times New Roman"/>
                <w:noProof/>
                <w:color w:val="auto"/>
                <w:spacing w:val="-10"/>
                <w:sz w:val="24"/>
                <w:szCs w:val="24"/>
              </w:rPr>
              <w:t xml:space="preserve"> </w:t>
            </w:r>
            <w:r w:rsidR="00F24F23" w:rsidRPr="00AD752C">
              <w:rPr>
                <w:rStyle w:val="a8"/>
                <w:rFonts w:ascii="Times New Roman" w:hAnsi="Times New Roman" w:cs="Times New Roman"/>
                <w:noProof/>
                <w:color w:val="auto"/>
                <w:spacing w:val="-2"/>
                <w:sz w:val="24"/>
                <w:szCs w:val="24"/>
              </w:rPr>
              <w:t>ТАРИФОВ</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В</w:t>
            </w:r>
            <w:r w:rsidR="00F24F23" w:rsidRPr="00AD752C">
              <w:rPr>
                <w:rStyle w:val="a8"/>
                <w:rFonts w:ascii="Times New Roman" w:hAnsi="Times New Roman" w:cs="Times New Roman"/>
                <w:noProof/>
                <w:color w:val="auto"/>
                <w:spacing w:val="-9"/>
                <w:sz w:val="24"/>
                <w:szCs w:val="24"/>
              </w:rPr>
              <w:t xml:space="preserve"> </w:t>
            </w:r>
            <w:r w:rsidR="00F24F23" w:rsidRPr="00AD752C">
              <w:rPr>
                <w:rStyle w:val="a8"/>
                <w:rFonts w:ascii="Times New Roman" w:hAnsi="Times New Roman" w:cs="Times New Roman"/>
                <w:noProof/>
                <w:color w:val="auto"/>
                <w:spacing w:val="-2"/>
                <w:sz w:val="24"/>
                <w:szCs w:val="24"/>
              </w:rPr>
              <w:t xml:space="preserve">ОБЛАСТИ </w:t>
            </w:r>
            <w:r w:rsidR="00F24F23" w:rsidRPr="00AD752C">
              <w:rPr>
                <w:rStyle w:val="a8"/>
                <w:rFonts w:ascii="Times New Roman" w:hAnsi="Times New Roman" w:cs="Times New Roman"/>
                <w:noProof/>
                <w:color w:val="auto"/>
                <w:sz w:val="24"/>
                <w:szCs w:val="24"/>
              </w:rPr>
              <w:t>ОБРАЩЕНИЯ С ТВЕРДЫМИ КОММУНАЛЬНЫМИ ОТХОДАМИ</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_Toc152804383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89</w:t>
            </w:r>
            <w:r w:rsidR="00F24F23" w:rsidRPr="00AD752C">
              <w:rPr>
                <w:rFonts w:ascii="Times New Roman" w:hAnsi="Times New Roman" w:cs="Times New Roman"/>
                <w:noProof/>
                <w:webHidden/>
                <w:sz w:val="24"/>
                <w:szCs w:val="24"/>
              </w:rPr>
              <w:fldChar w:fldCharType="end"/>
            </w:r>
          </w:hyperlink>
        </w:p>
        <w:p w14:paraId="49B76C8A" w14:textId="77777777" w:rsidR="00F24F23" w:rsidRPr="00AD752C" w:rsidRDefault="00000000" w:rsidP="00F24F23">
          <w:pPr>
            <w:pStyle w:val="31"/>
            <w:tabs>
              <w:tab w:val="right" w:leader="dot" w:pos="10065"/>
            </w:tabs>
            <w:spacing w:line="276" w:lineRule="auto"/>
            <w:ind w:left="0" w:right="654"/>
            <w:jc w:val="both"/>
            <w:rPr>
              <w:rFonts w:eastAsiaTheme="minorEastAsia"/>
              <w:noProof/>
              <w:sz w:val="24"/>
              <w:szCs w:val="24"/>
              <w:lang w:eastAsia="ru-RU"/>
            </w:rPr>
          </w:pPr>
          <w:hyperlink w:anchor="_Toc152804384" w:history="1">
            <w:r w:rsidR="00F24F23" w:rsidRPr="00AD752C">
              <w:rPr>
                <w:rStyle w:val="a8"/>
                <w:noProof/>
                <w:color w:val="auto"/>
                <w:sz w:val="24"/>
                <w:szCs w:val="24"/>
              </w:rPr>
              <w:t>Таблица</w:t>
            </w:r>
            <w:r w:rsidR="00F24F23" w:rsidRPr="00AD752C">
              <w:rPr>
                <w:rStyle w:val="a8"/>
                <w:noProof/>
                <w:color w:val="auto"/>
                <w:spacing w:val="-4"/>
                <w:sz w:val="24"/>
                <w:szCs w:val="24"/>
              </w:rPr>
              <w:t xml:space="preserve"> </w:t>
            </w:r>
            <w:r w:rsidR="00F24F23" w:rsidRPr="00AD752C">
              <w:rPr>
                <w:rStyle w:val="a8"/>
                <w:noProof/>
                <w:color w:val="auto"/>
                <w:spacing w:val="-2"/>
                <w:sz w:val="24"/>
                <w:szCs w:val="24"/>
              </w:rPr>
              <w:t>11.1.</w:t>
            </w:r>
            <w:r w:rsidR="00F24F23" w:rsidRPr="00AD752C">
              <w:rPr>
                <w:noProof/>
                <w:webHidden/>
                <w:sz w:val="24"/>
                <w:szCs w:val="24"/>
              </w:rPr>
              <w:tab/>
            </w:r>
            <w:r w:rsidR="00F24F23" w:rsidRPr="00AD752C">
              <w:rPr>
                <w:noProof/>
                <w:webHidden/>
                <w:sz w:val="24"/>
                <w:szCs w:val="24"/>
              </w:rPr>
              <w:fldChar w:fldCharType="begin"/>
            </w:r>
            <w:r w:rsidR="00F24F23" w:rsidRPr="00AD752C">
              <w:rPr>
                <w:noProof/>
                <w:webHidden/>
                <w:sz w:val="24"/>
                <w:szCs w:val="24"/>
              </w:rPr>
              <w:instrText xml:space="preserve"> PAGEREF _Toc152804384 \h </w:instrText>
            </w:r>
            <w:r w:rsidR="00F24F23" w:rsidRPr="00AD752C">
              <w:rPr>
                <w:noProof/>
                <w:webHidden/>
                <w:sz w:val="24"/>
                <w:szCs w:val="24"/>
              </w:rPr>
            </w:r>
            <w:r w:rsidR="00F24F23" w:rsidRPr="00AD752C">
              <w:rPr>
                <w:noProof/>
                <w:webHidden/>
                <w:sz w:val="24"/>
                <w:szCs w:val="24"/>
              </w:rPr>
              <w:fldChar w:fldCharType="separate"/>
            </w:r>
            <w:r w:rsidR="00F24F23" w:rsidRPr="00AD752C">
              <w:rPr>
                <w:noProof/>
                <w:webHidden/>
                <w:sz w:val="24"/>
                <w:szCs w:val="24"/>
              </w:rPr>
              <w:t>93</w:t>
            </w:r>
            <w:r w:rsidR="00F24F23" w:rsidRPr="00AD752C">
              <w:rPr>
                <w:noProof/>
                <w:webHidden/>
                <w:sz w:val="24"/>
                <w:szCs w:val="24"/>
              </w:rPr>
              <w:fldChar w:fldCharType="end"/>
            </w:r>
          </w:hyperlink>
        </w:p>
        <w:p w14:paraId="1CCBD189"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5" w:history="1">
            <w:r w:rsidR="00F24F23" w:rsidRPr="00AD752C">
              <w:rPr>
                <w:rStyle w:val="a8"/>
                <w:rFonts w:ascii="Times New Roman" w:hAnsi="Times New Roman" w:cs="Times New Roman"/>
                <w:noProof/>
                <w:color w:val="auto"/>
                <w:spacing w:val="-2"/>
                <w:sz w:val="24"/>
                <w:szCs w:val="24"/>
              </w:rPr>
              <w:t>РАЗДЕЛ</w:t>
            </w:r>
            <w:r w:rsidR="00F24F23" w:rsidRPr="00AD752C">
              <w:rPr>
                <w:rStyle w:val="a8"/>
                <w:rFonts w:ascii="Times New Roman" w:hAnsi="Times New Roman" w:cs="Times New Roman"/>
                <w:noProof/>
                <w:color w:val="auto"/>
                <w:spacing w:val="-8"/>
                <w:sz w:val="24"/>
                <w:szCs w:val="24"/>
              </w:rPr>
              <w:t xml:space="preserve"> </w:t>
            </w:r>
            <w:r w:rsidR="00F24F23" w:rsidRPr="00AD752C">
              <w:rPr>
                <w:rStyle w:val="a8"/>
                <w:rFonts w:ascii="Times New Roman" w:hAnsi="Times New Roman" w:cs="Times New Roman"/>
                <w:noProof/>
                <w:color w:val="auto"/>
                <w:spacing w:val="-2"/>
                <w:sz w:val="24"/>
                <w:szCs w:val="24"/>
              </w:rPr>
              <w:t>12.</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ЭЛЕКТРОННАЯ</w:t>
            </w:r>
            <w:r w:rsidR="00F24F23" w:rsidRPr="00AD752C">
              <w:rPr>
                <w:rStyle w:val="a8"/>
                <w:rFonts w:ascii="Times New Roman" w:hAnsi="Times New Roman" w:cs="Times New Roman"/>
                <w:noProof/>
                <w:color w:val="auto"/>
                <w:spacing w:val="-7"/>
                <w:sz w:val="24"/>
                <w:szCs w:val="24"/>
              </w:rPr>
              <w:t xml:space="preserve"> </w:t>
            </w:r>
            <w:r w:rsidR="00F24F23" w:rsidRPr="00AD752C">
              <w:rPr>
                <w:rStyle w:val="a8"/>
                <w:rFonts w:ascii="Times New Roman" w:hAnsi="Times New Roman" w:cs="Times New Roman"/>
                <w:noProof/>
                <w:color w:val="auto"/>
                <w:spacing w:val="-2"/>
                <w:sz w:val="24"/>
                <w:szCs w:val="24"/>
              </w:rPr>
              <w:t>МОДЕЛЬ</w:t>
            </w:r>
            <w:r w:rsidR="00F24F23" w:rsidRPr="00AD752C">
              <w:rPr>
                <w:rStyle w:val="a8"/>
                <w:rFonts w:ascii="Times New Roman" w:hAnsi="Times New Roman" w:cs="Times New Roman"/>
                <w:noProof/>
                <w:color w:val="auto"/>
                <w:spacing w:val="-4"/>
                <w:sz w:val="24"/>
                <w:szCs w:val="24"/>
              </w:rPr>
              <w:t xml:space="preserve"> </w:t>
            </w:r>
            <w:r w:rsidR="00F24F23" w:rsidRPr="00AD752C">
              <w:rPr>
                <w:rStyle w:val="a8"/>
                <w:rFonts w:ascii="Times New Roman" w:hAnsi="Times New Roman" w:cs="Times New Roman"/>
                <w:noProof/>
                <w:color w:val="auto"/>
                <w:spacing w:val="-2"/>
                <w:sz w:val="24"/>
                <w:szCs w:val="24"/>
              </w:rPr>
              <w:t>ТЕРРИТОРИАЛЬНОЙ</w:t>
            </w:r>
            <w:r w:rsidR="00F24F23" w:rsidRPr="00AD752C">
              <w:rPr>
                <w:rStyle w:val="a8"/>
                <w:rFonts w:ascii="Times New Roman" w:hAnsi="Times New Roman" w:cs="Times New Roman"/>
                <w:noProof/>
                <w:color w:val="auto"/>
                <w:spacing w:val="-5"/>
                <w:sz w:val="24"/>
                <w:szCs w:val="24"/>
              </w:rPr>
              <w:t xml:space="preserve"> </w:t>
            </w:r>
            <w:r w:rsidR="00F24F23" w:rsidRPr="00AD752C">
              <w:rPr>
                <w:rStyle w:val="a8"/>
                <w:rFonts w:ascii="Times New Roman" w:hAnsi="Times New Roman" w:cs="Times New Roman"/>
                <w:noProof/>
                <w:color w:val="auto"/>
                <w:spacing w:val="-2"/>
                <w:sz w:val="24"/>
                <w:szCs w:val="24"/>
              </w:rPr>
              <w:t>СХЕМЫ</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_Toc152804385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95</w:t>
            </w:r>
            <w:r w:rsidR="00F24F23" w:rsidRPr="00AD752C">
              <w:rPr>
                <w:rFonts w:ascii="Times New Roman" w:hAnsi="Times New Roman" w:cs="Times New Roman"/>
                <w:noProof/>
                <w:webHidden/>
                <w:sz w:val="24"/>
                <w:szCs w:val="24"/>
              </w:rPr>
              <w:fldChar w:fldCharType="end"/>
            </w:r>
          </w:hyperlink>
        </w:p>
        <w:p w14:paraId="523241B8"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6" w:history="1">
            <w:r w:rsidR="00F24F23" w:rsidRPr="00AD752C">
              <w:rPr>
                <w:rStyle w:val="a8"/>
                <w:rFonts w:ascii="Times New Roman" w:hAnsi="Times New Roman" w:cs="Times New Roman"/>
                <w:noProof/>
                <w:color w:val="auto"/>
                <w:spacing w:val="-2"/>
                <w:sz w:val="24"/>
                <w:szCs w:val="24"/>
              </w:rPr>
              <w:t>ЗАКЛЮЧЕНИЕ</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_Toc152804386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98</w:t>
            </w:r>
            <w:r w:rsidR="00F24F23" w:rsidRPr="00AD752C">
              <w:rPr>
                <w:rFonts w:ascii="Times New Roman" w:hAnsi="Times New Roman" w:cs="Times New Roman"/>
                <w:noProof/>
                <w:webHidden/>
                <w:sz w:val="24"/>
                <w:szCs w:val="24"/>
              </w:rPr>
              <w:fldChar w:fldCharType="end"/>
            </w:r>
          </w:hyperlink>
        </w:p>
        <w:p w14:paraId="6D101E96" w14:textId="77777777" w:rsidR="00F24F23" w:rsidRPr="00AD752C" w:rsidRDefault="00000000" w:rsidP="00F24F23">
          <w:pPr>
            <w:pStyle w:val="11"/>
            <w:tabs>
              <w:tab w:val="right" w:leader="dot" w:pos="10065"/>
            </w:tabs>
            <w:spacing w:line="276" w:lineRule="auto"/>
            <w:ind w:left="0" w:right="654"/>
            <w:jc w:val="both"/>
            <w:rPr>
              <w:rFonts w:ascii="Times New Roman" w:eastAsiaTheme="minorEastAsia" w:hAnsi="Times New Roman" w:cs="Times New Roman"/>
              <w:b w:val="0"/>
              <w:bCs w:val="0"/>
              <w:noProof/>
              <w:sz w:val="24"/>
              <w:szCs w:val="24"/>
              <w:lang w:eastAsia="ru-RU"/>
            </w:rPr>
          </w:pPr>
          <w:hyperlink w:anchor="_Toc152804387" w:history="1">
            <w:r w:rsidR="00F24F23" w:rsidRPr="00AD752C">
              <w:rPr>
                <w:rStyle w:val="a8"/>
                <w:rFonts w:ascii="Times New Roman" w:hAnsi="Times New Roman" w:cs="Times New Roman"/>
                <w:noProof/>
                <w:color w:val="auto"/>
                <w:spacing w:val="-2"/>
                <w:sz w:val="24"/>
                <w:szCs w:val="24"/>
              </w:rPr>
              <w:t>ПРИЛОЖЕНИЯ</w:t>
            </w:r>
            <w:r w:rsidR="00F24F23" w:rsidRPr="00AD752C">
              <w:rPr>
                <w:rFonts w:ascii="Times New Roman" w:hAnsi="Times New Roman" w:cs="Times New Roman"/>
                <w:noProof/>
                <w:webHidden/>
                <w:sz w:val="24"/>
                <w:szCs w:val="24"/>
              </w:rPr>
              <w:tab/>
            </w:r>
            <w:r w:rsidR="00F24F23" w:rsidRPr="00AD752C">
              <w:rPr>
                <w:rFonts w:ascii="Times New Roman" w:hAnsi="Times New Roman" w:cs="Times New Roman"/>
                <w:noProof/>
                <w:webHidden/>
                <w:sz w:val="24"/>
                <w:szCs w:val="24"/>
              </w:rPr>
              <w:fldChar w:fldCharType="begin"/>
            </w:r>
            <w:r w:rsidR="00F24F23" w:rsidRPr="00AD752C">
              <w:rPr>
                <w:rFonts w:ascii="Times New Roman" w:hAnsi="Times New Roman" w:cs="Times New Roman"/>
                <w:noProof/>
                <w:webHidden/>
                <w:sz w:val="24"/>
                <w:szCs w:val="24"/>
              </w:rPr>
              <w:instrText xml:space="preserve"> PAGEREF _Toc152804387 \h </w:instrText>
            </w:r>
            <w:r w:rsidR="00F24F23" w:rsidRPr="00AD752C">
              <w:rPr>
                <w:rFonts w:ascii="Times New Roman" w:hAnsi="Times New Roman" w:cs="Times New Roman"/>
                <w:noProof/>
                <w:webHidden/>
                <w:sz w:val="24"/>
                <w:szCs w:val="24"/>
              </w:rPr>
            </w:r>
            <w:r w:rsidR="00F24F23" w:rsidRPr="00AD752C">
              <w:rPr>
                <w:rFonts w:ascii="Times New Roman" w:hAnsi="Times New Roman" w:cs="Times New Roman"/>
                <w:noProof/>
                <w:webHidden/>
                <w:sz w:val="24"/>
                <w:szCs w:val="24"/>
              </w:rPr>
              <w:fldChar w:fldCharType="separate"/>
            </w:r>
            <w:r w:rsidR="00F24F23" w:rsidRPr="00AD752C">
              <w:rPr>
                <w:rFonts w:ascii="Times New Roman" w:hAnsi="Times New Roman" w:cs="Times New Roman"/>
                <w:noProof/>
                <w:webHidden/>
                <w:sz w:val="24"/>
                <w:szCs w:val="24"/>
              </w:rPr>
              <w:t>99</w:t>
            </w:r>
            <w:r w:rsidR="00F24F23" w:rsidRPr="00AD752C">
              <w:rPr>
                <w:rFonts w:ascii="Times New Roman" w:hAnsi="Times New Roman" w:cs="Times New Roman"/>
                <w:noProof/>
                <w:webHidden/>
                <w:sz w:val="24"/>
                <w:szCs w:val="24"/>
              </w:rPr>
              <w:fldChar w:fldCharType="end"/>
            </w:r>
          </w:hyperlink>
        </w:p>
        <w:p w14:paraId="1E724C2B" w14:textId="77777777" w:rsidR="00136EE1" w:rsidRPr="00AD752C" w:rsidRDefault="00136EE1" w:rsidP="00F24F23">
          <w:pPr>
            <w:tabs>
              <w:tab w:val="right" w:leader="dot" w:pos="10065"/>
            </w:tabs>
            <w:spacing w:line="276" w:lineRule="auto"/>
            <w:ind w:right="654"/>
            <w:jc w:val="both"/>
            <w:rPr>
              <w:sz w:val="24"/>
              <w:szCs w:val="24"/>
            </w:rPr>
          </w:pPr>
          <w:r w:rsidRPr="00AD752C">
            <w:rPr>
              <w:bCs/>
              <w:sz w:val="24"/>
              <w:szCs w:val="24"/>
            </w:rPr>
            <w:fldChar w:fldCharType="end"/>
          </w:r>
        </w:p>
      </w:sdtContent>
    </w:sdt>
    <w:p w14:paraId="21E0C1D9" w14:textId="77777777" w:rsidR="007A6FB0" w:rsidRPr="00AD752C" w:rsidRDefault="007A6FB0" w:rsidP="00102923">
      <w:pPr>
        <w:tabs>
          <w:tab w:val="right" w:leader="dot" w:pos="10206"/>
        </w:tabs>
        <w:spacing w:line="276" w:lineRule="auto"/>
        <w:ind w:left="284" w:right="513" w:firstLine="720"/>
        <w:jc w:val="both"/>
        <w:rPr>
          <w:sz w:val="24"/>
          <w:szCs w:val="24"/>
        </w:rPr>
        <w:sectPr w:rsidR="007A6FB0" w:rsidRPr="00AD752C" w:rsidSect="00DF3AEB">
          <w:type w:val="nextColumn"/>
          <w:pgSz w:w="11910" w:h="16840"/>
          <w:pgMar w:top="1134" w:right="57" w:bottom="1134" w:left="1134" w:header="713" w:footer="0" w:gutter="0"/>
          <w:cols w:space="720"/>
        </w:sectPr>
      </w:pPr>
    </w:p>
    <w:p w14:paraId="46796C76" w14:textId="77777777" w:rsidR="007A6FB0" w:rsidRPr="00AD752C" w:rsidRDefault="006A2E41" w:rsidP="00ED4C4F">
      <w:pPr>
        <w:pStyle w:val="1"/>
        <w:spacing w:before="0"/>
        <w:ind w:left="350" w:firstLine="720"/>
      </w:pPr>
      <w:bookmarkStart w:id="0" w:name="_Toc152804336"/>
      <w:r w:rsidRPr="00AD752C">
        <w:rPr>
          <w:spacing w:val="-2"/>
        </w:rPr>
        <w:lastRenderedPageBreak/>
        <w:t>ОПРЕДЕЛЕНИЯ</w:t>
      </w:r>
      <w:bookmarkEnd w:id="0"/>
    </w:p>
    <w:p w14:paraId="3B42C169" w14:textId="77777777" w:rsidR="007A6FB0" w:rsidRPr="00AD752C" w:rsidRDefault="007A6FB0" w:rsidP="00ED4C4F">
      <w:pPr>
        <w:pStyle w:val="a3"/>
        <w:spacing w:before="5"/>
        <w:ind w:firstLine="720"/>
        <w:rPr>
          <w:b/>
          <w:sz w:val="20"/>
        </w:rPr>
      </w:pPr>
    </w:p>
    <w:p w14:paraId="0B02AB1F" w14:textId="77777777" w:rsidR="007A6FB0" w:rsidRPr="00AD752C" w:rsidRDefault="006A2E41" w:rsidP="00ED4C4F">
      <w:pPr>
        <w:pStyle w:val="a3"/>
        <w:spacing w:line="360" w:lineRule="auto"/>
        <w:ind w:left="318" w:right="561" w:firstLine="720"/>
        <w:jc w:val="both"/>
      </w:pPr>
      <w:r w:rsidRPr="00AD752C">
        <w:t xml:space="preserve">В настоящей </w:t>
      </w:r>
      <w:r w:rsidR="00102923" w:rsidRPr="00AD752C">
        <w:t xml:space="preserve">корректировке Территориальной схемы обращения с отходами Республики Дагестан </w:t>
      </w:r>
      <w:r w:rsidRPr="00AD752C">
        <w:t>применяются следующие термины и определения:</w:t>
      </w:r>
    </w:p>
    <w:p w14:paraId="006B6CCD" w14:textId="77777777" w:rsidR="00ED4C4F" w:rsidRPr="00AD752C" w:rsidRDefault="00ED4C4F" w:rsidP="00ED4C4F">
      <w:pPr>
        <w:spacing w:before="5" w:line="360" w:lineRule="auto"/>
        <w:ind w:left="318" w:right="561" w:firstLine="720"/>
        <w:jc w:val="both"/>
        <w:rPr>
          <w:sz w:val="24"/>
        </w:rPr>
      </w:pPr>
      <w:r w:rsidRPr="00AD752C">
        <w:rPr>
          <w:b/>
          <w:sz w:val="24"/>
        </w:rPr>
        <w:t xml:space="preserve">Отходы производства и потребления (далее - отходы) - </w:t>
      </w:r>
      <w:r w:rsidRPr="00AD752C">
        <w:rPr>
          <w:sz w:val="24"/>
        </w:rPr>
        <w:t>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Федеральным законом от 24 июня 1998 г. № 89-ФЗ «Об отходах производства и потребления». К отходам не относится донный грунт, используемый в порядке, определенном законодательством Российской Федерации.</w:t>
      </w:r>
    </w:p>
    <w:p w14:paraId="3439B237" w14:textId="77777777" w:rsidR="00ED4C4F" w:rsidRPr="00AD752C" w:rsidRDefault="00ED4C4F" w:rsidP="00ED4C4F">
      <w:pPr>
        <w:spacing w:before="5" w:line="360" w:lineRule="auto"/>
        <w:ind w:left="318" w:right="561" w:firstLine="720"/>
        <w:jc w:val="both"/>
        <w:rPr>
          <w:sz w:val="24"/>
        </w:rPr>
      </w:pPr>
      <w:r w:rsidRPr="00AD752C">
        <w:rPr>
          <w:b/>
          <w:sz w:val="24"/>
        </w:rPr>
        <w:t xml:space="preserve">Обращение с отходами – </w:t>
      </w:r>
      <w:r w:rsidRPr="00AD752C">
        <w:rPr>
          <w:sz w:val="24"/>
        </w:rPr>
        <w:t>деятельность по сбору, накоплению, транспортированию, обработке, утилизации, обезвреживанию, размещению отходов.</w:t>
      </w:r>
    </w:p>
    <w:p w14:paraId="2476B53C" w14:textId="77777777" w:rsidR="00ED4C4F" w:rsidRPr="00AD752C" w:rsidRDefault="00ED4C4F" w:rsidP="00ED4C4F">
      <w:pPr>
        <w:spacing w:before="5" w:line="360" w:lineRule="auto"/>
        <w:ind w:left="318" w:right="561" w:firstLine="720"/>
        <w:jc w:val="both"/>
        <w:rPr>
          <w:sz w:val="24"/>
        </w:rPr>
      </w:pPr>
      <w:r w:rsidRPr="00AD752C">
        <w:rPr>
          <w:b/>
          <w:sz w:val="24"/>
        </w:rPr>
        <w:t xml:space="preserve">Размещение отходов – </w:t>
      </w:r>
      <w:r w:rsidRPr="00AD752C">
        <w:rPr>
          <w:sz w:val="24"/>
        </w:rPr>
        <w:t>хранение и захоронение отходов.</w:t>
      </w:r>
    </w:p>
    <w:p w14:paraId="79138830" w14:textId="77777777" w:rsidR="00ED4C4F" w:rsidRPr="00AD752C" w:rsidRDefault="00ED4C4F" w:rsidP="00ED4C4F">
      <w:pPr>
        <w:spacing w:before="5" w:line="360" w:lineRule="auto"/>
        <w:ind w:left="318" w:right="561" w:firstLine="720"/>
        <w:jc w:val="both"/>
        <w:rPr>
          <w:sz w:val="24"/>
        </w:rPr>
      </w:pPr>
      <w:r w:rsidRPr="00AD752C">
        <w:rPr>
          <w:b/>
          <w:sz w:val="24"/>
        </w:rPr>
        <w:t xml:space="preserve">Хранение отходов – </w:t>
      </w:r>
      <w:r w:rsidRPr="00AD752C">
        <w:rPr>
          <w:sz w:val="24"/>
        </w:rPr>
        <w:t>складирование отходов в специализированных объектах сроком</w:t>
      </w:r>
      <w:r w:rsidRPr="00AD752C">
        <w:rPr>
          <w:b/>
          <w:sz w:val="24"/>
        </w:rPr>
        <w:t xml:space="preserve"> </w:t>
      </w:r>
      <w:r w:rsidRPr="00AD752C">
        <w:rPr>
          <w:sz w:val="24"/>
        </w:rPr>
        <w:t>более чем одиннадцать месяцев в целях утилизации, обезвреживания, захоронения.</w:t>
      </w:r>
    </w:p>
    <w:p w14:paraId="7D5C8345" w14:textId="77777777" w:rsidR="00ED4C4F" w:rsidRPr="00AD752C" w:rsidRDefault="00ED4C4F" w:rsidP="00ED4C4F">
      <w:pPr>
        <w:spacing w:before="5" w:line="360" w:lineRule="auto"/>
        <w:ind w:left="318" w:right="561" w:firstLine="720"/>
        <w:jc w:val="both"/>
        <w:rPr>
          <w:sz w:val="24"/>
        </w:rPr>
      </w:pPr>
      <w:r w:rsidRPr="00AD752C">
        <w:rPr>
          <w:b/>
          <w:sz w:val="24"/>
        </w:rPr>
        <w:t>Утилизация отходов</w:t>
      </w:r>
      <w:r w:rsidRPr="00AD752C">
        <w:rPr>
          <w:sz w:val="24"/>
        </w:rPr>
        <w:t xml:space="preserve"> –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твердых коммунальных отходов в качестве возобновляемого источника энергии (вторичных энергетических ресурсов) после извлечения из них полезных компонентов на объектах обработки, соответствующих требованиям, предусмотренным пунктом 3 статьи 10 Федерального закона от 24 июня 1998 г. № 89-ФЗ «Об отходах производства и потребления» (энергетическая утилизация).</w:t>
      </w:r>
    </w:p>
    <w:p w14:paraId="6124F0F7" w14:textId="77777777" w:rsidR="00ED4C4F" w:rsidRPr="00AD752C" w:rsidRDefault="00ED4C4F" w:rsidP="00ED4C4F">
      <w:pPr>
        <w:spacing w:before="5" w:line="360" w:lineRule="auto"/>
        <w:ind w:left="318" w:right="561" w:firstLine="720"/>
        <w:jc w:val="both"/>
        <w:rPr>
          <w:sz w:val="24"/>
        </w:rPr>
      </w:pPr>
      <w:r w:rsidRPr="00AD752C">
        <w:rPr>
          <w:b/>
          <w:sz w:val="24"/>
        </w:rPr>
        <w:t>Объекты размещения отходов</w:t>
      </w:r>
      <w:r w:rsidRPr="00AD752C">
        <w:rPr>
          <w:sz w:val="24"/>
        </w:rPr>
        <w:t xml:space="preserve"> – специально оборудованные сооружения, предназначенные для размещения отходов (полигон, шламохранилище, в том числе шламовый амбар, хвостохранилище, отвал горных пород и другое) и включающие в себя объекты хранения отходов и объекты захоронения отходов.</w:t>
      </w:r>
    </w:p>
    <w:p w14:paraId="613D1A28" w14:textId="77777777" w:rsidR="00ED4C4F" w:rsidRPr="00AD752C" w:rsidRDefault="00ED4C4F" w:rsidP="00ED4C4F">
      <w:pPr>
        <w:spacing w:before="5" w:line="360" w:lineRule="auto"/>
        <w:ind w:left="318" w:right="561" w:firstLine="720"/>
        <w:jc w:val="both"/>
        <w:rPr>
          <w:sz w:val="24"/>
        </w:rPr>
      </w:pPr>
      <w:r w:rsidRPr="00AD752C">
        <w:rPr>
          <w:b/>
          <w:sz w:val="24"/>
        </w:rPr>
        <w:t>Норматив образования отходов</w:t>
      </w:r>
      <w:r w:rsidRPr="00AD752C">
        <w:rPr>
          <w:sz w:val="24"/>
        </w:rPr>
        <w:t xml:space="preserve"> – установленное количество отходов конкретного вида при производстве единицы продукции.</w:t>
      </w:r>
    </w:p>
    <w:p w14:paraId="002155FD" w14:textId="77777777" w:rsidR="00ED4C4F" w:rsidRPr="00AD752C" w:rsidRDefault="00ED4C4F" w:rsidP="00ED4C4F">
      <w:pPr>
        <w:spacing w:before="5" w:line="360" w:lineRule="auto"/>
        <w:ind w:left="318" w:right="561" w:firstLine="720"/>
        <w:jc w:val="both"/>
        <w:rPr>
          <w:sz w:val="24"/>
        </w:rPr>
      </w:pPr>
      <w:r w:rsidRPr="00AD752C">
        <w:rPr>
          <w:b/>
          <w:sz w:val="24"/>
        </w:rPr>
        <w:t>Вид отходов</w:t>
      </w:r>
      <w:r w:rsidRPr="00AD752C">
        <w:rPr>
          <w:sz w:val="24"/>
        </w:rPr>
        <w:t xml:space="preserve"> – совокупность отходов, которые имеют общие признаки в соответствии с системой классификации отходов.</w:t>
      </w:r>
    </w:p>
    <w:p w14:paraId="19EC7C24" w14:textId="77777777" w:rsidR="00ED4C4F" w:rsidRPr="00AD752C" w:rsidRDefault="00ED4C4F" w:rsidP="00ED4C4F">
      <w:pPr>
        <w:spacing w:before="5" w:line="360" w:lineRule="auto"/>
        <w:ind w:left="318" w:right="561" w:firstLine="720"/>
        <w:jc w:val="both"/>
        <w:rPr>
          <w:sz w:val="24"/>
        </w:rPr>
      </w:pPr>
      <w:r w:rsidRPr="00AD752C">
        <w:rPr>
          <w:b/>
          <w:sz w:val="24"/>
        </w:rPr>
        <w:t>Сбор отходов</w:t>
      </w:r>
      <w:r w:rsidRPr="00AD752C">
        <w:rPr>
          <w:sz w:val="24"/>
        </w:rPr>
        <w:t xml:space="preserve">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20633185" w14:textId="77777777" w:rsidR="00ED4C4F" w:rsidRPr="00AD752C" w:rsidRDefault="00ED4C4F" w:rsidP="00ED4C4F">
      <w:pPr>
        <w:spacing w:before="5" w:line="360" w:lineRule="auto"/>
        <w:ind w:left="318" w:right="561" w:firstLine="720"/>
        <w:jc w:val="both"/>
        <w:rPr>
          <w:sz w:val="24"/>
        </w:rPr>
      </w:pPr>
      <w:r w:rsidRPr="00AD752C">
        <w:rPr>
          <w:b/>
          <w:sz w:val="24"/>
        </w:rPr>
        <w:lastRenderedPageBreak/>
        <w:t xml:space="preserve">Свалка </w:t>
      </w:r>
      <w:r w:rsidRPr="00AD752C">
        <w:rPr>
          <w:sz w:val="24"/>
        </w:rPr>
        <w:t>- несанкционированное складирование бытовых и промышленных отходов сроком более 6 месяцев в местах, не обустроенных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(в соответствии с письмом Федеральной службы по надзору в сфере природопользования (Росприроднадзор) от 09.06.2014 № ВК-03-03-36/8833).</w:t>
      </w:r>
    </w:p>
    <w:p w14:paraId="186F8541" w14:textId="77777777" w:rsidR="00ED4C4F" w:rsidRPr="00AD752C" w:rsidRDefault="00ED4C4F" w:rsidP="00ED4C4F">
      <w:pPr>
        <w:spacing w:before="5" w:line="360" w:lineRule="auto"/>
        <w:ind w:left="318" w:right="561" w:firstLine="720"/>
        <w:jc w:val="both"/>
        <w:rPr>
          <w:sz w:val="24"/>
        </w:rPr>
      </w:pPr>
      <w:r w:rsidRPr="00AD752C">
        <w:rPr>
          <w:b/>
          <w:sz w:val="24"/>
        </w:rPr>
        <w:t>Транспортирование отходов</w:t>
      </w:r>
      <w:r w:rsidRPr="00AD752C">
        <w:rPr>
          <w:sz w:val="24"/>
        </w:rPr>
        <w:t xml:space="preserve"> – 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0957D4AD" w14:textId="77777777" w:rsidR="00ED4C4F" w:rsidRPr="00AD752C" w:rsidRDefault="00ED4C4F" w:rsidP="00ED4C4F">
      <w:pPr>
        <w:spacing w:before="5" w:line="360" w:lineRule="auto"/>
        <w:ind w:left="318" w:right="561" w:firstLine="720"/>
        <w:jc w:val="both"/>
        <w:rPr>
          <w:sz w:val="24"/>
        </w:rPr>
      </w:pPr>
      <w:r w:rsidRPr="00AD752C">
        <w:rPr>
          <w:b/>
          <w:sz w:val="24"/>
        </w:rPr>
        <w:t>Накопление отходов</w:t>
      </w:r>
      <w:r w:rsidRPr="00AD752C">
        <w:rPr>
          <w:sz w:val="24"/>
        </w:rPr>
        <w:t xml:space="preserve"> – складирование отходов на срок не более чем одиннадцать месяцев в целях их дальнейших обработки, утилизации, обезвреживания, размещения.</w:t>
      </w:r>
    </w:p>
    <w:p w14:paraId="09869DF5" w14:textId="77777777" w:rsidR="00ED4C4F" w:rsidRPr="00AD752C" w:rsidRDefault="00ED4C4F" w:rsidP="00ED4C4F">
      <w:pPr>
        <w:spacing w:before="5" w:line="360" w:lineRule="auto"/>
        <w:ind w:left="318" w:right="561" w:firstLine="720"/>
        <w:jc w:val="both"/>
        <w:rPr>
          <w:sz w:val="24"/>
        </w:rPr>
      </w:pPr>
      <w:r w:rsidRPr="00AD752C">
        <w:rPr>
          <w:b/>
          <w:sz w:val="24"/>
        </w:rPr>
        <w:t>Обработка отходов</w:t>
      </w:r>
      <w:r w:rsidRPr="00AD752C">
        <w:rPr>
          <w:sz w:val="24"/>
        </w:rPr>
        <w:t xml:space="preserve"> – предварительная подготовка отходов к дальнейшей утилизации, включая их сортировку, разборку, очистку.</w:t>
      </w:r>
    </w:p>
    <w:p w14:paraId="0C6680D2" w14:textId="77777777" w:rsidR="00ED4C4F" w:rsidRPr="00AD752C" w:rsidRDefault="00ED4C4F" w:rsidP="00ED4C4F">
      <w:pPr>
        <w:spacing w:before="5" w:line="360" w:lineRule="auto"/>
        <w:ind w:left="318" w:right="561" w:firstLine="720"/>
        <w:jc w:val="both"/>
        <w:rPr>
          <w:sz w:val="24"/>
        </w:rPr>
      </w:pPr>
      <w:r w:rsidRPr="00AD752C">
        <w:rPr>
          <w:b/>
          <w:sz w:val="24"/>
        </w:rPr>
        <w:t>Твердые коммунальные отходы</w:t>
      </w:r>
      <w:r w:rsidRPr="00AD752C">
        <w:rPr>
          <w:sz w:val="24"/>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5368B056" w14:textId="77777777" w:rsidR="00ED4C4F" w:rsidRPr="00AD752C" w:rsidRDefault="00ED4C4F" w:rsidP="00ED4C4F">
      <w:pPr>
        <w:spacing w:before="5" w:line="360" w:lineRule="auto"/>
        <w:ind w:left="318" w:right="561" w:firstLine="720"/>
        <w:jc w:val="both"/>
        <w:rPr>
          <w:sz w:val="24"/>
        </w:rPr>
      </w:pPr>
      <w:r w:rsidRPr="00AD752C">
        <w:rPr>
          <w:b/>
          <w:sz w:val="24"/>
        </w:rPr>
        <w:t>Обезвреживание отходов</w:t>
      </w:r>
      <w:r w:rsidRPr="00AD752C">
        <w:rPr>
          <w:sz w:val="24"/>
        </w:rPr>
        <w:t xml:space="preserve"> – уменьшение массы отходов, изменение их состава, физических и химических свойств (включая сжигание, за исключением сжигания, связанного с использованием твердых коммунальных отходов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7241A7FC" w14:textId="77777777" w:rsidR="007A6FB0" w:rsidRPr="00AD752C" w:rsidRDefault="006A2E41" w:rsidP="00ED4C4F">
      <w:pPr>
        <w:spacing w:before="5" w:line="360" w:lineRule="auto"/>
        <w:ind w:left="318" w:right="561" w:firstLine="720"/>
        <w:jc w:val="both"/>
        <w:rPr>
          <w:sz w:val="24"/>
        </w:rPr>
      </w:pPr>
      <w:r w:rsidRPr="00AD752C">
        <w:rPr>
          <w:b/>
          <w:sz w:val="24"/>
        </w:rPr>
        <w:t xml:space="preserve">Баланс количественных характеристик образования, утилизации, обезвреживания, захоронения твердых коммунальных отходов на территории субъекта Российской Федерации </w:t>
      </w:r>
      <w:r w:rsidRPr="00AD752C">
        <w:rPr>
          <w:sz w:val="24"/>
        </w:rPr>
        <w:t>– соотношение количества образовавшихся твердых коммунальных отходов и количественных</w:t>
      </w:r>
      <w:r w:rsidRPr="00AD752C">
        <w:rPr>
          <w:spacing w:val="-10"/>
          <w:sz w:val="24"/>
        </w:rPr>
        <w:t xml:space="preserve"> </w:t>
      </w:r>
      <w:r w:rsidRPr="00AD752C">
        <w:rPr>
          <w:sz w:val="24"/>
        </w:rPr>
        <w:t>характеристик</w:t>
      </w:r>
      <w:r w:rsidRPr="00AD752C">
        <w:rPr>
          <w:spacing w:val="-9"/>
          <w:sz w:val="24"/>
        </w:rPr>
        <w:t xml:space="preserve"> </w:t>
      </w:r>
      <w:r w:rsidRPr="00AD752C">
        <w:rPr>
          <w:sz w:val="24"/>
        </w:rPr>
        <w:t>их</w:t>
      </w:r>
      <w:r w:rsidRPr="00AD752C">
        <w:rPr>
          <w:spacing w:val="-5"/>
          <w:sz w:val="24"/>
        </w:rPr>
        <w:t xml:space="preserve"> </w:t>
      </w:r>
      <w:r w:rsidRPr="00AD752C">
        <w:rPr>
          <w:sz w:val="24"/>
        </w:rPr>
        <w:t>утилизации,</w:t>
      </w:r>
      <w:r w:rsidRPr="00AD752C">
        <w:rPr>
          <w:spacing w:val="-12"/>
          <w:sz w:val="24"/>
        </w:rPr>
        <w:t xml:space="preserve"> </w:t>
      </w:r>
      <w:r w:rsidRPr="00AD752C">
        <w:rPr>
          <w:sz w:val="24"/>
        </w:rPr>
        <w:t>обезвреживания,</w:t>
      </w:r>
      <w:r w:rsidRPr="00AD752C">
        <w:rPr>
          <w:spacing w:val="-9"/>
          <w:sz w:val="24"/>
        </w:rPr>
        <w:t xml:space="preserve"> </w:t>
      </w:r>
      <w:r w:rsidRPr="00AD752C">
        <w:rPr>
          <w:sz w:val="24"/>
        </w:rPr>
        <w:t>захоронения,</w:t>
      </w:r>
      <w:r w:rsidRPr="00AD752C">
        <w:rPr>
          <w:spacing w:val="-12"/>
          <w:sz w:val="24"/>
        </w:rPr>
        <w:t xml:space="preserve"> </w:t>
      </w:r>
      <w:r w:rsidRPr="00AD752C">
        <w:rPr>
          <w:sz w:val="24"/>
        </w:rPr>
        <w:t>передачи</w:t>
      </w:r>
      <w:r w:rsidRPr="00AD752C">
        <w:rPr>
          <w:spacing w:val="-8"/>
          <w:sz w:val="24"/>
        </w:rPr>
        <w:t xml:space="preserve"> </w:t>
      </w:r>
      <w:r w:rsidRPr="00AD752C">
        <w:rPr>
          <w:sz w:val="24"/>
        </w:rPr>
        <w:t>в</w:t>
      </w:r>
      <w:r w:rsidRPr="00AD752C">
        <w:rPr>
          <w:spacing w:val="-10"/>
          <w:sz w:val="24"/>
        </w:rPr>
        <w:t xml:space="preserve"> </w:t>
      </w:r>
      <w:r w:rsidRPr="00AD752C">
        <w:rPr>
          <w:sz w:val="24"/>
        </w:rPr>
        <w:t>другие субъекты</w:t>
      </w:r>
      <w:r w:rsidRPr="00AD752C">
        <w:rPr>
          <w:spacing w:val="-8"/>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7"/>
          <w:sz w:val="24"/>
        </w:rPr>
        <w:t xml:space="preserve"> </w:t>
      </w:r>
      <w:r w:rsidRPr="00AD752C">
        <w:rPr>
          <w:sz w:val="24"/>
        </w:rPr>
        <w:t>(поступления</w:t>
      </w:r>
      <w:r w:rsidRPr="00AD752C">
        <w:rPr>
          <w:spacing w:val="-4"/>
          <w:sz w:val="24"/>
        </w:rPr>
        <w:t xml:space="preserve"> </w:t>
      </w:r>
      <w:r w:rsidRPr="00AD752C">
        <w:rPr>
          <w:sz w:val="24"/>
        </w:rPr>
        <w:t>из</w:t>
      </w:r>
      <w:r w:rsidRPr="00AD752C">
        <w:rPr>
          <w:spacing w:val="-7"/>
          <w:sz w:val="24"/>
        </w:rPr>
        <w:t xml:space="preserve"> </w:t>
      </w:r>
      <w:r w:rsidRPr="00AD752C">
        <w:rPr>
          <w:sz w:val="24"/>
        </w:rPr>
        <w:t>других</w:t>
      </w:r>
      <w:r w:rsidRPr="00AD752C">
        <w:rPr>
          <w:spacing w:val="-6"/>
          <w:sz w:val="24"/>
        </w:rPr>
        <w:t xml:space="preserve"> </w:t>
      </w:r>
      <w:r w:rsidRPr="00AD752C">
        <w:rPr>
          <w:sz w:val="24"/>
        </w:rPr>
        <w:t>субъектов</w:t>
      </w:r>
      <w:r w:rsidRPr="00AD752C">
        <w:rPr>
          <w:spacing w:val="-6"/>
          <w:sz w:val="24"/>
        </w:rPr>
        <w:t xml:space="preserve"> </w:t>
      </w:r>
      <w:r w:rsidRPr="00AD752C">
        <w:rPr>
          <w:sz w:val="24"/>
        </w:rPr>
        <w:t>Российской</w:t>
      </w:r>
      <w:r w:rsidRPr="00AD752C">
        <w:rPr>
          <w:spacing w:val="-7"/>
          <w:sz w:val="24"/>
        </w:rPr>
        <w:t xml:space="preserve"> </w:t>
      </w:r>
      <w:r w:rsidRPr="00AD752C">
        <w:rPr>
          <w:sz w:val="24"/>
        </w:rPr>
        <w:t>Федерации)</w:t>
      </w:r>
      <w:r w:rsidRPr="00AD752C">
        <w:rPr>
          <w:spacing w:val="-9"/>
          <w:sz w:val="24"/>
        </w:rPr>
        <w:t xml:space="preserve"> </w:t>
      </w:r>
      <w:r w:rsidRPr="00AD752C">
        <w:rPr>
          <w:sz w:val="24"/>
        </w:rPr>
        <w:t>для последующих утилизации, обезвреживания, захоронения.</w:t>
      </w:r>
    </w:p>
    <w:p w14:paraId="5BD65918" w14:textId="77777777" w:rsidR="007A6FB0" w:rsidRPr="00AD752C" w:rsidRDefault="006A2E41" w:rsidP="00ED4C4F">
      <w:pPr>
        <w:pStyle w:val="a3"/>
        <w:spacing w:line="360" w:lineRule="auto"/>
        <w:ind w:left="318" w:right="560" w:firstLine="720"/>
        <w:jc w:val="both"/>
      </w:pPr>
      <w:r w:rsidRPr="00AD752C">
        <w:rPr>
          <w:b/>
        </w:rPr>
        <w:lastRenderedPageBreak/>
        <w:t xml:space="preserve">Вторичные материальные ресурсы (ВМР) </w:t>
      </w:r>
      <w:r w:rsidRPr="00AD752C">
        <w:t xml:space="preserve">– это отходы производства и потребления, в отношении которых существует реальная возможность и целесообразность повторного использования непосредственно или после дополнительной обработки для получения товарной </w:t>
      </w:r>
      <w:r w:rsidRPr="00AD752C">
        <w:rPr>
          <w:spacing w:val="-2"/>
        </w:rPr>
        <w:t>продукции.</w:t>
      </w:r>
    </w:p>
    <w:p w14:paraId="4924D2F2" w14:textId="77777777" w:rsidR="007A6FB0" w:rsidRPr="00AD752C" w:rsidRDefault="006A2E41" w:rsidP="00ED4C4F">
      <w:pPr>
        <w:pStyle w:val="a3"/>
        <w:spacing w:line="360" w:lineRule="auto"/>
        <w:ind w:left="318" w:right="565" w:firstLine="720"/>
        <w:jc w:val="both"/>
      </w:pPr>
      <w:r w:rsidRPr="00AD752C">
        <w:rPr>
          <w:b/>
        </w:rPr>
        <w:t>Городской</w:t>
      </w:r>
      <w:r w:rsidRPr="00AD752C">
        <w:rPr>
          <w:b/>
          <w:spacing w:val="-9"/>
        </w:rPr>
        <w:t xml:space="preserve"> </w:t>
      </w:r>
      <w:r w:rsidRPr="00AD752C">
        <w:rPr>
          <w:b/>
        </w:rPr>
        <w:t>округ</w:t>
      </w:r>
      <w:r w:rsidRPr="00AD752C">
        <w:rPr>
          <w:b/>
          <w:spacing w:val="-9"/>
        </w:rPr>
        <w:t xml:space="preserve"> </w:t>
      </w:r>
      <w:r w:rsidRPr="00AD752C">
        <w:t>–</w:t>
      </w:r>
      <w:r w:rsidRPr="00AD752C">
        <w:rPr>
          <w:spacing w:val="-9"/>
        </w:rPr>
        <w:t xml:space="preserve"> </w:t>
      </w:r>
      <w:r w:rsidRPr="00AD752C">
        <w:t>один</w:t>
      </w:r>
      <w:r w:rsidRPr="00AD752C">
        <w:rPr>
          <w:spacing w:val="-8"/>
        </w:rPr>
        <w:t xml:space="preserve"> </w:t>
      </w:r>
      <w:r w:rsidRPr="00AD752C">
        <w:t>или</w:t>
      </w:r>
      <w:r w:rsidRPr="00AD752C">
        <w:rPr>
          <w:spacing w:val="-8"/>
        </w:rPr>
        <w:t xml:space="preserve"> </w:t>
      </w:r>
      <w:r w:rsidRPr="00AD752C">
        <w:t>несколько</w:t>
      </w:r>
      <w:r w:rsidRPr="00AD752C">
        <w:rPr>
          <w:spacing w:val="-9"/>
        </w:rPr>
        <w:t xml:space="preserve"> </w:t>
      </w:r>
      <w:r w:rsidRPr="00AD752C">
        <w:t>объединенных</w:t>
      </w:r>
      <w:r w:rsidRPr="00AD752C">
        <w:rPr>
          <w:spacing w:val="-7"/>
        </w:rPr>
        <w:t xml:space="preserve"> </w:t>
      </w:r>
      <w:r w:rsidRPr="00AD752C">
        <w:t>общей</w:t>
      </w:r>
      <w:r w:rsidRPr="00AD752C">
        <w:rPr>
          <w:spacing w:val="-8"/>
        </w:rPr>
        <w:t xml:space="preserve"> </w:t>
      </w:r>
      <w:r w:rsidRPr="00AD752C">
        <w:t>территорией</w:t>
      </w:r>
      <w:r w:rsidRPr="00AD752C">
        <w:rPr>
          <w:spacing w:val="-8"/>
        </w:rPr>
        <w:t xml:space="preserve"> </w:t>
      </w:r>
      <w:r w:rsidRPr="00AD752C">
        <w:t>населенных</w:t>
      </w:r>
      <w:r w:rsidRPr="00AD752C">
        <w:rPr>
          <w:spacing w:val="-8"/>
        </w:rPr>
        <w:t xml:space="preserve"> </w:t>
      </w:r>
      <w:r w:rsidRPr="00AD752C">
        <w:t>пунктов,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w:t>
      </w:r>
      <w:r w:rsidRPr="00AD752C">
        <w:rPr>
          <w:spacing w:val="-7"/>
        </w:rPr>
        <w:t xml:space="preserve"> </w:t>
      </w:r>
      <w:r w:rsidRPr="00AD752C">
        <w:t>органам</w:t>
      </w:r>
      <w:r w:rsidRPr="00AD752C">
        <w:rPr>
          <w:spacing w:val="-4"/>
        </w:rPr>
        <w:t xml:space="preserve"> </w:t>
      </w:r>
      <w:r w:rsidRPr="00AD752C">
        <w:t>местного</w:t>
      </w:r>
      <w:r w:rsidRPr="00AD752C">
        <w:rPr>
          <w:spacing w:val="-8"/>
        </w:rPr>
        <w:t xml:space="preserve"> </w:t>
      </w:r>
      <w:r w:rsidRPr="00AD752C">
        <w:t>самоуправления</w:t>
      </w:r>
      <w:r w:rsidRPr="00AD752C">
        <w:rPr>
          <w:spacing w:val="-8"/>
        </w:rPr>
        <w:t xml:space="preserve"> </w:t>
      </w:r>
      <w:r w:rsidRPr="00AD752C">
        <w:t>федеральными</w:t>
      </w:r>
      <w:r w:rsidRPr="00AD752C">
        <w:rPr>
          <w:spacing w:val="-7"/>
        </w:rPr>
        <w:t xml:space="preserve"> </w:t>
      </w:r>
      <w:r w:rsidRPr="00AD752C">
        <w:t>законами</w:t>
      </w:r>
      <w:r w:rsidRPr="00AD752C">
        <w:rPr>
          <w:spacing w:val="-7"/>
        </w:rPr>
        <w:t xml:space="preserve"> </w:t>
      </w:r>
      <w:r w:rsidRPr="00AD752C">
        <w:t>и</w:t>
      </w:r>
      <w:r w:rsidRPr="00AD752C">
        <w:rPr>
          <w:spacing w:val="-7"/>
        </w:rPr>
        <w:t xml:space="preserve"> </w:t>
      </w:r>
      <w:r w:rsidRPr="00AD752C">
        <w:t>законами</w:t>
      </w:r>
      <w:r w:rsidRPr="00AD752C">
        <w:rPr>
          <w:spacing w:val="-7"/>
        </w:rPr>
        <w:t xml:space="preserve"> </w:t>
      </w:r>
      <w:r w:rsidRPr="00AD752C">
        <w:t>субъектов Российской Федерации.</w:t>
      </w:r>
    </w:p>
    <w:p w14:paraId="24BD76F7" w14:textId="77777777" w:rsidR="00434ECB" w:rsidRPr="00AD752C" w:rsidRDefault="006A2E41" w:rsidP="00ED4C4F">
      <w:pPr>
        <w:pStyle w:val="a3"/>
        <w:spacing w:line="360" w:lineRule="auto"/>
        <w:ind w:left="318" w:firstLine="720"/>
      </w:pPr>
      <w:r w:rsidRPr="00AD752C">
        <w:rPr>
          <w:b/>
        </w:rPr>
        <w:t xml:space="preserve">Городское поселение </w:t>
      </w:r>
      <w:r w:rsidRPr="00AD752C">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 </w:t>
      </w:r>
    </w:p>
    <w:p w14:paraId="1389AE89" w14:textId="77777777" w:rsidR="007A6FB0" w:rsidRPr="00AD752C" w:rsidRDefault="006A2E41" w:rsidP="00ED4C4F">
      <w:pPr>
        <w:pStyle w:val="a3"/>
        <w:spacing w:line="360" w:lineRule="auto"/>
        <w:ind w:left="318" w:firstLine="720"/>
      </w:pPr>
      <w:r w:rsidRPr="00AD752C">
        <w:rPr>
          <w:b/>
        </w:rPr>
        <w:t xml:space="preserve">ГРОРО – </w:t>
      </w:r>
      <w:r w:rsidRPr="00AD752C">
        <w:t>государственный реестр объектов размещения отходов.</w:t>
      </w:r>
    </w:p>
    <w:p w14:paraId="23F97837" w14:textId="77777777" w:rsidR="007A6FB0" w:rsidRPr="00AD752C" w:rsidRDefault="006A2E41" w:rsidP="00ED4C4F">
      <w:pPr>
        <w:pStyle w:val="a3"/>
        <w:spacing w:line="360" w:lineRule="auto"/>
        <w:ind w:left="318" w:right="568" w:firstLine="720"/>
        <w:jc w:val="both"/>
      </w:pPr>
      <w:r w:rsidRPr="00AD752C">
        <w:rPr>
          <w:b/>
        </w:rPr>
        <w:t xml:space="preserve">Захоронение отходов - </w:t>
      </w:r>
      <w:r w:rsidRPr="00AD752C">
        <w:t xml:space="preserve">изоляция отходов, не подлежащих дальнейшей утилизации, в специальных хранилищах в целях предотвращения попадания вредных веществ в окружающую </w:t>
      </w:r>
      <w:r w:rsidRPr="00AD752C">
        <w:rPr>
          <w:spacing w:val="-2"/>
        </w:rPr>
        <w:t>среду.</w:t>
      </w:r>
    </w:p>
    <w:p w14:paraId="3485A388" w14:textId="77777777" w:rsidR="007A6FB0" w:rsidRPr="00AD752C" w:rsidRDefault="006A2E41" w:rsidP="00ED4C4F">
      <w:pPr>
        <w:pStyle w:val="a3"/>
        <w:spacing w:line="360" w:lineRule="auto"/>
        <w:ind w:left="318" w:right="561" w:firstLine="720"/>
        <w:jc w:val="both"/>
      </w:pPr>
      <w:r w:rsidRPr="00AD752C">
        <w:rPr>
          <w:b/>
        </w:rPr>
        <w:t xml:space="preserve">Источник образования отходов </w:t>
      </w:r>
      <w:r w:rsidRPr="00AD752C">
        <w:t xml:space="preserve">–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муниципальных образований на которых образуются отходы, в том числе твёрдые </w:t>
      </w:r>
      <w:r w:rsidRPr="00AD752C">
        <w:rPr>
          <w:spacing w:val="-2"/>
        </w:rPr>
        <w:t>коммунальные.</w:t>
      </w:r>
    </w:p>
    <w:p w14:paraId="05DF722D" w14:textId="77777777" w:rsidR="007A6FB0" w:rsidRPr="00AD752C" w:rsidRDefault="006A2E41" w:rsidP="00ED4C4F">
      <w:pPr>
        <w:pStyle w:val="a3"/>
        <w:spacing w:line="360" w:lineRule="auto"/>
        <w:ind w:left="318" w:right="561" w:firstLine="720"/>
        <w:jc w:val="both"/>
      </w:pPr>
      <w:r w:rsidRPr="00AD752C">
        <w:rPr>
          <w:b/>
        </w:rPr>
        <w:t xml:space="preserve">Контейнерная площадка </w:t>
      </w:r>
      <w:r w:rsidRPr="00AD752C">
        <w:t>- место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w:t>
      </w:r>
    </w:p>
    <w:p w14:paraId="682BCCB0" w14:textId="77777777" w:rsidR="00ED4C4F" w:rsidRPr="00AD752C" w:rsidRDefault="00ED4C4F" w:rsidP="00ED4C4F">
      <w:pPr>
        <w:pStyle w:val="a3"/>
        <w:spacing w:line="360" w:lineRule="auto"/>
        <w:ind w:left="318" w:right="561" w:firstLine="720"/>
        <w:jc w:val="both"/>
      </w:pPr>
      <w:r w:rsidRPr="00AD752C">
        <w:rPr>
          <w:b/>
        </w:rPr>
        <w:t xml:space="preserve">Объекты захоронения отходов </w:t>
      </w:r>
      <w:r w:rsidRPr="00AD752C">
        <w:t>– предоставленные в пользование в установленном порядке участки недр, подземные сооружения для захоронения отходов I - V классов опасности в соответствии с законодательством Российской Федерации о недрах.</w:t>
      </w:r>
    </w:p>
    <w:p w14:paraId="73585972" w14:textId="77777777" w:rsidR="00ED4C4F" w:rsidRPr="00AD752C" w:rsidRDefault="00ED4C4F" w:rsidP="00ED4C4F">
      <w:pPr>
        <w:pStyle w:val="a3"/>
        <w:spacing w:line="360" w:lineRule="auto"/>
        <w:ind w:left="318" w:right="561" w:firstLine="720"/>
        <w:jc w:val="both"/>
      </w:pPr>
      <w:r w:rsidRPr="00AD752C">
        <w:rPr>
          <w:b/>
        </w:rPr>
        <w:t xml:space="preserve">Объекты хранения отходов </w:t>
      </w:r>
      <w:r w:rsidRPr="00AD752C">
        <w:t>–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1F6C5EA1" w14:textId="77777777" w:rsidR="00ED4C4F" w:rsidRPr="00AD752C" w:rsidRDefault="00ED4C4F" w:rsidP="00ED4C4F">
      <w:pPr>
        <w:pStyle w:val="a3"/>
        <w:spacing w:line="360" w:lineRule="auto"/>
        <w:ind w:left="318" w:right="561" w:firstLine="720"/>
        <w:jc w:val="both"/>
      </w:pPr>
      <w:r w:rsidRPr="00AD752C">
        <w:rPr>
          <w:b/>
        </w:rPr>
        <w:lastRenderedPageBreak/>
        <w:t>Объекты обезвреживания отходов</w:t>
      </w:r>
      <w:r w:rsidRPr="00AD752C">
        <w:t xml:space="preserve"> –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1B7715D7" w14:textId="77777777" w:rsidR="00ED4C4F" w:rsidRPr="00AD752C" w:rsidRDefault="00ED4C4F" w:rsidP="00ED4C4F">
      <w:pPr>
        <w:pStyle w:val="a3"/>
        <w:spacing w:line="360" w:lineRule="auto"/>
        <w:ind w:left="318" w:right="561" w:firstLine="720"/>
        <w:jc w:val="both"/>
      </w:pPr>
      <w:r w:rsidRPr="00AD752C">
        <w:rPr>
          <w:b/>
        </w:rPr>
        <w:t>Оператор по обращению с твердыми коммунальными отходами</w:t>
      </w:r>
      <w:r w:rsidRPr="00AD752C">
        <w:t xml:space="preserve"> (далее также – оператор) –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твердых коммунальных отходов.</w:t>
      </w:r>
    </w:p>
    <w:p w14:paraId="428D9A4B" w14:textId="77777777" w:rsidR="00ED4C4F" w:rsidRPr="00AD752C" w:rsidRDefault="00ED4C4F" w:rsidP="00ED4C4F">
      <w:pPr>
        <w:pStyle w:val="a3"/>
        <w:spacing w:line="360" w:lineRule="auto"/>
        <w:ind w:left="318" w:right="561" w:firstLine="720"/>
        <w:jc w:val="both"/>
      </w:pPr>
      <w:r w:rsidRPr="00AD752C">
        <w:rPr>
          <w:b/>
        </w:rPr>
        <w:t>Региональный оператор по обращению с твердыми коммунальными отходами</w:t>
      </w:r>
      <w:r w:rsidRPr="00AD752C">
        <w:t xml:space="preserve"> (далее также - региональный оператор) – оператор по обращению с твердыми коммунальными отходами - юридическое лицо, которое обязано заключить договор на оказание услуг по обращению с твердыми коммунальными отходами с собственником твердых коммунальных отходов, которые образуются и места накопления которых находятся в зоне деятельности регионального оператора.</w:t>
      </w:r>
    </w:p>
    <w:p w14:paraId="4D650A22" w14:textId="77777777" w:rsidR="007A6FB0" w:rsidRPr="00AD752C" w:rsidRDefault="006A2E41" w:rsidP="00ED4C4F">
      <w:pPr>
        <w:pStyle w:val="a3"/>
        <w:spacing w:before="90" w:line="360" w:lineRule="auto"/>
        <w:ind w:left="318" w:right="563" w:firstLine="720"/>
        <w:jc w:val="both"/>
      </w:pPr>
      <w:r w:rsidRPr="00AD752C">
        <w:rPr>
          <w:b/>
        </w:rPr>
        <w:t>Крупногабаритные</w:t>
      </w:r>
      <w:r w:rsidRPr="00AD752C">
        <w:rPr>
          <w:b/>
          <w:spacing w:val="-15"/>
        </w:rPr>
        <w:t xml:space="preserve"> </w:t>
      </w:r>
      <w:r w:rsidRPr="00AD752C">
        <w:rPr>
          <w:b/>
        </w:rPr>
        <w:t>отходы</w:t>
      </w:r>
      <w:r w:rsidRPr="00AD752C">
        <w:rPr>
          <w:b/>
          <w:spacing w:val="-15"/>
        </w:rPr>
        <w:t xml:space="preserve"> </w:t>
      </w:r>
      <w:r w:rsidRPr="00AD752C">
        <w:rPr>
          <w:b/>
        </w:rPr>
        <w:t>(мусор)</w:t>
      </w:r>
      <w:r w:rsidRPr="00AD752C">
        <w:rPr>
          <w:b/>
          <w:spacing w:val="-15"/>
        </w:rPr>
        <w:t xml:space="preserve"> </w:t>
      </w:r>
      <w:r w:rsidRPr="00AD752C">
        <w:t>–</w:t>
      </w:r>
      <w:r w:rsidRPr="00AD752C">
        <w:rPr>
          <w:spacing w:val="-15"/>
        </w:rPr>
        <w:t xml:space="preserve"> </w:t>
      </w:r>
      <w:r w:rsidRPr="00AD752C">
        <w:t>твердые</w:t>
      </w:r>
      <w:r w:rsidRPr="00AD752C">
        <w:rPr>
          <w:spacing w:val="-15"/>
        </w:rPr>
        <w:t xml:space="preserve"> </w:t>
      </w:r>
      <w:r w:rsidRPr="00AD752C">
        <w:t>коммунальные</w:t>
      </w:r>
      <w:r w:rsidRPr="00AD752C">
        <w:rPr>
          <w:spacing w:val="-15"/>
        </w:rPr>
        <w:t xml:space="preserve"> </w:t>
      </w:r>
      <w:r w:rsidRPr="00AD752C">
        <w:t>отходы</w:t>
      </w:r>
      <w:r w:rsidRPr="00AD752C">
        <w:rPr>
          <w:spacing w:val="-15"/>
        </w:rPr>
        <w:t xml:space="preserve"> </w:t>
      </w:r>
      <w:r w:rsidRPr="00AD752C">
        <w:t>(мебель,</w:t>
      </w:r>
      <w:r w:rsidRPr="00AD752C">
        <w:rPr>
          <w:spacing w:val="-15"/>
        </w:rPr>
        <w:t xml:space="preserve"> </w:t>
      </w:r>
      <w:r w:rsidRPr="00AD752C">
        <w:t>бытовая</w:t>
      </w:r>
      <w:r w:rsidRPr="00AD752C">
        <w:rPr>
          <w:spacing w:val="-15"/>
        </w:rPr>
        <w:t xml:space="preserve"> </w:t>
      </w:r>
      <w:r w:rsidRPr="00AD752C">
        <w:t>техника, отходы</w:t>
      </w:r>
      <w:r w:rsidRPr="00AD752C">
        <w:rPr>
          <w:spacing w:val="-15"/>
        </w:rPr>
        <w:t xml:space="preserve"> </w:t>
      </w:r>
      <w:r w:rsidRPr="00AD752C">
        <w:t>от</w:t>
      </w:r>
      <w:r w:rsidRPr="00AD752C">
        <w:rPr>
          <w:spacing w:val="-15"/>
        </w:rPr>
        <w:t xml:space="preserve"> </w:t>
      </w:r>
      <w:r w:rsidRPr="00AD752C">
        <w:t>текущего</w:t>
      </w:r>
      <w:r w:rsidRPr="00AD752C">
        <w:rPr>
          <w:spacing w:val="-14"/>
        </w:rPr>
        <w:t xml:space="preserve"> </w:t>
      </w:r>
      <w:r w:rsidRPr="00AD752C">
        <w:t>ремонта</w:t>
      </w:r>
      <w:r w:rsidRPr="00AD752C">
        <w:rPr>
          <w:spacing w:val="-15"/>
        </w:rPr>
        <w:t xml:space="preserve"> </w:t>
      </w:r>
      <w:r w:rsidRPr="00AD752C">
        <w:t>жилых</w:t>
      </w:r>
      <w:r w:rsidRPr="00AD752C">
        <w:rPr>
          <w:spacing w:val="-15"/>
        </w:rPr>
        <w:t xml:space="preserve"> </w:t>
      </w:r>
      <w:r w:rsidRPr="00AD752C">
        <w:t>помещений</w:t>
      </w:r>
      <w:r w:rsidRPr="00AD752C">
        <w:rPr>
          <w:spacing w:val="-15"/>
        </w:rPr>
        <w:t xml:space="preserve"> </w:t>
      </w:r>
      <w:r w:rsidRPr="00AD752C">
        <w:t>и</w:t>
      </w:r>
      <w:r w:rsidRPr="00AD752C">
        <w:rPr>
          <w:spacing w:val="-14"/>
        </w:rPr>
        <w:t xml:space="preserve"> </w:t>
      </w:r>
      <w:r w:rsidRPr="00AD752C">
        <w:t>др.),</w:t>
      </w:r>
      <w:r w:rsidRPr="00AD752C">
        <w:rPr>
          <w:spacing w:val="-15"/>
        </w:rPr>
        <w:t xml:space="preserve"> </w:t>
      </w:r>
      <w:r w:rsidRPr="00AD752C">
        <w:t>размер</w:t>
      </w:r>
      <w:r w:rsidRPr="00AD752C">
        <w:rPr>
          <w:spacing w:val="-14"/>
        </w:rPr>
        <w:t xml:space="preserve"> </w:t>
      </w:r>
      <w:r w:rsidRPr="00AD752C">
        <w:t>которых</w:t>
      </w:r>
      <w:r w:rsidRPr="00AD752C">
        <w:rPr>
          <w:spacing w:val="-12"/>
        </w:rPr>
        <w:t xml:space="preserve"> </w:t>
      </w:r>
      <w:r w:rsidRPr="00AD752C">
        <w:t>не</w:t>
      </w:r>
      <w:r w:rsidRPr="00AD752C">
        <w:rPr>
          <w:spacing w:val="-15"/>
        </w:rPr>
        <w:t xml:space="preserve"> </w:t>
      </w:r>
      <w:r w:rsidRPr="00AD752C">
        <w:t>позволяет</w:t>
      </w:r>
      <w:r w:rsidRPr="00AD752C">
        <w:rPr>
          <w:spacing w:val="-14"/>
        </w:rPr>
        <w:t xml:space="preserve"> </w:t>
      </w:r>
      <w:r w:rsidRPr="00AD752C">
        <w:t>осуществить их складирование в контейнерах.</w:t>
      </w:r>
    </w:p>
    <w:p w14:paraId="3842A0DB" w14:textId="77777777" w:rsidR="007A6FB0" w:rsidRPr="00AD752C" w:rsidRDefault="006A2E41" w:rsidP="00ED4C4F">
      <w:pPr>
        <w:pStyle w:val="a3"/>
        <w:spacing w:line="360" w:lineRule="auto"/>
        <w:ind w:left="318" w:right="565" w:firstLine="720"/>
        <w:jc w:val="both"/>
      </w:pPr>
      <w:r w:rsidRPr="00AD752C">
        <w:rPr>
          <w:b/>
        </w:rPr>
        <w:t xml:space="preserve">Муниципальное образование </w:t>
      </w:r>
      <w:r w:rsidRPr="00AD752C">
        <w:t>– городское или сельское поселение, муниципальный район, городской округ либо внутригородская территория города федерального значения.</w:t>
      </w:r>
    </w:p>
    <w:p w14:paraId="6F21B79D" w14:textId="3FB07914" w:rsidR="007A6FB0" w:rsidRPr="00AD752C" w:rsidRDefault="006A2E41" w:rsidP="00ED4C4F">
      <w:pPr>
        <w:pStyle w:val="a3"/>
        <w:spacing w:before="4" w:line="360" w:lineRule="auto"/>
        <w:ind w:left="318" w:right="564" w:firstLine="720"/>
        <w:jc w:val="both"/>
      </w:pPr>
      <w:r w:rsidRPr="00AD752C">
        <w:rPr>
          <w:b/>
        </w:rPr>
        <w:t>Мусороперегрузочные</w:t>
      </w:r>
      <w:r w:rsidRPr="00AD752C">
        <w:rPr>
          <w:b/>
          <w:spacing w:val="-4"/>
        </w:rPr>
        <w:t xml:space="preserve"> </w:t>
      </w:r>
      <w:r w:rsidRPr="00AD752C">
        <w:rPr>
          <w:b/>
        </w:rPr>
        <w:t>станции</w:t>
      </w:r>
      <w:r w:rsidRPr="00AD752C">
        <w:rPr>
          <w:b/>
          <w:spacing w:val="-3"/>
        </w:rPr>
        <w:t xml:space="preserve"> </w:t>
      </w:r>
      <w:r w:rsidRPr="00AD752C">
        <w:rPr>
          <w:b/>
        </w:rPr>
        <w:t>(МПС)</w:t>
      </w:r>
      <w:r w:rsidRPr="00AD752C">
        <w:rPr>
          <w:b/>
          <w:spacing w:val="-1"/>
        </w:rPr>
        <w:t xml:space="preserve"> </w:t>
      </w:r>
      <w:r w:rsidRPr="00AD752C">
        <w:t>–</w:t>
      </w:r>
      <w:r w:rsidRPr="00AD752C">
        <w:rPr>
          <w:spacing w:val="-2"/>
        </w:rPr>
        <w:t xml:space="preserve"> </w:t>
      </w:r>
      <w:r w:rsidRPr="00AD752C">
        <w:t>механизированные</w:t>
      </w:r>
      <w:r w:rsidRPr="00AD752C">
        <w:rPr>
          <w:spacing w:val="-5"/>
        </w:rPr>
        <w:t xml:space="preserve"> </w:t>
      </w:r>
      <w:r w:rsidRPr="00AD752C">
        <w:t>объекты,</w:t>
      </w:r>
      <w:r w:rsidRPr="00AD752C">
        <w:rPr>
          <w:spacing w:val="-4"/>
        </w:rPr>
        <w:t xml:space="preserve"> </w:t>
      </w:r>
      <w:r w:rsidRPr="00AD752C">
        <w:t>которые</w:t>
      </w:r>
      <w:r w:rsidRPr="00AD752C">
        <w:rPr>
          <w:spacing w:val="-4"/>
        </w:rPr>
        <w:t xml:space="preserve"> </w:t>
      </w:r>
      <w:r w:rsidRPr="00AD752C">
        <w:t>предназначены для перегрузки различных видов твердых коммунальных отходов из мусоровозов и бункеровозов</w:t>
      </w:r>
      <w:r w:rsidRPr="00AD752C">
        <w:rPr>
          <w:spacing w:val="-9"/>
        </w:rPr>
        <w:t xml:space="preserve"> </w:t>
      </w:r>
      <w:r w:rsidRPr="00AD752C">
        <w:t>в</w:t>
      </w:r>
      <w:r w:rsidRPr="00AD752C">
        <w:rPr>
          <w:spacing w:val="-9"/>
        </w:rPr>
        <w:t xml:space="preserve"> </w:t>
      </w:r>
      <w:r w:rsidRPr="00AD752C">
        <w:t>контейнеры</w:t>
      </w:r>
      <w:r w:rsidRPr="00AD752C">
        <w:rPr>
          <w:spacing w:val="-9"/>
        </w:rPr>
        <w:t xml:space="preserve"> </w:t>
      </w:r>
      <w:r w:rsidRPr="00AD752C">
        <w:t>большого</w:t>
      </w:r>
      <w:r w:rsidRPr="00AD752C">
        <w:rPr>
          <w:spacing w:val="-8"/>
        </w:rPr>
        <w:t xml:space="preserve"> </w:t>
      </w:r>
      <w:r w:rsidRPr="00AD752C">
        <w:t>объема</w:t>
      </w:r>
      <w:r w:rsidRPr="00AD752C">
        <w:rPr>
          <w:spacing w:val="-9"/>
        </w:rPr>
        <w:t xml:space="preserve"> </w:t>
      </w:r>
      <w:r w:rsidRPr="00AD752C">
        <w:t>или</w:t>
      </w:r>
      <w:r w:rsidRPr="00AD752C">
        <w:rPr>
          <w:spacing w:val="-7"/>
        </w:rPr>
        <w:t xml:space="preserve"> </w:t>
      </w:r>
      <w:r w:rsidRPr="00AD752C">
        <w:t>транспортные</w:t>
      </w:r>
      <w:r w:rsidRPr="00AD752C">
        <w:rPr>
          <w:spacing w:val="-10"/>
        </w:rPr>
        <w:t xml:space="preserve"> </w:t>
      </w:r>
      <w:r w:rsidRPr="00AD752C">
        <w:t>мусоровозы,</w:t>
      </w:r>
      <w:r w:rsidRPr="00AD752C">
        <w:rPr>
          <w:spacing w:val="-9"/>
        </w:rPr>
        <w:t xml:space="preserve"> </w:t>
      </w:r>
      <w:r w:rsidRPr="00AD752C">
        <w:t>для</w:t>
      </w:r>
      <w:r w:rsidRPr="00AD752C">
        <w:rPr>
          <w:spacing w:val="-8"/>
        </w:rPr>
        <w:t xml:space="preserve"> </w:t>
      </w:r>
      <w:r w:rsidRPr="00AD752C">
        <w:t xml:space="preserve">последующего компактного транспортирования </w:t>
      </w:r>
      <w:r w:rsidR="00697B86" w:rsidRPr="00AD752C">
        <w:t>ТКО</w:t>
      </w:r>
      <w:r w:rsidRPr="00AD752C">
        <w:t>.</w:t>
      </w:r>
    </w:p>
    <w:p w14:paraId="7B8DFBDE" w14:textId="20B5D59F" w:rsidR="007A6FB0" w:rsidRPr="00AD752C" w:rsidRDefault="006A2E41" w:rsidP="00ED4C4F">
      <w:pPr>
        <w:pStyle w:val="a3"/>
        <w:spacing w:line="360" w:lineRule="auto"/>
        <w:ind w:left="318" w:right="563" w:firstLine="720"/>
        <w:jc w:val="both"/>
      </w:pPr>
      <w:r w:rsidRPr="00AD752C">
        <w:rPr>
          <w:b/>
        </w:rPr>
        <w:t xml:space="preserve">Мусороперегрузочные станции плюс (МПС +) - </w:t>
      </w:r>
      <w:r w:rsidRPr="00AD752C">
        <w:t>механизированные объекты</w:t>
      </w:r>
      <w:r w:rsidRPr="00AD752C">
        <w:rPr>
          <w:sz w:val="28"/>
        </w:rPr>
        <w:t xml:space="preserve">, </w:t>
      </w:r>
      <w:r w:rsidRPr="00AD752C">
        <w:t>которые выполняют функцию</w:t>
      </w:r>
      <w:r w:rsidRPr="00AD752C">
        <w:rPr>
          <w:spacing w:val="-1"/>
        </w:rPr>
        <w:t xml:space="preserve"> </w:t>
      </w:r>
      <w:r w:rsidRPr="00AD752C">
        <w:t xml:space="preserve">перегрузочной станции и оснащены </w:t>
      </w:r>
      <w:r w:rsidR="00697B86" w:rsidRPr="00AD752C">
        <w:t>дополнительным оборудованием</w:t>
      </w:r>
      <w:r w:rsidRPr="00AD752C">
        <w:t>, для максимального сохранения полезных фракций.</w:t>
      </w:r>
    </w:p>
    <w:p w14:paraId="11045AFA" w14:textId="1E0E131B" w:rsidR="007A6FB0" w:rsidRPr="00AD752C" w:rsidRDefault="007D18EF" w:rsidP="00ED4C4F">
      <w:pPr>
        <w:pStyle w:val="a3"/>
        <w:spacing w:line="360" w:lineRule="auto"/>
        <w:ind w:left="318" w:right="564" w:firstLine="720"/>
        <w:jc w:val="both"/>
      </w:pPr>
      <w:r w:rsidRPr="00AD752C">
        <w:rPr>
          <w:b/>
        </w:rPr>
        <w:t>Мусоросортировочный комплекс</w:t>
      </w:r>
      <w:r w:rsidR="006A2E41" w:rsidRPr="00AD752C">
        <w:rPr>
          <w:b/>
        </w:rPr>
        <w:t xml:space="preserve"> (М</w:t>
      </w:r>
      <w:r w:rsidRPr="00AD752C">
        <w:rPr>
          <w:b/>
        </w:rPr>
        <w:t>С</w:t>
      </w:r>
      <w:r w:rsidR="006A2E41" w:rsidRPr="00AD752C">
        <w:rPr>
          <w:b/>
        </w:rPr>
        <w:t xml:space="preserve">К) – </w:t>
      </w:r>
      <w:r w:rsidR="006A2E41" w:rsidRPr="00AD752C">
        <w:t>комплекс инженерных сооружений, который позволяет производить процесс обезвреживания отходов, извле</w:t>
      </w:r>
      <w:r w:rsidR="00697B86" w:rsidRPr="00AD752C">
        <w:t>чения</w:t>
      </w:r>
      <w:r w:rsidR="006A2E41" w:rsidRPr="00AD752C">
        <w:t xml:space="preserve"> из отходов вторичны</w:t>
      </w:r>
      <w:r w:rsidR="00697B86" w:rsidRPr="00AD752C">
        <w:t>х</w:t>
      </w:r>
      <w:r w:rsidR="006A2E41" w:rsidRPr="00AD752C">
        <w:t xml:space="preserve"> материальны</w:t>
      </w:r>
      <w:r w:rsidR="00697B86" w:rsidRPr="00AD752C">
        <w:t>х</w:t>
      </w:r>
      <w:r w:rsidR="006A2E41" w:rsidRPr="00AD752C">
        <w:t xml:space="preserve"> ресурс</w:t>
      </w:r>
      <w:r w:rsidR="00697B86" w:rsidRPr="00AD752C">
        <w:t>ов</w:t>
      </w:r>
      <w:r w:rsidR="006A2E41" w:rsidRPr="00AD752C">
        <w:t xml:space="preserve"> для дальнейшей реализации.</w:t>
      </w:r>
    </w:p>
    <w:p w14:paraId="6F22EEE0" w14:textId="77777777" w:rsidR="007A6FB0" w:rsidRPr="00AD752C" w:rsidRDefault="006A2E41" w:rsidP="00ED4C4F">
      <w:pPr>
        <w:pStyle w:val="a3"/>
        <w:spacing w:line="360" w:lineRule="auto"/>
        <w:ind w:left="318" w:right="566" w:firstLine="720"/>
        <w:jc w:val="both"/>
      </w:pPr>
      <w:r w:rsidRPr="00AD752C">
        <w:rPr>
          <w:b/>
        </w:rPr>
        <w:t xml:space="preserve">Населенный пункт </w:t>
      </w:r>
      <w:r w:rsidRPr="00AD752C">
        <w:t>– территория, имеющая сосредоточенную застройку, служащая местом проживания людей, которой в установленном федеральным законодательством порядке присвоено наименование.</w:t>
      </w:r>
    </w:p>
    <w:p w14:paraId="2A330136" w14:textId="77777777" w:rsidR="007A6FB0" w:rsidRPr="00AD752C" w:rsidRDefault="006A2E41" w:rsidP="00ED4C4F">
      <w:pPr>
        <w:spacing w:line="360" w:lineRule="auto"/>
        <w:ind w:left="318" w:right="564" w:firstLine="720"/>
        <w:jc w:val="both"/>
        <w:rPr>
          <w:sz w:val="24"/>
        </w:rPr>
      </w:pPr>
      <w:r w:rsidRPr="00AD752C">
        <w:rPr>
          <w:b/>
          <w:sz w:val="24"/>
        </w:rPr>
        <w:t xml:space="preserve">Норматив накопления твердых коммунальных отходов </w:t>
      </w:r>
      <w:r w:rsidRPr="00AD752C">
        <w:rPr>
          <w:sz w:val="24"/>
        </w:rPr>
        <w:t>– среднее количество твердых коммунальных отходов, образующихся в единицу времени.</w:t>
      </w:r>
    </w:p>
    <w:p w14:paraId="01C23596" w14:textId="77777777" w:rsidR="007A6FB0" w:rsidRPr="00AD752C" w:rsidRDefault="006A2E41" w:rsidP="00ED4C4F">
      <w:pPr>
        <w:pStyle w:val="a3"/>
        <w:spacing w:line="360" w:lineRule="auto"/>
        <w:ind w:left="318" w:right="562" w:firstLine="720"/>
        <w:jc w:val="both"/>
      </w:pPr>
      <w:r w:rsidRPr="00AD752C">
        <w:rPr>
          <w:b/>
        </w:rPr>
        <w:t xml:space="preserve">Обезвреживание отходов </w:t>
      </w:r>
      <w:r w:rsidRPr="00AD752C">
        <w:t xml:space="preserve">– уменьшение массы отходов, изменение их состава, </w:t>
      </w:r>
      <w:r w:rsidRPr="00AD752C">
        <w:lastRenderedPageBreak/>
        <w:t>физических и химических свойств (включая сжигание, за исключением сжигания, связанного с использованием</w:t>
      </w:r>
      <w:r w:rsidRPr="00AD752C">
        <w:rPr>
          <w:spacing w:val="-11"/>
        </w:rPr>
        <w:t xml:space="preserve"> </w:t>
      </w:r>
      <w:r w:rsidRPr="00AD752C">
        <w:t>твердых</w:t>
      </w:r>
      <w:r w:rsidRPr="00AD752C">
        <w:rPr>
          <w:spacing w:val="-9"/>
        </w:rPr>
        <w:t xml:space="preserve"> </w:t>
      </w:r>
      <w:r w:rsidRPr="00AD752C">
        <w:t>коммунальных</w:t>
      </w:r>
      <w:r w:rsidRPr="00AD752C">
        <w:rPr>
          <w:spacing w:val="-9"/>
        </w:rPr>
        <w:t xml:space="preserve"> </w:t>
      </w:r>
      <w:r w:rsidRPr="00AD752C">
        <w:t>отходов</w:t>
      </w:r>
      <w:r w:rsidRPr="00AD752C">
        <w:rPr>
          <w:spacing w:val="-11"/>
        </w:rPr>
        <w:t xml:space="preserve"> </w:t>
      </w:r>
      <w:r w:rsidRPr="00AD752C">
        <w:t>в</w:t>
      </w:r>
      <w:r w:rsidRPr="00AD752C">
        <w:rPr>
          <w:spacing w:val="-11"/>
        </w:rPr>
        <w:t xml:space="preserve"> </w:t>
      </w:r>
      <w:r w:rsidRPr="00AD752C">
        <w:t>качестве</w:t>
      </w:r>
      <w:r w:rsidRPr="00AD752C">
        <w:rPr>
          <w:spacing w:val="-12"/>
        </w:rPr>
        <w:t xml:space="preserve"> </w:t>
      </w:r>
      <w:r w:rsidRPr="00AD752C">
        <w:t>возобновляемого</w:t>
      </w:r>
      <w:r w:rsidRPr="00AD752C">
        <w:rPr>
          <w:spacing w:val="-11"/>
        </w:rPr>
        <w:t xml:space="preserve"> </w:t>
      </w:r>
      <w:r w:rsidRPr="00AD752C">
        <w:t>источника</w:t>
      </w:r>
      <w:r w:rsidRPr="00AD752C">
        <w:rPr>
          <w:spacing w:val="-12"/>
        </w:rPr>
        <w:t xml:space="preserve"> </w:t>
      </w:r>
      <w:r w:rsidRPr="00AD752C">
        <w:t>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p>
    <w:p w14:paraId="128E5B1D" w14:textId="77777777" w:rsidR="007A6FB0" w:rsidRPr="00AD752C" w:rsidRDefault="006A2E41" w:rsidP="00ED4C4F">
      <w:pPr>
        <w:pStyle w:val="a3"/>
        <w:spacing w:line="360" w:lineRule="auto"/>
        <w:ind w:left="318" w:right="564" w:firstLine="720"/>
        <w:jc w:val="both"/>
      </w:pPr>
      <w:r w:rsidRPr="00AD752C">
        <w:rPr>
          <w:b/>
        </w:rPr>
        <w:t>Органические</w:t>
      </w:r>
      <w:r w:rsidRPr="00AD752C">
        <w:rPr>
          <w:b/>
          <w:spacing w:val="-15"/>
        </w:rPr>
        <w:t xml:space="preserve"> </w:t>
      </w:r>
      <w:r w:rsidRPr="00AD752C">
        <w:rPr>
          <w:b/>
        </w:rPr>
        <w:t>отходы</w:t>
      </w:r>
      <w:r w:rsidRPr="00AD752C">
        <w:rPr>
          <w:b/>
          <w:spacing w:val="-15"/>
        </w:rPr>
        <w:t xml:space="preserve"> </w:t>
      </w:r>
      <w:r w:rsidRPr="00AD752C">
        <w:t>–</w:t>
      </w:r>
      <w:r w:rsidRPr="00AD752C">
        <w:rPr>
          <w:spacing w:val="-15"/>
        </w:rPr>
        <w:t xml:space="preserve"> </w:t>
      </w:r>
      <w:r w:rsidRPr="00AD752C">
        <w:t>растительные</w:t>
      </w:r>
      <w:r w:rsidRPr="00AD752C">
        <w:rPr>
          <w:spacing w:val="-15"/>
        </w:rPr>
        <w:t xml:space="preserve"> </w:t>
      </w:r>
      <w:r w:rsidRPr="00AD752C">
        <w:t>отходы,</w:t>
      </w:r>
      <w:r w:rsidRPr="00AD752C">
        <w:rPr>
          <w:spacing w:val="-15"/>
        </w:rPr>
        <w:t xml:space="preserve"> </w:t>
      </w:r>
      <w:r w:rsidRPr="00AD752C">
        <w:t>образующиеся</w:t>
      </w:r>
      <w:r w:rsidRPr="00AD752C">
        <w:rPr>
          <w:spacing w:val="-15"/>
        </w:rPr>
        <w:t xml:space="preserve"> </w:t>
      </w:r>
      <w:r w:rsidRPr="00AD752C">
        <w:t>в</w:t>
      </w:r>
      <w:r w:rsidRPr="00AD752C">
        <w:rPr>
          <w:spacing w:val="-15"/>
        </w:rPr>
        <w:t xml:space="preserve"> </w:t>
      </w:r>
      <w:r w:rsidRPr="00AD752C">
        <w:t>результате</w:t>
      </w:r>
      <w:r w:rsidRPr="00AD752C">
        <w:rPr>
          <w:spacing w:val="-15"/>
        </w:rPr>
        <w:t xml:space="preserve"> </w:t>
      </w:r>
      <w:r w:rsidRPr="00AD752C">
        <w:t>осуществления</w:t>
      </w:r>
      <w:r w:rsidRPr="00AD752C">
        <w:rPr>
          <w:spacing w:val="-15"/>
        </w:rPr>
        <w:t xml:space="preserve"> </w:t>
      </w:r>
      <w:r w:rsidRPr="00AD752C">
        <w:t>работ по содержанию зеленых насаждений, а также листья после листопада.</w:t>
      </w:r>
    </w:p>
    <w:p w14:paraId="7A4A3409" w14:textId="1DFA1F79" w:rsidR="008537E3" w:rsidRPr="00AD752C" w:rsidRDefault="006A2E41" w:rsidP="00ED4C4F">
      <w:pPr>
        <w:pStyle w:val="a3"/>
        <w:spacing w:line="360" w:lineRule="auto"/>
        <w:ind w:left="318" w:right="560" w:firstLine="720"/>
        <w:jc w:val="both"/>
      </w:pPr>
      <w:r w:rsidRPr="00AD752C">
        <w:rPr>
          <w:b/>
        </w:rPr>
        <w:t xml:space="preserve">Полигон – </w:t>
      </w:r>
      <w:r w:rsidRPr="00AD752C">
        <w:t>специально оборудованное сооружение, предназначенное для размещения (захоронения)</w:t>
      </w:r>
      <w:r w:rsidRPr="00AD752C">
        <w:rPr>
          <w:spacing w:val="-7"/>
        </w:rPr>
        <w:t xml:space="preserve"> </w:t>
      </w:r>
      <w:hyperlink r:id="rId9">
        <w:r w:rsidRPr="00AD752C">
          <w:t>Т</w:t>
        </w:r>
        <w:r w:rsidR="00697B86" w:rsidRPr="00AD752C">
          <w:t>К</w:t>
        </w:r>
        <w:r w:rsidRPr="00AD752C">
          <w:t>О</w:t>
        </w:r>
      </w:hyperlink>
      <w:r w:rsidRPr="00AD752C">
        <w:rPr>
          <w:spacing w:val="-5"/>
        </w:rPr>
        <w:t xml:space="preserve"> </w:t>
      </w:r>
      <w:r w:rsidRPr="00AD752C">
        <w:t>и</w:t>
      </w:r>
      <w:r w:rsidRPr="00AD752C">
        <w:rPr>
          <w:spacing w:val="-6"/>
        </w:rPr>
        <w:t xml:space="preserve"> </w:t>
      </w:r>
      <w:r w:rsidRPr="00AD752C">
        <w:t>внесённое</w:t>
      </w:r>
      <w:r w:rsidRPr="00AD752C">
        <w:rPr>
          <w:spacing w:val="-8"/>
        </w:rPr>
        <w:t xml:space="preserve"> </w:t>
      </w:r>
      <w:r w:rsidRPr="00AD752C">
        <w:t>в</w:t>
      </w:r>
      <w:r w:rsidRPr="00AD752C">
        <w:rPr>
          <w:spacing w:val="-7"/>
        </w:rPr>
        <w:t xml:space="preserve"> </w:t>
      </w:r>
      <w:r w:rsidRPr="00AD752C">
        <w:t>Государственный</w:t>
      </w:r>
      <w:r w:rsidRPr="00AD752C">
        <w:rPr>
          <w:spacing w:val="-6"/>
        </w:rPr>
        <w:t xml:space="preserve"> </w:t>
      </w:r>
      <w:r w:rsidRPr="00AD752C">
        <w:t>реестр</w:t>
      </w:r>
      <w:r w:rsidRPr="00AD752C">
        <w:rPr>
          <w:spacing w:val="-6"/>
        </w:rPr>
        <w:t xml:space="preserve"> </w:t>
      </w:r>
      <w:r w:rsidRPr="00AD752C">
        <w:t>объектов</w:t>
      </w:r>
      <w:r w:rsidRPr="00AD752C">
        <w:rPr>
          <w:spacing w:val="-7"/>
        </w:rPr>
        <w:t xml:space="preserve"> </w:t>
      </w:r>
      <w:r w:rsidRPr="00AD752C">
        <w:t>размещения</w:t>
      </w:r>
      <w:r w:rsidRPr="00AD752C">
        <w:rPr>
          <w:spacing w:val="-7"/>
        </w:rPr>
        <w:t xml:space="preserve"> </w:t>
      </w:r>
      <w:r w:rsidRPr="00AD752C">
        <w:t>отходов.</w:t>
      </w:r>
    </w:p>
    <w:p w14:paraId="0BBB3F93" w14:textId="24B90704" w:rsidR="007A6FB0" w:rsidRPr="00AD752C" w:rsidRDefault="006A2E41" w:rsidP="00ED4C4F">
      <w:pPr>
        <w:pStyle w:val="a3"/>
        <w:spacing w:line="360" w:lineRule="auto"/>
        <w:ind w:left="318" w:right="560" w:firstLine="720"/>
        <w:jc w:val="both"/>
      </w:pPr>
      <w:r w:rsidRPr="00AD752C">
        <w:rPr>
          <w:b/>
        </w:rPr>
        <w:t xml:space="preserve">Раздельный сбор отходов (РСО) – </w:t>
      </w:r>
      <w:r w:rsidRPr="00AD752C">
        <w:t xml:space="preserve">практика сбора и сортировки </w:t>
      </w:r>
      <w:r w:rsidR="00697B86" w:rsidRPr="00AD752C">
        <w:t xml:space="preserve">ТКО с </w:t>
      </w:r>
      <w:r w:rsidRPr="00AD752C">
        <w:t xml:space="preserve">учётом его происхождения и пригодности к </w:t>
      </w:r>
      <w:hyperlink r:id="rId10">
        <w:r w:rsidRPr="00AD752C">
          <w:t>переработке</w:t>
        </w:r>
      </w:hyperlink>
      <w:r w:rsidRPr="00AD752C">
        <w:t xml:space="preserve"> или </w:t>
      </w:r>
      <w:hyperlink r:id="rId11">
        <w:r w:rsidRPr="00AD752C">
          <w:t>вторичному использованию</w:t>
        </w:r>
      </w:hyperlink>
      <w:r w:rsidRPr="00AD752C">
        <w:t>.</w:t>
      </w:r>
    </w:p>
    <w:p w14:paraId="12379AB1" w14:textId="77777777" w:rsidR="007A6FB0" w:rsidRPr="00AD752C" w:rsidRDefault="006A2E41" w:rsidP="00ED4C4F">
      <w:pPr>
        <w:pStyle w:val="a3"/>
        <w:spacing w:line="360" w:lineRule="auto"/>
        <w:ind w:left="318" w:right="565" w:firstLine="720"/>
        <w:jc w:val="both"/>
      </w:pPr>
      <w:r w:rsidRPr="00AD752C">
        <w:rPr>
          <w:b/>
        </w:rPr>
        <w:t xml:space="preserve">Сельское поселение </w:t>
      </w:r>
      <w:r w:rsidRPr="00AD752C">
        <w:t>–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A362687" w14:textId="77777777" w:rsidR="007A6FB0" w:rsidRPr="00AD752C" w:rsidRDefault="006A2E41" w:rsidP="00ED4C4F">
      <w:pPr>
        <w:pStyle w:val="a3"/>
        <w:spacing w:line="360" w:lineRule="auto"/>
        <w:ind w:left="318" w:right="561" w:firstLine="720"/>
        <w:jc w:val="both"/>
      </w:pPr>
      <w:r w:rsidRPr="00AD752C">
        <w:rPr>
          <w:b/>
        </w:rPr>
        <w:t xml:space="preserve">Твердые коммунальные отходы </w:t>
      </w:r>
      <w:r w:rsidRPr="00AD752C">
        <w:t>– отходы, образующиеся в жилых помещениях в процессе потребления физическими лицами, а также товары, утратившие свои потребительские свойства в</w:t>
      </w:r>
      <w:r w:rsidRPr="00AD752C">
        <w:rPr>
          <w:spacing w:val="-14"/>
        </w:rPr>
        <w:t xml:space="preserve"> </w:t>
      </w:r>
      <w:r w:rsidRPr="00AD752C">
        <w:t>процессе</w:t>
      </w:r>
      <w:r w:rsidRPr="00AD752C">
        <w:rPr>
          <w:spacing w:val="-12"/>
        </w:rPr>
        <w:t xml:space="preserve"> </w:t>
      </w:r>
      <w:r w:rsidRPr="00AD752C">
        <w:t>их</w:t>
      </w:r>
      <w:r w:rsidRPr="00AD752C">
        <w:rPr>
          <w:spacing w:val="-11"/>
        </w:rPr>
        <w:t xml:space="preserve"> </w:t>
      </w:r>
      <w:r w:rsidRPr="00AD752C">
        <w:t>использования</w:t>
      </w:r>
      <w:r w:rsidRPr="00AD752C">
        <w:rPr>
          <w:spacing w:val="-13"/>
        </w:rPr>
        <w:t xml:space="preserve"> </w:t>
      </w:r>
      <w:r w:rsidRPr="00AD752C">
        <w:t>физическими</w:t>
      </w:r>
      <w:r w:rsidRPr="00AD752C">
        <w:rPr>
          <w:spacing w:val="-12"/>
        </w:rPr>
        <w:t xml:space="preserve"> </w:t>
      </w:r>
      <w:r w:rsidRPr="00AD752C">
        <w:t>лицами</w:t>
      </w:r>
      <w:r w:rsidRPr="00AD752C">
        <w:rPr>
          <w:spacing w:val="-12"/>
        </w:rPr>
        <w:t xml:space="preserve"> </w:t>
      </w:r>
      <w:r w:rsidRPr="00AD752C">
        <w:t>в</w:t>
      </w:r>
      <w:r w:rsidRPr="00AD752C">
        <w:rPr>
          <w:spacing w:val="-14"/>
        </w:rPr>
        <w:t xml:space="preserve"> </w:t>
      </w:r>
      <w:r w:rsidRPr="00AD752C">
        <w:t>жилых</w:t>
      </w:r>
      <w:r w:rsidRPr="00AD752C">
        <w:rPr>
          <w:spacing w:val="-11"/>
        </w:rPr>
        <w:t xml:space="preserve"> </w:t>
      </w:r>
      <w:r w:rsidRPr="00AD752C">
        <w:t>помещениях</w:t>
      </w:r>
      <w:r w:rsidRPr="00AD752C">
        <w:rPr>
          <w:spacing w:val="-11"/>
        </w:rPr>
        <w:t xml:space="preserve"> </w:t>
      </w:r>
      <w:r w:rsidRPr="00AD752C">
        <w:t>в</w:t>
      </w:r>
      <w:r w:rsidRPr="00AD752C">
        <w:rPr>
          <w:spacing w:val="-14"/>
        </w:rPr>
        <w:t xml:space="preserve"> </w:t>
      </w:r>
      <w:r w:rsidRPr="00AD752C">
        <w:t>целях</w:t>
      </w:r>
      <w:r w:rsidRPr="00AD752C">
        <w:rPr>
          <w:spacing w:val="-8"/>
        </w:rPr>
        <w:t xml:space="preserve"> </w:t>
      </w:r>
      <w:r w:rsidRPr="00AD752C">
        <w:t>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14:paraId="0A710C05" w14:textId="77777777" w:rsidR="007A6FB0" w:rsidRPr="00AD752C" w:rsidRDefault="006A2E41" w:rsidP="008537E3">
      <w:pPr>
        <w:pStyle w:val="a3"/>
        <w:spacing w:line="360" w:lineRule="auto"/>
        <w:ind w:left="318" w:right="565" w:firstLine="720"/>
        <w:jc w:val="both"/>
      </w:pPr>
      <w:r w:rsidRPr="00AD752C">
        <w:rPr>
          <w:b/>
        </w:rPr>
        <w:t xml:space="preserve">Транспортирование отходов </w:t>
      </w:r>
      <w:r w:rsidRPr="00AD752C">
        <w:t>– перевозка отходов автомобильным, железнодорожным, воздушным,</w:t>
      </w:r>
      <w:r w:rsidRPr="00AD752C">
        <w:rPr>
          <w:spacing w:val="34"/>
        </w:rPr>
        <w:t xml:space="preserve"> </w:t>
      </w:r>
      <w:r w:rsidRPr="00AD752C">
        <w:t>внутренним</w:t>
      </w:r>
      <w:r w:rsidRPr="00AD752C">
        <w:rPr>
          <w:spacing w:val="33"/>
        </w:rPr>
        <w:t xml:space="preserve"> </w:t>
      </w:r>
      <w:r w:rsidRPr="00AD752C">
        <w:t>водным</w:t>
      </w:r>
      <w:r w:rsidRPr="00AD752C">
        <w:rPr>
          <w:spacing w:val="33"/>
        </w:rPr>
        <w:t xml:space="preserve"> </w:t>
      </w:r>
      <w:r w:rsidRPr="00AD752C">
        <w:t>и</w:t>
      </w:r>
      <w:r w:rsidRPr="00AD752C">
        <w:rPr>
          <w:spacing w:val="35"/>
        </w:rPr>
        <w:t xml:space="preserve"> </w:t>
      </w:r>
      <w:r w:rsidRPr="00AD752C">
        <w:t>морским</w:t>
      </w:r>
      <w:r w:rsidRPr="00AD752C">
        <w:rPr>
          <w:spacing w:val="33"/>
        </w:rPr>
        <w:t xml:space="preserve"> </w:t>
      </w:r>
      <w:r w:rsidRPr="00AD752C">
        <w:t>транспортом</w:t>
      </w:r>
      <w:r w:rsidRPr="00AD752C">
        <w:rPr>
          <w:spacing w:val="34"/>
        </w:rPr>
        <w:t xml:space="preserve"> </w:t>
      </w:r>
      <w:r w:rsidRPr="00AD752C">
        <w:t>в</w:t>
      </w:r>
      <w:r w:rsidRPr="00AD752C">
        <w:rPr>
          <w:spacing w:val="33"/>
        </w:rPr>
        <w:t xml:space="preserve"> </w:t>
      </w:r>
      <w:r w:rsidRPr="00AD752C">
        <w:t>пределах</w:t>
      </w:r>
      <w:r w:rsidRPr="00AD752C">
        <w:rPr>
          <w:spacing w:val="36"/>
        </w:rPr>
        <w:t xml:space="preserve"> </w:t>
      </w:r>
      <w:r w:rsidRPr="00AD752C">
        <w:t>территории</w:t>
      </w:r>
      <w:r w:rsidRPr="00AD752C">
        <w:rPr>
          <w:spacing w:val="34"/>
        </w:rPr>
        <w:t xml:space="preserve"> </w:t>
      </w:r>
      <w:r w:rsidRPr="00AD752C">
        <w:t>Российской</w:t>
      </w:r>
      <w:r w:rsidR="008537E3" w:rsidRPr="00AD752C">
        <w:t xml:space="preserve"> </w:t>
      </w:r>
      <w:r w:rsidRPr="00AD752C">
        <w:t>Федерации,</w:t>
      </w:r>
      <w:r w:rsidRPr="00AD752C">
        <w:rPr>
          <w:spacing w:val="-11"/>
        </w:rPr>
        <w:t xml:space="preserve"> </w:t>
      </w:r>
      <w:r w:rsidRPr="00AD752C">
        <w:t>в</w:t>
      </w:r>
      <w:r w:rsidRPr="00AD752C">
        <w:rPr>
          <w:spacing w:val="-11"/>
        </w:rPr>
        <w:t xml:space="preserve"> </w:t>
      </w:r>
      <w:r w:rsidRPr="00AD752C">
        <w:t>том</w:t>
      </w:r>
      <w:r w:rsidRPr="00AD752C">
        <w:rPr>
          <w:spacing w:val="-11"/>
        </w:rPr>
        <w:t xml:space="preserve"> </w:t>
      </w:r>
      <w:r w:rsidRPr="00AD752C">
        <w:t>числе</w:t>
      </w:r>
      <w:r w:rsidRPr="00AD752C">
        <w:rPr>
          <w:spacing w:val="-11"/>
        </w:rPr>
        <w:t xml:space="preserve"> </w:t>
      </w:r>
      <w:r w:rsidRPr="00AD752C">
        <w:t>по</w:t>
      </w:r>
      <w:r w:rsidRPr="00AD752C">
        <w:rPr>
          <w:spacing w:val="-11"/>
        </w:rPr>
        <w:t xml:space="preserve"> </w:t>
      </w:r>
      <w:r w:rsidRPr="00AD752C">
        <w:t>автомобильным</w:t>
      </w:r>
      <w:r w:rsidRPr="00AD752C">
        <w:rPr>
          <w:spacing w:val="-12"/>
        </w:rPr>
        <w:t xml:space="preserve"> </w:t>
      </w:r>
      <w:r w:rsidRPr="00AD752C">
        <w:t>дорогам</w:t>
      </w:r>
      <w:r w:rsidRPr="00AD752C">
        <w:rPr>
          <w:spacing w:val="-11"/>
        </w:rPr>
        <w:t xml:space="preserve"> </w:t>
      </w:r>
      <w:r w:rsidRPr="00AD752C">
        <w:t>и</w:t>
      </w:r>
      <w:r w:rsidRPr="00AD752C">
        <w:rPr>
          <w:spacing w:val="-11"/>
        </w:rPr>
        <w:t xml:space="preserve"> </w:t>
      </w:r>
      <w:r w:rsidRPr="00AD752C">
        <w:t>железнодорожным</w:t>
      </w:r>
      <w:r w:rsidRPr="00AD752C">
        <w:rPr>
          <w:spacing w:val="-12"/>
        </w:rPr>
        <w:t xml:space="preserve"> </w:t>
      </w:r>
      <w:r w:rsidRPr="00AD752C">
        <w:t>путям,</w:t>
      </w:r>
      <w:r w:rsidRPr="00AD752C">
        <w:rPr>
          <w:spacing w:val="-11"/>
        </w:rPr>
        <w:t xml:space="preserve"> </w:t>
      </w:r>
      <w:r w:rsidRPr="00AD752C">
        <w:t>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w:t>
      </w:r>
    </w:p>
    <w:p w14:paraId="2DE6E2C6" w14:textId="77777777" w:rsidR="008537E3" w:rsidRPr="00AD752C" w:rsidRDefault="008537E3" w:rsidP="008537E3">
      <w:pPr>
        <w:pStyle w:val="a3"/>
        <w:spacing w:line="360" w:lineRule="auto"/>
        <w:ind w:left="318" w:right="561" w:firstLine="720"/>
        <w:jc w:val="both"/>
      </w:pPr>
      <w:r w:rsidRPr="00AD752C">
        <w:rPr>
          <w:b/>
        </w:rPr>
        <w:t xml:space="preserve">МКД </w:t>
      </w:r>
      <w:r w:rsidRPr="00AD752C">
        <w:t>– многоквартирный дом.</w:t>
      </w:r>
    </w:p>
    <w:p w14:paraId="0D96A04C" w14:textId="77777777" w:rsidR="008537E3" w:rsidRPr="00AD752C" w:rsidRDefault="008537E3" w:rsidP="008537E3">
      <w:pPr>
        <w:pStyle w:val="a3"/>
        <w:spacing w:line="360" w:lineRule="auto"/>
        <w:ind w:left="318" w:right="561" w:firstLine="720"/>
        <w:jc w:val="both"/>
      </w:pPr>
      <w:r w:rsidRPr="00AD752C">
        <w:rPr>
          <w:b/>
        </w:rPr>
        <w:t>МПС</w:t>
      </w:r>
      <w:r w:rsidRPr="00AD752C">
        <w:t xml:space="preserve"> – мусороперегрузочная станция.</w:t>
      </w:r>
    </w:p>
    <w:p w14:paraId="66903955" w14:textId="386528B9" w:rsidR="008537E3" w:rsidRPr="00AD752C" w:rsidRDefault="008537E3" w:rsidP="008537E3">
      <w:pPr>
        <w:pStyle w:val="a3"/>
        <w:spacing w:line="360" w:lineRule="auto"/>
        <w:ind w:left="318" w:right="561" w:firstLine="720"/>
        <w:jc w:val="both"/>
      </w:pPr>
      <w:r w:rsidRPr="00AD752C">
        <w:rPr>
          <w:b/>
        </w:rPr>
        <w:t>МС</w:t>
      </w:r>
      <w:r w:rsidR="00697B86" w:rsidRPr="00AD752C">
        <w:rPr>
          <w:b/>
        </w:rPr>
        <w:t>К</w:t>
      </w:r>
      <w:r w:rsidRPr="00AD752C">
        <w:t xml:space="preserve"> – объект обработки отходов.</w:t>
      </w:r>
    </w:p>
    <w:p w14:paraId="45F454C9" w14:textId="77777777" w:rsidR="008537E3" w:rsidRPr="00AD752C" w:rsidRDefault="008537E3" w:rsidP="008537E3">
      <w:pPr>
        <w:pStyle w:val="a3"/>
        <w:spacing w:line="360" w:lineRule="auto"/>
        <w:ind w:left="318" w:right="561" w:firstLine="720"/>
        <w:jc w:val="both"/>
      </w:pPr>
      <w:r w:rsidRPr="00AD752C">
        <w:rPr>
          <w:b/>
        </w:rPr>
        <w:t>КПО</w:t>
      </w:r>
      <w:r w:rsidRPr="00AD752C">
        <w:t xml:space="preserve"> – комплекс по переработке отходов, включающий деятельность по обработке, утилизации, обезвреживанию и размещению отходов.</w:t>
      </w:r>
    </w:p>
    <w:p w14:paraId="26D45EBB" w14:textId="77777777" w:rsidR="007A6FB0" w:rsidRPr="00AD752C" w:rsidRDefault="006A2E41" w:rsidP="00ED4C4F">
      <w:pPr>
        <w:pStyle w:val="1"/>
        <w:ind w:firstLine="720"/>
      </w:pPr>
      <w:bookmarkStart w:id="1" w:name="_Toc152804337"/>
      <w:r w:rsidRPr="00AD752C">
        <w:rPr>
          <w:spacing w:val="-2"/>
        </w:rPr>
        <w:t>ВВЕДЕНИЕ</w:t>
      </w:r>
      <w:bookmarkEnd w:id="1"/>
    </w:p>
    <w:p w14:paraId="3C42F391" w14:textId="77777777" w:rsidR="007A6FB0" w:rsidRPr="00AD752C" w:rsidRDefault="007A6FB0" w:rsidP="00ED4C4F">
      <w:pPr>
        <w:pStyle w:val="a3"/>
        <w:spacing w:before="5"/>
        <w:ind w:firstLine="720"/>
        <w:rPr>
          <w:b/>
          <w:sz w:val="20"/>
        </w:rPr>
      </w:pPr>
    </w:p>
    <w:p w14:paraId="6F86CE06" w14:textId="7E48D1C6" w:rsidR="007A6FB0" w:rsidRPr="00AD752C" w:rsidRDefault="00102923" w:rsidP="008537E3">
      <w:pPr>
        <w:pStyle w:val="a3"/>
        <w:spacing w:line="360" w:lineRule="auto"/>
        <w:ind w:left="318" w:right="561" w:firstLine="720"/>
        <w:jc w:val="both"/>
      </w:pPr>
      <w:r w:rsidRPr="00AD752C">
        <w:t xml:space="preserve">Корректировка Территориальной схемы обращения с отходами Республики Дагестан </w:t>
      </w:r>
      <w:r w:rsidR="006A2E41" w:rsidRPr="00AD752C">
        <w:t xml:space="preserve">(далее – «Корректировка территориальной схемы») </w:t>
      </w:r>
      <w:r w:rsidR="00697B86" w:rsidRPr="00AD752C">
        <w:t xml:space="preserve">проводится </w:t>
      </w:r>
      <w:r w:rsidR="006A2E41" w:rsidRPr="00AD752C">
        <w:t xml:space="preserve">в целях организации и </w:t>
      </w:r>
      <w:r w:rsidR="006A2E41" w:rsidRPr="00AD752C">
        <w:lastRenderedPageBreak/>
        <w:t>осуществления деятельности по сбору, накоплению, транспортированию, обработке, утилизации, обезвреживанию, размещению отходов на территории Республики Дагестан в соответствии с нормативно-правовыми актами:</w:t>
      </w:r>
    </w:p>
    <w:p w14:paraId="219ABFE8" w14:textId="77777777" w:rsidR="007A6FB0" w:rsidRPr="00AD752C" w:rsidRDefault="006A2E41" w:rsidP="00ED4C4F">
      <w:pPr>
        <w:pStyle w:val="a7"/>
        <w:numPr>
          <w:ilvl w:val="0"/>
          <w:numId w:val="10"/>
        </w:numPr>
        <w:tabs>
          <w:tab w:val="left" w:pos="1214"/>
        </w:tabs>
        <w:spacing w:before="1" w:line="362" w:lineRule="auto"/>
        <w:ind w:right="557" w:firstLine="720"/>
        <w:jc w:val="left"/>
        <w:rPr>
          <w:sz w:val="24"/>
        </w:rPr>
      </w:pPr>
      <w:r w:rsidRPr="00AD752C">
        <w:rPr>
          <w:sz w:val="24"/>
        </w:rPr>
        <w:t>Федеральный закон от 24.06.1998 № 89-ФЗ «Об отходах производства и потребления» (с изм. от 02.07.2021 N 356-ФЗ);</w:t>
      </w:r>
    </w:p>
    <w:p w14:paraId="48C0E758" w14:textId="77777777" w:rsidR="007A6FB0" w:rsidRPr="00AD752C" w:rsidRDefault="006A2E41" w:rsidP="00ED4C4F">
      <w:pPr>
        <w:pStyle w:val="a7"/>
        <w:numPr>
          <w:ilvl w:val="0"/>
          <w:numId w:val="10"/>
        </w:numPr>
        <w:tabs>
          <w:tab w:val="left" w:pos="1214"/>
        </w:tabs>
        <w:spacing w:line="350" w:lineRule="auto"/>
        <w:ind w:right="564"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06.10.2003</w:t>
      </w:r>
      <w:r w:rsidRPr="00AD752C">
        <w:rPr>
          <w:spacing w:val="80"/>
          <w:sz w:val="24"/>
        </w:rPr>
        <w:t xml:space="preserve"> </w:t>
      </w:r>
      <w:r w:rsidRPr="00AD752C">
        <w:rPr>
          <w:sz w:val="24"/>
        </w:rPr>
        <w:t>№131-ФЗ</w:t>
      </w:r>
      <w:r w:rsidRPr="00AD752C">
        <w:rPr>
          <w:spacing w:val="80"/>
          <w:sz w:val="24"/>
        </w:rPr>
        <w:t xml:space="preserve"> </w:t>
      </w:r>
      <w:r w:rsidRPr="00AD752C">
        <w:rPr>
          <w:sz w:val="24"/>
        </w:rPr>
        <w:t>«Об</w:t>
      </w:r>
      <w:r w:rsidRPr="00AD752C">
        <w:rPr>
          <w:spacing w:val="80"/>
          <w:sz w:val="24"/>
        </w:rPr>
        <w:t xml:space="preserve"> </w:t>
      </w:r>
      <w:r w:rsidRPr="00AD752C">
        <w:rPr>
          <w:sz w:val="24"/>
        </w:rPr>
        <w:t>общих</w:t>
      </w:r>
      <w:r w:rsidRPr="00AD752C">
        <w:rPr>
          <w:spacing w:val="80"/>
          <w:sz w:val="24"/>
        </w:rPr>
        <w:t xml:space="preserve"> </w:t>
      </w:r>
      <w:r w:rsidRPr="00AD752C">
        <w:rPr>
          <w:sz w:val="24"/>
        </w:rPr>
        <w:t>принципах</w:t>
      </w:r>
      <w:r w:rsidRPr="00AD752C">
        <w:rPr>
          <w:spacing w:val="80"/>
          <w:sz w:val="24"/>
        </w:rPr>
        <w:t xml:space="preserve"> </w:t>
      </w:r>
      <w:r w:rsidRPr="00AD752C">
        <w:rPr>
          <w:sz w:val="24"/>
        </w:rPr>
        <w:t>организации местного самоуправления в Российской Федерации»;</w:t>
      </w:r>
    </w:p>
    <w:p w14:paraId="2B78006C" w14:textId="77777777" w:rsidR="007A6FB0" w:rsidRPr="00AD752C" w:rsidRDefault="006A2E41" w:rsidP="00ED4C4F">
      <w:pPr>
        <w:pStyle w:val="a7"/>
        <w:numPr>
          <w:ilvl w:val="0"/>
          <w:numId w:val="10"/>
        </w:numPr>
        <w:tabs>
          <w:tab w:val="left" w:pos="1213"/>
        </w:tabs>
        <w:ind w:left="1213" w:firstLine="720"/>
        <w:jc w:val="left"/>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5"/>
          <w:sz w:val="24"/>
        </w:rPr>
        <w:t xml:space="preserve"> </w:t>
      </w:r>
      <w:r w:rsidRPr="00AD752C">
        <w:rPr>
          <w:sz w:val="24"/>
        </w:rPr>
        <w:t>10.01.2002</w:t>
      </w:r>
      <w:r w:rsidRPr="00AD752C">
        <w:rPr>
          <w:spacing w:val="-2"/>
          <w:sz w:val="24"/>
        </w:rPr>
        <w:t xml:space="preserve"> </w:t>
      </w:r>
      <w:r w:rsidRPr="00AD752C">
        <w:rPr>
          <w:sz w:val="24"/>
        </w:rPr>
        <w:t>№7-ФЗ</w:t>
      </w:r>
      <w:r w:rsidRPr="00AD752C">
        <w:rPr>
          <w:spacing w:val="1"/>
          <w:sz w:val="24"/>
        </w:rPr>
        <w:t xml:space="preserve"> </w:t>
      </w:r>
      <w:r w:rsidRPr="00AD752C">
        <w:rPr>
          <w:sz w:val="24"/>
        </w:rPr>
        <w:t>«Об</w:t>
      </w:r>
      <w:r w:rsidRPr="00AD752C">
        <w:rPr>
          <w:spacing w:val="-1"/>
          <w:sz w:val="24"/>
        </w:rPr>
        <w:t xml:space="preserve"> </w:t>
      </w:r>
      <w:r w:rsidRPr="00AD752C">
        <w:rPr>
          <w:sz w:val="24"/>
        </w:rPr>
        <w:t>охране</w:t>
      </w:r>
      <w:r w:rsidRPr="00AD752C">
        <w:rPr>
          <w:spacing w:val="-3"/>
          <w:sz w:val="24"/>
        </w:rPr>
        <w:t xml:space="preserve"> </w:t>
      </w:r>
      <w:r w:rsidRPr="00AD752C">
        <w:rPr>
          <w:sz w:val="24"/>
        </w:rPr>
        <w:t>окружающей</w:t>
      </w:r>
      <w:r w:rsidRPr="00AD752C">
        <w:rPr>
          <w:spacing w:val="-2"/>
          <w:sz w:val="24"/>
        </w:rPr>
        <w:t xml:space="preserve"> среды»;</w:t>
      </w:r>
    </w:p>
    <w:p w14:paraId="35B506D4" w14:textId="77777777" w:rsidR="007A6FB0" w:rsidRPr="00AD752C" w:rsidRDefault="006A2E41" w:rsidP="00ED4C4F">
      <w:pPr>
        <w:pStyle w:val="a7"/>
        <w:numPr>
          <w:ilvl w:val="0"/>
          <w:numId w:val="10"/>
        </w:numPr>
        <w:tabs>
          <w:tab w:val="left" w:pos="1214"/>
        </w:tabs>
        <w:spacing w:before="137" w:line="348" w:lineRule="auto"/>
        <w:ind w:right="562" w:firstLine="720"/>
        <w:jc w:val="left"/>
        <w:rPr>
          <w:sz w:val="24"/>
        </w:rPr>
      </w:pPr>
      <w:r w:rsidRPr="00AD752C">
        <w:rPr>
          <w:sz w:val="24"/>
        </w:rPr>
        <w:t>Федеральный</w:t>
      </w:r>
      <w:r w:rsidRPr="00AD752C">
        <w:rPr>
          <w:spacing w:val="80"/>
          <w:sz w:val="24"/>
        </w:rPr>
        <w:t xml:space="preserve"> </w:t>
      </w:r>
      <w:r w:rsidRPr="00AD752C">
        <w:rPr>
          <w:sz w:val="24"/>
        </w:rPr>
        <w:t>закон</w:t>
      </w:r>
      <w:r w:rsidRPr="00AD752C">
        <w:rPr>
          <w:spacing w:val="80"/>
          <w:sz w:val="24"/>
        </w:rPr>
        <w:t xml:space="preserve"> </w:t>
      </w:r>
      <w:r w:rsidRPr="00AD752C">
        <w:rPr>
          <w:sz w:val="24"/>
        </w:rPr>
        <w:t>от</w:t>
      </w:r>
      <w:r w:rsidRPr="00AD752C">
        <w:rPr>
          <w:spacing w:val="80"/>
          <w:sz w:val="24"/>
        </w:rPr>
        <w:t xml:space="preserve"> </w:t>
      </w:r>
      <w:r w:rsidRPr="00AD752C">
        <w:rPr>
          <w:sz w:val="24"/>
        </w:rPr>
        <w:t>30.03.1999</w:t>
      </w:r>
      <w:r w:rsidRPr="00AD752C">
        <w:rPr>
          <w:spacing w:val="80"/>
          <w:sz w:val="24"/>
        </w:rPr>
        <w:t xml:space="preserve"> </w:t>
      </w:r>
      <w:r w:rsidRPr="00AD752C">
        <w:rPr>
          <w:sz w:val="24"/>
        </w:rPr>
        <w:t>№</w:t>
      </w:r>
      <w:r w:rsidRPr="00AD752C">
        <w:rPr>
          <w:spacing w:val="80"/>
          <w:sz w:val="24"/>
        </w:rPr>
        <w:t xml:space="preserve"> </w:t>
      </w:r>
      <w:r w:rsidRPr="00AD752C">
        <w:rPr>
          <w:sz w:val="24"/>
        </w:rPr>
        <w:t>52-ФЗ</w:t>
      </w:r>
      <w:r w:rsidRPr="00AD752C">
        <w:rPr>
          <w:spacing w:val="80"/>
          <w:sz w:val="24"/>
        </w:rPr>
        <w:t xml:space="preserve"> </w:t>
      </w:r>
      <w:r w:rsidRPr="00AD752C">
        <w:rPr>
          <w:sz w:val="24"/>
        </w:rPr>
        <w:t>«О</w:t>
      </w:r>
      <w:r w:rsidRPr="00AD752C">
        <w:rPr>
          <w:spacing w:val="80"/>
          <w:sz w:val="24"/>
        </w:rPr>
        <w:t xml:space="preserve"> </w:t>
      </w:r>
      <w:r w:rsidRPr="00AD752C">
        <w:rPr>
          <w:sz w:val="24"/>
        </w:rPr>
        <w:t>санитарно-эпидемиологическом</w:t>
      </w:r>
      <w:r w:rsidRPr="00AD752C">
        <w:rPr>
          <w:spacing w:val="80"/>
          <w:sz w:val="24"/>
        </w:rPr>
        <w:t xml:space="preserve"> </w:t>
      </w:r>
      <w:r w:rsidRPr="00AD752C">
        <w:rPr>
          <w:sz w:val="24"/>
        </w:rPr>
        <w:t>благополучии населения»;</w:t>
      </w:r>
    </w:p>
    <w:p w14:paraId="7CD3B373" w14:textId="77777777" w:rsidR="007A6FB0" w:rsidRPr="00AD752C" w:rsidRDefault="006A2E41" w:rsidP="008537E3">
      <w:pPr>
        <w:pStyle w:val="a7"/>
        <w:numPr>
          <w:ilvl w:val="0"/>
          <w:numId w:val="10"/>
        </w:numPr>
        <w:tabs>
          <w:tab w:val="left" w:pos="1213"/>
        </w:tabs>
        <w:spacing w:before="18"/>
        <w:ind w:left="1213" w:right="604" w:firstLine="720"/>
        <w:jc w:val="left"/>
        <w:rPr>
          <w:sz w:val="24"/>
        </w:rPr>
      </w:pPr>
      <w:r w:rsidRPr="00AD752C">
        <w:rPr>
          <w:sz w:val="24"/>
        </w:rPr>
        <w:t>Приказ</w:t>
      </w:r>
      <w:r w:rsidRPr="00AD752C">
        <w:rPr>
          <w:spacing w:val="14"/>
          <w:sz w:val="24"/>
        </w:rPr>
        <w:t xml:space="preserve"> </w:t>
      </w:r>
      <w:r w:rsidRPr="00AD752C">
        <w:rPr>
          <w:sz w:val="24"/>
        </w:rPr>
        <w:t>Министерства</w:t>
      </w:r>
      <w:r w:rsidRPr="00AD752C">
        <w:rPr>
          <w:spacing w:val="14"/>
          <w:sz w:val="24"/>
        </w:rPr>
        <w:t xml:space="preserve"> </w:t>
      </w:r>
      <w:r w:rsidRPr="00AD752C">
        <w:rPr>
          <w:sz w:val="24"/>
        </w:rPr>
        <w:t>природных</w:t>
      </w:r>
      <w:r w:rsidRPr="00AD752C">
        <w:rPr>
          <w:spacing w:val="15"/>
          <w:sz w:val="24"/>
        </w:rPr>
        <w:t xml:space="preserve"> </w:t>
      </w:r>
      <w:r w:rsidRPr="00AD752C">
        <w:rPr>
          <w:sz w:val="24"/>
        </w:rPr>
        <w:t>ресурсов</w:t>
      </w:r>
      <w:r w:rsidRPr="00AD752C">
        <w:rPr>
          <w:spacing w:val="14"/>
          <w:sz w:val="24"/>
        </w:rPr>
        <w:t xml:space="preserve"> </w:t>
      </w:r>
      <w:r w:rsidRPr="00AD752C">
        <w:rPr>
          <w:sz w:val="24"/>
        </w:rPr>
        <w:t>и</w:t>
      </w:r>
      <w:r w:rsidRPr="00AD752C">
        <w:rPr>
          <w:spacing w:val="15"/>
          <w:sz w:val="24"/>
        </w:rPr>
        <w:t xml:space="preserve"> </w:t>
      </w:r>
      <w:r w:rsidRPr="00AD752C">
        <w:rPr>
          <w:sz w:val="24"/>
        </w:rPr>
        <w:t>экологии</w:t>
      </w:r>
      <w:r w:rsidRPr="00AD752C">
        <w:rPr>
          <w:spacing w:val="15"/>
          <w:sz w:val="24"/>
        </w:rPr>
        <w:t xml:space="preserve"> </w:t>
      </w:r>
      <w:r w:rsidRPr="00AD752C">
        <w:rPr>
          <w:sz w:val="24"/>
        </w:rPr>
        <w:t>РФ</w:t>
      </w:r>
      <w:r w:rsidRPr="00AD752C">
        <w:rPr>
          <w:spacing w:val="14"/>
          <w:sz w:val="24"/>
        </w:rPr>
        <w:t xml:space="preserve"> </w:t>
      </w:r>
      <w:r w:rsidRPr="00AD752C">
        <w:rPr>
          <w:sz w:val="24"/>
        </w:rPr>
        <w:t>от</w:t>
      </w:r>
      <w:r w:rsidRPr="00AD752C">
        <w:rPr>
          <w:spacing w:val="12"/>
          <w:sz w:val="24"/>
        </w:rPr>
        <w:t xml:space="preserve"> </w:t>
      </w:r>
      <w:r w:rsidRPr="00AD752C">
        <w:rPr>
          <w:sz w:val="24"/>
        </w:rPr>
        <w:t>4</w:t>
      </w:r>
      <w:r w:rsidRPr="00AD752C">
        <w:rPr>
          <w:spacing w:val="14"/>
          <w:sz w:val="24"/>
        </w:rPr>
        <w:t xml:space="preserve"> </w:t>
      </w:r>
      <w:r w:rsidRPr="00AD752C">
        <w:rPr>
          <w:sz w:val="24"/>
        </w:rPr>
        <w:t>декабря</w:t>
      </w:r>
      <w:r w:rsidRPr="00AD752C">
        <w:rPr>
          <w:spacing w:val="14"/>
          <w:sz w:val="24"/>
        </w:rPr>
        <w:t xml:space="preserve"> </w:t>
      </w:r>
      <w:r w:rsidRPr="00AD752C">
        <w:rPr>
          <w:sz w:val="24"/>
        </w:rPr>
        <w:t>2014</w:t>
      </w:r>
      <w:r w:rsidRPr="00AD752C">
        <w:rPr>
          <w:spacing w:val="14"/>
          <w:sz w:val="24"/>
        </w:rPr>
        <w:t xml:space="preserve"> </w:t>
      </w:r>
      <w:r w:rsidRPr="00AD752C">
        <w:rPr>
          <w:sz w:val="24"/>
        </w:rPr>
        <w:t>г.</w:t>
      </w:r>
      <w:r w:rsidRPr="00AD752C">
        <w:rPr>
          <w:spacing w:val="14"/>
          <w:sz w:val="24"/>
        </w:rPr>
        <w:t xml:space="preserve"> </w:t>
      </w:r>
      <w:r w:rsidRPr="00AD752C">
        <w:rPr>
          <w:sz w:val="24"/>
        </w:rPr>
        <w:t>№</w:t>
      </w:r>
      <w:r w:rsidRPr="00AD752C">
        <w:rPr>
          <w:spacing w:val="14"/>
          <w:sz w:val="24"/>
        </w:rPr>
        <w:t xml:space="preserve"> </w:t>
      </w:r>
      <w:r w:rsidRPr="00AD752C">
        <w:rPr>
          <w:spacing w:val="-5"/>
          <w:sz w:val="24"/>
        </w:rPr>
        <w:t>536</w:t>
      </w:r>
    </w:p>
    <w:p w14:paraId="60984B12" w14:textId="77777777" w:rsidR="007A6FB0" w:rsidRPr="00AD752C" w:rsidRDefault="006A2E41" w:rsidP="00ED4C4F">
      <w:pPr>
        <w:pStyle w:val="a3"/>
        <w:spacing w:before="136" w:line="360" w:lineRule="auto"/>
        <w:ind w:left="1214" w:firstLine="720"/>
      </w:pPr>
      <w:r w:rsidRPr="00AD752C">
        <w:t>«Об</w:t>
      </w:r>
      <w:r w:rsidRPr="00AD752C">
        <w:rPr>
          <w:spacing w:val="36"/>
        </w:rPr>
        <w:t xml:space="preserve"> </w:t>
      </w:r>
      <w:r w:rsidRPr="00AD752C">
        <w:t>утверждении</w:t>
      </w:r>
      <w:r w:rsidRPr="00AD752C">
        <w:rPr>
          <w:spacing w:val="30"/>
        </w:rPr>
        <w:t xml:space="preserve"> </w:t>
      </w:r>
      <w:r w:rsidRPr="00AD752C">
        <w:t>Критериев отнесения</w:t>
      </w:r>
      <w:r w:rsidRPr="00AD752C">
        <w:rPr>
          <w:spacing w:val="29"/>
        </w:rPr>
        <w:t xml:space="preserve"> </w:t>
      </w:r>
      <w:r w:rsidRPr="00AD752C">
        <w:t>отходов</w:t>
      </w:r>
      <w:r w:rsidRPr="00AD752C">
        <w:rPr>
          <w:spacing w:val="29"/>
        </w:rPr>
        <w:t xml:space="preserve"> </w:t>
      </w:r>
      <w:r w:rsidRPr="00AD752C">
        <w:t>к</w:t>
      </w:r>
      <w:r w:rsidRPr="00AD752C">
        <w:rPr>
          <w:spacing w:val="32"/>
        </w:rPr>
        <w:t xml:space="preserve"> </w:t>
      </w:r>
      <w:r w:rsidRPr="00AD752C">
        <w:t>I-V</w:t>
      </w:r>
      <w:r w:rsidRPr="00AD752C">
        <w:rPr>
          <w:spacing w:val="31"/>
        </w:rPr>
        <w:t xml:space="preserve"> </w:t>
      </w:r>
      <w:r w:rsidRPr="00AD752C">
        <w:t>классам опасности</w:t>
      </w:r>
      <w:r w:rsidRPr="00AD752C">
        <w:rPr>
          <w:spacing w:val="31"/>
        </w:rPr>
        <w:t xml:space="preserve"> </w:t>
      </w:r>
      <w:r w:rsidRPr="00AD752C">
        <w:t>по</w:t>
      </w:r>
      <w:r w:rsidRPr="00AD752C">
        <w:rPr>
          <w:spacing w:val="29"/>
        </w:rPr>
        <w:t xml:space="preserve"> </w:t>
      </w:r>
      <w:r w:rsidRPr="00AD752C">
        <w:t>степени негативного воздействия на окружающую среду»;</w:t>
      </w:r>
    </w:p>
    <w:p w14:paraId="4D84DAF6" w14:textId="77777777" w:rsidR="007A6FB0" w:rsidRPr="00AD752C" w:rsidRDefault="006A2E41" w:rsidP="00ED4C4F">
      <w:pPr>
        <w:pStyle w:val="a7"/>
        <w:numPr>
          <w:ilvl w:val="0"/>
          <w:numId w:val="10"/>
        </w:numPr>
        <w:tabs>
          <w:tab w:val="left" w:pos="1212"/>
          <w:tab w:val="left" w:pos="1214"/>
        </w:tabs>
        <w:spacing w:before="2" w:line="357" w:lineRule="auto"/>
        <w:ind w:right="568" w:firstLine="720"/>
        <w:rPr>
          <w:sz w:val="24"/>
        </w:rPr>
      </w:pPr>
      <w:r w:rsidRPr="00AD752C">
        <w:rPr>
          <w:sz w:val="24"/>
        </w:rPr>
        <w:t>Постановление Правительства РФ от 22.09.2018 № 1130 "О разработке, общественном обсуждении, утверждении,</w:t>
      </w:r>
      <w:r w:rsidRPr="00AD752C">
        <w:rPr>
          <w:spacing w:val="-1"/>
          <w:sz w:val="24"/>
        </w:rPr>
        <w:t xml:space="preserve"> </w:t>
      </w:r>
      <w:r w:rsidRPr="00AD752C">
        <w:rPr>
          <w:sz w:val="24"/>
        </w:rPr>
        <w:t>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p>
    <w:p w14:paraId="7CD0FF02" w14:textId="77777777" w:rsidR="007A6FB0" w:rsidRPr="00AD752C" w:rsidRDefault="006A2E41" w:rsidP="00ED4C4F">
      <w:pPr>
        <w:pStyle w:val="a7"/>
        <w:numPr>
          <w:ilvl w:val="0"/>
          <w:numId w:val="10"/>
        </w:numPr>
        <w:tabs>
          <w:tab w:val="left" w:pos="1212"/>
          <w:tab w:val="left" w:pos="1214"/>
        </w:tabs>
        <w:spacing w:before="2" w:line="355" w:lineRule="auto"/>
        <w:ind w:right="567" w:firstLine="720"/>
        <w:rPr>
          <w:sz w:val="24"/>
        </w:rPr>
      </w:pPr>
      <w:r w:rsidRPr="00AD752C">
        <w:rPr>
          <w:sz w:val="24"/>
        </w:rPr>
        <w:t>Постановление Правительства Российской Федерации от 12.11.2016 года №1156 «Об обращении</w:t>
      </w:r>
      <w:r w:rsidRPr="00AD752C">
        <w:rPr>
          <w:spacing w:val="75"/>
          <w:sz w:val="24"/>
        </w:rPr>
        <w:t xml:space="preserve">  </w:t>
      </w:r>
      <w:r w:rsidRPr="00AD752C">
        <w:rPr>
          <w:sz w:val="24"/>
        </w:rPr>
        <w:t>с</w:t>
      </w:r>
      <w:r w:rsidRPr="00AD752C">
        <w:rPr>
          <w:spacing w:val="74"/>
          <w:sz w:val="24"/>
        </w:rPr>
        <w:t xml:space="preserve">  </w:t>
      </w:r>
      <w:r w:rsidRPr="00AD752C">
        <w:rPr>
          <w:sz w:val="24"/>
        </w:rPr>
        <w:t>твердыми</w:t>
      </w:r>
      <w:r w:rsidRPr="00AD752C">
        <w:rPr>
          <w:spacing w:val="75"/>
          <w:sz w:val="24"/>
        </w:rPr>
        <w:t xml:space="preserve">  </w:t>
      </w:r>
      <w:r w:rsidRPr="00AD752C">
        <w:rPr>
          <w:sz w:val="24"/>
        </w:rPr>
        <w:t>коммунальными</w:t>
      </w:r>
      <w:r w:rsidRPr="00AD752C">
        <w:rPr>
          <w:spacing w:val="77"/>
          <w:sz w:val="24"/>
        </w:rPr>
        <w:t xml:space="preserve">  </w:t>
      </w:r>
      <w:r w:rsidRPr="00AD752C">
        <w:rPr>
          <w:sz w:val="24"/>
        </w:rPr>
        <w:t>отходами</w:t>
      </w:r>
      <w:r w:rsidRPr="00AD752C">
        <w:rPr>
          <w:spacing w:val="75"/>
          <w:sz w:val="24"/>
        </w:rPr>
        <w:t xml:space="preserve">  </w:t>
      </w:r>
      <w:r w:rsidRPr="00AD752C">
        <w:rPr>
          <w:sz w:val="24"/>
        </w:rPr>
        <w:t>и</w:t>
      </w:r>
      <w:r w:rsidRPr="00AD752C">
        <w:rPr>
          <w:spacing w:val="75"/>
          <w:sz w:val="24"/>
        </w:rPr>
        <w:t xml:space="preserve">  </w:t>
      </w:r>
      <w:r w:rsidRPr="00AD752C">
        <w:rPr>
          <w:sz w:val="24"/>
        </w:rPr>
        <w:t>внесении</w:t>
      </w:r>
      <w:r w:rsidRPr="00AD752C">
        <w:rPr>
          <w:spacing w:val="75"/>
          <w:sz w:val="24"/>
        </w:rPr>
        <w:t xml:space="preserve">  </w:t>
      </w:r>
      <w:r w:rsidRPr="00AD752C">
        <w:rPr>
          <w:sz w:val="24"/>
        </w:rPr>
        <w:t>изменения в</w:t>
      </w:r>
      <w:r w:rsidRPr="00AD752C">
        <w:rPr>
          <w:spacing w:val="-3"/>
          <w:sz w:val="24"/>
        </w:rPr>
        <w:t xml:space="preserve"> </w:t>
      </w:r>
      <w:hyperlink r:id="rId12" w:anchor="7D20K3">
        <w:r w:rsidRPr="00AD752C">
          <w:rPr>
            <w:sz w:val="24"/>
          </w:rPr>
          <w:t>постановление</w:t>
        </w:r>
        <w:r w:rsidRPr="00AD752C">
          <w:rPr>
            <w:spacing w:val="-3"/>
            <w:sz w:val="24"/>
          </w:rPr>
          <w:t xml:space="preserve"> </w:t>
        </w:r>
        <w:r w:rsidRPr="00AD752C">
          <w:rPr>
            <w:sz w:val="24"/>
          </w:rPr>
          <w:t>Правительства</w:t>
        </w:r>
        <w:r w:rsidRPr="00AD752C">
          <w:rPr>
            <w:spacing w:val="-3"/>
            <w:sz w:val="24"/>
          </w:rPr>
          <w:t xml:space="preserve"> </w:t>
        </w:r>
        <w:r w:rsidRPr="00AD752C">
          <w:rPr>
            <w:sz w:val="24"/>
          </w:rPr>
          <w:t>Российской</w:t>
        </w:r>
        <w:r w:rsidRPr="00AD752C">
          <w:rPr>
            <w:spacing w:val="-2"/>
            <w:sz w:val="24"/>
          </w:rPr>
          <w:t xml:space="preserve"> </w:t>
        </w:r>
        <w:r w:rsidRPr="00AD752C">
          <w:rPr>
            <w:sz w:val="24"/>
          </w:rPr>
          <w:t>Федерации</w:t>
        </w:r>
        <w:r w:rsidRPr="00AD752C">
          <w:rPr>
            <w:spacing w:val="-2"/>
            <w:sz w:val="24"/>
          </w:rPr>
          <w:t xml:space="preserve"> </w:t>
        </w:r>
        <w:r w:rsidRPr="00AD752C">
          <w:rPr>
            <w:sz w:val="24"/>
          </w:rPr>
          <w:t>от</w:t>
        </w:r>
        <w:r w:rsidRPr="00AD752C">
          <w:rPr>
            <w:spacing w:val="-2"/>
            <w:sz w:val="24"/>
          </w:rPr>
          <w:t xml:space="preserve"> </w:t>
        </w:r>
        <w:r w:rsidRPr="00AD752C">
          <w:rPr>
            <w:sz w:val="24"/>
          </w:rPr>
          <w:t>25</w:t>
        </w:r>
        <w:r w:rsidRPr="00AD752C">
          <w:rPr>
            <w:spacing w:val="-2"/>
            <w:sz w:val="24"/>
          </w:rPr>
          <w:t xml:space="preserve"> </w:t>
        </w:r>
        <w:r w:rsidRPr="00AD752C">
          <w:rPr>
            <w:sz w:val="24"/>
          </w:rPr>
          <w:t>августа</w:t>
        </w:r>
        <w:r w:rsidRPr="00AD752C">
          <w:rPr>
            <w:spacing w:val="-1"/>
            <w:sz w:val="24"/>
          </w:rPr>
          <w:t xml:space="preserve"> </w:t>
        </w:r>
        <w:r w:rsidRPr="00AD752C">
          <w:rPr>
            <w:sz w:val="24"/>
          </w:rPr>
          <w:t>2008</w:t>
        </w:r>
        <w:r w:rsidRPr="00AD752C">
          <w:rPr>
            <w:spacing w:val="-2"/>
            <w:sz w:val="24"/>
          </w:rPr>
          <w:t xml:space="preserve"> </w:t>
        </w:r>
        <w:r w:rsidRPr="00AD752C">
          <w:rPr>
            <w:sz w:val="24"/>
          </w:rPr>
          <w:t>года</w:t>
        </w:r>
        <w:r w:rsidRPr="00AD752C">
          <w:rPr>
            <w:spacing w:val="-2"/>
            <w:sz w:val="24"/>
          </w:rPr>
          <w:t xml:space="preserve"> </w:t>
        </w:r>
        <w:r w:rsidRPr="00AD752C">
          <w:rPr>
            <w:sz w:val="24"/>
          </w:rPr>
          <w:t>N</w:t>
        </w:r>
        <w:r w:rsidRPr="00AD752C">
          <w:rPr>
            <w:spacing w:val="-4"/>
            <w:sz w:val="24"/>
          </w:rPr>
          <w:t xml:space="preserve"> </w:t>
        </w:r>
        <w:r w:rsidRPr="00AD752C">
          <w:rPr>
            <w:sz w:val="24"/>
          </w:rPr>
          <w:t>641</w:t>
        </w:r>
      </w:hyperlink>
      <w:r w:rsidRPr="00AD752C">
        <w:rPr>
          <w:sz w:val="24"/>
        </w:rPr>
        <w:t>»</w:t>
      </w:r>
      <w:r w:rsidR="00FD01ED" w:rsidRPr="00AD752C">
        <w:rPr>
          <w:sz w:val="24"/>
        </w:rPr>
        <w:t xml:space="preserve"> (с изменениями от 18 марта 2021 г.)</w:t>
      </w:r>
      <w:r w:rsidRPr="00AD752C">
        <w:rPr>
          <w:sz w:val="24"/>
        </w:rPr>
        <w:t>;</w:t>
      </w:r>
    </w:p>
    <w:p w14:paraId="78D3E24A" w14:textId="77777777" w:rsidR="007A6FB0" w:rsidRPr="00AD752C" w:rsidRDefault="006A2E41" w:rsidP="00ED4C4F">
      <w:pPr>
        <w:pStyle w:val="a7"/>
        <w:numPr>
          <w:ilvl w:val="0"/>
          <w:numId w:val="10"/>
        </w:numPr>
        <w:tabs>
          <w:tab w:val="left" w:pos="1212"/>
        </w:tabs>
        <w:spacing w:before="5"/>
        <w:ind w:left="1212" w:firstLine="720"/>
        <w:rPr>
          <w:sz w:val="24"/>
        </w:rPr>
      </w:pPr>
      <w:r w:rsidRPr="00AD752C">
        <w:rPr>
          <w:sz w:val="24"/>
        </w:rPr>
        <w:t>Градостроительный</w:t>
      </w:r>
      <w:r w:rsidRPr="00AD752C">
        <w:rPr>
          <w:spacing w:val="-7"/>
          <w:sz w:val="24"/>
        </w:rPr>
        <w:t xml:space="preserve"> </w:t>
      </w:r>
      <w:r w:rsidRPr="00AD752C">
        <w:rPr>
          <w:sz w:val="24"/>
        </w:rPr>
        <w:t>кодекс</w:t>
      </w:r>
      <w:r w:rsidRPr="00AD752C">
        <w:rPr>
          <w:spacing w:val="-3"/>
          <w:sz w:val="24"/>
        </w:rPr>
        <w:t xml:space="preserve"> </w:t>
      </w:r>
      <w:r w:rsidRPr="00AD752C">
        <w:rPr>
          <w:sz w:val="24"/>
        </w:rPr>
        <w:t>РФ</w:t>
      </w:r>
      <w:r w:rsidRPr="00AD752C">
        <w:rPr>
          <w:spacing w:val="-2"/>
          <w:sz w:val="24"/>
        </w:rPr>
        <w:t xml:space="preserve"> </w:t>
      </w:r>
      <w:r w:rsidRPr="00AD752C">
        <w:rPr>
          <w:sz w:val="24"/>
        </w:rPr>
        <w:t>от</w:t>
      </w:r>
      <w:r w:rsidRPr="00AD752C">
        <w:rPr>
          <w:spacing w:val="-2"/>
          <w:sz w:val="24"/>
        </w:rPr>
        <w:t xml:space="preserve"> </w:t>
      </w:r>
      <w:r w:rsidRPr="00AD752C">
        <w:rPr>
          <w:sz w:val="24"/>
        </w:rPr>
        <w:t>29.12.2004</w:t>
      </w:r>
      <w:r w:rsidRPr="00AD752C">
        <w:rPr>
          <w:spacing w:val="-2"/>
          <w:sz w:val="24"/>
        </w:rPr>
        <w:t xml:space="preserve"> </w:t>
      </w:r>
      <w:r w:rsidRPr="00AD752C">
        <w:rPr>
          <w:sz w:val="24"/>
        </w:rPr>
        <w:t>№190-</w:t>
      </w:r>
      <w:r w:rsidRPr="00AD752C">
        <w:rPr>
          <w:spacing w:val="-5"/>
          <w:sz w:val="24"/>
        </w:rPr>
        <w:t>ФЗ;</w:t>
      </w:r>
    </w:p>
    <w:p w14:paraId="739D26BE" w14:textId="77777777" w:rsidR="007A6FB0" w:rsidRPr="00AD752C" w:rsidRDefault="006A2E41" w:rsidP="00ED4C4F">
      <w:pPr>
        <w:pStyle w:val="a7"/>
        <w:numPr>
          <w:ilvl w:val="0"/>
          <w:numId w:val="10"/>
        </w:numPr>
        <w:tabs>
          <w:tab w:val="left" w:pos="1212"/>
          <w:tab w:val="left" w:pos="1214"/>
        </w:tabs>
        <w:spacing w:before="138" w:line="355" w:lineRule="auto"/>
        <w:ind w:right="563" w:firstLine="720"/>
        <w:rPr>
          <w:sz w:val="24"/>
        </w:rPr>
      </w:pPr>
      <w:r w:rsidRPr="00AD752C">
        <w:rPr>
          <w:sz w:val="24"/>
        </w:rPr>
        <w:t>Приказ</w:t>
      </w:r>
      <w:r w:rsidRPr="00AD752C">
        <w:rPr>
          <w:spacing w:val="-10"/>
          <w:sz w:val="24"/>
        </w:rPr>
        <w:t xml:space="preserve"> </w:t>
      </w:r>
      <w:r w:rsidRPr="00AD752C">
        <w:rPr>
          <w:sz w:val="24"/>
        </w:rPr>
        <w:t>Госстроя</w:t>
      </w:r>
      <w:r w:rsidRPr="00AD752C">
        <w:rPr>
          <w:spacing w:val="-11"/>
          <w:sz w:val="24"/>
        </w:rPr>
        <w:t xml:space="preserve"> </w:t>
      </w:r>
      <w:r w:rsidRPr="00AD752C">
        <w:rPr>
          <w:sz w:val="24"/>
        </w:rPr>
        <w:t>от</w:t>
      </w:r>
      <w:r w:rsidRPr="00AD752C">
        <w:rPr>
          <w:spacing w:val="-11"/>
          <w:sz w:val="24"/>
        </w:rPr>
        <w:t xml:space="preserve"> </w:t>
      </w:r>
      <w:r w:rsidRPr="00AD752C">
        <w:rPr>
          <w:sz w:val="24"/>
        </w:rPr>
        <w:t>01.10.2013</w:t>
      </w:r>
      <w:r w:rsidRPr="00AD752C">
        <w:rPr>
          <w:spacing w:val="-11"/>
          <w:sz w:val="24"/>
        </w:rPr>
        <w:t xml:space="preserve"> </w:t>
      </w:r>
      <w:r w:rsidRPr="00AD752C">
        <w:rPr>
          <w:sz w:val="24"/>
        </w:rPr>
        <w:t>№359/ГС</w:t>
      </w:r>
      <w:r w:rsidRPr="00AD752C">
        <w:rPr>
          <w:spacing w:val="-6"/>
          <w:sz w:val="24"/>
        </w:rPr>
        <w:t xml:space="preserve"> </w:t>
      </w:r>
      <w:r w:rsidRPr="00AD752C">
        <w:rPr>
          <w:sz w:val="24"/>
        </w:rPr>
        <w:t>«Об</w:t>
      </w:r>
      <w:r w:rsidRPr="00AD752C">
        <w:rPr>
          <w:spacing w:val="-6"/>
          <w:sz w:val="24"/>
        </w:rPr>
        <w:t xml:space="preserve"> </w:t>
      </w:r>
      <w:r w:rsidRPr="00AD752C">
        <w:rPr>
          <w:sz w:val="24"/>
        </w:rPr>
        <w:t>утверждении</w:t>
      </w:r>
      <w:r w:rsidRPr="00AD752C">
        <w:rPr>
          <w:spacing w:val="-10"/>
          <w:sz w:val="24"/>
        </w:rPr>
        <w:t xml:space="preserve"> </w:t>
      </w:r>
      <w:r w:rsidRPr="00AD752C">
        <w:rPr>
          <w:sz w:val="24"/>
        </w:rPr>
        <w:t>методических</w:t>
      </w:r>
      <w:r w:rsidRPr="00AD752C">
        <w:rPr>
          <w:spacing w:val="-9"/>
          <w:sz w:val="24"/>
        </w:rPr>
        <w:t xml:space="preserve"> </w:t>
      </w:r>
      <w:r w:rsidRPr="00AD752C">
        <w:rPr>
          <w:sz w:val="24"/>
        </w:rPr>
        <w:t>рекомендаций по</w:t>
      </w:r>
      <w:r w:rsidRPr="00AD752C">
        <w:rPr>
          <w:spacing w:val="-7"/>
          <w:sz w:val="24"/>
        </w:rPr>
        <w:t xml:space="preserve"> </w:t>
      </w:r>
      <w:r w:rsidRPr="00AD752C">
        <w:rPr>
          <w:sz w:val="24"/>
        </w:rPr>
        <w:t>разработке</w:t>
      </w:r>
      <w:r w:rsidRPr="00AD752C">
        <w:rPr>
          <w:spacing w:val="-8"/>
          <w:sz w:val="24"/>
        </w:rPr>
        <w:t xml:space="preserve"> </w:t>
      </w:r>
      <w:r w:rsidRPr="00AD752C">
        <w:rPr>
          <w:sz w:val="24"/>
        </w:rPr>
        <w:t>программ</w:t>
      </w:r>
      <w:r w:rsidRPr="00AD752C">
        <w:rPr>
          <w:spacing w:val="-8"/>
          <w:sz w:val="24"/>
        </w:rPr>
        <w:t xml:space="preserve"> </w:t>
      </w:r>
      <w:r w:rsidRPr="00AD752C">
        <w:rPr>
          <w:sz w:val="24"/>
        </w:rPr>
        <w:t>комплексного</w:t>
      </w:r>
      <w:r w:rsidRPr="00AD752C">
        <w:rPr>
          <w:spacing w:val="-7"/>
          <w:sz w:val="24"/>
        </w:rPr>
        <w:t xml:space="preserve"> </w:t>
      </w:r>
      <w:r w:rsidRPr="00AD752C">
        <w:rPr>
          <w:sz w:val="24"/>
        </w:rPr>
        <w:t>развития</w:t>
      </w:r>
      <w:r w:rsidRPr="00AD752C">
        <w:rPr>
          <w:spacing w:val="-7"/>
          <w:sz w:val="24"/>
        </w:rPr>
        <w:t xml:space="preserve"> </w:t>
      </w:r>
      <w:r w:rsidRPr="00AD752C">
        <w:rPr>
          <w:sz w:val="24"/>
        </w:rPr>
        <w:t>систем</w:t>
      </w:r>
      <w:r w:rsidRPr="00AD752C">
        <w:rPr>
          <w:spacing w:val="-8"/>
          <w:sz w:val="24"/>
        </w:rPr>
        <w:t xml:space="preserve"> </w:t>
      </w:r>
      <w:r w:rsidRPr="00AD752C">
        <w:rPr>
          <w:sz w:val="24"/>
        </w:rPr>
        <w:t>коммунальной</w:t>
      </w:r>
      <w:r w:rsidRPr="00AD752C">
        <w:rPr>
          <w:spacing w:val="-6"/>
          <w:sz w:val="24"/>
        </w:rPr>
        <w:t xml:space="preserve"> </w:t>
      </w:r>
      <w:r w:rsidRPr="00AD752C">
        <w:rPr>
          <w:sz w:val="24"/>
        </w:rPr>
        <w:t>инфраструктуры поселений, городских округов»;</w:t>
      </w:r>
    </w:p>
    <w:p w14:paraId="6EE43C95" w14:textId="77777777" w:rsidR="007A6FB0" w:rsidRPr="00AD752C" w:rsidRDefault="006A2E41" w:rsidP="00ED4C4F">
      <w:pPr>
        <w:pStyle w:val="a7"/>
        <w:numPr>
          <w:ilvl w:val="0"/>
          <w:numId w:val="10"/>
        </w:numPr>
        <w:tabs>
          <w:tab w:val="left" w:pos="1212"/>
          <w:tab w:val="left" w:pos="1214"/>
        </w:tabs>
        <w:spacing w:before="8" w:line="357" w:lineRule="auto"/>
        <w:ind w:right="560" w:firstLine="720"/>
        <w:rPr>
          <w:sz w:val="24"/>
        </w:rPr>
      </w:pPr>
      <w:r w:rsidRPr="00AD752C">
        <w:rPr>
          <w:sz w:val="24"/>
        </w:rPr>
        <w:t>Поручение Президента Российской Федерации от 29.03.2011№ Пр-781 «О подготовке долгосрочных целевых инвестиционных программ обращения с отходами в субъектах Российской Федерации, основанных на комплексном подходе к процессу сбора и утилизации всех видов отходов»;</w:t>
      </w:r>
    </w:p>
    <w:p w14:paraId="44F5202E" w14:textId="77777777" w:rsidR="007A6FB0" w:rsidRPr="00AD752C" w:rsidRDefault="006A2E41" w:rsidP="00ED4C4F">
      <w:pPr>
        <w:pStyle w:val="a7"/>
        <w:numPr>
          <w:ilvl w:val="0"/>
          <w:numId w:val="10"/>
        </w:numPr>
        <w:tabs>
          <w:tab w:val="left" w:pos="1212"/>
          <w:tab w:val="left" w:pos="1214"/>
        </w:tabs>
        <w:spacing w:before="2" w:line="348" w:lineRule="auto"/>
        <w:ind w:right="564" w:firstLine="720"/>
        <w:rPr>
          <w:sz w:val="24"/>
        </w:rPr>
      </w:pPr>
      <w:r w:rsidRPr="00AD752C">
        <w:rPr>
          <w:sz w:val="24"/>
        </w:rPr>
        <w:t>Комплексная</w:t>
      </w:r>
      <w:r w:rsidRPr="00AD752C">
        <w:rPr>
          <w:spacing w:val="-10"/>
          <w:sz w:val="24"/>
        </w:rPr>
        <w:t xml:space="preserve"> </w:t>
      </w:r>
      <w:r w:rsidRPr="00AD752C">
        <w:rPr>
          <w:sz w:val="24"/>
        </w:rPr>
        <w:t>стратегия</w:t>
      </w:r>
      <w:r w:rsidRPr="00AD752C">
        <w:rPr>
          <w:spacing w:val="-12"/>
          <w:sz w:val="24"/>
        </w:rPr>
        <w:t xml:space="preserve"> </w:t>
      </w:r>
      <w:r w:rsidRPr="00AD752C">
        <w:rPr>
          <w:sz w:val="24"/>
        </w:rPr>
        <w:t>обращения</w:t>
      </w:r>
      <w:r w:rsidRPr="00AD752C">
        <w:rPr>
          <w:spacing w:val="-10"/>
          <w:sz w:val="24"/>
        </w:rPr>
        <w:t xml:space="preserve"> </w:t>
      </w:r>
      <w:r w:rsidRPr="00AD752C">
        <w:rPr>
          <w:sz w:val="24"/>
        </w:rPr>
        <w:t>с</w:t>
      </w:r>
      <w:r w:rsidRPr="00AD752C">
        <w:rPr>
          <w:spacing w:val="-11"/>
          <w:sz w:val="24"/>
        </w:rPr>
        <w:t xml:space="preserve"> </w:t>
      </w:r>
      <w:r w:rsidRPr="00AD752C">
        <w:rPr>
          <w:sz w:val="24"/>
        </w:rPr>
        <w:t>твердыми</w:t>
      </w:r>
      <w:r w:rsidRPr="00AD752C">
        <w:rPr>
          <w:spacing w:val="-9"/>
          <w:sz w:val="24"/>
        </w:rPr>
        <w:t xml:space="preserve"> </w:t>
      </w:r>
      <w:r w:rsidRPr="00AD752C">
        <w:rPr>
          <w:sz w:val="24"/>
        </w:rPr>
        <w:t>коммунальными</w:t>
      </w:r>
      <w:r w:rsidRPr="00AD752C">
        <w:rPr>
          <w:spacing w:val="-9"/>
          <w:sz w:val="24"/>
        </w:rPr>
        <w:t xml:space="preserve"> </w:t>
      </w:r>
      <w:r w:rsidRPr="00AD752C">
        <w:rPr>
          <w:sz w:val="24"/>
        </w:rPr>
        <w:t>(бытовыми)</w:t>
      </w:r>
      <w:r w:rsidRPr="00AD752C">
        <w:rPr>
          <w:spacing w:val="-11"/>
          <w:sz w:val="24"/>
        </w:rPr>
        <w:t xml:space="preserve"> </w:t>
      </w:r>
      <w:r w:rsidRPr="00AD752C">
        <w:rPr>
          <w:sz w:val="24"/>
        </w:rPr>
        <w:t>отходами</w:t>
      </w:r>
      <w:r w:rsidRPr="00AD752C">
        <w:rPr>
          <w:spacing w:val="-9"/>
          <w:sz w:val="24"/>
        </w:rPr>
        <w:t xml:space="preserve"> </w:t>
      </w:r>
      <w:r w:rsidRPr="00AD752C">
        <w:rPr>
          <w:sz w:val="24"/>
        </w:rPr>
        <w:t>в Российской Федерации, утв. приказом Минприроды России от 14.08.2013 № 298;</w:t>
      </w:r>
    </w:p>
    <w:p w14:paraId="0AE06EE3" w14:textId="77777777" w:rsidR="007A6FB0" w:rsidRPr="00AD752C" w:rsidRDefault="006A2E41" w:rsidP="00ED4C4F">
      <w:pPr>
        <w:pStyle w:val="a7"/>
        <w:numPr>
          <w:ilvl w:val="0"/>
          <w:numId w:val="10"/>
        </w:numPr>
        <w:tabs>
          <w:tab w:val="left" w:pos="1212"/>
          <w:tab w:val="left" w:pos="1214"/>
        </w:tabs>
        <w:spacing w:before="100" w:line="357" w:lineRule="auto"/>
        <w:ind w:right="561" w:firstLine="720"/>
        <w:rPr>
          <w:sz w:val="24"/>
        </w:rPr>
      </w:pPr>
      <w:r w:rsidRPr="00AD752C">
        <w:rPr>
          <w:sz w:val="24"/>
        </w:rPr>
        <w:t xml:space="preserve">Постановление Правительства РФ от 16 мая 2016 г. № 424 «Об утверждении порядка разработки, согласования, утверждения и корректировки инвестиционных и </w:t>
      </w:r>
      <w:r w:rsidRPr="00AD752C">
        <w:rPr>
          <w:sz w:val="24"/>
        </w:rPr>
        <w:lastRenderedPageBreak/>
        <w:t>производственных</w:t>
      </w:r>
      <w:r w:rsidR="00F86321" w:rsidRPr="00AD752C">
        <w:rPr>
          <w:sz w:val="24"/>
        </w:rPr>
        <w:t xml:space="preserve"> </w:t>
      </w:r>
      <w:r w:rsidRPr="00AD752C">
        <w:rPr>
          <w:sz w:val="24"/>
        </w:rPr>
        <w:t>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w:t>
      </w:r>
      <w:r w:rsidR="00F86321" w:rsidRPr="00AD752C">
        <w:rPr>
          <w:sz w:val="24"/>
        </w:rPr>
        <w:t xml:space="preserve"> (с изменениями на 14 ноября 2022 года)</w:t>
      </w:r>
      <w:r w:rsidRPr="00AD752C">
        <w:rPr>
          <w:sz w:val="24"/>
        </w:rPr>
        <w:t>;</w:t>
      </w:r>
    </w:p>
    <w:p w14:paraId="5F0ABCB3" w14:textId="77777777" w:rsidR="007A6FB0" w:rsidRPr="00AD752C" w:rsidRDefault="006A2E41" w:rsidP="00ED4C4F">
      <w:pPr>
        <w:pStyle w:val="a7"/>
        <w:numPr>
          <w:ilvl w:val="0"/>
          <w:numId w:val="10"/>
        </w:numPr>
        <w:tabs>
          <w:tab w:val="left" w:pos="1212"/>
          <w:tab w:val="left" w:pos="1214"/>
        </w:tabs>
        <w:spacing w:before="11" w:line="360" w:lineRule="auto"/>
        <w:ind w:right="560" w:firstLine="720"/>
        <w:rPr>
          <w:sz w:val="24"/>
        </w:rPr>
      </w:pPr>
      <w:r w:rsidRPr="00AD752C">
        <w:rPr>
          <w:sz w:val="24"/>
        </w:rPr>
        <w:t xml:space="preserve">Санитарные правила и нормы СанПиН 2.1.3684-21. </w:t>
      </w:r>
      <w:r w:rsidRPr="00AD752C">
        <w:rPr>
          <w:b/>
          <w:sz w:val="27"/>
        </w:rPr>
        <w:t>«</w:t>
      </w:r>
      <w:r w:rsidRPr="00AD752C">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w:t>
      </w:r>
      <w:r w:rsidRPr="00AD752C">
        <w:rPr>
          <w:spacing w:val="-3"/>
          <w:sz w:val="24"/>
        </w:rPr>
        <w:t xml:space="preserve"> </w:t>
      </w:r>
      <w:r w:rsidRPr="00AD752C">
        <w:rPr>
          <w:sz w:val="24"/>
        </w:rPr>
        <w:t>почвам,</w:t>
      </w:r>
      <w:r w:rsidRPr="00AD752C">
        <w:rPr>
          <w:spacing w:val="-3"/>
          <w:sz w:val="24"/>
        </w:rPr>
        <w:t xml:space="preserve"> </w:t>
      </w:r>
      <w:r w:rsidRPr="00AD752C">
        <w:rPr>
          <w:sz w:val="24"/>
        </w:rPr>
        <w:t>жилым</w:t>
      </w:r>
      <w:r w:rsidRPr="00AD752C">
        <w:rPr>
          <w:spacing w:val="-4"/>
          <w:sz w:val="24"/>
        </w:rPr>
        <w:t xml:space="preserve"> </w:t>
      </w:r>
      <w:r w:rsidRPr="00AD752C">
        <w:rPr>
          <w:sz w:val="24"/>
        </w:rPr>
        <w:t>помещениям,</w:t>
      </w:r>
      <w:r w:rsidRPr="00AD752C">
        <w:rPr>
          <w:spacing w:val="-3"/>
          <w:sz w:val="24"/>
        </w:rPr>
        <w:t xml:space="preserve"> </w:t>
      </w:r>
      <w:r w:rsidRPr="00AD752C">
        <w:rPr>
          <w:sz w:val="24"/>
        </w:rPr>
        <w:t>эксплуатации</w:t>
      </w:r>
      <w:r w:rsidRPr="00AD752C">
        <w:rPr>
          <w:spacing w:val="-5"/>
          <w:sz w:val="24"/>
        </w:rPr>
        <w:t xml:space="preserve"> </w:t>
      </w:r>
      <w:r w:rsidRPr="00AD752C">
        <w:rPr>
          <w:sz w:val="24"/>
        </w:rPr>
        <w:t>производственных,</w:t>
      </w:r>
      <w:r w:rsidRPr="00AD752C">
        <w:rPr>
          <w:spacing w:val="-3"/>
          <w:sz w:val="24"/>
        </w:rPr>
        <w:t xml:space="preserve"> </w:t>
      </w:r>
      <w:r w:rsidRPr="00AD752C">
        <w:rPr>
          <w:sz w:val="24"/>
        </w:rPr>
        <w:t>общественных помещений, организации и проведению санитарно-противоэпидемических (профилактических) мероприятий»;</w:t>
      </w:r>
    </w:p>
    <w:p w14:paraId="39F60EBF" w14:textId="77777777" w:rsidR="007A6FB0" w:rsidRPr="00AD752C" w:rsidRDefault="006A2E41" w:rsidP="00ED4C4F">
      <w:pPr>
        <w:pStyle w:val="a7"/>
        <w:numPr>
          <w:ilvl w:val="0"/>
          <w:numId w:val="10"/>
        </w:numPr>
        <w:tabs>
          <w:tab w:val="left" w:pos="1212"/>
          <w:tab w:val="left" w:pos="1214"/>
        </w:tabs>
        <w:spacing w:line="355" w:lineRule="auto"/>
        <w:ind w:right="568" w:firstLine="720"/>
        <w:rPr>
          <w:sz w:val="24"/>
        </w:rPr>
      </w:pPr>
      <w:r w:rsidRPr="00AD752C">
        <w:rPr>
          <w:sz w:val="24"/>
        </w:rPr>
        <w:t>Стратегия развития промышленности по обработке, утилизации и обезвреживанию отходов производства и потребления на период до 2030 года, утвержденной распоряжением Правительства Российской Федерации от 25 января 2018 № 84-р</w:t>
      </w:r>
      <w:r w:rsidR="00F86321" w:rsidRPr="00AD752C">
        <w:rPr>
          <w:sz w:val="24"/>
        </w:rPr>
        <w:t xml:space="preserve"> (с изменениями на 13 октября 2022 года)</w:t>
      </w:r>
      <w:r w:rsidRPr="00AD752C">
        <w:rPr>
          <w:sz w:val="24"/>
        </w:rPr>
        <w:t>;</w:t>
      </w:r>
    </w:p>
    <w:p w14:paraId="2FA0888F" w14:textId="77777777" w:rsidR="007A6FB0" w:rsidRPr="00AD752C" w:rsidRDefault="00F86321" w:rsidP="00ED4C4F">
      <w:pPr>
        <w:pStyle w:val="a7"/>
        <w:numPr>
          <w:ilvl w:val="0"/>
          <w:numId w:val="10"/>
        </w:numPr>
        <w:tabs>
          <w:tab w:val="left" w:pos="1212"/>
          <w:tab w:val="left" w:pos="1214"/>
        </w:tabs>
        <w:spacing w:before="4" w:line="355" w:lineRule="auto"/>
        <w:ind w:right="568" w:firstLine="720"/>
        <w:rPr>
          <w:sz w:val="24"/>
        </w:rPr>
      </w:pPr>
      <w:r w:rsidRPr="00AD752C">
        <w:rPr>
          <w:sz w:val="24"/>
        </w:rPr>
        <w:t>Распоряжение Правительства РФ от 06.10.2021 N 2816-р утвержден Перечень инициатив социально-экономического развития Российской Федерации до 2030 года.</w:t>
      </w:r>
      <w:r w:rsidR="006A2E41" w:rsidRPr="00AD752C">
        <w:rPr>
          <w:sz w:val="24"/>
        </w:rPr>
        <w:t>;</w:t>
      </w:r>
    </w:p>
    <w:p w14:paraId="3CA3A141" w14:textId="77777777" w:rsidR="00F86321" w:rsidRPr="00AD752C" w:rsidRDefault="00F86321" w:rsidP="00ED4C4F">
      <w:pPr>
        <w:pStyle w:val="a7"/>
        <w:numPr>
          <w:ilvl w:val="0"/>
          <w:numId w:val="10"/>
        </w:numPr>
        <w:tabs>
          <w:tab w:val="left" w:pos="1212"/>
          <w:tab w:val="left" w:pos="1214"/>
        </w:tabs>
        <w:spacing w:before="13" w:line="355" w:lineRule="auto"/>
        <w:ind w:right="564" w:firstLine="720"/>
        <w:rPr>
          <w:sz w:val="24"/>
        </w:rPr>
      </w:pPr>
      <w:r w:rsidRPr="00AD752C">
        <w:rPr>
          <w:sz w:val="24"/>
        </w:rPr>
        <w:t xml:space="preserve">Указ Президента РФ от 21 июля 2020 г. № 474 “О национальных целях развития Российской Федерации на период до 2030 года” </w:t>
      </w:r>
    </w:p>
    <w:p w14:paraId="6C6E0324" w14:textId="35401F1C" w:rsidR="007A6FB0" w:rsidRPr="00AD752C" w:rsidRDefault="00000000" w:rsidP="00ED4C4F">
      <w:pPr>
        <w:pStyle w:val="a7"/>
        <w:numPr>
          <w:ilvl w:val="0"/>
          <w:numId w:val="10"/>
        </w:numPr>
        <w:tabs>
          <w:tab w:val="left" w:pos="1212"/>
          <w:tab w:val="left" w:pos="1214"/>
        </w:tabs>
        <w:spacing w:before="13" w:line="355" w:lineRule="auto"/>
        <w:ind w:right="564" w:firstLine="720"/>
        <w:rPr>
          <w:sz w:val="24"/>
        </w:rPr>
      </w:pPr>
      <w:hyperlink r:id="rId13">
        <w:r w:rsidR="006A2E41" w:rsidRPr="00AD752C">
          <w:rPr>
            <w:sz w:val="24"/>
          </w:rPr>
          <w:t>Приказ Министерства природных ресурсов и экологии Республики Дагестан от</w:t>
        </w:r>
      </w:hyperlink>
      <w:r w:rsidR="006A2E41" w:rsidRPr="00AD752C">
        <w:rPr>
          <w:sz w:val="24"/>
        </w:rPr>
        <w:t xml:space="preserve"> </w:t>
      </w:r>
      <w:hyperlink r:id="rId14">
        <w:r w:rsidR="00F86321" w:rsidRPr="00AD752C">
          <w:t xml:space="preserve"> </w:t>
        </w:r>
        <w:r w:rsidR="00F86321" w:rsidRPr="00AD752C">
          <w:rPr>
            <w:sz w:val="24"/>
          </w:rPr>
          <w:t>2 марта 2023 года N 40</w:t>
        </w:r>
        <w:r w:rsidR="006A2E41" w:rsidRPr="00AD752C">
          <w:rPr>
            <w:sz w:val="24"/>
          </w:rPr>
          <w:t xml:space="preserve"> «Об утверждении нормативов накопления твердых коммунальных</w:t>
        </w:r>
      </w:hyperlink>
      <w:r w:rsidR="006A2E41" w:rsidRPr="00AD752C">
        <w:rPr>
          <w:sz w:val="24"/>
        </w:rPr>
        <w:t xml:space="preserve"> </w:t>
      </w:r>
      <w:hyperlink r:id="rId15">
        <w:r w:rsidR="006A2E41" w:rsidRPr="00AD752C">
          <w:rPr>
            <w:sz w:val="24"/>
          </w:rPr>
          <w:t>отходов на территории Республики Дагестан</w:t>
        </w:r>
      </w:hyperlink>
      <w:r w:rsidR="006A2E41" w:rsidRPr="00AD752C">
        <w:rPr>
          <w:sz w:val="24"/>
        </w:rPr>
        <w:t>».</w:t>
      </w:r>
    </w:p>
    <w:p w14:paraId="537B75B0" w14:textId="77777777" w:rsidR="007A6FB0" w:rsidRPr="00AD752C" w:rsidRDefault="006A2E41" w:rsidP="00ED4C4F">
      <w:pPr>
        <w:pStyle w:val="a7"/>
        <w:numPr>
          <w:ilvl w:val="0"/>
          <w:numId w:val="10"/>
        </w:numPr>
        <w:tabs>
          <w:tab w:val="left" w:pos="1212"/>
        </w:tabs>
        <w:spacing w:before="8"/>
        <w:ind w:left="1212" w:firstLine="720"/>
        <w:rPr>
          <w:sz w:val="24"/>
        </w:rPr>
      </w:pPr>
      <w:r w:rsidRPr="00AD752C">
        <w:rPr>
          <w:sz w:val="24"/>
        </w:rPr>
        <w:t>Документы</w:t>
      </w:r>
      <w:r w:rsidRPr="00AD752C">
        <w:rPr>
          <w:spacing w:val="-7"/>
          <w:sz w:val="24"/>
        </w:rPr>
        <w:t xml:space="preserve"> </w:t>
      </w:r>
      <w:r w:rsidRPr="00AD752C">
        <w:rPr>
          <w:sz w:val="24"/>
        </w:rPr>
        <w:t>территориального</w:t>
      </w:r>
      <w:r w:rsidRPr="00AD752C">
        <w:rPr>
          <w:spacing w:val="-7"/>
          <w:sz w:val="24"/>
        </w:rPr>
        <w:t xml:space="preserve"> </w:t>
      </w:r>
      <w:r w:rsidRPr="00AD752C">
        <w:rPr>
          <w:sz w:val="24"/>
        </w:rPr>
        <w:t>планирования</w:t>
      </w:r>
      <w:r w:rsidRPr="00AD752C">
        <w:rPr>
          <w:spacing w:val="-8"/>
          <w:sz w:val="24"/>
        </w:rPr>
        <w:t xml:space="preserve"> </w:t>
      </w:r>
      <w:r w:rsidRPr="00AD752C">
        <w:rPr>
          <w:sz w:val="24"/>
        </w:rPr>
        <w:t>Республики</w:t>
      </w:r>
      <w:r w:rsidRPr="00AD752C">
        <w:rPr>
          <w:spacing w:val="-6"/>
          <w:sz w:val="24"/>
        </w:rPr>
        <w:t xml:space="preserve"> </w:t>
      </w:r>
      <w:r w:rsidRPr="00AD752C">
        <w:rPr>
          <w:spacing w:val="-2"/>
          <w:sz w:val="24"/>
        </w:rPr>
        <w:t>Дагестан.</w:t>
      </w:r>
    </w:p>
    <w:p w14:paraId="425EB349" w14:textId="77777777" w:rsidR="007A6FB0" w:rsidRPr="00AD752C" w:rsidRDefault="007A6FB0" w:rsidP="00ED4C4F">
      <w:pPr>
        <w:pStyle w:val="a3"/>
        <w:ind w:firstLine="720"/>
        <w:rPr>
          <w:sz w:val="28"/>
        </w:rPr>
      </w:pPr>
    </w:p>
    <w:p w14:paraId="4610C2E6" w14:textId="77777777" w:rsidR="007A6FB0" w:rsidRPr="00AD752C" w:rsidRDefault="00102923" w:rsidP="00ED4C4F">
      <w:pPr>
        <w:pStyle w:val="a3"/>
        <w:spacing w:line="360" w:lineRule="auto"/>
        <w:ind w:left="318" w:right="561" w:firstLine="720"/>
        <w:jc w:val="both"/>
      </w:pPr>
      <w:r w:rsidRPr="00AD752C">
        <w:t>Корректировка Территориальной схемы обращения с отходами Республики Дагестан</w:t>
      </w:r>
      <w:r w:rsidR="006A2E41" w:rsidRPr="00AD752C">
        <w:t xml:space="preserve"> разработана в соответствии с Постановлением Правительства</w:t>
      </w:r>
      <w:r w:rsidR="006A2E41" w:rsidRPr="00AD752C">
        <w:rPr>
          <w:spacing w:val="-15"/>
        </w:rPr>
        <w:t xml:space="preserve"> </w:t>
      </w:r>
      <w:r w:rsidR="006A2E41" w:rsidRPr="00AD752C">
        <w:t>РФ</w:t>
      </w:r>
      <w:r w:rsidR="006A2E41" w:rsidRPr="00AD752C">
        <w:rPr>
          <w:spacing w:val="-15"/>
        </w:rPr>
        <w:t xml:space="preserve"> </w:t>
      </w:r>
      <w:r w:rsidR="006A2E41" w:rsidRPr="00AD752C">
        <w:t>от</w:t>
      </w:r>
      <w:r w:rsidR="006A2E41" w:rsidRPr="00AD752C">
        <w:rPr>
          <w:spacing w:val="-15"/>
        </w:rPr>
        <w:t xml:space="preserve"> </w:t>
      </w:r>
      <w:r w:rsidR="006A2E41" w:rsidRPr="00AD752C">
        <w:t>22.09.2018</w:t>
      </w:r>
      <w:r w:rsidR="006A2E41" w:rsidRPr="00AD752C">
        <w:rPr>
          <w:spacing w:val="-15"/>
        </w:rPr>
        <w:t xml:space="preserve"> </w:t>
      </w:r>
      <w:r w:rsidR="006A2E41" w:rsidRPr="00AD752C">
        <w:t>N</w:t>
      </w:r>
      <w:r w:rsidR="006A2E41" w:rsidRPr="00AD752C">
        <w:rPr>
          <w:spacing w:val="-15"/>
        </w:rPr>
        <w:t xml:space="preserve"> </w:t>
      </w:r>
      <w:r w:rsidR="006A2E41" w:rsidRPr="00AD752C">
        <w:t>1130</w:t>
      </w:r>
      <w:r w:rsidR="006A2E41" w:rsidRPr="00AD752C">
        <w:rPr>
          <w:spacing w:val="-15"/>
        </w:rPr>
        <w:t xml:space="preserve"> </w:t>
      </w:r>
      <w:r w:rsidR="006A2E41" w:rsidRPr="00AD752C">
        <w:t>"О</w:t>
      </w:r>
      <w:r w:rsidR="006A2E41" w:rsidRPr="00AD752C">
        <w:rPr>
          <w:spacing w:val="-15"/>
        </w:rPr>
        <w:t xml:space="preserve"> </w:t>
      </w:r>
      <w:r w:rsidR="006A2E41" w:rsidRPr="00AD752C">
        <w:t>разработке,</w:t>
      </w:r>
      <w:r w:rsidR="006A2E41" w:rsidRPr="00AD752C">
        <w:rPr>
          <w:spacing w:val="-15"/>
        </w:rPr>
        <w:t xml:space="preserve"> </w:t>
      </w:r>
      <w:r w:rsidR="006A2E41" w:rsidRPr="00AD752C">
        <w:t>общественном</w:t>
      </w:r>
      <w:r w:rsidR="006A2E41" w:rsidRPr="00AD752C">
        <w:rPr>
          <w:spacing w:val="-15"/>
        </w:rPr>
        <w:t xml:space="preserve"> </w:t>
      </w:r>
      <w:r w:rsidR="006A2E41" w:rsidRPr="00AD752C">
        <w:t>обсуждении,</w:t>
      </w:r>
      <w:r w:rsidR="006A2E41" w:rsidRPr="00AD752C">
        <w:rPr>
          <w:spacing w:val="-15"/>
        </w:rPr>
        <w:t xml:space="preserve"> </w:t>
      </w:r>
      <w:r w:rsidR="006A2E41" w:rsidRPr="00AD752C">
        <w:t>утверждении, корректировке территориальных схем в области обращения с отходами производства и потребления,</w:t>
      </w:r>
      <w:r w:rsidR="006A2E41" w:rsidRPr="00AD752C">
        <w:rPr>
          <w:spacing w:val="-13"/>
        </w:rPr>
        <w:t xml:space="preserve"> </w:t>
      </w:r>
      <w:r w:rsidR="006A2E41" w:rsidRPr="00AD752C">
        <w:t>в</w:t>
      </w:r>
      <w:r w:rsidR="006A2E41" w:rsidRPr="00AD752C">
        <w:rPr>
          <w:spacing w:val="-15"/>
        </w:rPr>
        <w:t xml:space="preserve"> </w:t>
      </w:r>
      <w:r w:rsidR="006A2E41" w:rsidRPr="00AD752C">
        <w:t>том</w:t>
      </w:r>
      <w:r w:rsidR="006A2E41" w:rsidRPr="00AD752C">
        <w:rPr>
          <w:spacing w:val="-13"/>
        </w:rPr>
        <w:t xml:space="preserve"> </w:t>
      </w:r>
      <w:r w:rsidR="006A2E41" w:rsidRPr="00AD752C">
        <w:t>числе</w:t>
      </w:r>
      <w:r w:rsidR="006A2E41" w:rsidRPr="00AD752C">
        <w:rPr>
          <w:spacing w:val="-14"/>
        </w:rPr>
        <w:t xml:space="preserve"> </w:t>
      </w:r>
      <w:r w:rsidR="006A2E41" w:rsidRPr="00AD752C">
        <w:t>с</w:t>
      </w:r>
      <w:r w:rsidR="006A2E41" w:rsidRPr="00AD752C">
        <w:rPr>
          <w:spacing w:val="-14"/>
        </w:rPr>
        <w:t xml:space="preserve"> </w:t>
      </w:r>
      <w:r w:rsidR="006A2E41" w:rsidRPr="00AD752C">
        <w:t>твердыми</w:t>
      </w:r>
      <w:r w:rsidR="006A2E41" w:rsidRPr="00AD752C">
        <w:rPr>
          <w:spacing w:val="-12"/>
        </w:rPr>
        <w:t xml:space="preserve"> </w:t>
      </w:r>
      <w:r w:rsidR="006A2E41" w:rsidRPr="00AD752C">
        <w:t>коммунальными</w:t>
      </w:r>
      <w:r w:rsidR="006A2E41" w:rsidRPr="00AD752C">
        <w:rPr>
          <w:spacing w:val="-12"/>
        </w:rPr>
        <w:t xml:space="preserve"> </w:t>
      </w:r>
      <w:r w:rsidR="006A2E41" w:rsidRPr="00AD752C">
        <w:t>отходами,</w:t>
      </w:r>
      <w:r w:rsidR="006A2E41" w:rsidRPr="00AD752C">
        <w:rPr>
          <w:spacing w:val="-13"/>
        </w:rPr>
        <w:t xml:space="preserve"> </w:t>
      </w:r>
      <w:r w:rsidR="006A2E41" w:rsidRPr="00AD752C">
        <w:t>а</w:t>
      </w:r>
      <w:r w:rsidR="006A2E41" w:rsidRPr="00AD752C">
        <w:rPr>
          <w:spacing w:val="-14"/>
        </w:rPr>
        <w:t xml:space="preserve"> </w:t>
      </w:r>
      <w:r w:rsidR="006A2E41" w:rsidRPr="00AD752C">
        <w:t>также</w:t>
      </w:r>
      <w:r w:rsidR="006A2E41" w:rsidRPr="00AD752C">
        <w:rPr>
          <w:spacing w:val="-14"/>
        </w:rPr>
        <w:t xml:space="preserve"> </w:t>
      </w:r>
      <w:r w:rsidR="006A2E41" w:rsidRPr="00AD752C">
        <w:t>о</w:t>
      </w:r>
      <w:r w:rsidR="006A2E41" w:rsidRPr="00AD752C">
        <w:rPr>
          <w:spacing w:val="-13"/>
        </w:rPr>
        <w:t xml:space="preserve"> </w:t>
      </w:r>
      <w:r w:rsidR="006A2E41" w:rsidRPr="00AD752C">
        <w:t>требованиях</w:t>
      </w:r>
      <w:r w:rsidR="006A2E41" w:rsidRPr="00AD752C">
        <w:rPr>
          <w:spacing w:val="-13"/>
        </w:rPr>
        <w:t xml:space="preserve"> </w:t>
      </w:r>
      <w:r w:rsidR="006A2E41" w:rsidRPr="00AD752C">
        <w:t>к</w:t>
      </w:r>
      <w:r w:rsidR="006A2E41" w:rsidRPr="00AD752C">
        <w:rPr>
          <w:spacing w:val="-12"/>
        </w:rPr>
        <w:t xml:space="preserve"> </w:t>
      </w:r>
      <w:r w:rsidR="006A2E41" w:rsidRPr="00AD752C">
        <w:t>составу и содержанию таких схем" для обеспечения достижения целей государственной политики в области обращения с отходами в порядке их приоритетности:</w:t>
      </w:r>
    </w:p>
    <w:p w14:paraId="0C11C10F" w14:textId="77777777" w:rsidR="007A6FB0" w:rsidRPr="00AD752C" w:rsidRDefault="006A2E41" w:rsidP="00ED4C4F">
      <w:pPr>
        <w:pStyle w:val="a7"/>
        <w:numPr>
          <w:ilvl w:val="0"/>
          <w:numId w:val="9"/>
        </w:numPr>
        <w:tabs>
          <w:tab w:val="left" w:pos="1037"/>
        </w:tabs>
        <w:spacing w:before="1"/>
        <w:ind w:left="1037" w:firstLine="720"/>
        <w:rPr>
          <w:sz w:val="24"/>
        </w:rPr>
      </w:pPr>
      <w:r w:rsidRPr="00AD752C">
        <w:rPr>
          <w:sz w:val="24"/>
        </w:rPr>
        <w:t>максимальное</w:t>
      </w:r>
      <w:r w:rsidRPr="00AD752C">
        <w:rPr>
          <w:spacing w:val="-6"/>
          <w:sz w:val="24"/>
        </w:rPr>
        <w:t xml:space="preserve"> </w:t>
      </w:r>
      <w:r w:rsidRPr="00AD752C">
        <w:rPr>
          <w:sz w:val="24"/>
        </w:rPr>
        <w:t>использование</w:t>
      </w:r>
      <w:r w:rsidRPr="00AD752C">
        <w:rPr>
          <w:spacing w:val="-4"/>
          <w:sz w:val="24"/>
        </w:rPr>
        <w:t xml:space="preserve"> </w:t>
      </w:r>
      <w:r w:rsidRPr="00AD752C">
        <w:rPr>
          <w:sz w:val="24"/>
        </w:rPr>
        <w:t>исходного</w:t>
      </w:r>
      <w:r w:rsidRPr="00AD752C">
        <w:rPr>
          <w:spacing w:val="-2"/>
          <w:sz w:val="24"/>
        </w:rPr>
        <w:t xml:space="preserve"> </w:t>
      </w:r>
      <w:r w:rsidRPr="00AD752C">
        <w:rPr>
          <w:sz w:val="24"/>
        </w:rPr>
        <w:t>сырья</w:t>
      </w:r>
      <w:r w:rsidRPr="00AD752C">
        <w:rPr>
          <w:spacing w:val="-3"/>
          <w:sz w:val="24"/>
        </w:rPr>
        <w:t xml:space="preserve"> </w:t>
      </w:r>
      <w:r w:rsidRPr="00AD752C">
        <w:rPr>
          <w:sz w:val="24"/>
        </w:rPr>
        <w:t>и</w:t>
      </w:r>
      <w:r w:rsidRPr="00AD752C">
        <w:rPr>
          <w:spacing w:val="-1"/>
          <w:sz w:val="24"/>
        </w:rPr>
        <w:t xml:space="preserve"> </w:t>
      </w:r>
      <w:r w:rsidRPr="00AD752C">
        <w:rPr>
          <w:spacing w:val="-2"/>
          <w:sz w:val="24"/>
        </w:rPr>
        <w:t>материалов;</w:t>
      </w:r>
    </w:p>
    <w:p w14:paraId="20280536" w14:textId="77777777" w:rsidR="007A6FB0" w:rsidRPr="00AD752C" w:rsidRDefault="006A2E41" w:rsidP="00ED4C4F">
      <w:pPr>
        <w:pStyle w:val="a7"/>
        <w:numPr>
          <w:ilvl w:val="0"/>
          <w:numId w:val="9"/>
        </w:numPr>
        <w:tabs>
          <w:tab w:val="left" w:pos="1037"/>
        </w:tabs>
        <w:spacing w:before="139"/>
        <w:ind w:left="1037" w:firstLine="720"/>
        <w:rPr>
          <w:sz w:val="24"/>
        </w:rPr>
      </w:pPr>
      <w:r w:rsidRPr="00AD752C">
        <w:rPr>
          <w:sz w:val="24"/>
        </w:rPr>
        <w:t>предотвращение</w:t>
      </w:r>
      <w:r w:rsidRPr="00AD752C">
        <w:rPr>
          <w:spacing w:val="-4"/>
          <w:sz w:val="24"/>
        </w:rPr>
        <w:t xml:space="preserve"> </w:t>
      </w:r>
      <w:r w:rsidRPr="00AD752C">
        <w:rPr>
          <w:sz w:val="24"/>
        </w:rPr>
        <w:t>образования</w:t>
      </w:r>
      <w:r w:rsidRPr="00AD752C">
        <w:rPr>
          <w:spacing w:val="-1"/>
          <w:sz w:val="24"/>
        </w:rPr>
        <w:t xml:space="preserve"> </w:t>
      </w:r>
      <w:r w:rsidRPr="00AD752C">
        <w:rPr>
          <w:sz w:val="24"/>
        </w:rPr>
        <w:t xml:space="preserve">новых </w:t>
      </w:r>
      <w:r w:rsidRPr="00AD752C">
        <w:rPr>
          <w:spacing w:val="-2"/>
          <w:sz w:val="24"/>
        </w:rPr>
        <w:t>свалок;</w:t>
      </w:r>
    </w:p>
    <w:p w14:paraId="3A5CBB44" w14:textId="77777777" w:rsidR="007A6FB0" w:rsidRPr="00AD752C" w:rsidRDefault="006A2E41" w:rsidP="00ED4C4F">
      <w:pPr>
        <w:pStyle w:val="a7"/>
        <w:numPr>
          <w:ilvl w:val="0"/>
          <w:numId w:val="9"/>
        </w:numPr>
        <w:tabs>
          <w:tab w:val="left" w:pos="1037"/>
        </w:tabs>
        <w:spacing w:before="137"/>
        <w:ind w:left="1037" w:firstLine="720"/>
        <w:rPr>
          <w:sz w:val="24"/>
        </w:rPr>
      </w:pPr>
      <w:r w:rsidRPr="00AD752C">
        <w:rPr>
          <w:sz w:val="24"/>
        </w:rPr>
        <w:t>обработка,</w:t>
      </w:r>
      <w:r w:rsidRPr="00AD752C">
        <w:rPr>
          <w:spacing w:val="-2"/>
          <w:sz w:val="24"/>
        </w:rPr>
        <w:t xml:space="preserve"> </w:t>
      </w:r>
      <w:r w:rsidRPr="00AD752C">
        <w:rPr>
          <w:sz w:val="24"/>
        </w:rPr>
        <w:t>утилизация</w:t>
      </w:r>
      <w:r w:rsidRPr="00AD752C">
        <w:rPr>
          <w:spacing w:val="-6"/>
          <w:sz w:val="24"/>
        </w:rPr>
        <w:t xml:space="preserve"> </w:t>
      </w:r>
      <w:r w:rsidRPr="00AD752C">
        <w:rPr>
          <w:sz w:val="24"/>
        </w:rPr>
        <w:t>и</w:t>
      </w:r>
      <w:r w:rsidRPr="00AD752C">
        <w:rPr>
          <w:spacing w:val="-3"/>
          <w:sz w:val="24"/>
        </w:rPr>
        <w:t xml:space="preserve"> </w:t>
      </w:r>
      <w:r w:rsidRPr="00AD752C">
        <w:rPr>
          <w:sz w:val="24"/>
        </w:rPr>
        <w:t>обезвреживание</w:t>
      </w:r>
      <w:r w:rsidRPr="00AD752C">
        <w:rPr>
          <w:spacing w:val="-4"/>
          <w:sz w:val="24"/>
        </w:rPr>
        <w:t xml:space="preserve"> </w:t>
      </w:r>
      <w:r w:rsidRPr="00AD752C">
        <w:rPr>
          <w:spacing w:val="-2"/>
          <w:sz w:val="24"/>
        </w:rPr>
        <w:t>отходов.</w:t>
      </w:r>
    </w:p>
    <w:p w14:paraId="1288E098" w14:textId="77777777" w:rsidR="007A6FB0" w:rsidRPr="00AD752C" w:rsidRDefault="00102923" w:rsidP="00ED4C4F">
      <w:pPr>
        <w:pStyle w:val="a3"/>
        <w:spacing w:before="90" w:line="360" w:lineRule="auto"/>
        <w:ind w:left="318" w:right="562" w:firstLine="720"/>
        <w:jc w:val="both"/>
      </w:pPr>
      <w:r w:rsidRPr="00AD752C">
        <w:t xml:space="preserve">Корректировка Территориальной схемы обращения с отходами Республики Дагестан </w:t>
      </w:r>
      <w:r w:rsidR="006A2E41" w:rsidRPr="00AD752C">
        <w:t xml:space="preserve">предусматривает комплексную обработку и утилизацию отходов, обеспечивающую </w:t>
      </w:r>
      <w:r w:rsidR="006A2E41" w:rsidRPr="00AD752C">
        <w:lastRenderedPageBreak/>
        <w:t>минимальный объем их захоронения, использование наилучших</w:t>
      </w:r>
      <w:r w:rsidR="006A2E41" w:rsidRPr="00AD752C">
        <w:rPr>
          <w:spacing w:val="-15"/>
        </w:rPr>
        <w:t xml:space="preserve"> </w:t>
      </w:r>
      <w:r w:rsidR="006A2E41" w:rsidRPr="00AD752C">
        <w:t>доступных</w:t>
      </w:r>
      <w:r w:rsidR="006A2E41" w:rsidRPr="00AD752C">
        <w:rPr>
          <w:spacing w:val="-15"/>
        </w:rPr>
        <w:t xml:space="preserve"> </w:t>
      </w:r>
      <w:r w:rsidR="006A2E41" w:rsidRPr="00AD752C">
        <w:t>технологий</w:t>
      </w:r>
      <w:r w:rsidR="006A2E41" w:rsidRPr="00AD752C">
        <w:rPr>
          <w:spacing w:val="-15"/>
        </w:rPr>
        <w:t xml:space="preserve"> </w:t>
      </w:r>
      <w:r w:rsidR="006A2E41" w:rsidRPr="00AD752C">
        <w:t>обращения</w:t>
      </w:r>
      <w:r w:rsidR="006A2E41" w:rsidRPr="00AD752C">
        <w:rPr>
          <w:spacing w:val="-15"/>
        </w:rPr>
        <w:t xml:space="preserve"> </w:t>
      </w:r>
      <w:r w:rsidR="006A2E41" w:rsidRPr="00AD752C">
        <w:t>с</w:t>
      </w:r>
      <w:r w:rsidR="006A2E41" w:rsidRPr="00AD752C">
        <w:rPr>
          <w:spacing w:val="-15"/>
        </w:rPr>
        <w:t xml:space="preserve"> </w:t>
      </w:r>
      <w:r w:rsidR="006A2E41" w:rsidRPr="00AD752C">
        <w:t>отходами</w:t>
      </w:r>
      <w:r w:rsidR="006A2E41" w:rsidRPr="00AD752C">
        <w:rPr>
          <w:spacing w:val="-15"/>
        </w:rPr>
        <w:t xml:space="preserve"> </w:t>
      </w:r>
      <w:r w:rsidR="006A2E41" w:rsidRPr="00AD752C">
        <w:t>и</w:t>
      </w:r>
      <w:r w:rsidR="006A2E41" w:rsidRPr="00AD752C">
        <w:rPr>
          <w:spacing w:val="-15"/>
        </w:rPr>
        <w:t xml:space="preserve"> </w:t>
      </w:r>
      <w:r w:rsidR="006A2E41" w:rsidRPr="00AD752C">
        <w:t>применение</w:t>
      </w:r>
      <w:r w:rsidR="006A2E41" w:rsidRPr="00AD752C">
        <w:rPr>
          <w:spacing w:val="-15"/>
        </w:rPr>
        <w:t xml:space="preserve"> </w:t>
      </w:r>
      <w:r w:rsidR="006A2E41" w:rsidRPr="00AD752C">
        <w:t>методов</w:t>
      </w:r>
      <w:r w:rsidR="006A2E41" w:rsidRPr="00AD752C">
        <w:rPr>
          <w:spacing w:val="-15"/>
        </w:rPr>
        <w:t xml:space="preserve"> </w:t>
      </w:r>
      <w:r w:rsidR="006A2E41" w:rsidRPr="00AD752C">
        <w:t>экономического регулирования деятельности в области обращения с отходами, направленных на уменьшение количества захоронения отходов и вовлечение их в хозяйственных оборот.</w:t>
      </w:r>
    </w:p>
    <w:p w14:paraId="281CE63C" w14:textId="77777777" w:rsidR="007A6FB0" w:rsidRPr="00AD752C" w:rsidRDefault="006A2E41" w:rsidP="00ED4C4F">
      <w:pPr>
        <w:pStyle w:val="a3"/>
        <w:spacing w:line="275" w:lineRule="exact"/>
        <w:ind w:left="746" w:firstLine="720"/>
        <w:jc w:val="both"/>
      </w:pPr>
      <w:r w:rsidRPr="00AD752C">
        <w:t>В</w:t>
      </w:r>
      <w:r w:rsidRPr="00AD752C">
        <w:rPr>
          <w:spacing w:val="-6"/>
        </w:rPr>
        <w:t xml:space="preserve"> </w:t>
      </w:r>
      <w:r w:rsidRPr="00AD752C">
        <w:t>ходе</w:t>
      </w:r>
      <w:r w:rsidRPr="00AD752C">
        <w:rPr>
          <w:spacing w:val="-4"/>
        </w:rPr>
        <w:t xml:space="preserve"> </w:t>
      </w:r>
      <w:r w:rsidRPr="00AD752C">
        <w:t>разработки</w:t>
      </w:r>
      <w:r w:rsidRPr="00AD752C">
        <w:rPr>
          <w:spacing w:val="-1"/>
        </w:rPr>
        <w:t xml:space="preserve"> </w:t>
      </w:r>
      <w:r w:rsidRPr="00AD752C">
        <w:t>Корректировки</w:t>
      </w:r>
      <w:r w:rsidRPr="00AD752C">
        <w:rPr>
          <w:spacing w:val="-4"/>
        </w:rPr>
        <w:t xml:space="preserve"> </w:t>
      </w:r>
      <w:r w:rsidRPr="00AD752C">
        <w:t>территориальной</w:t>
      </w:r>
      <w:r w:rsidRPr="00AD752C">
        <w:rPr>
          <w:spacing w:val="-3"/>
        </w:rPr>
        <w:t xml:space="preserve"> </w:t>
      </w:r>
      <w:r w:rsidRPr="00AD752C">
        <w:rPr>
          <w:spacing w:val="-2"/>
        </w:rPr>
        <w:t>схемы:</w:t>
      </w:r>
    </w:p>
    <w:p w14:paraId="77B95C6B" w14:textId="77777777" w:rsidR="007A6FB0" w:rsidRPr="00AD752C" w:rsidRDefault="006A2E41" w:rsidP="00ED4C4F">
      <w:pPr>
        <w:pStyle w:val="a7"/>
        <w:numPr>
          <w:ilvl w:val="0"/>
          <w:numId w:val="9"/>
        </w:numPr>
        <w:tabs>
          <w:tab w:val="left" w:pos="1038"/>
        </w:tabs>
        <w:spacing w:before="139" w:line="360" w:lineRule="auto"/>
        <w:ind w:right="561" w:firstLine="720"/>
        <w:rPr>
          <w:sz w:val="24"/>
        </w:rPr>
      </w:pPr>
      <w:r w:rsidRPr="00AD752C">
        <w:rPr>
          <w:sz w:val="24"/>
        </w:rPr>
        <w:t>собрана и актуализирована информация об источниках образования отходов, местах накопления отходов, объектах по обработке, обезвреживанию, захоронению отходов, потоках движения</w:t>
      </w:r>
      <w:r w:rsidRPr="00AD752C">
        <w:rPr>
          <w:spacing w:val="-1"/>
          <w:sz w:val="24"/>
        </w:rPr>
        <w:t xml:space="preserve"> </w:t>
      </w:r>
      <w:r w:rsidRPr="00AD752C">
        <w:rPr>
          <w:sz w:val="24"/>
        </w:rPr>
        <w:t>отходов,</w:t>
      </w:r>
      <w:r w:rsidRPr="00AD752C">
        <w:rPr>
          <w:spacing w:val="-1"/>
          <w:sz w:val="24"/>
        </w:rPr>
        <w:t xml:space="preserve"> </w:t>
      </w:r>
      <w:r w:rsidRPr="00AD752C">
        <w:rPr>
          <w:sz w:val="24"/>
        </w:rPr>
        <w:t>организациях,</w:t>
      </w:r>
      <w:r w:rsidRPr="00AD752C">
        <w:rPr>
          <w:spacing w:val="-1"/>
          <w:sz w:val="24"/>
        </w:rPr>
        <w:t xml:space="preserve"> </w:t>
      </w:r>
      <w:r w:rsidRPr="00AD752C">
        <w:rPr>
          <w:sz w:val="24"/>
        </w:rPr>
        <w:t>осуществляющих деятельность по</w:t>
      </w:r>
      <w:r w:rsidRPr="00AD752C">
        <w:rPr>
          <w:spacing w:val="-1"/>
          <w:sz w:val="24"/>
        </w:rPr>
        <w:t xml:space="preserve"> </w:t>
      </w:r>
      <w:r w:rsidRPr="00AD752C">
        <w:rPr>
          <w:sz w:val="24"/>
        </w:rPr>
        <w:t>обращению с отходами на 01.01.202</w:t>
      </w:r>
      <w:r w:rsidR="00B922D0" w:rsidRPr="00AD752C">
        <w:rPr>
          <w:sz w:val="24"/>
        </w:rPr>
        <w:t>3</w:t>
      </w:r>
      <w:r w:rsidRPr="00AD752C">
        <w:rPr>
          <w:sz w:val="24"/>
        </w:rPr>
        <w:t xml:space="preserve"> года;</w:t>
      </w:r>
    </w:p>
    <w:p w14:paraId="1D1B5FCC" w14:textId="77777777" w:rsidR="007A6FB0" w:rsidRPr="00AD752C" w:rsidRDefault="006A2E41" w:rsidP="00ED4C4F">
      <w:pPr>
        <w:pStyle w:val="a7"/>
        <w:numPr>
          <w:ilvl w:val="0"/>
          <w:numId w:val="9"/>
        </w:numPr>
        <w:tabs>
          <w:tab w:val="left" w:pos="1038"/>
        </w:tabs>
        <w:spacing w:line="360" w:lineRule="auto"/>
        <w:ind w:right="568" w:firstLine="720"/>
        <w:rPr>
          <w:sz w:val="24"/>
        </w:rPr>
      </w:pPr>
      <w:r w:rsidRPr="00AD752C">
        <w:rPr>
          <w:sz w:val="24"/>
        </w:rPr>
        <w:t>разработана новая схема деления территории республики на три территориальные зоны обслуживания региональными операторами;</w:t>
      </w:r>
    </w:p>
    <w:p w14:paraId="3E36D061" w14:textId="77777777" w:rsidR="007A6FB0" w:rsidRPr="00AD752C" w:rsidRDefault="006A2E41" w:rsidP="00ED4C4F">
      <w:pPr>
        <w:pStyle w:val="a7"/>
        <w:numPr>
          <w:ilvl w:val="0"/>
          <w:numId w:val="9"/>
        </w:numPr>
        <w:tabs>
          <w:tab w:val="left" w:pos="1038"/>
        </w:tabs>
        <w:spacing w:before="1" w:line="360" w:lineRule="auto"/>
        <w:ind w:right="568" w:firstLine="720"/>
        <w:rPr>
          <w:sz w:val="24"/>
        </w:rPr>
      </w:pPr>
      <w:r w:rsidRPr="00AD752C">
        <w:rPr>
          <w:sz w:val="24"/>
        </w:rPr>
        <w:t>разработана система мусороперегрузочных станций позволяющая сократить расходы на транспортирование отходов от мест накопления до мусоро</w:t>
      </w:r>
      <w:r w:rsidR="0070653D" w:rsidRPr="00AD752C">
        <w:rPr>
          <w:sz w:val="24"/>
        </w:rPr>
        <w:t>сортировочных</w:t>
      </w:r>
      <w:r w:rsidRPr="00AD752C">
        <w:rPr>
          <w:sz w:val="24"/>
        </w:rPr>
        <w:t xml:space="preserve"> </w:t>
      </w:r>
      <w:r w:rsidRPr="00AD752C">
        <w:rPr>
          <w:spacing w:val="-2"/>
          <w:sz w:val="24"/>
        </w:rPr>
        <w:t>комплексов;</w:t>
      </w:r>
    </w:p>
    <w:p w14:paraId="57E4E6B7" w14:textId="77777777" w:rsidR="007A6FB0" w:rsidRPr="00AD752C" w:rsidRDefault="006A2E41" w:rsidP="00ED4C4F">
      <w:pPr>
        <w:pStyle w:val="a7"/>
        <w:numPr>
          <w:ilvl w:val="0"/>
          <w:numId w:val="9"/>
        </w:numPr>
        <w:tabs>
          <w:tab w:val="left" w:pos="1038"/>
        </w:tabs>
        <w:spacing w:line="360" w:lineRule="auto"/>
        <w:ind w:right="565" w:firstLine="720"/>
        <w:rPr>
          <w:sz w:val="24"/>
        </w:rPr>
      </w:pPr>
      <w:r w:rsidRPr="00AD752C">
        <w:rPr>
          <w:sz w:val="24"/>
        </w:rPr>
        <w:t>сформирована логистическая (транспортная) модель, обеспечивающая экономическую эффективность реализации территориальной схемы;</w:t>
      </w:r>
    </w:p>
    <w:p w14:paraId="0373CD48" w14:textId="77777777" w:rsidR="007A6FB0" w:rsidRPr="00AD752C" w:rsidRDefault="006A2E41" w:rsidP="00ED4C4F">
      <w:pPr>
        <w:pStyle w:val="a7"/>
        <w:numPr>
          <w:ilvl w:val="0"/>
          <w:numId w:val="9"/>
        </w:numPr>
        <w:tabs>
          <w:tab w:val="left" w:pos="1038"/>
        </w:tabs>
        <w:spacing w:line="360" w:lineRule="auto"/>
        <w:ind w:right="561" w:firstLine="720"/>
        <w:rPr>
          <w:sz w:val="24"/>
        </w:rPr>
      </w:pPr>
      <w:r w:rsidRPr="00AD752C">
        <w:rPr>
          <w:sz w:val="24"/>
        </w:rPr>
        <w:t>определены наиболее выгодные месторасположения объектов перегрузки, обработки и размещения отходов;</w:t>
      </w:r>
    </w:p>
    <w:p w14:paraId="0C96EB9F" w14:textId="77777777" w:rsidR="007A6FB0" w:rsidRPr="00AD752C" w:rsidRDefault="006A2E41" w:rsidP="00ED4C4F">
      <w:pPr>
        <w:pStyle w:val="a7"/>
        <w:numPr>
          <w:ilvl w:val="0"/>
          <w:numId w:val="9"/>
        </w:numPr>
        <w:tabs>
          <w:tab w:val="left" w:pos="1038"/>
        </w:tabs>
        <w:spacing w:line="360" w:lineRule="auto"/>
        <w:ind w:right="564" w:firstLine="720"/>
        <w:rPr>
          <w:sz w:val="24"/>
        </w:rPr>
      </w:pPr>
      <w:r w:rsidRPr="00AD752C">
        <w:rPr>
          <w:sz w:val="24"/>
        </w:rPr>
        <w:t>построена электронная модель, включающая в себя базу данных, средства ввода и отображения информации по вопросам обращения с отходами, математическую модель расчета оптимального размещения объектов по обращению с твердыми коммунальными отходами, их технических характеристик, и направлений транспортирования отходов.</w:t>
      </w:r>
    </w:p>
    <w:p w14:paraId="14D9E98A" w14:textId="77777777" w:rsidR="00053E17" w:rsidRPr="00AD752C" w:rsidRDefault="00053E17" w:rsidP="00053E17">
      <w:pPr>
        <w:spacing w:line="360" w:lineRule="auto"/>
        <w:ind w:left="426" w:right="604" w:firstLine="708"/>
        <w:jc w:val="both"/>
        <w:rPr>
          <w:sz w:val="24"/>
        </w:rPr>
      </w:pPr>
      <w:r w:rsidRPr="00AD752C">
        <w:rPr>
          <w:sz w:val="24"/>
        </w:rPr>
        <w:t>Территориальная схема обращения с отходами Республики Дагестан (далее – территориальная схема) разработана на период до 2030 г. в целях организации комплексной системы сбора, накопления, транспортирования, обработки, утилизации, обезвреживания и размещения отходов на территории Республики Дагестан в соответствии со статьями 6, 13.3 Федерального закона от 24 июня 1998 г. № 89-ФЗ «Об отходах производства и потребления» и Требованиями к составу и содержанию территориальных схем обращения с отходами, в том числе твердыми коммунальными отходами, утвержденными постановлением Правительства Российской Федерации от 22.09.2018 № 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требованиях к составу и содержанию таких схем».</w:t>
      </w:r>
    </w:p>
    <w:p w14:paraId="06E0FE25" w14:textId="77777777" w:rsidR="00053E17" w:rsidRPr="00AD752C" w:rsidRDefault="00053E17" w:rsidP="00053E17">
      <w:pPr>
        <w:spacing w:line="360" w:lineRule="auto"/>
        <w:ind w:left="426" w:right="604" w:firstLine="708"/>
        <w:jc w:val="both"/>
        <w:rPr>
          <w:sz w:val="24"/>
        </w:rPr>
      </w:pPr>
      <w:r w:rsidRPr="00AD752C">
        <w:rPr>
          <w:sz w:val="24"/>
        </w:rPr>
        <w:t xml:space="preserve">Основные положения территориальной схемы базируются на документах </w:t>
      </w:r>
      <w:r w:rsidRPr="00AD752C">
        <w:rPr>
          <w:sz w:val="24"/>
        </w:rPr>
        <w:lastRenderedPageBreak/>
        <w:t>стратегического планирования Российской Федерации, включая Основы государственной политики в области экологического развития России на период до 2030 г., утвержденных Президентом Российской Федерации 30 апреля 2012 г., Государственную программу Российской Федерации «Охрана окружающей среды», утвержденную постановлением Правительства Российской Федерации от 15 апреля 2014 г. № 326 «Об утверждении Государственной программы Российской Федерации «Охрана окружающей среды», Концепцию долгосрочного социально-экономического развития Российской Федерации на период до 2030 года, утвержденную распоряжением Правительства Российской Федерации от 17 ноября 2011 г. № 1662-р, комплексную стратегию обращения с твердыми коммунальными (бытовыми) отходами в Российской Федерации, утвержденную приказом Минприроды России от 14 августа 2013 г. № 298 (далее - Стратегия обращения с твердыми коммунальными (бытовыми) отходами).</w:t>
      </w:r>
    </w:p>
    <w:p w14:paraId="00828EF6" w14:textId="77777777" w:rsidR="00053E17" w:rsidRPr="00AD752C" w:rsidRDefault="00053E17" w:rsidP="00053E17">
      <w:pPr>
        <w:spacing w:line="360" w:lineRule="auto"/>
        <w:ind w:left="426" w:right="604" w:firstLine="708"/>
        <w:jc w:val="both"/>
        <w:rPr>
          <w:sz w:val="24"/>
        </w:rPr>
      </w:pPr>
      <w:r w:rsidRPr="00AD752C">
        <w:rPr>
          <w:sz w:val="24"/>
        </w:rPr>
        <w:t>Территориальная схема обеспечивает достижение целей государственной политики в области обращения с отходами и реализацию положений Стратегии обращения с твердыми коммунальными (бытовыми) отходами в порядке их приоритетности:</w:t>
      </w:r>
    </w:p>
    <w:p w14:paraId="2BB32BB7" w14:textId="77777777" w:rsidR="00053E17" w:rsidRPr="00AD752C" w:rsidRDefault="00053E17" w:rsidP="00053E17">
      <w:pPr>
        <w:spacing w:line="360" w:lineRule="auto"/>
        <w:ind w:left="426" w:right="604" w:firstLine="708"/>
        <w:jc w:val="both"/>
        <w:rPr>
          <w:sz w:val="24"/>
        </w:rPr>
      </w:pPr>
      <w:r w:rsidRPr="00AD752C">
        <w:rPr>
          <w:sz w:val="24"/>
        </w:rPr>
        <w:t>- максимальное использование исходных сырья и материалов, предотвращение образования отходов, снижение класса опасности отходов в источниках их образования;</w:t>
      </w:r>
    </w:p>
    <w:p w14:paraId="13A0D5BD" w14:textId="77777777" w:rsidR="00053E17" w:rsidRPr="00AD752C" w:rsidRDefault="00053E17" w:rsidP="00053E17">
      <w:pPr>
        <w:spacing w:line="360" w:lineRule="auto"/>
        <w:ind w:left="426" w:right="604" w:firstLine="708"/>
        <w:jc w:val="both"/>
        <w:rPr>
          <w:sz w:val="24"/>
        </w:rPr>
      </w:pPr>
      <w:r w:rsidRPr="00AD752C">
        <w:rPr>
          <w:sz w:val="24"/>
        </w:rPr>
        <w:t>- обработку, утилизацию и обезвреживание отходов в целях получения из отходов вторичных ресурсов, возвращаемых в хозяйственный оборот, и снижения класса опасности захораниваемых отходов;</w:t>
      </w:r>
    </w:p>
    <w:p w14:paraId="1C3472DD" w14:textId="77777777" w:rsidR="00053E17" w:rsidRPr="00AD752C" w:rsidRDefault="00053E17" w:rsidP="00053E17">
      <w:pPr>
        <w:spacing w:line="360" w:lineRule="auto"/>
        <w:ind w:left="426" w:right="604" w:firstLine="708"/>
        <w:jc w:val="both"/>
        <w:rPr>
          <w:sz w:val="24"/>
        </w:rPr>
      </w:pPr>
      <w:r w:rsidRPr="00AD752C">
        <w:rPr>
          <w:sz w:val="24"/>
        </w:rPr>
        <w:t>- безопасное захоронение отходов, обеспечивающее минимальное воздействие на окружающую среду и здоровье человека.</w:t>
      </w:r>
    </w:p>
    <w:p w14:paraId="23275726" w14:textId="77777777" w:rsidR="00053E17" w:rsidRPr="00AD752C" w:rsidRDefault="00053E17" w:rsidP="00053E17">
      <w:pPr>
        <w:spacing w:line="360" w:lineRule="auto"/>
        <w:ind w:left="426" w:right="604" w:firstLine="708"/>
        <w:jc w:val="both"/>
        <w:rPr>
          <w:b/>
          <w:sz w:val="24"/>
          <w:u w:val="single"/>
        </w:rPr>
      </w:pPr>
      <w:r w:rsidRPr="00AD752C">
        <w:rPr>
          <w:b/>
          <w:sz w:val="24"/>
          <w:u w:val="single"/>
        </w:rPr>
        <w:t>Территориальная схема содержит:</w:t>
      </w:r>
    </w:p>
    <w:p w14:paraId="37471A3E"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источников образования отходов;</w:t>
      </w:r>
    </w:p>
    <w:p w14:paraId="3DC69F04" w14:textId="77777777" w:rsidR="00053E17" w:rsidRPr="00AD752C" w:rsidRDefault="00053E17" w:rsidP="00053E17">
      <w:pPr>
        <w:spacing w:line="360" w:lineRule="auto"/>
        <w:ind w:left="426" w:right="604" w:firstLine="708"/>
        <w:jc w:val="both"/>
        <w:rPr>
          <w:sz w:val="24"/>
        </w:rPr>
      </w:pPr>
      <w:r w:rsidRPr="00AD752C">
        <w:rPr>
          <w:sz w:val="24"/>
        </w:rPr>
        <w:t>данные о количестве образующихся отходов;</w:t>
      </w:r>
    </w:p>
    <w:p w14:paraId="07CF4090" w14:textId="77777777" w:rsidR="00053E17" w:rsidRPr="00AD752C" w:rsidRDefault="00053E17" w:rsidP="00053E17">
      <w:pPr>
        <w:spacing w:line="360" w:lineRule="auto"/>
        <w:ind w:left="426" w:right="604" w:firstLine="708"/>
        <w:jc w:val="both"/>
        <w:rPr>
          <w:sz w:val="24"/>
        </w:rPr>
      </w:pPr>
      <w:r w:rsidRPr="00AD752C">
        <w:rPr>
          <w:sz w:val="24"/>
        </w:rPr>
        <w:t>данные о целевых показателях по обезвреживанию, утилизации и размещению отходов с разбивкой по годам, рассчитанных с учетом технических параметров создаваемых и модернизируемых объектов по обращению с отходами;</w:t>
      </w:r>
    </w:p>
    <w:p w14:paraId="34EC7B34" w14:textId="77777777" w:rsidR="00053E17" w:rsidRPr="00AD752C" w:rsidRDefault="00053E17" w:rsidP="00053E17">
      <w:pPr>
        <w:spacing w:line="360" w:lineRule="auto"/>
        <w:ind w:left="426" w:right="604" w:firstLine="708"/>
        <w:jc w:val="both"/>
        <w:rPr>
          <w:sz w:val="24"/>
        </w:rPr>
      </w:pPr>
      <w:r w:rsidRPr="00AD752C">
        <w:rPr>
          <w:sz w:val="24"/>
        </w:rPr>
        <w:t>данные о нахождении мест накопления отходов (контейнерных площадок);</w:t>
      </w:r>
    </w:p>
    <w:p w14:paraId="6F3F37C7" w14:textId="77777777" w:rsidR="00053E17" w:rsidRPr="00AD752C" w:rsidRDefault="00053E17" w:rsidP="00053E17">
      <w:pPr>
        <w:spacing w:line="360" w:lineRule="auto"/>
        <w:ind w:left="426" w:right="604" w:firstLine="708"/>
        <w:jc w:val="both"/>
        <w:rPr>
          <w:sz w:val="24"/>
        </w:rPr>
      </w:pPr>
      <w:r w:rsidRPr="00AD752C">
        <w:rPr>
          <w:sz w:val="24"/>
        </w:rPr>
        <w:t>данные о месте нахождения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p>
    <w:p w14:paraId="674BCED8" w14:textId="77777777" w:rsidR="00053E17" w:rsidRPr="00AD752C" w:rsidRDefault="00053E17" w:rsidP="00053E17">
      <w:pPr>
        <w:spacing w:line="360" w:lineRule="auto"/>
        <w:ind w:left="426" w:right="604" w:firstLine="708"/>
        <w:jc w:val="both"/>
        <w:rPr>
          <w:sz w:val="24"/>
        </w:rPr>
      </w:pPr>
      <w:r w:rsidRPr="00AD752C">
        <w:rPr>
          <w:sz w:val="24"/>
        </w:rPr>
        <w:t>баланс количественных характеристик образования, обработки, утилизации, обезвреживания, размещения отходов в том числе, направляемых из других субъектов Российской Федерации;</w:t>
      </w:r>
    </w:p>
    <w:p w14:paraId="624B108E" w14:textId="77777777" w:rsidR="00053E17" w:rsidRPr="00AD752C" w:rsidRDefault="00053E17" w:rsidP="00053E17">
      <w:pPr>
        <w:spacing w:line="360" w:lineRule="auto"/>
        <w:ind w:left="426" w:right="604" w:firstLine="708"/>
        <w:jc w:val="both"/>
        <w:rPr>
          <w:sz w:val="24"/>
        </w:rPr>
      </w:pPr>
      <w:r w:rsidRPr="00AD752C">
        <w:rPr>
          <w:sz w:val="24"/>
        </w:rPr>
        <w:lastRenderedPageBreak/>
        <w:t>схему потоков отходов от источников их образования 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 в том числе из других субъектов Российской Федерации;</w:t>
      </w:r>
    </w:p>
    <w:p w14:paraId="74C6FA7D" w14:textId="77777777" w:rsidR="00053E17" w:rsidRPr="00AD752C" w:rsidRDefault="00053E17" w:rsidP="00053E17">
      <w:pPr>
        <w:spacing w:line="360" w:lineRule="auto"/>
        <w:ind w:left="426" w:right="604" w:firstLine="708"/>
        <w:jc w:val="both"/>
        <w:rPr>
          <w:sz w:val="24"/>
        </w:rPr>
      </w:pPr>
      <w:r w:rsidRPr="00AD752C">
        <w:rPr>
          <w:sz w:val="24"/>
        </w:rPr>
        <w:t>данные о планируемых строительстве, реконструкции, выведении из эксплуатации объектов обработки, утилизации, обезвреживания, размещения отходов;</w:t>
      </w:r>
    </w:p>
    <w:p w14:paraId="108484A0" w14:textId="77777777" w:rsidR="00053E17" w:rsidRPr="00AD752C" w:rsidRDefault="00053E17" w:rsidP="00053E17">
      <w:pPr>
        <w:spacing w:line="360" w:lineRule="auto"/>
        <w:ind w:left="426" w:right="604" w:firstLine="708"/>
        <w:jc w:val="both"/>
        <w:rPr>
          <w:sz w:val="24"/>
        </w:rPr>
      </w:pPr>
      <w:r w:rsidRPr="00AD752C">
        <w:rPr>
          <w:sz w:val="24"/>
        </w:rPr>
        <w:t>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w:t>
      </w:r>
    </w:p>
    <w:p w14:paraId="46E0A14D" w14:textId="77777777" w:rsidR="00053E17" w:rsidRPr="00AD752C" w:rsidRDefault="00053E17" w:rsidP="00053E17">
      <w:pPr>
        <w:spacing w:line="360" w:lineRule="auto"/>
        <w:ind w:left="426" w:right="604" w:firstLine="708"/>
        <w:jc w:val="both"/>
        <w:rPr>
          <w:sz w:val="24"/>
        </w:rPr>
      </w:pPr>
      <w:r w:rsidRPr="00AD752C">
        <w:rPr>
          <w:sz w:val="24"/>
        </w:rPr>
        <w:t>прогнозные значения предельных тарифов в области обращения с твердыми коммунальными отходами;</w:t>
      </w:r>
    </w:p>
    <w:p w14:paraId="3298E323" w14:textId="77777777" w:rsidR="00053E17" w:rsidRPr="00AD752C" w:rsidRDefault="00053E17" w:rsidP="00053E17">
      <w:pPr>
        <w:spacing w:line="360" w:lineRule="auto"/>
        <w:ind w:left="426" w:right="604" w:firstLine="708"/>
        <w:jc w:val="both"/>
        <w:rPr>
          <w:sz w:val="24"/>
        </w:rPr>
      </w:pPr>
      <w:r w:rsidRPr="00AD752C">
        <w:rPr>
          <w:sz w:val="24"/>
        </w:rPr>
        <w:t>сведения о зонах деятельности региональных операторов;</w:t>
      </w:r>
    </w:p>
    <w:p w14:paraId="2E4E793A" w14:textId="77777777" w:rsidR="00053E17" w:rsidRPr="00AD752C" w:rsidRDefault="00053E17" w:rsidP="00053E17">
      <w:pPr>
        <w:spacing w:line="360" w:lineRule="auto"/>
        <w:ind w:left="426" w:right="604" w:firstLine="708"/>
        <w:jc w:val="both"/>
        <w:rPr>
          <w:sz w:val="24"/>
        </w:rPr>
      </w:pPr>
      <w:r w:rsidRPr="00AD752C">
        <w:rPr>
          <w:sz w:val="24"/>
        </w:rPr>
        <w:t>электронная модель территориальной схемы;</w:t>
      </w:r>
    </w:p>
    <w:p w14:paraId="138D72CD" w14:textId="77777777" w:rsidR="00053E17" w:rsidRPr="00AD752C" w:rsidRDefault="00053E17" w:rsidP="00053E17">
      <w:pPr>
        <w:spacing w:line="360" w:lineRule="auto"/>
        <w:ind w:left="426" w:right="604" w:firstLine="708"/>
        <w:jc w:val="both"/>
        <w:rPr>
          <w:sz w:val="24"/>
        </w:rPr>
      </w:pPr>
      <w:r w:rsidRPr="00AD752C">
        <w:rPr>
          <w:sz w:val="24"/>
        </w:rPr>
        <w:t>приложения.</w:t>
      </w:r>
    </w:p>
    <w:p w14:paraId="3479D5F3" w14:textId="77777777" w:rsidR="003A6DC4" w:rsidRPr="00AD752C" w:rsidRDefault="003A6DC4" w:rsidP="003A6DC4">
      <w:pPr>
        <w:rPr>
          <w:sz w:val="24"/>
        </w:rPr>
      </w:pPr>
    </w:p>
    <w:p w14:paraId="41119CF3" w14:textId="77777777" w:rsidR="003A6DC4" w:rsidRPr="00AD752C" w:rsidRDefault="003A6DC4" w:rsidP="003A6DC4">
      <w:pPr>
        <w:rPr>
          <w:sz w:val="24"/>
        </w:rPr>
      </w:pPr>
    </w:p>
    <w:p w14:paraId="5BBEEFAA" w14:textId="77777777" w:rsidR="003A6DC4" w:rsidRPr="00AD752C" w:rsidRDefault="003A6DC4" w:rsidP="003A6DC4">
      <w:pPr>
        <w:rPr>
          <w:sz w:val="24"/>
        </w:rPr>
      </w:pPr>
    </w:p>
    <w:p w14:paraId="46FD4159" w14:textId="77777777" w:rsidR="003A6DC4" w:rsidRPr="00AD752C" w:rsidRDefault="003A6DC4" w:rsidP="003A6DC4">
      <w:pPr>
        <w:rPr>
          <w:sz w:val="24"/>
        </w:rPr>
      </w:pPr>
    </w:p>
    <w:p w14:paraId="7CC0BF15" w14:textId="77777777" w:rsidR="003A6DC4" w:rsidRPr="00AD752C" w:rsidRDefault="003A6DC4" w:rsidP="003A6DC4">
      <w:pPr>
        <w:rPr>
          <w:sz w:val="24"/>
        </w:rPr>
      </w:pPr>
    </w:p>
    <w:p w14:paraId="096F7AF9" w14:textId="77777777" w:rsidR="003A6DC4" w:rsidRPr="00AD752C" w:rsidRDefault="003A6DC4" w:rsidP="003A6DC4">
      <w:pPr>
        <w:rPr>
          <w:sz w:val="24"/>
        </w:rPr>
      </w:pPr>
    </w:p>
    <w:p w14:paraId="14CD5D21" w14:textId="77777777" w:rsidR="003A6DC4" w:rsidRPr="00AD752C" w:rsidRDefault="003A6DC4" w:rsidP="003A6DC4">
      <w:pPr>
        <w:rPr>
          <w:sz w:val="24"/>
        </w:rPr>
      </w:pPr>
    </w:p>
    <w:p w14:paraId="257A7715" w14:textId="77777777" w:rsidR="003A6DC4" w:rsidRPr="00AD752C" w:rsidRDefault="003A6DC4" w:rsidP="003A6DC4">
      <w:pPr>
        <w:rPr>
          <w:sz w:val="24"/>
        </w:rPr>
      </w:pPr>
    </w:p>
    <w:p w14:paraId="66372E07" w14:textId="77777777" w:rsidR="003A6DC4" w:rsidRPr="00AD752C" w:rsidRDefault="003A6DC4" w:rsidP="003A6DC4">
      <w:pPr>
        <w:rPr>
          <w:sz w:val="24"/>
        </w:rPr>
      </w:pPr>
    </w:p>
    <w:p w14:paraId="6DEDB4BB" w14:textId="77777777" w:rsidR="003A6DC4" w:rsidRPr="00AD752C" w:rsidRDefault="003A6DC4" w:rsidP="003A6DC4">
      <w:pPr>
        <w:rPr>
          <w:sz w:val="24"/>
        </w:rPr>
      </w:pPr>
    </w:p>
    <w:p w14:paraId="533B633E" w14:textId="77777777" w:rsidR="003A6DC4" w:rsidRPr="00AD752C" w:rsidRDefault="003A6DC4" w:rsidP="003A6DC4">
      <w:pPr>
        <w:rPr>
          <w:sz w:val="24"/>
        </w:rPr>
      </w:pPr>
    </w:p>
    <w:p w14:paraId="285B1E5D" w14:textId="77777777" w:rsidR="003A6DC4" w:rsidRPr="00AD752C" w:rsidRDefault="003A6DC4" w:rsidP="003A6DC4">
      <w:pPr>
        <w:rPr>
          <w:sz w:val="24"/>
        </w:rPr>
      </w:pPr>
    </w:p>
    <w:p w14:paraId="4AA88B49" w14:textId="77777777" w:rsidR="003A6DC4" w:rsidRPr="00AD752C" w:rsidRDefault="003A6DC4" w:rsidP="003A6DC4">
      <w:pPr>
        <w:rPr>
          <w:sz w:val="24"/>
        </w:rPr>
      </w:pPr>
    </w:p>
    <w:p w14:paraId="3EF43D85" w14:textId="77777777" w:rsidR="003A6DC4" w:rsidRPr="00AD752C" w:rsidRDefault="003A6DC4" w:rsidP="003A6DC4">
      <w:pPr>
        <w:rPr>
          <w:sz w:val="24"/>
        </w:rPr>
      </w:pPr>
    </w:p>
    <w:p w14:paraId="3AE8F487" w14:textId="77777777" w:rsidR="003A6DC4" w:rsidRPr="00AD752C" w:rsidRDefault="003A6DC4" w:rsidP="003A6DC4">
      <w:pPr>
        <w:rPr>
          <w:sz w:val="24"/>
        </w:rPr>
      </w:pPr>
    </w:p>
    <w:p w14:paraId="15F9B763" w14:textId="77777777" w:rsidR="003A6DC4" w:rsidRPr="00AD752C" w:rsidRDefault="003A6DC4" w:rsidP="003A6DC4">
      <w:pPr>
        <w:rPr>
          <w:sz w:val="24"/>
        </w:rPr>
      </w:pPr>
    </w:p>
    <w:p w14:paraId="27FD0A5D" w14:textId="77777777" w:rsidR="003A6DC4" w:rsidRPr="00AD752C" w:rsidRDefault="003A6DC4" w:rsidP="003A6DC4">
      <w:pPr>
        <w:rPr>
          <w:sz w:val="24"/>
        </w:rPr>
      </w:pPr>
    </w:p>
    <w:p w14:paraId="31834A82" w14:textId="77777777" w:rsidR="003A6DC4" w:rsidRPr="00AD752C" w:rsidRDefault="003A6DC4" w:rsidP="003A6DC4">
      <w:pPr>
        <w:rPr>
          <w:sz w:val="24"/>
        </w:rPr>
      </w:pPr>
    </w:p>
    <w:p w14:paraId="14CE23F6" w14:textId="77777777" w:rsidR="003A6DC4" w:rsidRPr="00AD752C" w:rsidRDefault="003A6DC4" w:rsidP="003A6DC4">
      <w:pPr>
        <w:rPr>
          <w:sz w:val="24"/>
        </w:rPr>
      </w:pPr>
    </w:p>
    <w:p w14:paraId="434659D3" w14:textId="77777777" w:rsidR="003A6DC4" w:rsidRPr="00AD752C" w:rsidRDefault="003A6DC4" w:rsidP="003A6DC4">
      <w:pPr>
        <w:rPr>
          <w:sz w:val="24"/>
        </w:rPr>
      </w:pPr>
    </w:p>
    <w:p w14:paraId="7CF0DC19" w14:textId="77777777" w:rsidR="003A6DC4" w:rsidRPr="00AD752C" w:rsidRDefault="003A6DC4" w:rsidP="003A6DC4">
      <w:pPr>
        <w:rPr>
          <w:sz w:val="24"/>
        </w:rPr>
      </w:pPr>
    </w:p>
    <w:p w14:paraId="3F38B33A" w14:textId="77777777" w:rsidR="003A6DC4" w:rsidRPr="00AD752C" w:rsidRDefault="003A6DC4" w:rsidP="003A6DC4">
      <w:pPr>
        <w:ind w:firstLine="720"/>
        <w:rPr>
          <w:sz w:val="24"/>
        </w:rPr>
      </w:pPr>
    </w:p>
    <w:p w14:paraId="7D40938E" w14:textId="77777777" w:rsidR="005C7DB9" w:rsidRPr="00AD752C" w:rsidRDefault="005C7DB9" w:rsidP="003A6DC4">
      <w:pPr>
        <w:ind w:firstLine="720"/>
        <w:rPr>
          <w:sz w:val="24"/>
        </w:rPr>
      </w:pPr>
    </w:p>
    <w:p w14:paraId="3169A679" w14:textId="77777777" w:rsidR="005C7DB9" w:rsidRPr="00AD752C" w:rsidRDefault="005C7DB9" w:rsidP="003A6DC4">
      <w:pPr>
        <w:ind w:firstLine="720"/>
        <w:rPr>
          <w:sz w:val="24"/>
        </w:rPr>
      </w:pPr>
    </w:p>
    <w:p w14:paraId="3D243B69" w14:textId="77777777" w:rsidR="005C7DB9" w:rsidRPr="00AD752C" w:rsidRDefault="005C7DB9" w:rsidP="003A6DC4">
      <w:pPr>
        <w:ind w:firstLine="720"/>
        <w:rPr>
          <w:sz w:val="24"/>
        </w:rPr>
      </w:pPr>
    </w:p>
    <w:p w14:paraId="3208019D" w14:textId="77777777" w:rsidR="005C7DB9" w:rsidRPr="00AD752C" w:rsidRDefault="005C7DB9" w:rsidP="003A6DC4">
      <w:pPr>
        <w:ind w:firstLine="720"/>
        <w:rPr>
          <w:sz w:val="24"/>
        </w:rPr>
      </w:pPr>
    </w:p>
    <w:p w14:paraId="7832AF09" w14:textId="77777777" w:rsidR="005C7DB9" w:rsidRPr="00AD752C" w:rsidRDefault="005C7DB9" w:rsidP="003A6DC4">
      <w:pPr>
        <w:ind w:firstLine="720"/>
        <w:rPr>
          <w:sz w:val="24"/>
        </w:rPr>
      </w:pPr>
    </w:p>
    <w:p w14:paraId="4B71E5A7" w14:textId="77777777" w:rsidR="003A6DC4" w:rsidRDefault="003A6DC4" w:rsidP="003A6DC4">
      <w:pPr>
        <w:ind w:firstLine="720"/>
        <w:rPr>
          <w:sz w:val="24"/>
        </w:rPr>
      </w:pPr>
    </w:p>
    <w:p w14:paraId="63CE8ABA" w14:textId="77777777" w:rsidR="001C036D" w:rsidRDefault="001C036D" w:rsidP="003A6DC4">
      <w:pPr>
        <w:ind w:firstLine="720"/>
        <w:rPr>
          <w:sz w:val="24"/>
        </w:rPr>
      </w:pPr>
    </w:p>
    <w:p w14:paraId="342B2EBE" w14:textId="77777777" w:rsidR="001C036D" w:rsidRPr="00AD752C" w:rsidRDefault="001C036D" w:rsidP="003A6DC4">
      <w:pPr>
        <w:ind w:firstLine="720"/>
        <w:rPr>
          <w:sz w:val="24"/>
        </w:rPr>
      </w:pPr>
    </w:p>
    <w:p w14:paraId="6B841B65" w14:textId="77777777" w:rsidR="003A6DC4" w:rsidRPr="00AD752C" w:rsidRDefault="003A6DC4" w:rsidP="003A6DC4">
      <w:pPr>
        <w:ind w:firstLine="720"/>
        <w:rPr>
          <w:sz w:val="24"/>
        </w:rPr>
      </w:pPr>
    </w:p>
    <w:p w14:paraId="461BE8D4" w14:textId="77777777" w:rsidR="003A6DC4" w:rsidRPr="00AD752C" w:rsidRDefault="003A6DC4" w:rsidP="00583D59">
      <w:pPr>
        <w:pStyle w:val="1"/>
        <w:spacing w:line="360" w:lineRule="auto"/>
        <w:ind w:firstLine="720"/>
        <w:jc w:val="left"/>
        <w:rPr>
          <w:i/>
        </w:rPr>
      </w:pPr>
      <w:bookmarkStart w:id="2" w:name="_Toc152804338"/>
      <w:r w:rsidRPr="00AD752C">
        <w:rPr>
          <w:i/>
        </w:rPr>
        <w:lastRenderedPageBreak/>
        <w:t>Общие сведен</w:t>
      </w:r>
      <w:r w:rsidR="005805B5" w:rsidRPr="00AD752C">
        <w:rPr>
          <w:i/>
        </w:rPr>
        <w:t>и</w:t>
      </w:r>
      <w:r w:rsidRPr="00AD752C">
        <w:rPr>
          <w:i/>
        </w:rPr>
        <w:t>я о Республике Дагестан</w:t>
      </w:r>
      <w:bookmarkEnd w:id="2"/>
    </w:p>
    <w:p w14:paraId="37BFDFAA" w14:textId="77777777" w:rsidR="003A6DC4" w:rsidRPr="00AD752C" w:rsidRDefault="003A6DC4" w:rsidP="00583D59">
      <w:pPr>
        <w:spacing w:line="360" w:lineRule="auto"/>
        <w:ind w:left="284" w:right="654" w:firstLine="850"/>
        <w:jc w:val="both"/>
        <w:rPr>
          <w:sz w:val="24"/>
          <w:szCs w:val="24"/>
        </w:rPr>
      </w:pPr>
      <w:r w:rsidRPr="00AD752C">
        <w:rPr>
          <w:sz w:val="24"/>
          <w:szCs w:val="24"/>
        </w:rPr>
        <w:t>Республика Дагестан — субъект Российской Федерации, республика в её составе. Входит в Северо-Кавказский федеральный округ и является частью Северо-Кавказского экономического района. Самый многонациональный регион в Российской Федерации.</w:t>
      </w:r>
    </w:p>
    <w:p w14:paraId="56F43DA5" w14:textId="77777777" w:rsidR="003A6DC4" w:rsidRPr="00AD752C" w:rsidRDefault="003A6DC4" w:rsidP="00583D59">
      <w:pPr>
        <w:spacing w:line="360" w:lineRule="auto"/>
        <w:ind w:left="284" w:right="654" w:firstLine="850"/>
        <w:jc w:val="both"/>
        <w:rPr>
          <w:sz w:val="24"/>
          <w:szCs w:val="24"/>
        </w:rPr>
      </w:pPr>
      <w:r w:rsidRPr="00AD752C">
        <w:rPr>
          <w:sz w:val="24"/>
          <w:szCs w:val="24"/>
        </w:rPr>
        <w:t>Образована 19 января 1921 года как автономная республика в составе РСФСР. Столица — город Махачкала</w:t>
      </w:r>
      <w:r w:rsidR="00583D59" w:rsidRPr="00AD752C">
        <w:rPr>
          <w:sz w:val="24"/>
          <w:szCs w:val="24"/>
        </w:rPr>
        <w:t>.</w:t>
      </w:r>
    </w:p>
    <w:p w14:paraId="72EDC851"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расположен на крайнем юге европейской части России, в северо-восточной части Кавказа, вдоль побережья Каспийского моря. В северной части республики расположены большая часть Кумыкской равнины и часть Ногайской степи, в южной — предгорья и горы Большого Кавказа. Протяжённость территории с севера на юг составляет около 414 км, с запада на восток — 222 км. Дагестан на севере граничит со Ставропольским краем и Калмыкией, на западе — с Чеченской Республикой и Грузией, на юге — с Азербайджаном. На границе с Азербайджаном располагается крайняя южная точка России. С востока территория Дагестана омывается водами Каспийского моря. Юг и среднюю часть республики занимают горы и предгорья Большого Кавказа, на севере начинается Прикаспийская низменность.</w:t>
      </w:r>
    </w:p>
    <w:p w14:paraId="272AC26A" w14:textId="77777777" w:rsidR="00583D59" w:rsidRPr="00AD752C" w:rsidRDefault="00583D59" w:rsidP="00583D59">
      <w:pPr>
        <w:spacing w:line="360" w:lineRule="auto"/>
        <w:ind w:left="284" w:right="654" w:firstLine="850"/>
        <w:jc w:val="both"/>
        <w:rPr>
          <w:sz w:val="24"/>
          <w:szCs w:val="24"/>
        </w:rPr>
      </w:pPr>
      <w:r w:rsidRPr="00AD752C">
        <w:rPr>
          <w:sz w:val="24"/>
          <w:szCs w:val="24"/>
        </w:rPr>
        <w:t>Климат на севере и в центральной части Дагестана умеренно-континентальный и засушливый.</w:t>
      </w:r>
    </w:p>
    <w:p w14:paraId="2E712112"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подразделён на три почвенно-климатические зоны:</w:t>
      </w:r>
    </w:p>
    <w:p w14:paraId="450E6ABC" w14:textId="77777777" w:rsidR="00583D59" w:rsidRPr="00AD752C" w:rsidRDefault="00583D59" w:rsidP="00583D59">
      <w:pPr>
        <w:spacing w:line="360" w:lineRule="auto"/>
        <w:ind w:left="284" w:right="654" w:firstLine="850"/>
        <w:jc w:val="both"/>
        <w:rPr>
          <w:sz w:val="24"/>
          <w:szCs w:val="24"/>
        </w:rPr>
      </w:pPr>
      <w:r w:rsidRPr="00AD752C">
        <w:rPr>
          <w:sz w:val="24"/>
          <w:szCs w:val="24"/>
        </w:rPr>
        <w:t>горная — выше 850 (1000) м (площадь — 2,12 млн га, или 39,9 % территории),</w:t>
      </w:r>
    </w:p>
    <w:p w14:paraId="552174CE" w14:textId="77777777" w:rsidR="00583D59" w:rsidRPr="00AD752C" w:rsidRDefault="00583D59" w:rsidP="00583D59">
      <w:pPr>
        <w:spacing w:line="360" w:lineRule="auto"/>
        <w:ind w:left="284" w:right="654" w:firstLine="850"/>
        <w:jc w:val="both"/>
        <w:rPr>
          <w:sz w:val="24"/>
          <w:szCs w:val="24"/>
        </w:rPr>
      </w:pPr>
      <w:r w:rsidRPr="00AD752C">
        <w:rPr>
          <w:sz w:val="24"/>
          <w:szCs w:val="24"/>
        </w:rPr>
        <w:t>предгорная — от 150 (200) до 850 (1000) м (площадь — 0,84 млн га, или 16 % территории),</w:t>
      </w:r>
    </w:p>
    <w:p w14:paraId="7F8AD9C0" w14:textId="77777777" w:rsidR="00583D59" w:rsidRPr="00AD752C" w:rsidRDefault="00583D59" w:rsidP="00583D59">
      <w:pPr>
        <w:spacing w:line="360" w:lineRule="auto"/>
        <w:ind w:left="284" w:right="654" w:firstLine="850"/>
        <w:jc w:val="both"/>
        <w:rPr>
          <w:sz w:val="24"/>
          <w:szCs w:val="24"/>
        </w:rPr>
      </w:pPr>
      <w:r w:rsidRPr="00AD752C">
        <w:rPr>
          <w:sz w:val="24"/>
          <w:szCs w:val="24"/>
        </w:rPr>
        <w:t>равнинная — от −28 до 150 (200) м (2,35 млн га, или 43, % территории).</w:t>
      </w:r>
    </w:p>
    <w:p w14:paraId="0CD08F91" w14:textId="77777777" w:rsidR="00583D59" w:rsidRPr="00AD752C" w:rsidRDefault="00583D59" w:rsidP="00583D59">
      <w:pPr>
        <w:spacing w:line="360" w:lineRule="auto"/>
        <w:ind w:left="284" w:right="654" w:firstLine="850"/>
        <w:jc w:val="both"/>
        <w:rPr>
          <w:sz w:val="24"/>
          <w:szCs w:val="24"/>
        </w:rPr>
      </w:pPr>
      <w:r w:rsidRPr="00AD752C">
        <w:rPr>
          <w:sz w:val="24"/>
          <w:szCs w:val="24"/>
        </w:rPr>
        <w:t>Средняя температура самого холодного месяца - января от +1 °C (Дербент) до -10 °C (Сулак). Абсолютные минимумы от -19°С (Дербент) до -36°С (Высокогорные водораздельные хребты и плато).</w:t>
      </w:r>
      <w:r w:rsidR="002F10DE" w:rsidRPr="00AD752C">
        <w:rPr>
          <w:sz w:val="24"/>
          <w:szCs w:val="24"/>
        </w:rPr>
        <w:t xml:space="preserve"> </w:t>
      </w:r>
      <w:r w:rsidRPr="00AD752C">
        <w:rPr>
          <w:sz w:val="24"/>
          <w:szCs w:val="24"/>
        </w:rPr>
        <w:t>Средняя температура июля от +9°С (Сулак) до +25°С (Кочубей). Абсолютные максимумы от +21°С (Высокогорья) до +42°С (Предгорные районы). Среднегодовое количество осадков от 190 мм (Остров Чечень) до 1090 мм (Сулак).</w:t>
      </w:r>
    </w:p>
    <w:p w14:paraId="3820680C" w14:textId="77777777" w:rsidR="00583D59" w:rsidRPr="00AD752C" w:rsidRDefault="00583D59" w:rsidP="00583D59">
      <w:pPr>
        <w:spacing w:line="360" w:lineRule="auto"/>
        <w:ind w:left="284" w:right="654" w:firstLine="850"/>
        <w:jc w:val="both"/>
        <w:rPr>
          <w:sz w:val="24"/>
          <w:szCs w:val="24"/>
        </w:rPr>
      </w:pPr>
      <w:r w:rsidRPr="00AD752C">
        <w:rPr>
          <w:sz w:val="24"/>
          <w:szCs w:val="24"/>
        </w:rPr>
        <w:t>Численность населения республики по данным Росстата составляет 3 209 781 чел. (2023). Плотность населения — 63,85 чел./км2 (2023). Городское население — 44,9[67] % (2022 г.).</w:t>
      </w:r>
    </w:p>
    <w:p w14:paraId="4E445AF1" w14:textId="77777777" w:rsidR="00583D59" w:rsidRPr="00AD752C" w:rsidRDefault="00583D59" w:rsidP="00583D59">
      <w:pPr>
        <w:spacing w:line="360" w:lineRule="auto"/>
        <w:ind w:left="284" w:right="654" w:firstLine="850"/>
        <w:jc w:val="both"/>
        <w:rPr>
          <w:sz w:val="24"/>
          <w:szCs w:val="24"/>
        </w:rPr>
      </w:pPr>
      <w:r w:rsidRPr="00AD752C">
        <w:rPr>
          <w:sz w:val="24"/>
          <w:szCs w:val="24"/>
        </w:rPr>
        <w:t>По данным правительства республики, за её пределами постоянно проживает ещё более 700 тысяч дагестанцев.</w:t>
      </w:r>
    </w:p>
    <w:p w14:paraId="2F61AD70" w14:textId="77777777" w:rsidR="00583D59" w:rsidRPr="00AD752C" w:rsidRDefault="00583D59" w:rsidP="00583D59">
      <w:pPr>
        <w:spacing w:line="360" w:lineRule="auto"/>
        <w:ind w:left="284" w:right="654" w:firstLine="850"/>
        <w:jc w:val="both"/>
        <w:rPr>
          <w:sz w:val="24"/>
          <w:szCs w:val="24"/>
        </w:rPr>
      </w:pPr>
      <w:r w:rsidRPr="00AD752C">
        <w:rPr>
          <w:sz w:val="24"/>
          <w:szCs w:val="24"/>
        </w:rPr>
        <w:t>Дагестан показал самые высокие темпы прироста населения среди регионов России. Благодаря этому Республика за 2002—2010 годы обогнала многие крупные регионы (Красноярский край, Волгоградскую область, Пермский край и т. д.). На 202</w:t>
      </w:r>
      <w:r w:rsidR="007B3782" w:rsidRPr="00AD752C">
        <w:rPr>
          <w:sz w:val="24"/>
          <w:szCs w:val="24"/>
        </w:rPr>
        <w:t>3</w:t>
      </w:r>
      <w:r w:rsidRPr="00AD752C">
        <w:rPr>
          <w:sz w:val="24"/>
          <w:szCs w:val="24"/>
        </w:rPr>
        <w:t xml:space="preserve"> год Дагестан </w:t>
      </w:r>
      <w:r w:rsidRPr="00AD752C">
        <w:rPr>
          <w:sz w:val="24"/>
          <w:szCs w:val="24"/>
        </w:rPr>
        <w:lastRenderedPageBreak/>
        <w:t>занимает 10-е место в России по численности населения субъектов Российской Федерации.</w:t>
      </w:r>
    </w:p>
    <w:p w14:paraId="51476C04" w14:textId="77777777" w:rsidR="00583D59" w:rsidRPr="00AD752C" w:rsidRDefault="00583D59" w:rsidP="00583D59">
      <w:pPr>
        <w:spacing w:line="360" w:lineRule="auto"/>
        <w:ind w:left="284" w:right="654" w:firstLine="850"/>
        <w:jc w:val="both"/>
        <w:rPr>
          <w:sz w:val="24"/>
          <w:szCs w:val="24"/>
        </w:rPr>
      </w:pPr>
      <w:r w:rsidRPr="00AD752C">
        <w:rPr>
          <w:sz w:val="24"/>
          <w:szCs w:val="24"/>
        </w:rPr>
        <w:t>Согласно административно-территориальному делению Республики Дагестан по состоянию на 01.01.2023, на ее территории расположено 42 района и 10 городских округов.</w:t>
      </w:r>
    </w:p>
    <w:p w14:paraId="3C07B67C" w14:textId="77777777" w:rsidR="00583D59" w:rsidRPr="00AD752C" w:rsidRDefault="00583D59" w:rsidP="00583D59">
      <w:pPr>
        <w:spacing w:line="360" w:lineRule="auto"/>
        <w:ind w:left="284" w:right="654" w:firstLine="850"/>
        <w:jc w:val="both"/>
        <w:rPr>
          <w:sz w:val="24"/>
          <w:szCs w:val="24"/>
        </w:rPr>
      </w:pPr>
      <w:r w:rsidRPr="00AD752C">
        <w:rPr>
          <w:sz w:val="24"/>
          <w:szCs w:val="24"/>
        </w:rPr>
        <w:t>К особенностям Республики Дагестан, которые учитываются при формировании территориальной схемы, относятся:</w:t>
      </w:r>
    </w:p>
    <w:p w14:paraId="0EF09582" w14:textId="77777777" w:rsidR="00583D59" w:rsidRPr="00AD752C" w:rsidRDefault="00583D59" w:rsidP="00583D59">
      <w:pPr>
        <w:spacing w:line="360" w:lineRule="auto"/>
        <w:ind w:left="284" w:right="654" w:firstLine="850"/>
        <w:jc w:val="both"/>
        <w:rPr>
          <w:sz w:val="24"/>
          <w:szCs w:val="24"/>
        </w:rPr>
      </w:pPr>
      <w:r w:rsidRPr="00AD752C">
        <w:rPr>
          <w:sz w:val="24"/>
          <w:szCs w:val="24"/>
        </w:rPr>
        <w:t>малая плотность населения;</w:t>
      </w:r>
    </w:p>
    <w:p w14:paraId="3EA44344" w14:textId="77777777" w:rsidR="00583D59" w:rsidRPr="00AD752C" w:rsidRDefault="00583D59" w:rsidP="00583D59">
      <w:pPr>
        <w:spacing w:line="360" w:lineRule="auto"/>
        <w:ind w:left="284" w:right="654" w:firstLine="850"/>
        <w:jc w:val="both"/>
        <w:rPr>
          <w:sz w:val="24"/>
          <w:szCs w:val="24"/>
        </w:rPr>
      </w:pPr>
      <w:r w:rsidRPr="00AD752C">
        <w:rPr>
          <w:sz w:val="24"/>
          <w:szCs w:val="24"/>
        </w:rPr>
        <w:t>ярко выраженная сезонность в образовании отходов в связи с увеличением численности проживающих в Республике Дагестан в летний период;</w:t>
      </w:r>
    </w:p>
    <w:p w14:paraId="3EB55388" w14:textId="77777777" w:rsidR="00583D59" w:rsidRPr="00AD752C" w:rsidRDefault="00583D59" w:rsidP="00583D59">
      <w:pPr>
        <w:spacing w:line="360" w:lineRule="auto"/>
        <w:ind w:left="284" w:right="654" w:firstLine="850"/>
        <w:jc w:val="both"/>
        <w:rPr>
          <w:sz w:val="24"/>
          <w:szCs w:val="24"/>
        </w:rPr>
      </w:pPr>
      <w:r w:rsidRPr="00AD752C">
        <w:rPr>
          <w:sz w:val="24"/>
          <w:szCs w:val="24"/>
        </w:rPr>
        <w:t>неравномерное территориальное распределение образования твердых коммунальных отходов, которое сконцентрировано на побережье городов Каспийского моря;</w:t>
      </w:r>
    </w:p>
    <w:p w14:paraId="4D525B5A" w14:textId="77777777" w:rsidR="00583D59" w:rsidRPr="00AD752C" w:rsidRDefault="00583D59" w:rsidP="00583D59">
      <w:pPr>
        <w:spacing w:line="360" w:lineRule="auto"/>
        <w:ind w:left="284" w:right="654" w:firstLine="850"/>
        <w:jc w:val="both"/>
        <w:rPr>
          <w:sz w:val="24"/>
          <w:szCs w:val="24"/>
        </w:rPr>
      </w:pPr>
      <w:r w:rsidRPr="00AD752C">
        <w:rPr>
          <w:sz w:val="24"/>
          <w:szCs w:val="24"/>
        </w:rPr>
        <w:t>недостаточное количество существующей инфраструктуры для обработки и размещения отходов в соответствии с нормами законодательства Российской Федерации;</w:t>
      </w:r>
    </w:p>
    <w:p w14:paraId="6B876874" w14:textId="77777777" w:rsidR="00583D59" w:rsidRPr="00AD752C" w:rsidRDefault="00583D59" w:rsidP="00583D59">
      <w:pPr>
        <w:spacing w:line="360" w:lineRule="auto"/>
        <w:ind w:left="284" w:right="654" w:firstLine="850"/>
        <w:jc w:val="both"/>
        <w:rPr>
          <w:sz w:val="24"/>
          <w:szCs w:val="24"/>
        </w:rPr>
      </w:pPr>
      <w:r w:rsidRPr="00AD752C">
        <w:rPr>
          <w:sz w:val="24"/>
          <w:szCs w:val="24"/>
        </w:rPr>
        <w:t>дефицит свободных земель, отвечающих требованиям экологической безопасности при размещении объектов по обращению с отходами</w:t>
      </w:r>
      <w:r w:rsidR="004E29F6" w:rsidRPr="00AD752C">
        <w:rPr>
          <w:sz w:val="24"/>
          <w:szCs w:val="24"/>
        </w:rPr>
        <w:t>;</w:t>
      </w:r>
    </w:p>
    <w:p w14:paraId="44BF2566" w14:textId="28D89E97" w:rsidR="004E29F6" w:rsidRPr="00AD752C" w:rsidRDefault="004E29F6" w:rsidP="00583D59">
      <w:pPr>
        <w:spacing w:line="360" w:lineRule="auto"/>
        <w:ind w:left="284" w:right="654" w:firstLine="850"/>
        <w:jc w:val="both"/>
        <w:rPr>
          <w:sz w:val="24"/>
          <w:szCs w:val="24"/>
        </w:rPr>
      </w:pPr>
      <w:r w:rsidRPr="00AD752C">
        <w:rPr>
          <w:sz w:val="24"/>
          <w:szCs w:val="24"/>
        </w:rPr>
        <w:t xml:space="preserve">исторически сложившиеся традиции частного сектора </w:t>
      </w:r>
      <w:r w:rsidR="00697B86" w:rsidRPr="00AD752C">
        <w:rPr>
          <w:sz w:val="24"/>
          <w:szCs w:val="24"/>
        </w:rPr>
        <w:t>по бестарному</w:t>
      </w:r>
      <w:r w:rsidRPr="00AD752C">
        <w:rPr>
          <w:sz w:val="24"/>
          <w:szCs w:val="24"/>
        </w:rPr>
        <w:t xml:space="preserve"> сбору </w:t>
      </w:r>
      <w:r w:rsidR="00697B86" w:rsidRPr="00AD752C">
        <w:rPr>
          <w:sz w:val="24"/>
          <w:szCs w:val="24"/>
        </w:rPr>
        <w:t>отходов</w:t>
      </w:r>
      <w:r w:rsidRPr="00AD752C">
        <w:rPr>
          <w:sz w:val="24"/>
          <w:szCs w:val="24"/>
        </w:rPr>
        <w:t xml:space="preserve"> либо хаотичное складирование в горной местности;</w:t>
      </w:r>
    </w:p>
    <w:p w14:paraId="740A8C40" w14:textId="77777777" w:rsidR="004E29F6" w:rsidRPr="00AD752C" w:rsidRDefault="004E29F6" w:rsidP="0070653D">
      <w:pPr>
        <w:spacing w:line="360" w:lineRule="auto"/>
        <w:ind w:left="284" w:right="654" w:firstLine="850"/>
        <w:jc w:val="both"/>
        <w:rPr>
          <w:sz w:val="24"/>
          <w:szCs w:val="24"/>
        </w:rPr>
      </w:pPr>
      <w:r w:rsidRPr="00AD752C">
        <w:rPr>
          <w:sz w:val="24"/>
          <w:szCs w:val="24"/>
        </w:rPr>
        <w:t>удаленность источников образования отходов в труднодоступных местах, причина тому разрушение мостов к населенным пунктам либо не проезжая часть – горная местность.</w:t>
      </w:r>
    </w:p>
    <w:p w14:paraId="53B3570E" w14:textId="77777777" w:rsidR="004E29F6" w:rsidRPr="00AD752C" w:rsidRDefault="004E29F6" w:rsidP="0070653D">
      <w:pPr>
        <w:spacing w:line="360" w:lineRule="auto"/>
        <w:jc w:val="center"/>
        <w:rPr>
          <w:b/>
          <w:i/>
          <w:sz w:val="24"/>
          <w:szCs w:val="24"/>
        </w:rPr>
      </w:pPr>
      <w:r w:rsidRPr="00AD752C">
        <w:rPr>
          <w:b/>
          <w:i/>
          <w:sz w:val="24"/>
          <w:szCs w:val="24"/>
        </w:rPr>
        <w:t>Иерархия в области обращения с отходами</w:t>
      </w:r>
    </w:p>
    <w:p w14:paraId="221F8BD4" w14:textId="77777777" w:rsidR="004E29F6" w:rsidRPr="00AD752C" w:rsidRDefault="004E29F6" w:rsidP="0070653D">
      <w:pPr>
        <w:spacing w:line="360" w:lineRule="auto"/>
        <w:ind w:left="284" w:right="654" w:firstLine="850"/>
        <w:jc w:val="both"/>
        <w:rPr>
          <w:sz w:val="24"/>
          <w:szCs w:val="24"/>
        </w:rPr>
      </w:pPr>
      <w:r w:rsidRPr="00AD752C">
        <w:rPr>
          <w:sz w:val="24"/>
          <w:szCs w:val="24"/>
        </w:rPr>
        <w:t>Иерархия обращения с отходами – это механизм в области обращения с отходами к переходу на цикличную экономику. Ее первичная цель – утвердить порядок приоритетов, который сводит к минимуму неблагоприятные воздействия на окружающую среду и оптимизирует эффективность использования ресурсов при обращении с отходами.</w:t>
      </w:r>
    </w:p>
    <w:p w14:paraId="2F441264" w14:textId="77777777" w:rsidR="004E29F6" w:rsidRPr="00AD752C" w:rsidRDefault="004E29F6" w:rsidP="004E29F6">
      <w:pPr>
        <w:spacing w:line="360" w:lineRule="auto"/>
        <w:ind w:left="284" w:right="654" w:firstLine="850"/>
        <w:jc w:val="both"/>
        <w:rPr>
          <w:sz w:val="24"/>
          <w:szCs w:val="24"/>
        </w:rPr>
      </w:pPr>
      <w:r w:rsidRPr="00AD752C">
        <w:rPr>
          <w:sz w:val="24"/>
          <w:szCs w:val="24"/>
        </w:rPr>
        <w:t>Важно отметить, что иерархия отражает предпочтительные варианты обращения с отходами: размещение на полигонах является наименее предпочтительным вариантом и наоборот, предотвращение образования отходов, их повторное использование и переработка имеют высший приоритет.</w:t>
      </w:r>
    </w:p>
    <w:p w14:paraId="61826004" w14:textId="77777777" w:rsidR="004E29F6" w:rsidRPr="00AD752C" w:rsidRDefault="004E29F6" w:rsidP="004E29F6">
      <w:pPr>
        <w:spacing w:line="360" w:lineRule="auto"/>
        <w:ind w:left="284" w:right="654" w:firstLine="850"/>
        <w:jc w:val="both"/>
        <w:rPr>
          <w:sz w:val="24"/>
          <w:szCs w:val="24"/>
        </w:rPr>
      </w:pPr>
      <w:r w:rsidRPr="00AD752C">
        <w:rPr>
          <w:sz w:val="24"/>
          <w:szCs w:val="24"/>
        </w:rPr>
        <w:t>Настоящая территориальная схема формирует систему обращения с отходами на территории Республики Дагестан в следующей последовательности:</w:t>
      </w:r>
    </w:p>
    <w:p w14:paraId="61AA638D" w14:textId="77777777" w:rsidR="004E29F6" w:rsidRPr="00AD752C" w:rsidRDefault="004E29F6" w:rsidP="004E29F6">
      <w:pPr>
        <w:spacing w:line="360" w:lineRule="auto"/>
        <w:ind w:left="284" w:right="654" w:firstLine="850"/>
        <w:jc w:val="both"/>
        <w:rPr>
          <w:sz w:val="24"/>
          <w:szCs w:val="24"/>
        </w:rPr>
      </w:pPr>
      <w:r w:rsidRPr="00AD752C">
        <w:rPr>
          <w:sz w:val="24"/>
          <w:szCs w:val="24"/>
        </w:rPr>
        <w:t>1. Максимальное использование исходных сырья и материалов;</w:t>
      </w:r>
    </w:p>
    <w:p w14:paraId="60B9F9DA" w14:textId="77777777" w:rsidR="004E29F6" w:rsidRPr="00AD752C" w:rsidRDefault="004E29F6" w:rsidP="004E29F6">
      <w:pPr>
        <w:spacing w:line="360" w:lineRule="auto"/>
        <w:ind w:left="284" w:right="654" w:firstLine="850"/>
        <w:jc w:val="both"/>
        <w:rPr>
          <w:sz w:val="24"/>
          <w:szCs w:val="24"/>
        </w:rPr>
      </w:pPr>
      <w:r w:rsidRPr="00AD752C">
        <w:rPr>
          <w:sz w:val="24"/>
          <w:szCs w:val="24"/>
        </w:rPr>
        <w:t>2. Предотвращение или уменьшение образования отходов;</w:t>
      </w:r>
    </w:p>
    <w:p w14:paraId="59B31409" w14:textId="77777777" w:rsidR="004E29F6" w:rsidRPr="00AD752C" w:rsidRDefault="004E29F6" w:rsidP="004E29F6">
      <w:pPr>
        <w:spacing w:line="360" w:lineRule="auto"/>
        <w:ind w:left="284" w:right="654" w:firstLine="850"/>
        <w:jc w:val="both"/>
        <w:rPr>
          <w:sz w:val="24"/>
          <w:szCs w:val="24"/>
        </w:rPr>
      </w:pPr>
      <w:r w:rsidRPr="00AD752C">
        <w:rPr>
          <w:sz w:val="24"/>
          <w:szCs w:val="24"/>
        </w:rPr>
        <w:t>3. Сокращение образования отходов и снижение класса опасности отходов в источниках их образования;</w:t>
      </w:r>
    </w:p>
    <w:p w14:paraId="46147011" w14:textId="77777777" w:rsidR="004E29F6" w:rsidRPr="00AD752C" w:rsidRDefault="004E29F6" w:rsidP="004E29F6">
      <w:pPr>
        <w:spacing w:line="360" w:lineRule="auto"/>
        <w:ind w:left="284" w:right="654" w:firstLine="850"/>
        <w:jc w:val="both"/>
        <w:rPr>
          <w:sz w:val="24"/>
          <w:szCs w:val="24"/>
        </w:rPr>
      </w:pPr>
      <w:r w:rsidRPr="00AD752C">
        <w:rPr>
          <w:sz w:val="24"/>
          <w:szCs w:val="24"/>
        </w:rPr>
        <w:t>4. Обработка отходов;</w:t>
      </w:r>
    </w:p>
    <w:p w14:paraId="191C0B01" w14:textId="77777777" w:rsidR="004E29F6" w:rsidRPr="00AD752C" w:rsidRDefault="004E29F6" w:rsidP="004E29F6">
      <w:pPr>
        <w:spacing w:line="360" w:lineRule="auto"/>
        <w:ind w:left="284" w:right="654" w:firstLine="850"/>
        <w:jc w:val="both"/>
        <w:rPr>
          <w:sz w:val="24"/>
          <w:szCs w:val="24"/>
        </w:rPr>
      </w:pPr>
      <w:r w:rsidRPr="00AD752C">
        <w:rPr>
          <w:sz w:val="24"/>
          <w:szCs w:val="24"/>
        </w:rPr>
        <w:t>5. Утилизация отходов;</w:t>
      </w:r>
    </w:p>
    <w:p w14:paraId="63DEDC22" w14:textId="77777777" w:rsidR="004E29F6" w:rsidRPr="00AD752C" w:rsidRDefault="004E29F6" w:rsidP="004E29F6">
      <w:pPr>
        <w:spacing w:line="360" w:lineRule="auto"/>
        <w:ind w:left="284" w:right="654" w:firstLine="850"/>
        <w:jc w:val="both"/>
        <w:rPr>
          <w:sz w:val="24"/>
          <w:szCs w:val="24"/>
        </w:rPr>
      </w:pPr>
      <w:r w:rsidRPr="00AD752C">
        <w:rPr>
          <w:sz w:val="24"/>
          <w:szCs w:val="24"/>
        </w:rPr>
        <w:lastRenderedPageBreak/>
        <w:t>6. Обезвреживание отходов.</w:t>
      </w:r>
    </w:p>
    <w:p w14:paraId="77AFFC15" w14:textId="77777777" w:rsidR="004E29F6" w:rsidRPr="00AD752C" w:rsidRDefault="004E29F6" w:rsidP="004E29F6">
      <w:pPr>
        <w:spacing w:line="360" w:lineRule="auto"/>
        <w:ind w:left="284" w:right="654" w:firstLine="850"/>
        <w:jc w:val="both"/>
        <w:rPr>
          <w:sz w:val="24"/>
          <w:szCs w:val="24"/>
        </w:rPr>
      </w:pPr>
      <w:r w:rsidRPr="00AD752C">
        <w:rPr>
          <w:sz w:val="24"/>
          <w:szCs w:val="24"/>
        </w:rPr>
        <w:t>7. Размещение отходов.</w:t>
      </w:r>
    </w:p>
    <w:p w14:paraId="3566BBDF" w14:textId="77777777" w:rsidR="004E29F6" w:rsidRPr="00AD752C" w:rsidRDefault="004E29F6" w:rsidP="004E29F6">
      <w:pPr>
        <w:spacing w:line="360" w:lineRule="auto"/>
        <w:ind w:left="284" w:right="654" w:firstLine="850"/>
        <w:jc w:val="both"/>
        <w:rPr>
          <w:sz w:val="24"/>
          <w:szCs w:val="24"/>
        </w:rPr>
      </w:pPr>
      <w:r w:rsidRPr="00AD752C">
        <w:rPr>
          <w:sz w:val="24"/>
          <w:szCs w:val="24"/>
        </w:rPr>
        <w:t>Территориальной схемой предусмотрено</w:t>
      </w:r>
      <w:r w:rsidR="005C7DB9" w:rsidRPr="00AD752C">
        <w:rPr>
          <w:sz w:val="24"/>
          <w:szCs w:val="24"/>
        </w:rPr>
        <w:t xml:space="preserve"> на следующий период регулирования</w:t>
      </w:r>
      <w:r w:rsidRPr="00AD752C">
        <w:rPr>
          <w:sz w:val="24"/>
          <w:szCs w:val="24"/>
        </w:rPr>
        <w:t>, что отходы, образующиеся на территории Республики Дагестан, проходят обязательную сортировку на мусоросортировочных линиях комплексов по переработке отходов, что позволит максимально использовать исходное сырье и материалы.</w:t>
      </w:r>
    </w:p>
    <w:p w14:paraId="414238CC" w14:textId="77777777" w:rsidR="004E29F6" w:rsidRPr="00AD752C" w:rsidRDefault="004E29F6" w:rsidP="004E29F6">
      <w:pPr>
        <w:spacing w:line="360" w:lineRule="auto"/>
        <w:ind w:left="284" w:right="654" w:firstLine="850"/>
        <w:jc w:val="both"/>
        <w:rPr>
          <w:sz w:val="24"/>
          <w:szCs w:val="24"/>
        </w:rPr>
      </w:pPr>
      <w:r w:rsidRPr="00AD752C">
        <w:rPr>
          <w:sz w:val="24"/>
          <w:szCs w:val="24"/>
        </w:rPr>
        <w:t>Также введение раздельного накопления твердых коммунальных отходов позволит максимально использовать исходное сырье, а также сократить образование отходов и снизить класс опасности отходов. После разделения отходов по видам на сортировочной станции осуществляется их транспортировка до объектов переработки для последующей утилизации.</w:t>
      </w:r>
    </w:p>
    <w:p w14:paraId="2489BB55" w14:textId="77777777" w:rsidR="004E29F6" w:rsidRPr="00AD752C" w:rsidRDefault="004E29F6" w:rsidP="004E29F6">
      <w:pPr>
        <w:spacing w:line="360" w:lineRule="auto"/>
        <w:ind w:left="284" w:right="654" w:firstLine="850"/>
        <w:jc w:val="both"/>
        <w:rPr>
          <w:sz w:val="24"/>
          <w:szCs w:val="24"/>
        </w:rPr>
      </w:pPr>
      <w:r w:rsidRPr="00AD752C">
        <w:rPr>
          <w:sz w:val="24"/>
          <w:szCs w:val="24"/>
        </w:rPr>
        <w:t>Вместе с тем остатки после обработки направляются на заводы по энергетической утилизации отходов с выработкой электрической энергии.</w:t>
      </w:r>
    </w:p>
    <w:p w14:paraId="52E481D2" w14:textId="77777777" w:rsidR="004E29F6" w:rsidRPr="00AD752C" w:rsidRDefault="004E29F6" w:rsidP="004E29F6">
      <w:pPr>
        <w:spacing w:line="360" w:lineRule="auto"/>
        <w:ind w:left="284" w:right="654" w:firstLine="850"/>
        <w:jc w:val="both"/>
        <w:rPr>
          <w:sz w:val="24"/>
          <w:szCs w:val="24"/>
        </w:rPr>
      </w:pPr>
      <w:r w:rsidRPr="00AD752C">
        <w:rPr>
          <w:sz w:val="24"/>
          <w:szCs w:val="24"/>
        </w:rPr>
        <w:t>Соблюдение иерархии управления отходами и планирование в сфере отходов способствует уменьшению и ликвидации бесконтрольных мусорных свалок и засорения широких территорий. Это, в свою очередь, уменьшает:</w:t>
      </w:r>
    </w:p>
    <w:p w14:paraId="23553C3E" w14:textId="77777777" w:rsidR="004E29F6" w:rsidRPr="00AD752C" w:rsidRDefault="004E29F6" w:rsidP="004E29F6">
      <w:pPr>
        <w:spacing w:line="360" w:lineRule="auto"/>
        <w:ind w:left="284" w:right="654" w:firstLine="850"/>
        <w:jc w:val="both"/>
        <w:rPr>
          <w:sz w:val="24"/>
          <w:szCs w:val="24"/>
        </w:rPr>
      </w:pPr>
      <w:r w:rsidRPr="00AD752C">
        <w:rPr>
          <w:sz w:val="24"/>
          <w:szCs w:val="24"/>
        </w:rPr>
        <w:t>- риск для здоровья человека;</w:t>
      </w:r>
    </w:p>
    <w:p w14:paraId="17F4E008"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воздуха;</w:t>
      </w:r>
    </w:p>
    <w:p w14:paraId="28434DA7" w14:textId="77777777" w:rsidR="004E29F6" w:rsidRPr="00AD752C" w:rsidRDefault="004E29F6" w:rsidP="004E29F6">
      <w:pPr>
        <w:spacing w:line="360" w:lineRule="auto"/>
        <w:ind w:left="284" w:right="654" w:firstLine="850"/>
        <w:jc w:val="both"/>
        <w:rPr>
          <w:sz w:val="24"/>
          <w:szCs w:val="24"/>
        </w:rPr>
      </w:pPr>
      <w:r w:rsidRPr="00AD752C">
        <w:rPr>
          <w:sz w:val="24"/>
          <w:szCs w:val="24"/>
        </w:rPr>
        <w:t>- загрязнение почв и грунтовых вод;</w:t>
      </w:r>
    </w:p>
    <w:p w14:paraId="3906C2BB" w14:textId="77777777" w:rsidR="004E29F6" w:rsidRPr="00AD752C" w:rsidRDefault="004E29F6" w:rsidP="004E29F6">
      <w:pPr>
        <w:spacing w:line="360" w:lineRule="auto"/>
        <w:ind w:left="284" w:right="654" w:firstLine="850"/>
        <w:jc w:val="both"/>
        <w:rPr>
          <w:sz w:val="24"/>
          <w:szCs w:val="24"/>
        </w:rPr>
      </w:pPr>
      <w:r w:rsidRPr="00AD752C">
        <w:rPr>
          <w:sz w:val="24"/>
          <w:szCs w:val="24"/>
        </w:rPr>
        <w:t>- эмиссию опасных веществ из отходов промышленности или опасных отходов в окружающую среду;</w:t>
      </w:r>
    </w:p>
    <w:p w14:paraId="53694936" w14:textId="35DDC58A" w:rsidR="004E29F6" w:rsidRPr="00AD752C" w:rsidRDefault="004E29F6" w:rsidP="004E29F6">
      <w:pPr>
        <w:spacing w:line="360" w:lineRule="auto"/>
        <w:ind w:left="284" w:right="654" w:firstLine="850"/>
        <w:jc w:val="both"/>
        <w:rPr>
          <w:sz w:val="24"/>
          <w:szCs w:val="24"/>
        </w:rPr>
      </w:pPr>
      <w:r w:rsidRPr="00AD752C">
        <w:rPr>
          <w:sz w:val="24"/>
          <w:szCs w:val="24"/>
        </w:rPr>
        <w:t xml:space="preserve">- затраты на восстановление старых участков для захоронения </w:t>
      </w:r>
      <w:r w:rsidR="00697B86" w:rsidRPr="00AD752C">
        <w:rPr>
          <w:sz w:val="24"/>
          <w:szCs w:val="24"/>
        </w:rPr>
        <w:t>ТКО</w:t>
      </w:r>
      <w:r w:rsidRPr="00AD752C">
        <w:rPr>
          <w:sz w:val="24"/>
          <w:szCs w:val="24"/>
        </w:rPr>
        <w:t>;</w:t>
      </w:r>
    </w:p>
    <w:p w14:paraId="092A8F30" w14:textId="77777777" w:rsidR="004E29F6" w:rsidRPr="00AD752C" w:rsidRDefault="004E29F6" w:rsidP="004E29F6">
      <w:pPr>
        <w:spacing w:line="360" w:lineRule="auto"/>
        <w:ind w:left="284" w:right="654" w:firstLine="850"/>
        <w:jc w:val="both"/>
        <w:rPr>
          <w:sz w:val="24"/>
          <w:szCs w:val="24"/>
        </w:rPr>
        <w:sectPr w:rsidR="004E29F6" w:rsidRPr="00AD752C" w:rsidSect="00DF3AEB">
          <w:type w:val="nextColumn"/>
          <w:pgSz w:w="11910" w:h="16840"/>
          <w:pgMar w:top="1134" w:right="57" w:bottom="1134" w:left="1134" w:header="713" w:footer="0" w:gutter="0"/>
          <w:cols w:space="720"/>
        </w:sectPr>
      </w:pPr>
      <w:r w:rsidRPr="00AD752C">
        <w:rPr>
          <w:sz w:val="24"/>
          <w:szCs w:val="24"/>
        </w:rPr>
        <w:t>- негативное влияние на биоразнообразие.</w:t>
      </w:r>
    </w:p>
    <w:p w14:paraId="40C3CD80" w14:textId="77777777" w:rsidR="007A6FB0" w:rsidRPr="00AD752C" w:rsidRDefault="006A2E41" w:rsidP="00ED4C4F">
      <w:pPr>
        <w:pStyle w:val="1"/>
        <w:ind w:firstLine="720"/>
      </w:pPr>
      <w:bookmarkStart w:id="3" w:name="_Toc152804339"/>
      <w:r w:rsidRPr="00AD752C">
        <w:lastRenderedPageBreak/>
        <w:t>РАЗДЕЛ</w:t>
      </w:r>
      <w:r w:rsidRPr="00AD752C">
        <w:rPr>
          <w:spacing w:val="-3"/>
        </w:rPr>
        <w:t xml:space="preserve"> </w:t>
      </w:r>
      <w:r w:rsidRPr="00AD752C">
        <w:t>1.</w:t>
      </w:r>
      <w:r w:rsidRPr="00AD752C">
        <w:rPr>
          <w:spacing w:val="-2"/>
        </w:rPr>
        <w:t xml:space="preserve"> </w:t>
      </w:r>
      <w:r w:rsidRPr="00AD752C">
        <w:t>НАХОЖДЕНИЕ ИСТОЧНИКОВ</w:t>
      </w:r>
      <w:r w:rsidRPr="00AD752C">
        <w:rPr>
          <w:spacing w:val="-2"/>
        </w:rPr>
        <w:t xml:space="preserve"> </w:t>
      </w:r>
      <w:r w:rsidRPr="00AD752C">
        <w:t>ОБРАЗОВАНИЯ</w:t>
      </w:r>
      <w:r w:rsidRPr="00AD752C">
        <w:rPr>
          <w:spacing w:val="-3"/>
        </w:rPr>
        <w:t xml:space="preserve"> </w:t>
      </w:r>
      <w:r w:rsidRPr="00AD752C">
        <w:rPr>
          <w:spacing w:val="-2"/>
        </w:rPr>
        <w:t>ОТХОДОВ</w:t>
      </w:r>
      <w:bookmarkEnd w:id="3"/>
    </w:p>
    <w:p w14:paraId="32AF6FA8" w14:textId="77777777" w:rsidR="007A6FB0" w:rsidRPr="00AD752C" w:rsidRDefault="006A2E41" w:rsidP="00ED4C4F">
      <w:pPr>
        <w:pStyle w:val="a3"/>
        <w:spacing w:before="197" w:line="360" w:lineRule="auto"/>
        <w:ind w:left="318" w:right="566" w:firstLine="720"/>
        <w:jc w:val="both"/>
      </w:pPr>
      <w:r w:rsidRPr="00AD752C">
        <w:t>Согласно рекомендации Росприроднадзора Российской Федерации, в качестве источников образования отходов закреплены воинские части и военные городки.</w:t>
      </w:r>
    </w:p>
    <w:p w14:paraId="0F5B56CD" w14:textId="77777777" w:rsidR="00475118" w:rsidRPr="00AD752C" w:rsidRDefault="00475118" w:rsidP="00ED4C4F">
      <w:pPr>
        <w:pStyle w:val="a3"/>
        <w:spacing w:line="360" w:lineRule="auto"/>
        <w:ind w:left="318" w:right="564" w:firstLine="720"/>
        <w:jc w:val="both"/>
      </w:pPr>
      <w:r w:rsidRPr="00AD752C">
        <w:t xml:space="preserve">Перечень источников образования отходов сформирован на основе сведений Государственного кадастра недвижимости, Кадастра отходов </w:t>
      </w:r>
      <w:r w:rsidR="00CB75F9" w:rsidRPr="00AD752C">
        <w:t>Республики Дагестан</w:t>
      </w:r>
      <w:r w:rsidRPr="00AD752C">
        <w:t xml:space="preserve">, данных Государственной жилищной инспекции </w:t>
      </w:r>
      <w:r w:rsidR="00CB75F9" w:rsidRPr="00AD752C">
        <w:t>Республики Дагестан</w:t>
      </w:r>
      <w:r w:rsidRPr="00AD752C">
        <w:t xml:space="preserve"> и иных органов исполнительной власти, сведений Росприроднадзора, организаций, осуществляющих накопление и вывоз отходов на территории </w:t>
      </w:r>
      <w:r w:rsidR="00CB75F9" w:rsidRPr="00AD752C">
        <w:t>Республики Дагестан</w:t>
      </w:r>
      <w:r w:rsidRPr="00AD752C">
        <w:t>, ресурсоснабжающих организаций отдельно по источникам твердых коммунальных отходов и иных видов отходов.</w:t>
      </w:r>
    </w:p>
    <w:p w14:paraId="3E1DB6FD" w14:textId="77777777" w:rsidR="00CB75F9" w:rsidRPr="00AD752C" w:rsidRDefault="00CB75F9" w:rsidP="00CB75F9">
      <w:pPr>
        <w:pStyle w:val="a3"/>
        <w:spacing w:line="360" w:lineRule="auto"/>
        <w:ind w:left="318" w:right="564" w:firstLine="720"/>
        <w:jc w:val="both"/>
      </w:pPr>
      <w:r w:rsidRPr="00AD752C">
        <w:t>В территориальную схему включена информация о более чем 400 тыс. источников образования отходов с указанием их категории, адреса и географических координат. Все источники образования твердых коммунальных отходов разбиты по видам, основные из которых перечислены ниже:</w:t>
      </w:r>
    </w:p>
    <w:p w14:paraId="1501CA73" w14:textId="77777777" w:rsidR="00CB75F9" w:rsidRPr="00AD752C" w:rsidRDefault="00CB75F9" w:rsidP="00CB75F9">
      <w:pPr>
        <w:pStyle w:val="a3"/>
        <w:spacing w:line="360" w:lineRule="auto"/>
        <w:ind w:left="318" w:right="564" w:firstLine="720"/>
        <w:jc w:val="both"/>
      </w:pPr>
      <w:r w:rsidRPr="00AD752C">
        <w:t>многоквартирный дом;</w:t>
      </w:r>
    </w:p>
    <w:p w14:paraId="00C05CA5" w14:textId="77777777" w:rsidR="00CB75F9" w:rsidRPr="00AD752C" w:rsidRDefault="00CB75F9" w:rsidP="00CB75F9">
      <w:pPr>
        <w:pStyle w:val="a3"/>
        <w:spacing w:line="360" w:lineRule="auto"/>
        <w:ind w:left="318" w:right="564" w:firstLine="720"/>
        <w:jc w:val="both"/>
      </w:pPr>
      <w:r w:rsidRPr="00AD752C">
        <w:t>индивидуальный жилой дом (группа индивидуальных жилых домов);</w:t>
      </w:r>
    </w:p>
    <w:p w14:paraId="6EAEE8A0" w14:textId="77777777" w:rsidR="00CB75F9" w:rsidRPr="00AD752C" w:rsidRDefault="00CB75F9" w:rsidP="00CB75F9">
      <w:pPr>
        <w:pStyle w:val="a3"/>
        <w:spacing w:line="360" w:lineRule="auto"/>
        <w:ind w:left="318" w:right="564" w:firstLine="720"/>
        <w:jc w:val="both"/>
      </w:pPr>
      <w:r w:rsidRPr="00AD752C">
        <w:t>административное учреждение;</w:t>
      </w:r>
    </w:p>
    <w:p w14:paraId="471F354A" w14:textId="77777777" w:rsidR="00CB75F9" w:rsidRPr="00AD752C" w:rsidRDefault="00CB75F9" w:rsidP="00CB75F9">
      <w:pPr>
        <w:pStyle w:val="a3"/>
        <w:spacing w:line="360" w:lineRule="auto"/>
        <w:ind w:left="318" w:right="564" w:firstLine="720"/>
        <w:jc w:val="both"/>
      </w:pPr>
      <w:r w:rsidRPr="00AD752C">
        <w:t>предприятия общественного питания;</w:t>
      </w:r>
    </w:p>
    <w:p w14:paraId="134C444F" w14:textId="77777777" w:rsidR="00CB75F9" w:rsidRPr="00AD752C" w:rsidRDefault="00CB75F9" w:rsidP="00CB75F9">
      <w:pPr>
        <w:pStyle w:val="a3"/>
        <w:spacing w:line="360" w:lineRule="auto"/>
        <w:ind w:left="318" w:right="564" w:firstLine="720"/>
        <w:jc w:val="both"/>
      </w:pPr>
      <w:r w:rsidRPr="00AD752C">
        <w:t>общеобразовательное учреждение;</w:t>
      </w:r>
    </w:p>
    <w:p w14:paraId="6FE537CE" w14:textId="77777777" w:rsidR="00CB75F9" w:rsidRPr="00AD752C" w:rsidRDefault="00CB75F9" w:rsidP="00CB75F9">
      <w:pPr>
        <w:pStyle w:val="a3"/>
        <w:spacing w:line="360" w:lineRule="auto"/>
        <w:ind w:left="318" w:right="564" w:firstLine="720"/>
        <w:jc w:val="both"/>
      </w:pPr>
      <w:r w:rsidRPr="00AD752C">
        <w:t>дошкольные образовательные учреждения;</w:t>
      </w:r>
    </w:p>
    <w:p w14:paraId="479AC103" w14:textId="77777777" w:rsidR="00CB75F9" w:rsidRPr="00AD752C" w:rsidRDefault="00CB75F9" w:rsidP="00CB75F9">
      <w:pPr>
        <w:pStyle w:val="a3"/>
        <w:spacing w:line="360" w:lineRule="auto"/>
        <w:ind w:left="318" w:right="564" w:firstLine="720"/>
        <w:jc w:val="both"/>
      </w:pPr>
      <w:r w:rsidRPr="00AD752C">
        <w:t>гостиница, другое место временного размещения;</w:t>
      </w:r>
    </w:p>
    <w:p w14:paraId="16EB6E94" w14:textId="77777777" w:rsidR="00CB75F9" w:rsidRPr="00AD752C" w:rsidRDefault="00CB75F9" w:rsidP="00CB75F9">
      <w:pPr>
        <w:pStyle w:val="a3"/>
        <w:spacing w:line="360" w:lineRule="auto"/>
        <w:ind w:left="318" w:right="564" w:firstLine="720"/>
        <w:jc w:val="both"/>
      </w:pPr>
      <w:r w:rsidRPr="00AD752C">
        <w:t>кладбище;</w:t>
      </w:r>
    </w:p>
    <w:p w14:paraId="60FDD91D" w14:textId="77777777" w:rsidR="00CB75F9" w:rsidRPr="00AD752C" w:rsidRDefault="00CB75F9" w:rsidP="00CB75F9">
      <w:pPr>
        <w:pStyle w:val="a3"/>
        <w:spacing w:line="360" w:lineRule="auto"/>
        <w:ind w:left="318" w:right="564" w:firstLine="720"/>
        <w:jc w:val="both"/>
      </w:pPr>
      <w:r w:rsidRPr="00AD752C">
        <w:t>садоводческое, дачное, огородническое некоммерческое товарищество;</w:t>
      </w:r>
    </w:p>
    <w:p w14:paraId="057F13F7" w14:textId="77777777" w:rsidR="00CB75F9" w:rsidRPr="00AD752C" w:rsidRDefault="00CB75F9" w:rsidP="00CB75F9">
      <w:pPr>
        <w:pStyle w:val="a3"/>
        <w:spacing w:line="360" w:lineRule="auto"/>
        <w:ind w:left="318" w:right="564" w:firstLine="720"/>
        <w:jc w:val="both"/>
      </w:pPr>
      <w:r w:rsidRPr="00AD752C">
        <w:t>спортивный объект;</w:t>
      </w:r>
    </w:p>
    <w:p w14:paraId="772DA9D1" w14:textId="77777777" w:rsidR="00CB75F9" w:rsidRPr="00AD752C" w:rsidRDefault="00CB75F9" w:rsidP="00CB75F9">
      <w:pPr>
        <w:pStyle w:val="a3"/>
        <w:spacing w:line="360" w:lineRule="auto"/>
        <w:ind w:left="318" w:right="564" w:firstLine="720"/>
        <w:jc w:val="both"/>
      </w:pPr>
      <w:r w:rsidRPr="00AD752C">
        <w:t>объект культуры;</w:t>
      </w:r>
    </w:p>
    <w:p w14:paraId="2DD8B4E2" w14:textId="77777777" w:rsidR="00CB75F9" w:rsidRPr="00AD752C" w:rsidRDefault="00CB75F9" w:rsidP="00CB75F9">
      <w:pPr>
        <w:pStyle w:val="a3"/>
        <w:spacing w:line="360" w:lineRule="auto"/>
        <w:ind w:left="318" w:right="564" w:firstLine="720"/>
        <w:jc w:val="both"/>
      </w:pPr>
      <w:r w:rsidRPr="00AD752C">
        <w:t>объекты торговли;</w:t>
      </w:r>
    </w:p>
    <w:p w14:paraId="6DA0029D" w14:textId="77777777" w:rsidR="00CB75F9" w:rsidRPr="00AD752C" w:rsidRDefault="00CB75F9" w:rsidP="00CB75F9">
      <w:pPr>
        <w:pStyle w:val="a3"/>
        <w:spacing w:line="360" w:lineRule="auto"/>
        <w:ind w:left="318" w:right="564" w:firstLine="720"/>
        <w:jc w:val="both"/>
      </w:pPr>
      <w:r w:rsidRPr="00AD752C">
        <w:t>автосервисы, автостоянки;</w:t>
      </w:r>
    </w:p>
    <w:p w14:paraId="2E9129F0" w14:textId="77777777" w:rsidR="00CB75F9" w:rsidRPr="00AD752C" w:rsidRDefault="00CB75F9" w:rsidP="00CB75F9">
      <w:pPr>
        <w:pStyle w:val="a3"/>
        <w:spacing w:line="360" w:lineRule="auto"/>
        <w:ind w:left="318" w:right="564" w:firstLine="720"/>
        <w:jc w:val="both"/>
      </w:pPr>
      <w:r w:rsidRPr="00AD752C">
        <w:t>службы быта: ремонт обуви, ремонт техники, парикмахерская, прачечная, химчистка, баня и другие виды организаций;</w:t>
      </w:r>
    </w:p>
    <w:p w14:paraId="12029B0E" w14:textId="77777777" w:rsidR="00CB75F9" w:rsidRPr="00AD752C" w:rsidRDefault="00CB75F9" w:rsidP="00CB75F9">
      <w:pPr>
        <w:pStyle w:val="a3"/>
        <w:spacing w:line="360" w:lineRule="auto"/>
        <w:ind w:left="318" w:right="564" w:firstLine="720"/>
        <w:jc w:val="both"/>
      </w:pPr>
      <w:r w:rsidRPr="00AD752C">
        <w:t>производственный объект.</w:t>
      </w:r>
    </w:p>
    <w:p w14:paraId="09032AC7" w14:textId="77777777" w:rsidR="00CB75F9" w:rsidRPr="00AD752C" w:rsidRDefault="00CB75F9" w:rsidP="00CB75F9">
      <w:pPr>
        <w:pStyle w:val="a3"/>
        <w:spacing w:line="360" w:lineRule="auto"/>
        <w:ind w:left="318" w:right="564" w:firstLine="720"/>
        <w:jc w:val="both"/>
      </w:pPr>
      <w:r w:rsidRPr="00AD752C">
        <w:t>При формировании перечня здание, строение и земельный участок под ним, принадлежащий владельцу здания, строения, рассматриваются как единый источник образования отходов. Земельные участки, на которых расположены многоквартирные и жилые дома, здания, а также садовые, огородные, дачные участки в качестве отдельных источников образования отходов не рассматриваются.</w:t>
      </w:r>
    </w:p>
    <w:p w14:paraId="598CBABB" w14:textId="77777777" w:rsidR="00CB75F9" w:rsidRPr="00AD752C" w:rsidRDefault="00CB75F9" w:rsidP="00CB75F9">
      <w:pPr>
        <w:pStyle w:val="a3"/>
        <w:spacing w:line="360" w:lineRule="auto"/>
        <w:ind w:left="318" w:right="564" w:firstLine="720"/>
        <w:jc w:val="both"/>
      </w:pPr>
      <w:r w:rsidRPr="00AD752C">
        <w:t xml:space="preserve">Несколько зданий и строений могут рассматриваться как единый источник образования </w:t>
      </w:r>
      <w:r w:rsidRPr="00AD752C">
        <w:lastRenderedPageBreak/>
        <w:t>отходов, в случае если они расположены на одном земельном участке, имеют общее назначение или общего владельца, и в их отношении заключен один общий договор, предусматривающий накопление и вывоз (транспортирование) отходов.</w:t>
      </w:r>
    </w:p>
    <w:p w14:paraId="06E478BF" w14:textId="77777777" w:rsidR="00CB75F9" w:rsidRPr="00AD752C" w:rsidRDefault="00CB75F9" w:rsidP="00CB75F9">
      <w:pPr>
        <w:pStyle w:val="a3"/>
        <w:spacing w:line="360" w:lineRule="auto"/>
        <w:ind w:left="318" w:right="564" w:firstLine="720"/>
        <w:jc w:val="both"/>
      </w:pPr>
      <w:r w:rsidRPr="00AD752C">
        <w:t>Жилые дома, не отнесенные к многоквартирным домам, и хозяйственно-бытовые постройки на одном с ними земельном участке, расположенные в пределах одного поселения, городского округа (района городского округа), объединяются в одну группу. Садовые, огородные, дачные участки, относящиеся к одному некоммерческому партнерству, объединяются в группу садовых участков.</w:t>
      </w:r>
    </w:p>
    <w:p w14:paraId="05F8DE94" w14:textId="77777777" w:rsidR="00CB75F9" w:rsidRPr="00AD752C" w:rsidRDefault="00CB75F9" w:rsidP="00CB75F9">
      <w:pPr>
        <w:pStyle w:val="a3"/>
        <w:spacing w:line="360" w:lineRule="auto"/>
        <w:ind w:left="318" w:right="564" w:firstLine="720"/>
        <w:jc w:val="both"/>
      </w:pPr>
      <w:r w:rsidRPr="00AD752C">
        <w:t>Встроенное помещение выделяется в виде отдельного источника образования твердых коммунальных отходов в случае, если это встроенное нежилое помещение в многоквартирном доме или у такого помещения имеется собственник, отличный от собственника всего здания и оплата коммунальных услуг осуществляется непосредственно собственником такого помещения или его представителем.</w:t>
      </w:r>
    </w:p>
    <w:p w14:paraId="377F872B" w14:textId="77777777" w:rsidR="00CB75F9" w:rsidRPr="00AD752C" w:rsidRDefault="00CB75F9" w:rsidP="00CB75F9">
      <w:pPr>
        <w:pStyle w:val="a3"/>
        <w:spacing w:line="360" w:lineRule="auto"/>
        <w:ind w:left="318" w:right="564" w:firstLine="720"/>
        <w:jc w:val="both"/>
      </w:pPr>
      <w:r w:rsidRPr="00AD752C">
        <w:t>В отношении сельскохозяйственных отходов, отходов строительства сноса и грунтов в качестве источника образования отходов указывается соответствующий земельный участок.</w:t>
      </w:r>
    </w:p>
    <w:p w14:paraId="32714753" w14:textId="77777777" w:rsidR="00CB75F9" w:rsidRPr="00AD752C" w:rsidRDefault="00CB75F9" w:rsidP="00CB75F9">
      <w:pPr>
        <w:pStyle w:val="a3"/>
        <w:spacing w:line="360" w:lineRule="auto"/>
        <w:ind w:left="318" w:right="564" w:firstLine="720"/>
        <w:jc w:val="both"/>
      </w:pPr>
      <w:r w:rsidRPr="00AD752C">
        <w:t>Адрес источника образования отходов указывается в соответствии с Федеральной информационной адресной системой (далее - ФИАС). В целях картографической привязки по каждому адресу источника образования отходов присваиваются географические координаты в системе МСК-50. При объединении жилых домов в группу жилых домов указывается район городского округа, а при объединении садовых участков – адрес некоммерческого партнерства.</w:t>
      </w:r>
    </w:p>
    <w:p w14:paraId="3ECA18AA" w14:textId="77777777" w:rsidR="00CB75F9" w:rsidRPr="00AD752C" w:rsidRDefault="00CB75F9" w:rsidP="00CB75F9">
      <w:pPr>
        <w:pStyle w:val="a3"/>
        <w:spacing w:line="360" w:lineRule="auto"/>
        <w:ind w:left="318" w:right="564" w:firstLine="720"/>
        <w:jc w:val="both"/>
      </w:pPr>
      <w:r w:rsidRPr="00AD752C">
        <w:t>В источнике образования отходов могут образовываться один или несколько типов отходов. В рамках установленных типов отходы классифицируются в соответствии с федеральным классификационным каталогом отходов, утвержденным приказом Федеральной службы по надзору в сфере природопользования от 22.05.2017 № 242 «Об утверждении федерального классификационного каталога отходов» (далее - ФККО). При этом к твердым коммунальным отходам, в том числе относятся отходы, классифицируемые в ФККО как отходы коммунальные, подобные коммунальным на производстве, отходы при предоставлении услуг населению. Количество твердых коммунальных отходов, образующихся в здании, строении, сооружении оценивается как сумма количества твердых коммунальных отходов, образующихся во всех входящих в состав такого объекта помещениях.</w:t>
      </w:r>
    </w:p>
    <w:p w14:paraId="6A20FF9B" w14:textId="17086EF1" w:rsidR="00CB75F9" w:rsidRPr="00AD752C" w:rsidRDefault="00CB75F9" w:rsidP="00CB75F9">
      <w:pPr>
        <w:pStyle w:val="a3"/>
        <w:spacing w:line="360" w:lineRule="auto"/>
        <w:ind w:left="318" w:right="564" w:firstLine="720"/>
        <w:jc w:val="both"/>
      </w:pPr>
      <w:r w:rsidRPr="00AD752C">
        <w:t xml:space="preserve">Источники образования твердых коммунальных отходов распределены по территории Республики Дагестан неравномерно. Большая часть источников расположена в </w:t>
      </w:r>
      <w:r w:rsidR="00697B86" w:rsidRPr="00AD752C">
        <w:t>прибрежной зоне</w:t>
      </w:r>
      <w:r w:rsidR="005C7DB9" w:rsidRPr="00AD752C">
        <w:t xml:space="preserve"> Каспийского</w:t>
      </w:r>
      <w:r w:rsidR="00430970" w:rsidRPr="00AD752C">
        <w:t xml:space="preserve"> моря</w:t>
      </w:r>
      <w:r w:rsidRPr="00AD752C">
        <w:t xml:space="preserve">. </w:t>
      </w:r>
    </w:p>
    <w:p w14:paraId="0EFAD2F3" w14:textId="77777777" w:rsidR="007A6FB0" w:rsidRPr="00AD752C" w:rsidRDefault="006A2E41" w:rsidP="00ED4C4F">
      <w:pPr>
        <w:pStyle w:val="a3"/>
        <w:spacing w:line="360" w:lineRule="auto"/>
        <w:ind w:left="318" w:right="564" w:firstLine="720"/>
        <w:jc w:val="both"/>
      </w:pPr>
      <w:r w:rsidRPr="00AD752C">
        <w:t xml:space="preserve">В ходе проведения </w:t>
      </w:r>
      <w:r w:rsidR="00102923" w:rsidRPr="00AD752C">
        <w:t>корректировке Территориальной схемы обращения с отходами Республики Дагестан</w:t>
      </w:r>
      <w:r w:rsidRPr="00AD752C">
        <w:t xml:space="preserve">, была проанализирована информация, полученная от Министерства </w:t>
      </w:r>
      <w:r w:rsidRPr="00AD752C">
        <w:lastRenderedPageBreak/>
        <w:t>природных ресурсов и экологии Республики Дагестан.</w:t>
      </w:r>
    </w:p>
    <w:p w14:paraId="477B6E7F" w14:textId="77777777" w:rsidR="007A6FB0" w:rsidRPr="00AD752C" w:rsidRDefault="006A2E41" w:rsidP="00ED4C4F">
      <w:pPr>
        <w:pStyle w:val="a3"/>
        <w:spacing w:line="360" w:lineRule="auto"/>
        <w:ind w:left="318" w:right="571" w:firstLine="720"/>
        <w:jc w:val="both"/>
      </w:pPr>
      <w:r w:rsidRPr="00AD752C">
        <w:t>Основными источниками образования отходов на территории Республики Дагестан являются население, а также юридические лица и индивидуальные предприниматели, ведущие хозяйственную деятельность.</w:t>
      </w:r>
    </w:p>
    <w:p w14:paraId="654ADD25" w14:textId="77777777" w:rsidR="007A6FB0" w:rsidRPr="00AD752C" w:rsidRDefault="006A2E41" w:rsidP="00ED4C4F">
      <w:pPr>
        <w:pStyle w:val="a3"/>
        <w:spacing w:line="360" w:lineRule="auto"/>
        <w:ind w:left="318" w:right="563" w:firstLine="720"/>
        <w:jc w:val="both"/>
      </w:pPr>
      <w:r w:rsidRPr="00AD752C">
        <w:t>Был проведен анализ данных, содержащихся в Приложении 1 «Наименования и сведения о местах нахождения источников образования отходов на территории Республики Дагестан».</w:t>
      </w:r>
    </w:p>
    <w:p w14:paraId="0412BA93" w14:textId="77777777" w:rsidR="00D75BAA" w:rsidRPr="00AD752C" w:rsidRDefault="006A2E41" w:rsidP="00ED4C4F">
      <w:pPr>
        <w:pStyle w:val="a3"/>
        <w:spacing w:before="1" w:line="360" w:lineRule="auto"/>
        <w:ind w:left="318" w:right="562" w:firstLine="720"/>
        <w:jc w:val="both"/>
      </w:pPr>
      <w:r w:rsidRPr="00AD752C">
        <w:t>Согласно Приложению 1 на территории Республики насчитывается 4</w:t>
      </w:r>
      <w:r w:rsidR="005C7DB9" w:rsidRPr="00AD752C">
        <w:t>60</w:t>
      </w:r>
      <w:r w:rsidRPr="00AD752C">
        <w:rPr>
          <w:spacing w:val="-1"/>
        </w:rPr>
        <w:t xml:space="preserve"> </w:t>
      </w:r>
      <w:r w:rsidR="005C7DB9" w:rsidRPr="00AD752C">
        <w:t>027</w:t>
      </w:r>
      <w:r w:rsidRPr="00AD752C">
        <w:t xml:space="preserve"> источников образования отходов от населения. Сведения о местах нахождения источников образования отходов от населения</w:t>
      </w:r>
      <w:r w:rsidRPr="00AD752C">
        <w:rPr>
          <w:spacing w:val="-2"/>
        </w:rPr>
        <w:t xml:space="preserve"> </w:t>
      </w:r>
      <w:r w:rsidRPr="00AD752C">
        <w:t>Республики Дагестан в разрезе</w:t>
      </w:r>
      <w:r w:rsidRPr="00AD752C">
        <w:rPr>
          <w:spacing w:val="-1"/>
        </w:rPr>
        <w:t xml:space="preserve"> </w:t>
      </w:r>
      <w:r w:rsidRPr="00AD752C">
        <w:t>муниципальных образований, отображены в таблице 1.1.</w:t>
      </w:r>
      <w:r w:rsidR="0070653D" w:rsidRPr="00AD752C">
        <w:t xml:space="preserve"> (</w:t>
      </w:r>
      <w:hyperlink r:id="rId16" w:history="1">
        <w:r w:rsidR="00D75BAA" w:rsidRPr="00AD752C">
          <w:rPr>
            <w:rStyle w:val="a8"/>
            <w:color w:val="auto"/>
          </w:rPr>
          <w:t>https://vypiska-nalog.com/reestr/ip/resp-dagestan</w:t>
        </w:r>
      </w:hyperlink>
      <w:r w:rsidR="0070653D" w:rsidRPr="00AD752C">
        <w:rPr>
          <w:rStyle w:val="a8"/>
          <w:color w:val="auto"/>
        </w:rPr>
        <w:t>)</w:t>
      </w:r>
      <w:r w:rsidR="00D75BAA" w:rsidRPr="00AD752C">
        <w:t xml:space="preserve"> </w:t>
      </w:r>
    </w:p>
    <w:p w14:paraId="5D8C3C9E" w14:textId="77777777" w:rsidR="0070653D" w:rsidRPr="00AD752C" w:rsidRDefault="0070653D" w:rsidP="00ED4C4F">
      <w:pPr>
        <w:pStyle w:val="a3"/>
        <w:spacing w:before="1" w:line="360" w:lineRule="auto"/>
        <w:ind w:left="318" w:right="562" w:firstLine="720"/>
        <w:jc w:val="both"/>
      </w:pPr>
    </w:p>
    <w:p w14:paraId="67FE6179" w14:textId="77777777" w:rsidR="007A6FB0" w:rsidRPr="00AD752C" w:rsidRDefault="006A2E41" w:rsidP="00430970">
      <w:pPr>
        <w:spacing w:before="5"/>
        <w:ind w:left="8924"/>
        <w:rPr>
          <w:b/>
          <w:i/>
          <w:sz w:val="24"/>
        </w:rPr>
      </w:pPr>
      <w:r w:rsidRPr="00AD752C">
        <w:rPr>
          <w:b/>
          <w:i/>
          <w:sz w:val="24"/>
        </w:rPr>
        <w:t>Таблица</w:t>
      </w:r>
      <w:r w:rsidRPr="00AD752C">
        <w:rPr>
          <w:b/>
          <w:i/>
          <w:spacing w:val="-4"/>
          <w:sz w:val="24"/>
        </w:rPr>
        <w:t xml:space="preserve"> 1.1.</w:t>
      </w:r>
    </w:p>
    <w:p w14:paraId="24EE4443" w14:textId="77777777" w:rsidR="007A6FB0" w:rsidRPr="00AD752C" w:rsidRDefault="006A2E41" w:rsidP="001C036D">
      <w:pPr>
        <w:spacing w:before="132" w:after="6" w:line="360" w:lineRule="auto"/>
        <w:ind w:left="2159" w:firstLine="720"/>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2"/>
          <w:sz w:val="24"/>
        </w:rPr>
        <w:t xml:space="preserve"> </w:t>
      </w:r>
      <w:r w:rsidRPr="00AD752C">
        <w:rPr>
          <w:i/>
          <w:sz w:val="24"/>
        </w:rPr>
        <w:t>от</w:t>
      </w:r>
      <w:r w:rsidRPr="00AD752C">
        <w:rPr>
          <w:i/>
          <w:spacing w:val="-3"/>
          <w:sz w:val="24"/>
        </w:rPr>
        <w:t xml:space="preserve"> </w:t>
      </w:r>
      <w:r w:rsidRPr="00AD752C">
        <w:rPr>
          <w:i/>
          <w:sz w:val="24"/>
        </w:rPr>
        <w:t>населения Республики Дагестан в разрезе муниципальных образований.</w:t>
      </w:r>
    </w:p>
    <w:tbl>
      <w:tblPr>
        <w:tblW w:w="6600" w:type="dxa"/>
        <w:jc w:val="center"/>
        <w:tblLook w:val="04A0" w:firstRow="1" w:lastRow="0" w:firstColumn="1" w:lastColumn="0" w:noHBand="0" w:noVBand="1"/>
      </w:tblPr>
      <w:tblGrid>
        <w:gridCol w:w="560"/>
        <w:gridCol w:w="4280"/>
        <w:gridCol w:w="1760"/>
      </w:tblGrid>
      <w:tr w:rsidR="00AD752C" w:rsidRPr="00AD752C" w14:paraId="354B78C7" w14:textId="77777777" w:rsidTr="00380B51">
        <w:trPr>
          <w:trHeight w:val="20"/>
          <w:tblHeader/>
          <w:jc w:val="center"/>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D87FE"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 п/п</w:t>
            </w:r>
          </w:p>
        </w:tc>
        <w:tc>
          <w:tcPr>
            <w:tcW w:w="4280" w:type="dxa"/>
            <w:tcBorders>
              <w:top w:val="single" w:sz="4" w:space="0" w:color="auto"/>
              <w:left w:val="nil"/>
              <w:bottom w:val="single" w:sz="4" w:space="0" w:color="auto"/>
              <w:right w:val="single" w:sz="4" w:space="0" w:color="auto"/>
            </w:tcBorders>
            <w:shd w:val="clear" w:color="auto" w:fill="auto"/>
            <w:vAlign w:val="center"/>
            <w:hideMark/>
          </w:tcPr>
          <w:p w14:paraId="79170A5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1760" w:type="dxa"/>
            <w:tcBorders>
              <w:top w:val="single" w:sz="4" w:space="0" w:color="auto"/>
              <w:left w:val="nil"/>
              <w:bottom w:val="single" w:sz="4" w:space="0" w:color="auto"/>
              <w:right w:val="single" w:sz="4" w:space="0" w:color="auto"/>
            </w:tcBorders>
            <w:shd w:val="clear" w:color="auto" w:fill="auto"/>
            <w:vAlign w:val="center"/>
            <w:hideMark/>
          </w:tcPr>
          <w:p w14:paraId="03F3A69D"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Количество, шт.</w:t>
            </w:r>
          </w:p>
        </w:tc>
      </w:tr>
      <w:tr w:rsidR="00AD752C" w:rsidRPr="00AD752C" w14:paraId="30DACB2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65366C"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1</w:t>
            </w:r>
          </w:p>
        </w:tc>
        <w:tc>
          <w:tcPr>
            <w:tcW w:w="4280" w:type="dxa"/>
            <w:tcBorders>
              <w:top w:val="nil"/>
              <w:left w:val="nil"/>
              <w:bottom w:val="single" w:sz="4" w:space="0" w:color="auto"/>
              <w:right w:val="single" w:sz="4" w:space="0" w:color="auto"/>
            </w:tcBorders>
            <w:shd w:val="clear" w:color="auto" w:fill="auto"/>
            <w:noWrap/>
            <w:vAlign w:val="center"/>
            <w:hideMark/>
          </w:tcPr>
          <w:p w14:paraId="64E595B0"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2</w:t>
            </w:r>
          </w:p>
        </w:tc>
        <w:tc>
          <w:tcPr>
            <w:tcW w:w="1760" w:type="dxa"/>
            <w:tcBorders>
              <w:top w:val="nil"/>
              <w:left w:val="nil"/>
              <w:bottom w:val="single" w:sz="4" w:space="0" w:color="auto"/>
              <w:right w:val="single" w:sz="4" w:space="0" w:color="auto"/>
            </w:tcBorders>
            <w:shd w:val="clear" w:color="auto" w:fill="auto"/>
            <w:noWrap/>
            <w:vAlign w:val="center"/>
            <w:hideMark/>
          </w:tcPr>
          <w:p w14:paraId="56AC7394"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3</w:t>
            </w:r>
          </w:p>
        </w:tc>
      </w:tr>
      <w:tr w:rsidR="00AD752C" w:rsidRPr="00AD752C" w14:paraId="0410A5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B0A7E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w:t>
            </w:r>
          </w:p>
        </w:tc>
        <w:tc>
          <w:tcPr>
            <w:tcW w:w="4280" w:type="dxa"/>
            <w:tcBorders>
              <w:top w:val="nil"/>
              <w:left w:val="nil"/>
              <w:bottom w:val="single" w:sz="4" w:space="0" w:color="auto"/>
              <w:right w:val="single" w:sz="4" w:space="0" w:color="auto"/>
            </w:tcBorders>
            <w:shd w:val="clear" w:color="auto" w:fill="auto"/>
            <w:vAlign w:val="center"/>
            <w:hideMark/>
          </w:tcPr>
          <w:p w14:paraId="18272C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Махачкала</w:t>
            </w:r>
          </w:p>
        </w:tc>
        <w:tc>
          <w:tcPr>
            <w:tcW w:w="1760" w:type="dxa"/>
            <w:tcBorders>
              <w:top w:val="nil"/>
              <w:left w:val="nil"/>
              <w:bottom w:val="single" w:sz="4" w:space="0" w:color="auto"/>
              <w:right w:val="single" w:sz="4" w:space="0" w:color="auto"/>
            </w:tcBorders>
            <w:shd w:val="clear" w:color="auto" w:fill="auto"/>
            <w:vAlign w:val="center"/>
            <w:hideMark/>
          </w:tcPr>
          <w:p w14:paraId="31E6F34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49571</w:t>
            </w:r>
          </w:p>
        </w:tc>
      </w:tr>
      <w:tr w:rsidR="00AD752C" w:rsidRPr="00AD752C" w14:paraId="7E2B315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DA108C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w:t>
            </w:r>
          </w:p>
        </w:tc>
        <w:tc>
          <w:tcPr>
            <w:tcW w:w="4280" w:type="dxa"/>
            <w:tcBorders>
              <w:top w:val="nil"/>
              <w:left w:val="nil"/>
              <w:bottom w:val="single" w:sz="4" w:space="0" w:color="auto"/>
              <w:right w:val="single" w:sz="4" w:space="0" w:color="auto"/>
            </w:tcBorders>
            <w:shd w:val="clear" w:color="auto" w:fill="auto"/>
            <w:vAlign w:val="center"/>
            <w:hideMark/>
          </w:tcPr>
          <w:p w14:paraId="75DB9E4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Буйнакск</w:t>
            </w:r>
          </w:p>
        </w:tc>
        <w:tc>
          <w:tcPr>
            <w:tcW w:w="1760" w:type="dxa"/>
            <w:tcBorders>
              <w:top w:val="nil"/>
              <w:left w:val="nil"/>
              <w:bottom w:val="single" w:sz="4" w:space="0" w:color="auto"/>
              <w:right w:val="single" w:sz="4" w:space="0" w:color="auto"/>
            </w:tcBorders>
            <w:shd w:val="clear" w:color="auto" w:fill="auto"/>
            <w:vAlign w:val="center"/>
            <w:hideMark/>
          </w:tcPr>
          <w:p w14:paraId="0553E2A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5436</w:t>
            </w:r>
          </w:p>
        </w:tc>
      </w:tr>
      <w:tr w:rsidR="00AD752C" w:rsidRPr="00AD752C" w14:paraId="7DE9C6B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A11403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w:t>
            </w:r>
          </w:p>
        </w:tc>
        <w:tc>
          <w:tcPr>
            <w:tcW w:w="4280" w:type="dxa"/>
            <w:tcBorders>
              <w:top w:val="nil"/>
              <w:left w:val="nil"/>
              <w:bottom w:val="single" w:sz="4" w:space="0" w:color="auto"/>
              <w:right w:val="single" w:sz="4" w:space="0" w:color="auto"/>
            </w:tcBorders>
            <w:shd w:val="clear" w:color="auto" w:fill="auto"/>
            <w:vAlign w:val="center"/>
            <w:hideMark/>
          </w:tcPr>
          <w:p w14:paraId="62D9FF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1760" w:type="dxa"/>
            <w:tcBorders>
              <w:top w:val="nil"/>
              <w:left w:val="nil"/>
              <w:bottom w:val="single" w:sz="4" w:space="0" w:color="auto"/>
              <w:right w:val="single" w:sz="4" w:space="0" w:color="auto"/>
            </w:tcBorders>
            <w:shd w:val="clear" w:color="auto" w:fill="auto"/>
            <w:vAlign w:val="center"/>
            <w:hideMark/>
          </w:tcPr>
          <w:p w14:paraId="601AC4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3293</w:t>
            </w:r>
          </w:p>
        </w:tc>
      </w:tr>
      <w:tr w:rsidR="00AD752C" w:rsidRPr="00AD752C" w14:paraId="7F6C948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C79474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w:t>
            </w:r>
          </w:p>
        </w:tc>
        <w:tc>
          <w:tcPr>
            <w:tcW w:w="4280" w:type="dxa"/>
            <w:tcBorders>
              <w:top w:val="nil"/>
              <w:left w:val="nil"/>
              <w:bottom w:val="single" w:sz="4" w:space="0" w:color="auto"/>
              <w:right w:val="single" w:sz="4" w:space="0" w:color="auto"/>
            </w:tcBorders>
            <w:shd w:val="clear" w:color="auto" w:fill="auto"/>
            <w:vAlign w:val="center"/>
            <w:hideMark/>
          </w:tcPr>
          <w:p w14:paraId="23B03EB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Дербент</w:t>
            </w:r>
          </w:p>
        </w:tc>
        <w:tc>
          <w:tcPr>
            <w:tcW w:w="1760" w:type="dxa"/>
            <w:tcBorders>
              <w:top w:val="nil"/>
              <w:left w:val="nil"/>
              <w:bottom w:val="single" w:sz="4" w:space="0" w:color="auto"/>
              <w:right w:val="single" w:sz="4" w:space="0" w:color="auto"/>
            </w:tcBorders>
            <w:shd w:val="clear" w:color="auto" w:fill="auto"/>
            <w:vAlign w:val="center"/>
            <w:hideMark/>
          </w:tcPr>
          <w:p w14:paraId="3B63D1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11556</w:t>
            </w:r>
          </w:p>
        </w:tc>
      </w:tr>
      <w:tr w:rsidR="00AD752C" w:rsidRPr="00AD752C" w14:paraId="4084ABA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89DC0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w:t>
            </w:r>
          </w:p>
        </w:tc>
        <w:tc>
          <w:tcPr>
            <w:tcW w:w="4280" w:type="dxa"/>
            <w:tcBorders>
              <w:top w:val="nil"/>
              <w:left w:val="nil"/>
              <w:bottom w:val="single" w:sz="4" w:space="0" w:color="auto"/>
              <w:right w:val="single" w:sz="4" w:space="0" w:color="auto"/>
            </w:tcBorders>
            <w:shd w:val="clear" w:color="auto" w:fill="auto"/>
            <w:vAlign w:val="center"/>
            <w:hideMark/>
          </w:tcPr>
          <w:p w14:paraId="5AC9BC3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Избербаш</w:t>
            </w:r>
          </w:p>
        </w:tc>
        <w:tc>
          <w:tcPr>
            <w:tcW w:w="1760" w:type="dxa"/>
            <w:tcBorders>
              <w:top w:val="nil"/>
              <w:left w:val="nil"/>
              <w:bottom w:val="single" w:sz="4" w:space="0" w:color="auto"/>
              <w:right w:val="single" w:sz="4" w:space="0" w:color="auto"/>
            </w:tcBorders>
            <w:shd w:val="clear" w:color="auto" w:fill="auto"/>
            <w:vAlign w:val="center"/>
            <w:hideMark/>
          </w:tcPr>
          <w:p w14:paraId="0847AB5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4432</w:t>
            </w:r>
          </w:p>
        </w:tc>
      </w:tr>
      <w:tr w:rsidR="00AD752C" w:rsidRPr="00AD752C" w14:paraId="0C98F6A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CBAF6D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w:t>
            </w:r>
          </w:p>
        </w:tc>
        <w:tc>
          <w:tcPr>
            <w:tcW w:w="4280" w:type="dxa"/>
            <w:tcBorders>
              <w:top w:val="nil"/>
              <w:left w:val="nil"/>
              <w:bottom w:val="single" w:sz="4" w:space="0" w:color="auto"/>
              <w:right w:val="single" w:sz="4" w:space="0" w:color="auto"/>
            </w:tcBorders>
            <w:shd w:val="clear" w:color="auto" w:fill="auto"/>
            <w:vAlign w:val="center"/>
            <w:hideMark/>
          </w:tcPr>
          <w:p w14:paraId="6B9CA4F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Каспийск</w:t>
            </w:r>
          </w:p>
        </w:tc>
        <w:tc>
          <w:tcPr>
            <w:tcW w:w="1760" w:type="dxa"/>
            <w:tcBorders>
              <w:top w:val="nil"/>
              <w:left w:val="nil"/>
              <w:bottom w:val="single" w:sz="4" w:space="0" w:color="auto"/>
              <w:right w:val="single" w:sz="4" w:space="0" w:color="auto"/>
            </w:tcBorders>
            <w:shd w:val="clear" w:color="auto" w:fill="auto"/>
            <w:vAlign w:val="center"/>
            <w:hideMark/>
          </w:tcPr>
          <w:p w14:paraId="73728D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8289</w:t>
            </w:r>
          </w:p>
        </w:tc>
      </w:tr>
      <w:tr w:rsidR="00AD752C" w:rsidRPr="00AD752C" w14:paraId="3FBA032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3A0AB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w:t>
            </w:r>
          </w:p>
        </w:tc>
        <w:tc>
          <w:tcPr>
            <w:tcW w:w="4280" w:type="dxa"/>
            <w:tcBorders>
              <w:top w:val="nil"/>
              <w:left w:val="nil"/>
              <w:bottom w:val="single" w:sz="4" w:space="0" w:color="auto"/>
              <w:right w:val="single" w:sz="4" w:space="0" w:color="auto"/>
            </w:tcBorders>
            <w:shd w:val="clear" w:color="auto" w:fill="auto"/>
            <w:vAlign w:val="center"/>
            <w:hideMark/>
          </w:tcPr>
          <w:p w14:paraId="44B966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Кизилюрт</w:t>
            </w:r>
          </w:p>
        </w:tc>
        <w:tc>
          <w:tcPr>
            <w:tcW w:w="1760" w:type="dxa"/>
            <w:tcBorders>
              <w:top w:val="nil"/>
              <w:left w:val="nil"/>
              <w:bottom w:val="single" w:sz="4" w:space="0" w:color="auto"/>
              <w:right w:val="single" w:sz="4" w:space="0" w:color="auto"/>
            </w:tcBorders>
            <w:shd w:val="clear" w:color="auto" w:fill="auto"/>
            <w:vAlign w:val="center"/>
            <w:hideMark/>
          </w:tcPr>
          <w:p w14:paraId="179164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4086</w:t>
            </w:r>
          </w:p>
        </w:tc>
      </w:tr>
      <w:tr w:rsidR="00AD752C" w:rsidRPr="00AD752C" w14:paraId="598B8C09"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18A4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w:t>
            </w:r>
          </w:p>
        </w:tc>
        <w:tc>
          <w:tcPr>
            <w:tcW w:w="4280" w:type="dxa"/>
            <w:tcBorders>
              <w:top w:val="nil"/>
              <w:left w:val="nil"/>
              <w:bottom w:val="single" w:sz="4" w:space="0" w:color="auto"/>
              <w:right w:val="single" w:sz="4" w:space="0" w:color="auto"/>
            </w:tcBorders>
            <w:shd w:val="clear" w:color="auto" w:fill="auto"/>
            <w:vAlign w:val="center"/>
            <w:hideMark/>
          </w:tcPr>
          <w:p w14:paraId="727EA7B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Кизляр</w:t>
            </w:r>
          </w:p>
        </w:tc>
        <w:tc>
          <w:tcPr>
            <w:tcW w:w="1760" w:type="dxa"/>
            <w:tcBorders>
              <w:top w:val="nil"/>
              <w:left w:val="nil"/>
              <w:bottom w:val="single" w:sz="4" w:space="0" w:color="auto"/>
              <w:right w:val="single" w:sz="4" w:space="0" w:color="auto"/>
            </w:tcBorders>
            <w:shd w:val="clear" w:color="auto" w:fill="auto"/>
            <w:vAlign w:val="center"/>
            <w:hideMark/>
          </w:tcPr>
          <w:p w14:paraId="7FF4486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5175</w:t>
            </w:r>
          </w:p>
        </w:tc>
      </w:tr>
      <w:tr w:rsidR="00AD752C" w:rsidRPr="00AD752C" w14:paraId="219FA66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9881A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w:t>
            </w:r>
          </w:p>
        </w:tc>
        <w:tc>
          <w:tcPr>
            <w:tcW w:w="4280" w:type="dxa"/>
            <w:tcBorders>
              <w:top w:val="nil"/>
              <w:left w:val="nil"/>
              <w:bottom w:val="single" w:sz="4" w:space="0" w:color="auto"/>
              <w:right w:val="single" w:sz="4" w:space="0" w:color="auto"/>
            </w:tcBorders>
            <w:shd w:val="clear" w:color="auto" w:fill="auto"/>
            <w:vAlign w:val="center"/>
            <w:hideMark/>
          </w:tcPr>
          <w:p w14:paraId="557322E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Хасавюрт</w:t>
            </w:r>
          </w:p>
        </w:tc>
        <w:tc>
          <w:tcPr>
            <w:tcW w:w="1760" w:type="dxa"/>
            <w:tcBorders>
              <w:top w:val="nil"/>
              <w:left w:val="nil"/>
              <w:bottom w:val="single" w:sz="4" w:space="0" w:color="auto"/>
              <w:right w:val="single" w:sz="4" w:space="0" w:color="auto"/>
            </w:tcBorders>
            <w:shd w:val="clear" w:color="auto" w:fill="auto"/>
            <w:vAlign w:val="center"/>
            <w:hideMark/>
          </w:tcPr>
          <w:p w14:paraId="3D0FC90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9633</w:t>
            </w:r>
          </w:p>
        </w:tc>
      </w:tr>
      <w:tr w:rsidR="00AD752C" w:rsidRPr="00AD752C" w14:paraId="603114D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4BE77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w:t>
            </w:r>
          </w:p>
        </w:tc>
        <w:tc>
          <w:tcPr>
            <w:tcW w:w="4280" w:type="dxa"/>
            <w:tcBorders>
              <w:top w:val="nil"/>
              <w:left w:val="nil"/>
              <w:bottom w:val="single" w:sz="4" w:space="0" w:color="auto"/>
              <w:right w:val="single" w:sz="4" w:space="0" w:color="auto"/>
            </w:tcBorders>
            <w:shd w:val="clear" w:color="auto" w:fill="auto"/>
            <w:vAlign w:val="center"/>
            <w:hideMark/>
          </w:tcPr>
          <w:p w14:paraId="19F6C18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1760" w:type="dxa"/>
            <w:tcBorders>
              <w:top w:val="nil"/>
              <w:left w:val="nil"/>
              <w:bottom w:val="single" w:sz="4" w:space="0" w:color="auto"/>
              <w:right w:val="single" w:sz="4" w:space="0" w:color="auto"/>
            </w:tcBorders>
            <w:shd w:val="clear" w:color="auto" w:fill="auto"/>
            <w:vAlign w:val="center"/>
            <w:hideMark/>
          </w:tcPr>
          <w:p w14:paraId="2A6AD9C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753</w:t>
            </w:r>
          </w:p>
        </w:tc>
      </w:tr>
      <w:tr w:rsidR="00AD752C" w:rsidRPr="00AD752C" w14:paraId="0F13C156"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5FA21E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w:t>
            </w:r>
          </w:p>
        </w:tc>
        <w:tc>
          <w:tcPr>
            <w:tcW w:w="4280" w:type="dxa"/>
            <w:tcBorders>
              <w:top w:val="nil"/>
              <w:left w:val="nil"/>
              <w:bottom w:val="single" w:sz="4" w:space="0" w:color="auto"/>
              <w:right w:val="single" w:sz="4" w:space="0" w:color="auto"/>
            </w:tcBorders>
            <w:shd w:val="clear" w:color="auto" w:fill="auto"/>
            <w:vAlign w:val="center"/>
            <w:hideMark/>
          </w:tcPr>
          <w:p w14:paraId="77F3568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Агульский</w:t>
            </w:r>
          </w:p>
        </w:tc>
        <w:tc>
          <w:tcPr>
            <w:tcW w:w="1760" w:type="dxa"/>
            <w:tcBorders>
              <w:top w:val="nil"/>
              <w:left w:val="nil"/>
              <w:bottom w:val="single" w:sz="4" w:space="0" w:color="auto"/>
              <w:right w:val="single" w:sz="4" w:space="0" w:color="auto"/>
            </w:tcBorders>
            <w:shd w:val="clear" w:color="auto" w:fill="auto"/>
            <w:vAlign w:val="center"/>
            <w:hideMark/>
          </w:tcPr>
          <w:p w14:paraId="4D4C9C4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8654</w:t>
            </w:r>
          </w:p>
        </w:tc>
      </w:tr>
      <w:tr w:rsidR="00AD752C" w:rsidRPr="00AD752C" w14:paraId="373768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ECB18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w:t>
            </w:r>
          </w:p>
        </w:tc>
        <w:tc>
          <w:tcPr>
            <w:tcW w:w="4280" w:type="dxa"/>
            <w:tcBorders>
              <w:top w:val="nil"/>
              <w:left w:val="nil"/>
              <w:bottom w:val="single" w:sz="4" w:space="0" w:color="auto"/>
              <w:right w:val="single" w:sz="4" w:space="0" w:color="auto"/>
            </w:tcBorders>
            <w:shd w:val="clear" w:color="auto" w:fill="auto"/>
            <w:vAlign w:val="center"/>
            <w:hideMark/>
          </w:tcPr>
          <w:p w14:paraId="2A640F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Акушинский</w:t>
            </w:r>
          </w:p>
        </w:tc>
        <w:tc>
          <w:tcPr>
            <w:tcW w:w="1760" w:type="dxa"/>
            <w:tcBorders>
              <w:top w:val="nil"/>
              <w:left w:val="nil"/>
              <w:bottom w:val="single" w:sz="4" w:space="0" w:color="auto"/>
              <w:right w:val="single" w:sz="4" w:space="0" w:color="auto"/>
            </w:tcBorders>
            <w:shd w:val="clear" w:color="auto" w:fill="auto"/>
            <w:vAlign w:val="center"/>
            <w:hideMark/>
          </w:tcPr>
          <w:p w14:paraId="5BAA818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5187</w:t>
            </w:r>
          </w:p>
        </w:tc>
      </w:tr>
      <w:tr w:rsidR="00AD752C" w:rsidRPr="00AD752C" w14:paraId="0B0A1CBC"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3A9AA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w:t>
            </w:r>
          </w:p>
        </w:tc>
        <w:tc>
          <w:tcPr>
            <w:tcW w:w="4280" w:type="dxa"/>
            <w:tcBorders>
              <w:top w:val="nil"/>
              <w:left w:val="nil"/>
              <w:bottom w:val="single" w:sz="4" w:space="0" w:color="auto"/>
              <w:right w:val="single" w:sz="4" w:space="0" w:color="auto"/>
            </w:tcBorders>
            <w:shd w:val="clear" w:color="auto" w:fill="auto"/>
            <w:vAlign w:val="center"/>
            <w:hideMark/>
          </w:tcPr>
          <w:p w14:paraId="7EF3E20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Ахвахский</w:t>
            </w:r>
          </w:p>
        </w:tc>
        <w:tc>
          <w:tcPr>
            <w:tcW w:w="1760" w:type="dxa"/>
            <w:tcBorders>
              <w:top w:val="nil"/>
              <w:left w:val="nil"/>
              <w:bottom w:val="single" w:sz="4" w:space="0" w:color="auto"/>
              <w:right w:val="single" w:sz="4" w:space="0" w:color="auto"/>
            </w:tcBorders>
            <w:shd w:val="clear" w:color="auto" w:fill="auto"/>
            <w:vAlign w:val="center"/>
            <w:hideMark/>
          </w:tcPr>
          <w:p w14:paraId="6D3450B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6041</w:t>
            </w:r>
          </w:p>
        </w:tc>
      </w:tr>
      <w:tr w:rsidR="00AD752C" w:rsidRPr="00AD752C" w14:paraId="1AEECEF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DFD031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14</w:t>
            </w:r>
          </w:p>
        </w:tc>
        <w:tc>
          <w:tcPr>
            <w:tcW w:w="4280" w:type="dxa"/>
            <w:tcBorders>
              <w:top w:val="nil"/>
              <w:left w:val="nil"/>
              <w:bottom w:val="single" w:sz="4" w:space="0" w:color="auto"/>
              <w:right w:val="single" w:sz="4" w:space="0" w:color="auto"/>
            </w:tcBorders>
            <w:shd w:val="clear" w:color="auto" w:fill="auto"/>
            <w:vAlign w:val="center"/>
            <w:hideMark/>
          </w:tcPr>
          <w:p w14:paraId="0E6C0B9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Ахтынский</w:t>
            </w:r>
          </w:p>
        </w:tc>
        <w:tc>
          <w:tcPr>
            <w:tcW w:w="1760" w:type="dxa"/>
            <w:tcBorders>
              <w:top w:val="nil"/>
              <w:left w:val="nil"/>
              <w:bottom w:val="single" w:sz="4" w:space="0" w:color="auto"/>
              <w:right w:val="single" w:sz="4" w:space="0" w:color="auto"/>
            </w:tcBorders>
            <w:shd w:val="clear" w:color="auto" w:fill="auto"/>
            <w:vAlign w:val="center"/>
            <w:hideMark/>
          </w:tcPr>
          <w:p w14:paraId="6205FE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11679</w:t>
            </w:r>
          </w:p>
        </w:tc>
      </w:tr>
      <w:tr w:rsidR="00AD752C" w:rsidRPr="00AD752C" w14:paraId="7C39E3A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685FE8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15</w:t>
            </w:r>
          </w:p>
        </w:tc>
        <w:tc>
          <w:tcPr>
            <w:tcW w:w="4280" w:type="dxa"/>
            <w:tcBorders>
              <w:top w:val="nil"/>
              <w:left w:val="nil"/>
              <w:bottom w:val="single" w:sz="4" w:space="0" w:color="auto"/>
              <w:right w:val="single" w:sz="4" w:space="0" w:color="auto"/>
            </w:tcBorders>
            <w:shd w:val="clear" w:color="auto" w:fill="auto"/>
            <w:vAlign w:val="center"/>
            <w:hideMark/>
          </w:tcPr>
          <w:p w14:paraId="6D82F22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Бабаюртовский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390FC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2737</w:t>
            </w:r>
          </w:p>
        </w:tc>
      </w:tr>
      <w:tr w:rsidR="00AD752C" w:rsidRPr="00AD752C" w14:paraId="5217D7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3DEF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w:t>
            </w:r>
          </w:p>
        </w:tc>
        <w:tc>
          <w:tcPr>
            <w:tcW w:w="4280" w:type="dxa"/>
            <w:tcBorders>
              <w:top w:val="nil"/>
              <w:left w:val="nil"/>
              <w:bottom w:val="single" w:sz="4" w:space="0" w:color="auto"/>
              <w:right w:val="single" w:sz="4" w:space="0" w:color="auto"/>
            </w:tcBorders>
            <w:shd w:val="clear" w:color="auto" w:fill="auto"/>
            <w:vAlign w:val="center"/>
            <w:hideMark/>
          </w:tcPr>
          <w:p w14:paraId="2C5A671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Ботлихский</w:t>
            </w:r>
          </w:p>
        </w:tc>
        <w:tc>
          <w:tcPr>
            <w:tcW w:w="1760" w:type="dxa"/>
            <w:tcBorders>
              <w:top w:val="nil"/>
              <w:left w:val="nil"/>
              <w:bottom w:val="single" w:sz="4" w:space="0" w:color="auto"/>
              <w:right w:val="single" w:sz="4" w:space="0" w:color="auto"/>
            </w:tcBorders>
            <w:shd w:val="clear" w:color="auto" w:fill="auto"/>
            <w:vAlign w:val="center"/>
            <w:hideMark/>
          </w:tcPr>
          <w:p w14:paraId="23320C8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10544</w:t>
            </w:r>
          </w:p>
        </w:tc>
      </w:tr>
      <w:tr w:rsidR="00AD752C" w:rsidRPr="00AD752C" w14:paraId="49E5D49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7B46E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w:t>
            </w:r>
          </w:p>
        </w:tc>
        <w:tc>
          <w:tcPr>
            <w:tcW w:w="4280" w:type="dxa"/>
            <w:tcBorders>
              <w:top w:val="nil"/>
              <w:left w:val="nil"/>
              <w:bottom w:val="single" w:sz="4" w:space="0" w:color="auto"/>
              <w:right w:val="single" w:sz="4" w:space="0" w:color="auto"/>
            </w:tcBorders>
            <w:shd w:val="clear" w:color="auto" w:fill="auto"/>
            <w:vAlign w:val="center"/>
            <w:hideMark/>
          </w:tcPr>
          <w:p w14:paraId="6003B6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Буйнакский</w:t>
            </w:r>
          </w:p>
        </w:tc>
        <w:tc>
          <w:tcPr>
            <w:tcW w:w="1760" w:type="dxa"/>
            <w:tcBorders>
              <w:top w:val="nil"/>
              <w:left w:val="nil"/>
              <w:bottom w:val="single" w:sz="4" w:space="0" w:color="auto"/>
              <w:right w:val="single" w:sz="4" w:space="0" w:color="auto"/>
            </w:tcBorders>
            <w:shd w:val="clear" w:color="auto" w:fill="auto"/>
            <w:vAlign w:val="center"/>
            <w:hideMark/>
          </w:tcPr>
          <w:p w14:paraId="097E35E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17028</w:t>
            </w:r>
          </w:p>
        </w:tc>
      </w:tr>
      <w:tr w:rsidR="00AD752C" w:rsidRPr="00AD752C" w14:paraId="1C257C7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119E5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18</w:t>
            </w:r>
          </w:p>
        </w:tc>
        <w:tc>
          <w:tcPr>
            <w:tcW w:w="4280" w:type="dxa"/>
            <w:tcBorders>
              <w:top w:val="nil"/>
              <w:left w:val="nil"/>
              <w:bottom w:val="single" w:sz="4" w:space="0" w:color="auto"/>
              <w:right w:val="single" w:sz="4" w:space="0" w:color="auto"/>
            </w:tcBorders>
            <w:shd w:val="clear" w:color="auto" w:fill="auto"/>
            <w:vAlign w:val="center"/>
            <w:hideMark/>
          </w:tcPr>
          <w:p w14:paraId="299752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Гергебильский</w:t>
            </w:r>
          </w:p>
        </w:tc>
        <w:tc>
          <w:tcPr>
            <w:tcW w:w="1760" w:type="dxa"/>
            <w:tcBorders>
              <w:top w:val="nil"/>
              <w:left w:val="nil"/>
              <w:bottom w:val="single" w:sz="4" w:space="0" w:color="auto"/>
              <w:right w:val="single" w:sz="4" w:space="0" w:color="auto"/>
            </w:tcBorders>
            <w:shd w:val="clear" w:color="auto" w:fill="auto"/>
            <w:vAlign w:val="center"/>
            <w:hideMark/>
          </w:tcPr>
          <w:p w14:paraId="2D366D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4668</w:t>
            </w:r>
          </w:p>
        </w:tc>
      </w:tr>
      <w:tr w:rsidR="00AD752C" w:rsidRPr="00AD752C" w14:paraId="0481501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25A67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w:t>
            </w:r>
          </w:p>
        </w:tc>
        <w:tc>
          <w:tcPr>
            <w:tcW w:w="4280" w:type="dxa"/>
            <w:tcBorders>
              <w:top w:val="nil"/>
              <w:left w:val="nil"/>
              <w:bottom w:val="single" w:sz="4" w:space="0" w:color="auto"/>
              <w:right w:val="single" w:sz="4" w:space="0" w:color="auto"/>
            </w:tcBorders>
            <w:shd w:val="clear" w:color="auto" w:fill="auto"/>
            <w:vAlign w:val="center"/>
            <w:hideMark/>
          </w:tcPr>
          <w:p w14:paraId="70711CD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Гумбетовский</w:t>
            </w:r>
          </w:p>
        </w:tc>
        <w:tc>
          <w:tcPr>
            <w:tcW w:w="1760" w:type="dxa"/>
            <w:tcBorders>
              <w:top w:val="nil"/>
              <w:left w:val="nil"/>
              <w:bottom w:val="single" w:sz="4" w:space="0" w:color="auto"/>
              <w:right w:val="single" w:sz="4" w:space="0" w:color="auto"/>
            </w:tcBorders>
            <w:shd w:val="clear" w:color="auto" w:fill="auto"/>
            <w:vAlign w:val="center"/>
            <w:hideMark/>
          </w:tcPr>
          <w:p w14:paraId="3E6D5C7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5557</w:t>
            </w:r>
          </w:p>
        </w:tc>
      </w:tr>
      <w:tr w:rsidR="00AD752C" w:rsidRPr="00AD752C" w14:paraId="2FB6278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FEB77A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20</w:t>
            </w:r>
          </w:p>
        </w:tc>
        <w:tc>
          <w:tcPr>
            <w:tcW w:w="4280" w:type="dxa"/>
            <w:tcBorders>
              <w:top w:val="nil"/>
              <w:left w:val="nil"/>
              <w:bottom w:val="single" w:sz="4" w:space="0" w:color="auto"/>
              <w:right w:val="single" w:sz="4" w:space="0" w:color="auto"/>
            </w:tcBorders>
            <w:shd w:val="clear" w:color="auto" w:fill="auto"/>
            <w:vAlign w:val="center"/>
            <w:hideMark/>
          </w:tcPr>
          <w:p w14:paraId="3759F2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Гунибский</w:t>
            </w:r>
          </w:p>
        </w:tc>
        <w:tc>
          <w:tcPr>
            <w:tcW w:w="1760" w:type="dxa"/>
            <w:tcBorders>
              <w:top w:val="nil"/>
              <w:left w:val="nil"/>
              <w:bottom w:val="single" w:sz="4" w:space="0" w:color="auto"/>
              <w:right w:val="single" w:sz="4" w:space="0" w:color="auto"/>
            </w:tcBorders>
            <w:shd w:val="clear" w:color="auto" w:fill="auto"/>
            <w:vAlign w:val="center"/>
            <w:hideMark/>
          </w:tcPr>
          <w:p w14:paraId="10BCA29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6721</w:t>
            </w:r>
          </w:p>
        </w:tc>
      </w:tr>
      <w:tr w:rsidR="00AD752C" w:rsidRPr="00AD752C" w14:paraId="72AD864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16B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21</w:t>
            </w:r>
          </w:p>
        </w:tc>
        <w:tc>
          <w:tcPr>
            <w:tcW w:w="4280" w:type="dxa"/>
            <w:tcBorders>
              <w:top w:val="nil"/>
              <w:left w:val="nil"/>
              <w:bottom w:val="single" w:sz="4" w:space="0" w:color="auto"/>
              <w:right w:val="single" w:sz="4" w:space="0" w:color="auto"/>
            </w:tcBorders>
            <w:shd w:val="clear" w:color="auto" w:fill="auto"/>
            <w:vAlign w:val="center"/>
            <w:hideMark/>
          </w:tcPr>
          <w:p w14:paraId="53770A9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Дахадаевский</w:t>
            </w:r>
          </w:p>
        </w:tc>
        <w:tc>
          <w:tcPr>
            <w:tcW w:w="1760" w:type="dxa"/>
            <w:tcBorders>
              <w:top w:val="nil"/>
              <w:left w:val="nil"/>
              <w:bottom w:val="single" w:sz="4" w:space="0" w:color="auto"/>
              <w:right w:val="single" w:sz="4" w:space="0" w:color="auto"/>
            </w:tcBorders>
            <w:shd w:val="clear" w:color="auto" w:fill="auto"/>
            <w:vAlign w:val="center"/>
            <w:hideMark/>
          </w:tcPr>
          <w:p w14:paraId="18DD08F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8462</w:t>
            </w:r>
          </w:p>
        </w:tc>
      </w:tr>
      <w:tr w:rsidR="00AD752C" w:rsidRPr="00AD752C" w14:paraId="634FDFF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60450F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22</w:t>
            </w:r>
          </w:p>
        </w:tc>
        <w:tc>
          <w:tcPr>
            <w:tcW w:w="4280" w:type="dxa"/>
            <w:tcBorders>
              <w:top w:val="nil"/>
              <w:left w:val="nil"/>
              <w:bottom w:val="single" w:sz="4" w:space="0" w:color="auto"/>
              <w:right w:val="single" w:sz="4" w:space="0" w:color="auto"/>
            </w:tcBorders>
            <w:shd w:val="clear" w:color="auto" w:fill="auto"/>
            <w:vAlign w:val="center"/>
            <w:hideMark/>
          </w:tcPr>
          <w:p w14:paraId="6EA3F0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Дербентский</w:t>
            </w:r>
          </w:p>
        </w:tc>
        <w:tc>
          <w:tcPr>
            <w:tcW w:w="1760" w:type="dxa"/>
            <w:tcBorders>
              <w:top w:val="nil"/>
              <w:left w:val="nil"/>
              <w:bottom w:val="single" w:sz="4" w:space="0" w:color="auto"/>
              <w:right w:val="single" w:sz="4" w:space="0" w:color="auto"/>
            </w:tcBorders>
            <w:shd w:val="clear" w:color="auto" w:fill="auto"/>
            <w:vAlign w:val="center"/>
            <w:hideMark/>
          </w:tcPr>
          <w:p w14:paraId="22604BF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19567</w:t>
            </w:r>
          </w:p>
        </w:tc>
      </w:tr>
      <w:tr w:rsidR="00AD752C" w:rsidRPr="00AD752C" w14:paraId="1A3B723D"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A508D6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23</w:t>
            </w:r>
          </w:p>
        </w:tc>
        <w:tc>
          <w:tcPr>
            <w:tcW w:w="4280" w:type="dxa"/>
            <w:tcBorders>
              <w:top w:val="nil"/>
              <w:left w:val="nil"/>
              <w:bottom w:val="single" w:sz="4" w:space="0" w:color="auto"/>
              <w:right w:val="single" w:sz="4" w:space="0" w:color="auto"/>
            </w:tcBorders>
            <w:shd w:val="clear" w:color="auto" w:fill="auto"/>
            <w:vAlign w:val="center"/>
            <w:hideMark/>
          </w:tcPr>
          <w:p w14:paraId="4F4E885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Докузпаринский</w:t>
            </w:r>
          </w:p>
        </w:tc>
        <w:tc>
          <w:tcPr>
            <w:tcW w:w="1760" w:type="dxa"/>
            <w:tcBorders>
              <w:top w:val="nil"/>
              <w:left w:val="nil"/>
              <w:bottom w:val="single" w:sz="4" w:space="0" w:color="auto"/>
              <w:right w:val="single" w:sz="4" w:space="0" w:color="auto"/>
            </w:tcBorders>
            <w:shd w:val="clear" w:color="auto" w:fill="auto"/>
            <w:vAlign w:val="center"/>
            <w:hideMark/>
          </w:tcPr>
          <w:p w14:paraId="12D1EB4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2818</w:t>
            </w:r>
          </w:p>
        </w:tc>
      </w:tr>
      <w:tr w:rsidR="00AD752C" w:rsidRPr="00AD752C" w14:paraId="7210DCD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59A3C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24</w:t>
            </w:r>
          </w:p>
        </w:tc>
        <w:tc>
          <w:tcPr>
            <w:tcW w:w="4280" w:type="dxa"/>
            <w:tcBorders>
              <w:top w:val="nil"/>
              <w:left w:val="nil"/>
              <w:bottom w:val="single" w:sz="4" w:space="0" w:color="auto"/>
              <w:right w:val="single" w:sz="4" w:space="0" w:color="auto"/>
            </w:tcBorders>
            <w:shd w:val="clear" w:color="auto" w:fill="auto"/>
            <w:vAlign w:val="center"/>
            <w:hideMark/>
          </w:tcPr>
          <w:p w14:paraId="390305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Казбековский</w:t>
            </w:r>
          </w:p>
        </w:tc>
        <w:tc>
          <w:tcPr>
            <w:tcW w:w="1760" w:type="dxa"/>
            <w:tcBorders>
              <w:top w:val="nil"/>
              <w:left w:val="nil"/>
              <w:bottom w:val="single" w:sz="4" w:space="0" w:color="auto"/>
              <w:right w:val="single" w:sz="4" w:space="0" w:color="auto"/>
            </w:tcBorders>
            <w:shd w:val="clear" w:color="auto" w:fill="auto"/>
            <w:vAlign w:val="center"/>
            <w:hideMark/>
          </w:tcPr>
          <w:p w14:paraId="43F03A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9703</w:t>
            </w:r>
          </w:p>
        </w:tc>
      </w:tr>
      <w:tr w:rsidR="00AD752C" w:rsidRPr="00AD752C" w14:paraId="558D3A3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BF579B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25</w:t>
            </w:r>
          </w:p>
        </w:tc>
        <w:tc>
          <w:tcPr>
            <w:tcW w:w="4280" w:type="dxa"/>
            <w:tcBorders>
              <w:top w:val="nil"/>
              <w:left w:val="nil"/>
              <w:bottom w:val="single" w:sz="4" w:space="0" w:color="auto"/>
              <w:right w:val="single" w:sz="4" w:space="0" w:color="auto"/>
            </w:tcBorders>
            <w:shd w:val="clear" w:color="auto" w:fill="auto"/>
            <w:vAlign w:val="center"/>
            <w:hideMark/>
          </w:tcPr>
          <w:p w14:paraId="634BA90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Кайтагский</w:t>
            </w:r>
          </w:p>
        </w:tc>
        <w:tc>
          <w:tcPr>
            <w:tcW w:w="1760" w:type="dxa"/>
            <w:tcBorders>
              <w:top w:val="nil"/>
              <w:left w:val="nil"/>
              <w:bottom w:val="single" w:sz="4" w:space="0" w:color="auto"/>
              <w:right w:val="single" w:sz="4" w:space="0" w:color="auto"/>
            </w:tcBorders>
            <w:shd w:val="clear" w:color="auto" w:fill="auto"/>
            <w:vAlign w:val="center"/>
            <w:hideMark/>
          </w:tcPr>
          <w:p w14:paraId="689FCD2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6522</w:t>
            </w:r>
          </w:p>
        </w:tc>
      </w:tr>
      <w:tr w:rsidR="00AD752C" w:rsidRPr="00AD752C" w14:paraId="06A355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5FE1D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26</w:t>
            </w:r>
          </w:p>
        </w:tc>
        <w:tc>
          <w:tcPr>
            <w:tcW w:w="4280" w:type="dxa"/>
            <w:tcBorders>
              <w:top w:val="nil"/>
              <w:left w:val="nil"/>
              <w:bottom w:val="single" w:sz="4" w:space="0" w:color="auto"/>
              <w:right w:val="single" w:sz="4" w:space="0" w:color="auto"/>
            </w:tcBorders>
            <w:shd w:val="clear" w:color="auto" w:fill="auto"/>
            <w:vAlign w:val="center"/>
            <w:hideMark/>
          </w:tcPr>
          <w:p w14:paraId="20AD5ED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Карабудахкентский</w:t>
            </w:r>
          </w:p>
        </w:tc>
        <w:tc>
          <w:tcPr>
            <w:tcW w:w="1760" w:type="dxa"/>
            <w:tcBorders>
              <w:top w:val="nil"/>
              <w:left w:val="nil"/>
              <w:bottom w:val="single" w:sz="4" w:space="0" w:color="auto"/>
              <w:right w:val="single" w:sz="4" w:space="0" w:color="auto"/>
            </w:tcBorders>
            <w:shd w:val="clear" w:color="auto" w:fill="auto"/>
            <w:vAlign w:val="center"/>
            <w:hideMark/>
          </w:tcPr>
          <w:p w14:paraId="361CB6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13212</w:t>
            </w:r>
          </w:p>
        </w:tc>
      </w:tr>
      <w:tr w:rsidR="00AD752C" w:rsidRPr="00AD752C" w14:paraId="0422767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0F408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w:t>
            </w:r>
          </w:p>
        </w:tc>
        <w:tc>
          <w:tcPr>
            <w:tcW w:w="4280" w:type="dxa"/>
            <w:tcBorders>
              <w:top w:val="nil"/>
              <w:left w:val="nil"/>
              <w:bottom w:val="single" w:sz="4" w:space="0" w:color="auto"/>
              <w:right w:val="single" w:sz="4" w:space="0" w:color="auto"/>
            </w:tcBorders>
            <w:shd w:val="clear" w:color="auto" w:fill="auto"/>
            <w:vAlign w:val="center"/>
            <w:hideMark/>
          </w:tcPr>
          <w:p w14:paraId="3B2C6B0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Каякентский</w:t>
            </w:r>
          </w:p>
        </w:tc>
        <w:tc>
          <w:tcPr>
            <w:tcW w:w="1760" w:type="dxa"/>
            <w:tcBorders>
              <w:top w:val="nil"/>
              <w:left w:val="nil"/>
              <w:bottom w:val="single" w:sz="4" w:space="0" w:color="auto"/>
              <w:right w:val="single" w:sz="4" w:space="0" w:color="auto"/>
            </w:tcBorders>
            <w:shd w:val="clear" w:color="auto" w:fill="auto"/>
            <w:vAlign w:val="center"/>
            <w:hideMark/>
          </w:tcPr>
          <w:p w14:paraId="321253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13038</w:t>
            </w:r>
          </w:p>
        </w:tc>
      </w:tr>
      <w:tr w:rsidR="00AD752C" w:rsidRPr="00AD752C" w14:paraId="06522FAA"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92764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28</w:t>
            </w:r>
          </w:p>
        </w:tc>
        <w:tc>
          <w:tcPr>
            <w:tcW w:w="4280" w:type="dxa"/>
            <w:tcBorders>
              <w:top w:val="nil"/>
              <w:left w:val="nil"/>
              <w:bottom w:val="single" w:sz="4" w:space="0" w:color="auto"/>
              <w:right w:val="single" w:sz="4" w:space="0" w:color="auto"/>
            </w:tcBorders>
            <w:shd w:val="clear" w:color="auto" w:fill="auto"/>
            <w:vAlign w:val="center"/>
            <w:hideMark/>
          </w:tcPr>
          <w:p w14:paraId="374E62E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Кизилюртовский</w:t>
            </w:r>
          </w:p>
        </w:tc>
        <w:tc>
          <w:tcPr>
            <w:tcW w:w="1760" w:type="dxa"/>
            <w:tcBorders>
              <w:top w:val="nil"/>
              <w:left w:val="nil"/>
              <w:bottom w:val="single" w:sz="4" w:space="0" w:color="auto"/>
              <w:right w:val="single" w:sz="4" w:space="0" w:color="auto"/>
            </w:tcBorders>
            <w:shd w:val="clear" w:color="auto" w:fill="auto"/>
            <w:vAlign w:val="center"/>
            <w:hideMark/>
          </w:tcPr>
          <w:p w14:paraId="5535A6F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16432</w:t>
            </w:r>
          </w:p>
        </w:tc>
      </w:tr>
      <w:tr w:rsidR="00AD752C" w:rsidRPr="00AD752C" w14:paraId="1FB6385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9FB448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29</w:t>
            </w:r>
          </w:p>
        </w:tc>
        <w:tc>
          <w:tcPr>
            <w:tcW w:w="4280" w:type="dxa"/>
            <w:tcBorders>
              <w:top w:val="nil"/>
              <w:left w:val="nil"/>
              <w:bottom w:val="single" w:sz="4" w:space="0" w:color="auto"/>
              <w:right w:val="single" w:sz="4" w:space="0" w:color="auto"/>
            </w:tcBorders>
            <w:shd w:val="clear" w:color="auto" w:fill="auto"/>
            <w:vAlign w:val="center"/>
            <w:hideMark/>
          </w:tcPr>
          <w:p w14:paraId="577FE8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Кизлярский</w:t>
            </w:r>
          </w:p>
        </w:tc>
        <w:tc>
          <w:tcPr>
            <w:tcW w:w="1760" w:type="dxa"/>
            <w:tcBorders>
              <w:top w:val="nil"/>
              <w:left w:val="nil"/>
              <w:bottom w:val="single" w:sz="4" w:space="0" w:color="auto"/>
              <w:right w:val="single" w:sz="4" w:space="0" w:color="auto"/>
            </w:tcBorders>
            <w:shd w:val="clear" w:color="auto" w:fill="auto"/>
            <w:vAlign w:val="center"/>
            <w:hideMark/>
          </w:tcPr>
          <w:p w14:paraId="60F7DBC0"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11749</w:t>
            </w:r>
          </w:p>
        </w:tc>
      </w:tr>
      <w:tr w:rsidR="00AD752C" w:rsidRPr="00AD752C" w14:paraId="74DC771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C9BD7B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30</w:t>
            </w:r>
          </w:p>
        </w:tc>
        <w:tc>
          <w:tcPr>
            <w:tcW w:w="4280" w:type="dxa"/>
            <w:tcBorders>
              <w:top w:val="nil"/>
              <w:left w:val="nil"/>
              <w:bottom w:val="single" w:sz="4" w:space="0" w:color="auto"/>
              <w:right w:val="single" w:sz="4" w:space="0" w:color="auto"/>
            </w:tcBorders>
            <w:shd w:val="clear" w:color="auto" w:fill="auto"/>
            <w:vAlign w:val="center"/>
            <w:hideMark/>
          </w:tcPr>
          <w:p w14:paraId="71AF623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Кулинский</w:t>
            </w:r>
          </w:p>
        </w:tc>
        <w:tc>
          <w:tcPr>
            <w:tcW w:w="1760" w:type="dxa"/>
            <w:tcBorders>
              <w:top w:val="nil"/>
              <w:left w:val="nil"/>
              <w:bottom w:val="single" w:sz="4" w:space="0" w:color="auto"/>
              <w:right w:val="single" w:sz="4" w:space="0" w:color="auto"/>
            </w:tcBorders>
            <w:shd w:val="clear" w:color="auto" w:fill="auto"/>
            <w:vAlign w:val="center"/>
            <w:hideMark/>
          </w:tcPr>
          <w:p w14:paraId="7057D6E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4234</w:t>
            </w:r>
          </w:p>
        </w:tc>
      </w:tr>
      <w:tr w:rsidR="00AD752C" w:rsidRPr="00AD752C" w14:paraId="706D93F0"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8D1B4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31</w:t>
            </w:r>
          </w:p>
        </w:tc>
        <w:tc>
          <w:tcPr>
            <w:tcW w:w="4280" w:type="dxa"/>
            <w:tcBorders>
              <w:top w:val="nil"/>
              <w:left w:val="nil"/>
              <w:bottom w:val="single" w:sz="4" w:space="0" w:color="auto"/>
              <w:right w:val="single" w:sz="4" w:space="0" w:color="auto"/>
            </w:tcBorders>
            <w:shd w:val="clear" w:color="auto" w:fill="auto"/>
            <w:vAlign w:val="center"/>
            <w:hideMark/>
          </w:tcPr>
          <w:p w14:paraId="30048CC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Кумторкалинский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99A52F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7528</w:t>
            </w:r>
          </w:p>
        </w:tc>
      </w:tr>
      <w:tr w:rsidR="00AD752C" w:rsidRPr="00AD752C" w14:paraId="2AE9703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D13F9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32</w:t>
            </w:r>
          </w:p>
        </w:tc>
        <w:tc>
          <w:tcPr>
            <w:tcW w:w="4280" w:type="dxa"/>
            <w:tcBorders>
              <w:top w:val="nil"/>
              <w:left w:val="nil"/>
              <w:bottom w:val="single" w:sz="4" w:space="0" w:color="auto"/>
              <w:right w:val="single" w:sz="4" w:space="0" w:color="auto"/>
            </w:tcBorders>
            <w:shd w:val="clear" w:color="auto" w:fill="auto"/>
            <w:vAlign w:val="center"/>
            <w:hideMark/>
          </w:tcPr>
          <w:p w14:paraId="1481892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Курахский</w:t>
            </w:r>
          </w:p>
        </w:tc>
        <w:tc>
          <w:tcPr>
            <w:tcW w:w="1760" w:type="dxa"/>
            <w:tcBorders>
              <w:top w:val="nil"/>
              <w:left w:val="nil"/>
              <w:bottom w:val="single" w:sz="4" w:space="0" w:color="auto"/>
              <w:right w:val="single" w:sz="4" w:space="0" w:color="auto"/>
            </w:tcBorders>
            <w:shd w:val="clear" w:color="auto" w:fill="auto"/>
            <w:vAlign w:val="center"/>
            <w:hideMark/>
          </w:tcPr>
          <w:p w14:paraId="48777C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3508</w:t>
            </w:r>
          </w:p>
        </w:tc>
      </w:tr>
      <w:tr w:rsidR="00AD752C" w:rsidRPr="00AD752C" w14:paraId="2913283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882D5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33</w:t>
            </w:r>
          </w:p>
        </w:tc>
        <w:tc>
          <w:tcPr>
            <w:tcW w:w="4280" w:type="dxa"/>
            <w:tcBorders>
              <w:top w:val="nil"/>
              <w:left w:val="nil"/>
              <w:bottom w:val="single" w:sz="4" w:space="0" w:color="auto"/>
              <w:right w:val="single" w:sz="4" w:space="0" w:color="auto"/>
            </w:tcBorders>
            <w:shd w:val="clear" w:color="auto" w:fill="auto"/>
            <w:vAlign w:val="center"/>
            <w:hideMark/>
          </w:tcPr>
          <w:p w14:paraId="2E4C5D0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Лакский</w:t>
            </w:r>
          </w:p>
        </w:tc>
        <w:tc>
          <w:tcPr>
            <w:tcW w:w="1760" w:type="dxa"/>
            <w:tcBorders>
              <w:top w:val="nil"/>
              <w:left w:val="nil"/>
              <w:bottom w:val="single" w:sz="4" w:space="0" w:color="auto"/>
              <w:right w:val="single" w:sz="4" w:space="0" w:color="auto"/>
            </w:tcBorders>
            <w:shd w:val="clear" w:color="auto" w:fill="auto"/>
            <w:vAlign w:val="center"/>
            <w:hideMark/>
          </w:tcPr>
          <w:p w14:paraId="429A00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3564</w:t>
            </w:r>
          </w:p>
        </w:tc>
      </w:tr>
      <w:tr w:rsidR="00AD752C" w:rsidRPr="00AD752C" w14:paraId="41A8566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EFA92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lastRenderedPageBreak/>
              <w:t>34</w:t>
            </w:r>
          </w:p>
        </w:tc>
        <w:tc>
          <w:tcPr>
            <w:tcW w:w="4280" w:type="dxa"/>
            <w:tcBorders>
              <w:top w:val="nil"/>
              <w:left w:val="nil"/>
              <w:bottom w:val="single" w:sz="4" w:space="0" w:color="auto"/>
              <w:right w:val="single" w:sz="4" w:space="0" w:color="auto"/>
            </w:tcBorders>
            <w:shd w:val="clear" w:color="auto" w:fill="auto"/>
            <w:vAlign w:val="center"/>
            <w:hideMark/>
          </w:tcPr>
          <w:p w14:paraId="4DCF841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Левашинский</w:t>
            </w:r>
          </w:p>
        </w:tc>
        <w:tc>
          <w:tcPr>
            <w:tcW w:w="1760" w:type="dxa"/>
            <w:tcBorders>
              <w:top w:val="nil"/>
              <w:left w:val="nil"/>
              <w:bottom w:val="single" w:sz="4" w:space="0" w:color="auto"/>
              <w:right w:val="single" w:sz="4" w:space="0" w:color="auto"/>
            </w:tcBorders>
            <w:shd w:val="clear" w:color="auto" w:fill="auto"/>
            <w:vAlign w:val="center"/>
            <w:hideMark/>
          </w:tcPr>
          <w:p w14:paraId="2D0C085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12653</w:t>
            </w:r>
          </w:p>
        </w:tc>
      </w:tr>
      <w:tr w:rsidR="00AD752C" w:rsidRPr="00AD752C" w14:paraId="0ADE0E45"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207B01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35</w:t>
            </w:r>
          </w:p>
        </w:tc>
        <w:tc>
          <w:tcPr>
            <w:tcW w:w="4280" w:type="dxa"/>
            <w:tcBorders>
              <w:top w:val="nil"/>
              <w:left w:val="nil"/>
              <w:bottom w:val="single" w:sz="4" w:space="0" w:color="auto"/>
              <w:right w:val="single" w:sz="4" w:space="0" w:color="auto"/>
            </w:tcBorders>
            <w:shd w:val="clear" w:color="auto" w:fill="auto"/>
            <w:vAlign w:val="center"/>
            <w:hideMark/>
          </w:tcPr>
          <w:p w14:paraId="2BFB5A2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Магарамкентский</w:t>
            </w:r>
          </w:p>
        </w:tc>
        <w:tc>
          <w:tcPr>
            <w:tcW w:w="1760" w:type="dxa"/>
            <w:tcBorders>
              <w:top w:val="nil"/>
              <w:left w:val="nil"/>
              <w:bottom w:val="single" w:sz="4" w:space="0" w:color="auto"/>
              <w:right w:val="single" w:sz="4" w:space="0" w:color="auto"/>
            </w:tcBorders>
            <w:shd w:val="clear" w:color="auto" w:fill="auto"/>
            <w:vAlign w:val="center"/>
            <w:hideMark/>
          </w:tcPr>
          <w:p w14:paraId="64BEE82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12893</w:t>
            </w:r>
          </w:p>
        </w:tc>
      </w:tr>
      <w:tr w:rsidR="00AD752C" w:rsidRPr="00AD752C" w14:paraId="4F1109D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D6339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36</w:t>
            </w:r>
          </w:p>
        </w:tc>
        <w:tc>
          <w:tcPr>
            <w:tcW w:w="4280" w:type="dxa"/>
            <w:tcBorders>
              <w:top w:val="nil"/>
              <w:left w:val="nil"/>
              <w:bottom w:val="single" w:sz="4" w:space="0" w:color="auto"/>
              <w:right w:val="single" w:sz="4" w:space="0" w:color="auto"/>
            </w:tcBorders>
            <w:shd w:val="clear" w:color="auto" w:fill="auto"/>
            <w:vAlign w:val="center"/>
            <w:hideMark/>
          </w:tcPr>
          <w:p w14:paraId="4B85655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Новолакский</w:t>
            </w:r>
          </w:p>
        </w:tc>
        <w:tc>
          <w:tcPr>
            <w:tcW w:w="1760" w:type="dxa"/>
            <w:tcBorders>
              <w:top w:val="nil"/>
              <w:left w:val="nil"/>
              <w:bottom w:val="single" w:sz="4" w:space="0" w:color="auto"/>
              <w:right w:val="single" w:sz="4" w:space="0" w:color="auto"/>
            </w:tcBorders>
            <w:shd w:val="clear" w:color="auto" w:fill="auto"/>
            <w:vAlign w:val="center"/>
            <w:hideMark/>
          </w:tcPr>
          <w:p w14:paraId="578CC93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7965</w:t>
            </w:r>
          </w:p>
        </w:tc>
      </w:tr>
      <w:tr w:rsidR="00AD752C" w:rsidRPr="00AD752C" w14:paraId="4099504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BB27CE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37</w:t>
            </w:r>
          </w:p>
        </w:tc>
        <w:tc>
          <w:tcPr>
            <w:tcW w:w="4280" w:type="dxa"/>
            <w:tcBorders>
              <w:top w:val="nil"/>
              <w:left w:val="nil"/>
              <w:bottom w:val="single" w:sz="4" w:space="0" w:color="auto"/>
              <w:right w:val="single" w:sz="4" w:space="0" w:color="auto"/>
            </w:tcBorders>
            <w:shd w:val="clear" w:color="auto" w:fill="auto"/>
            <w:vAlign w:val="center"/>
            <w:hideMark/>
          </w:tcPr>
          <w:p w14:paraId="696E8BEC"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Ногайский</w:t>
            </w:r>
          </w:p>
        </w:tc>
        <w:tc>
          <w:tcPr>
            <w:tcW w:w="1760" w:type="dxa"/>
            <w:tcBorders>
              <w:top w:val="nil"/>
              <w:left w:val="nil"/>
              <w:bottom w:val="single" w:sz="4" w:space="0" w:color="auto"/>
              <w:right w:val="single" w:sz="4" w:space="0" w:color="auto"/>
            </w:tcBorders>
            <w:shd w:val="clear" w:color="auto" w:fill="auto"/>
            <w:vAlign w:val="center"/>
            <w:hideMark/>
          </w:tcPr>
          <w:p w14:paraId="50FACD0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7578</w:t>
            </w:r>
          </w:p>
        </w:tc>
      </w:tr>
      <w:tr w:rsidR="00AD752C" w:rsidRPr="00AD752C" w14:paraId="364B5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4A9847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38</w:t>
            </w:r>
          </w:p>
        </w:tc>
        <w:tc>
          <w:tcPr>
            <w:tcW w:w="4280" w:type="dxa"/>
            <w:tcBorders>
              <w:top w:val="nil"/>
              <w:left w:val="nil"/>
              <w:bottom w:val="single" w:sz="4" w:space="0" w:color="auto"/>
              <w:right w:val="single" w:sz="4" w:space="0" w:color="auto"/>
            </w:tcBorders>
            <w:shd w:val="clear" w:color="auto" w:fill="auto"/>
            <w:vAlign w:val="center"/>
            <w:hideMark/>
          </w:tcPr>
          <w:p w14:paraId="064CA14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Рутульский</w:t>
            </w:r>
          </w:p>
        </w:tc>
        <w:tc>
          <w:tcPr>
            <w:tcW w:w="1760" w:type="dxa"/>
            <w:tcBorders>
              <w:top w:val="nil"/>
              <w:left w:val="nil"/>
              <w:bottom w:val="single" w:sz="4" w:space="0" w:color="auto"/>
              <w:right w:val="single" w:sz="4" w:space="0" w:color="auto"/>
            </w:tcBorders>
            <w:shd w:val="clear" w:color="auto" w:fill="auto"/>
            <w:vAlign w:val="center"/>
            <w:hideMark/>
          </w:tcPr>
          <w:p w14:paraId="44D4E46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4468</w:t>
            </w:r>
          </w:p>
        </w:tc>
      </w:tr>
      <w:tr w:rsidR="00AD752C" w:rsidRPr="00AD752C" w14:paraId="1C15611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03567A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39</w:t>
            </w:r>
          </w:p>
        </w:tc>
        <w:tc>
          <w:tcPr>
            <w:tcW w:w="4280" w:type="dxa"/>
            <w:tcBorders>
              <w:top w:val="nil"/>
              <w:left w:val="nil"/>
              <w:bottom w:val="single" w:sz="4" w:space="0" w:color="auto"/>
              <w:right w:val="single" w:sz="4" w:space="0" w:color="auto"/>
            </w:tcBorders>
            <w:shd w:val="clear" w:color="auto" w:fill="auto"/>
            <w:vAlign w:val="center"/>
            <w:hideMark/>
          </w:tcPr>
          <w:p w14:paraId="27B7296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Сергокалинский</w:t>
            </w:r>
          </w:p>
        </w:tc>
        <w:tc>
          <w:tcPr>
            <w:tcW w:w="1760" w:type="dxa"/>
            <w:tcBorders>
              <w:top w:val="nil"/>
              <w:left w:val="nil"/>
              <w:bottom w:val="single" w:sz="4" w:space="0" w:color="auto"/>
              <w:right w:val="single" w:sz="4" w:space="0" w:color="auto"/>
            </w:tcBorders>
            <w:shd w:val="clear" w:color="auto" w:fill="auto"/>
            <w:vAlign w:val="center"/>
            <w:hideMark/>
          </w:tcPr>
          <w:p w14:paraId="38BBEA3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6854</w:t>
            </w:r>
          </w:p>
        </w:tc>
      </w:tr>
      <w:tr w:rsidR="00AD752C" w:rsidRPr="00AD752C" w14:paraId="7DB1F12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B3A03F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40</w:t>
            </w:r>
          </w:p>
        </w:tc>
        <w:tc>
          <w:tcPr>
            <w:tcW w:w="4280" w:type="dxa"/>
            <w:tcBorders>
              <w:top w:val="nil"/>
              <w:left w:val="nil"/>
              <w:bottom w:val="single" w:sz="4" w:space="0" w:color="auto"/>
              <w:right w:val="single" w:sz="4" w:space="0" w:color="auto"/>
            </w:tcBorders>
            <w:shd w:val="clear" w:color="auto" w:fill="auto"/>
            <w:vAlign w:val="center"/>
            <w:hideMark/>
          </w:tcPr>
          <w:p w14:paraId="7BB73AC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Сулейман-Стальский</w:t>
            </w:r>
          </w:p>
        </w:tc>
        <w:tc>
          <w:tcPr>
            <w:tcW w:w="1760" w:type="dxa"/>
            <w:tcBorders>
              <w:top w:val="nil"/>
              <w:left w:val="nil"/>
              <w:bottom w:val="single" w:sz="4" w:space="0" w:color="auto"/>
              <w:right w:val="single" w:sz="4" w:space="0" w:color="auto"/>
            </w:tcBorders>
            <w:shd w:val="clear" w:color="auto" w:fill="auto"/>
            <w:vAlign w:val="center"/>
            <w:hideMark/>
          </w:tcPr>
          <w:p w14:paraId="3F56BD8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12407</w:t>
            </w:r>
          </w:p>
        </w:tc>
      </w:tr>
      <w:tr w:rsidR="00AD752C" w:rsidRPr="00AD752C" w14:paraId="31628688"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7C805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w:t>
            </w:r>
          </w:p>
        </w:tc>
        <w:tc>
          <w:tcPr>
            <w:tcW w:w="4280" w:type="dxa"/>
            <w:tcBorders>
              <w:top w:val="nil"/>
              <w:left w:val="nil"/>
              <w:bottom w:val="single" w:sz="4" w:space="0" w:color="auto"/>
              <w:right w:val="single" w:sz="4" w:space="0" w:color="auto"/>
            </w:tcBorders>
            <w:shd w:val="clear" w:color="auto" w:fill="auto"/>
            <w:vAlign w:val="center"/>
            <w:hideMark/>
          </w:tcPr>
          <w:p w14:paraId="79536AA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Табасаранский</w:t>
            </w:r>
          </w:p>
        </w:tc>
        <w:tc>
          <w:tcPr>
            <w:tcW w:w="1760" w:type="dxa"/>
            <w:tcBorders>
              <w:top w:val="nil"/>
              <w:left w:val="nil"/>
              <w:bottom w:val="single" w:sz="4" w:space="0" w:color="auto"/>
              <w:right w:val="single" w:sz="4" w:space="0" w:color="auto"/>
            </w:tcBorders>
            <w:shd w:val="clear" w:color="auto" w:fill="auto"/>
            <w:vAlign w:val="center"/>
            <w:hideMark/>
          </w:tcPr>
          <w:p w14:paraId="10308B7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7054</w:t>
            </w:r>
          </w:p>
        </w:tc>
      </w:tr>
      <w:tr w:rsidR="00AD752C" w:rsidRPr="00AD752C" w14:paraId="703D0C51"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BCFDB6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42</w:t>
            </w:r>
          </w:p>
        </w:tc>
        <w:tc>
          <w:tcPr>
            <w:tcW w:w="4280" w:type="dxa"/>
            <w:tcBorders>
              <w:top w:val="nil"/>
              <w:left w:val="nil"/>
              <w:bottom w:val="single" w:sz="4" w:space="0" w:color="auto"/>
              <w:right w:val="single" w:sz="4" w:space="0" w:color="auto"/>
            </w:tcBorders>
            <w:shd w:val="clear" w:color="auto" w:fill="auto"/>
            <w:vAlign w:val="center"/>
            <w:hideMark/>
          </w:tcPr>
          <w:p w14:paraId="60201F7B"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Тарумовский</w:t>
            </w:r>
          </w:p>
        </w:tc>
        <w:tc>
          <w:tcPr>
            <w:tcW w:w="1760" w:type="dxa"/>
            <w:tcBorders>
              <w:top w:val="nil"/>
              <w:left w:val="nil"/>
              <w:bottom w:val="single" w:sz="4" w:space="0" w:color="auto"/>
              <w:right w:val="single" w:sz="4" w:space="0" w:color="auto"/>
            </w:tcBorders>
            <w:shd w:val="clear" w:color="auto" w:fill="auto"/>
            <w:vAlign w:val="center"/>
            <w:hideMark/>
          </w:tcPr>
          <w:p w14:paraId="4B64AC9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8560</w:t>
            </w:r>
          </w:p>
        </w:tc>
      </w:tr>
      <w:tr w:rsidR="00AD752C" w:rsidRPr="00AD752C" w14:paraId="6FB47D73"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10E70D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43</w:t>
            </w:r>
          </w:p>
        </w:tc>
        <w:tc>
          <w:tcPr>
            <w:tcW w:w="4280" w:type="dxa"/>
            <w:tcBorders>
              <w:top w:val="nil"/>
              <w:left w:val="nil"/>
              <w:bottom w:val="single" w:sz="4" w:space="0" w:color="auto"/>
              <w:right w:val="single" w:sz="4" w:space="0" w:color="auto"/>
            </w:tcBorders>
            <w:shd w:val="clear" w:color="auto" w:fill="auto"/>
            <w:vAlign w:val="center"/>
            <w:hideMark/>
          </w:tcPr>
          <w:p w14:paraId="520CCEC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Тляратинский</w:t>
            </w:r>
          </w:p>
        </w:tc>
        <w:tc>
          <w:tcPr>
            <w:tcW w:w="1760" w:type="dxa"/>
            <w:tcBorders>
              <w:top w:val="nil"/>
              <w:left w:val="nil"/>
              <w:bottom w:val="single" w:sz="4" w:space="0" w:color="auto"/>
              <w:right w:val="single" w:sz="4" w:space="0" w:color="auto"/>
            </w:tcBorders>
            <w:shd w:val="clear" w:color="auto" w:fill="auto"/>
            <w:vAlign w:val="center"/>
            <w:hideMark/>
          </w:tcPr>
          <w:p w14:paraId="5065E2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5081</w:t>
            </w:r>
          </w:p>
        </w:tc>
      </w:tr>
      <w:tr w:rsidR="00AD752C" w:rsidRPr="00AD752C" w14:paraId="1CCC4F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A3D96BD"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w:t>
            </w:r>
          </w:p>
        </w:tc>
        <w:tc>
          <w:tcPr>
            <w:tcW w:w="4280" w:type="dxa"/>
            <w:tcBorders>
              <w:top w:val="nil"/>
              <w:left w:val="nil"/>
              <w:bottom w:val="single" w:sz="4" w:space="0" w:color="auto"/>
              <w:right w:val="single" w:sz="4" w:space="0" w:color="auto"/>
            </w:tcBorders>
            <w:shd w:val="clear" w:color="auto" w:fill="auto"/>
            <w:vAlign w:val="center"/>
            <w:hideMark/>
          </w:tcPr>
          <w:p w14:paraId="27CCDB8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Унцукульский</w:t>
            </w:r>
          </w:p>
        </w:tc>
        <w:tc>
          <w:tcPr>
            <w:tcW w:w="1760" w:type="dxa"/>
            <w:tcBorders>
              <w:top w:val="nil"/>
              <w:left w:val="nil"/>
              <w:bottom w:val="single" w:sz="4" w:space="0" w:color="auto"/>
              <w:right w:val="single" w:sz="4" w:space="0" w:color="auto"/>
            </w:tcBorders>
            <w:shd w:val="clear" w:color="auto" w:fill="auto"/>
            <w:vAlign w:val="center"/>
            <w:hideMark/>
          </w:tcPr>
          <w:p w14:paraId="790DADA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7510</w:t>
            </w:r>
          </w:p>
        </w:tc>
      </w:tr>
      <w:tr w:rsidR="00AD752C" w:rsidRPr="00AD752C" w14:paraId="2540D6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51BDE9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45</w:t>
            </w:r>
          </w:p>
        </w:tc>
        <w:tc>
          <w:tcPr>
            <w:tcW w:w="4280" w:type="dxa"/>
            <w:tcBorders>
              <w:top w:val="nil"/>
              <w:left w:val="nil"/>
              <w:bottom w:val="single" w:sz="4" w:space="0" w:color="auto"/>
              <w:right w:val="single" w:sz="4" w:space="0" w:color="auto"/>
            </w:tcBorders>
            <w:shd w:val="clear" w:color="auto" w:fill="auto"/>
            <w:vAlign w:val="center"/>
            <w:hideMark/>
          </w:tcPr>
          <w:p w14:paraId="793784B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Хасавюртовский</w:t>
            </w:r>
          </w:p>
        </w:tc>
        <w:tc>
          <w:tcPr>
            <w:tcW w:w="1760" w:type="dxa"/>
            <w:tcBorders>
              <w:top w:val="nil"/>
              <w:left w:val="nil"/>
              <w:bottom w:val="single" w:sz="4" w:space="0" w:color="auto"/>
              <w:right w:val="single" w:sz="4" w:space="0" w:color="auto"/>
            </w:tcBorders>
            <w:shd w:val="clear" w:color="auto" w:fill="auto"/>
            <w:vAlign w:val="center"/>
            <w:hideMark/>
          </w:tcPr>
          <w:p w14:paraId="61EB91AF"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34975</w:t>
            </w:r>
          </w:p>
        </w:tc>
      </w:tr>
      <w:tr w:rsidR="00AD752C" w:rsidRPr="00AD752C" w14:paraId="0116BF34"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37B0DA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46</w:t>
            </w:r>
          </w:p>
        </w:tc>
        <w:tc>
          <w:tcPr>
            <w:tcW w:w="4280" w:type="dxa"/>
            <w:tcBorders>
              <w:top w:val="nil"/>
              <w:left w:val="nil"/>
              <w:bottom w:val="single" w:sz="4" w:space="0" w:color="auto"/>
              <w:right w:val="single" w:sz="4" w:space="0" w:color="auto"/>
            </w:tcBorders>
            <w:shd w:val="clear" w:color="auto" w:fill="auto"/>
            <w:vAlign w:val="center"/>
            <w:hideMark/>
          </w:tcPr>
          <w:p w14:paraId="62C7258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Хивский</w:t>
            </w:r>
          </w:p>
        </w:tc>
        <w:tc>
          <w:tcPr>
            <w:tcW w:w="1760" w:type="dxa"/>
            <w:tcBorders>
              <w:top w:val="nil"/>
              <w:left w:val="nil"/>
              <w:bottom w:val="single" w:sz="4" w:space="0" w:color="auto"/>
              <w:right w:val="single" w:sz="4" w:space="0" w:color="auto"/>
            </w:tcBorders>
            <w:shd w:val="clear" w:color="auto" w:fill="auto"/>
            <w:vAlign w:val="center"/>
            <w:hideMark/>
          </w:tcPr>
          <w:p w14:paraId="0CF72A1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4476</w:t>
            </w:r>
          </w:p>
        </w:tc>
      </w:tr>
      <w:tr w:rsidR="00AD752C" w:rsidRPr="00AD752C" w14:paraId="16D2830F"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0B1D14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47</w:t>
            </w:r>
          </w:p>
        </w:tc>
        <w:tc>
          <w:tcPr>
            <w:tcW w:w="4280" w:type="dxa"/>
            <w:tcBorders>
              <w:top w:val="nil"/>
              <w:left w:val="nil"/>
              <w:bottom w:val="single" w:sz="4" w:space="0" w:color="auto"/>
              <w:right w:val="single" w:sz="4" w:space="0" w:color="auto"/>
            </w:tcBorders>
            <w:shd w:val="clear" w:color="auto" w:fill="auto"/>
            <w:vAlign w:val="center"/>
            <w:hideMark/>
          </w:tcPr>
          <w:p w14:paraId="20B5A0A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Хунзахский</w:t>
            </w:r>
          </w:p>
        </w:tc>
        <w:tc>
          <w:tcPr>
            <w:tcW w:w="1760" w:type="dxa"/>
            <w:tcBorders>
              <w:top w:val="nil"/>
              <w:left w:val="nil"/>
              <w:bottom w:val="single" w:sz="4" w:space="0" w:color="auto"/>
              <w:right w:val="single" w:sz="4" w:space="0" w:color="auto"/>
            </w:tcBorders>
            <w:shd w:val="clear" w:color="auto" w:fill="auto"/>
            <w:vAlign w:val="center"/>
            <w:hideMark/>
          </w:tcPr>
          <w:p w14:paraId="72E002A6"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7560</w:t>
            </w:r>
          </w:p>
        </w:tc>
      </w:tr>
      <w:tr w:rsidR="00AD752C" w:rsidRPr="00AD752C" w14:paraId="2BA00EBE"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4FA8787"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48</w:t>
            </w:r>
          </w:p>
        </w:tc>
        <w:tc>
          <w:tcPr>
            <w:tcW w:w="4280" w:type="dxa"/>
            <w:tcBorders>
              <w:top w:val="nil"/>
              <w:left w:val="nil"/>
              <w:bottom w:val="single" w:sz="4" w:space="0" w:color="auto"/>
              <w:right w:val="single" w:sz="4" w:space="0" w:color="auto"/>
            </w:tcBorders>
            <w:shd w:val="clear" w:color="auto" w:fill="auto"/>
            <w:vAlign w:val="center"/>
            <w:hideMark/>
          </w:tcPr>
          <w:p w14:paraId="3A2E1EE9"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Цумадинский</w:t>
            </w:r>
          </w:p>
        </w:tc>
        <w:tc>
          <w:tcPr>
            <w:tcW w:w="1760" w:type="dxa"/>
            <w:tcBorders>
              <w:top w:val="nil"/>
              <w:left w:val="nil"/>
              <w:bottom w:val="single" w:sz="4" w:space="0" w:color="auto"/>
              <w:right w:val="single" w:sz="4" w:space="0" w:color="auto"/>
            </w:tcBorders>
            <w:shd w:val="clear" w:color="auto" w:fill="auto"/>
            <w:vAlign w:val="center"/>
            <w:hideMark/>
          </w:tcPr>
          <w:p w14:paraId="1664947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5697</w:t>
            </w:r>
          </w:p>
        </w:tc>
      </w:tr>
      <w:tr w:rsidR="00AD752C" w:rsidRPr="00AD752C" w14:paraId="3C980362"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3662586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49</w:t>
            </w:r>
          </w:p>
        </w:tc>
        <w:tc>
          <w:tcPr>
            <w:tcW w:w="4280" w:type="dxa"/>
            <w:tcBorders>
              <w:top w:val="nil"/>
              <w:left w:val="nil"/>
              <w:bottom w:val="single" w:sz="4" w:space="0" w:color="auto"/>
              <w:right w:val="single" w:sz="4" w:space="0" w:color="auto"/>
            </w:tcBorders>
            <w:shd w:val="clear" w:color="auto" w:fill="auto"/>
            <w:vAlign w:val="center"/>
            <w:hideMark/>
          </w:tcPr>
          <w:p w14:paraId="75E55468"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Цунтинский</w:t>
            </w:r>
          </w:p>
        </w:tc>
        <w:tc>
          <w:tcPr>
            <w:tcW w:w="1760" w:type="dxa"/>
            <w:tcBorders>
              <w:top w:val="nil"/>
              <w:left w:val="nil"/>
              <w:bottom w:val="single" w:sz="4" w:space="0" w:color="auto"/>
              <w:right w:val="single" w:sz="4" w:space="0" w:color="auto"/>
            </w:tcBorders>
            <w:shd w:val="clear" w:color="auto" w:fill="auto"/>
            <w:vAlign w:val="center"/>
            <w:hideMark/>
          </w:tcPr>
          <w:p w14:paraId="79E40B72"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4163</w:t>
            </w:r>
          </w:p>
        </w:tc>
      </w:tr>
      <w:tr w:rsidR="00AD752C" w:rsidRPr="00AD752C" w14:paraId="0A538707"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2EC6A0E4"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50</w:t>
            </w:r>
          </w:p>
        </w:tc>
        <w:tc>
          <w:tcPr>
            <w:tcW w:w="4280" w:type="dxa"/>
            <w:tcBorders>
              <w:top w:val="nil"/>
              <w:left w:val="nil"/>
              <w:bottom w:val="single" w:sz="4" w:space="0" w:color="auto"/>
              <w:right w:val="single" w:sz="4" w:space="0" w:color="auto"/>
            </w:tcBorders>
            <w:shd w:val="clear" w:color="auto" w:fill="auto"/>
            <w:vAlign w:val="center"/>
            <w:hideMark/>
          </w:tcPr>
          <w:p w14:paraId="15171FF3"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Чародинский</w:t>
            </w:r>
          </w:p>
        </w:tc>
        <w:tc>
          <w:tcPr>
            <w:tcW w:w="1760" w:type="dxa"/>
            <w:tcBorders>
              <w:top w:val="nil"/>
              <w:left w:val="nil"/>
              <w:bottom w:val="single" w:sz="4" w:space="0" w:color="auto"/>
              <w:right w:val="single" w:sz="4" w:space="0" w:color="auto"/>
            </w:tcBorders>
            <w:shd w:val="clear" w:color="auto" w:fill="auto"/>
            <w:vAlign w:val="center"/>
            <w:hideMark/>
          </w:tcPr>
          <w:p w14:paraId="33316DF1"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2796</w:t>
            </w:r>
          </w:p>
        </w:tc>
      </w:tr>
      <w:tr w:rsidR="00AD752C" w:rsidRPr="00AD752C" w14:paraId="0F9C434B" w14:textId="77777777" w:rsidTr="00380B51">
        <w:trPr>
          <w:trHeight w:val="20"/>
          <w:jc w:val="center"/>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16FCE2A"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51</w:t>
            </w:r>
          </w:p>
        </w:tc>
        <w:tc>
          <w:tcPr>
            <w:tcW w:w="4280" w:type="dxa"/>
            <w:tcBorders>
              <w:top w:val="nil"/>
              <w:left w:val="nil"/>
              <w:bottom w:val="single" w:sz="4" w:space="0" w:color="auto"/>
              <w:right w:val="single" w:sz="4" w:space="0" w:color="auto"/>
            </w:tcBorders>
            <w:shd w:val="clear" w:color="auto" w:fill="auto"/>
            <w:vAlign w:val="center"/>
            <w:hideMark/>
          </w:tcPr>
          <w:p w14:paraId="79450B0E"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Шамильский</w:t>
            </w:r>
          </w:p>
        </w:tc>
        <w:tc>
          <w:tcPr>
            <w:tcW w:w="1760" w:type="dxa"/>
            <w:tcBorders>
              <w:top w:val="nil"/>
              <w:left w:val="nil"/>
              <w:bottom w:val="single" w:sz="4" w:space="0" w:color="auto"/>
              <w:right w:val="single" w:sz="4" w:space="0" w:color="auto"/>
            </w:tcBorders>
            <w:shd w:val="clear" w:color="auto" w:fill="auto"/>
            <w:vAlign w:val="center"/>
            <w:hideMark/>
          </w:tcPr>
          <w:p w14:paraId="68C60435" w14:textId="77777777" w:rsidR="00380B51" w:rsidRPr="00AD752C" w:rsidRDefault="00380B51" w:rsidP="00380B51">
            <w:pPr>
              <w:widowControl/>
              <w:autoSpaceDE/>
              <w:autoSpaceDN/>
              <w:jc w:val="center"/>
              <w:rPr>
                <w:sz w:val="20"/>
                <w:szCs w:val="20"/>
                <w:lang w:eastAsia="ru-RU"/>
              </w:rPr>
            </w:pPr>
            <w:r w:rsidRPr="00AD752C">
              <w:rPr>
                <w:sz w:val="20"/>
                <w:szCs w:val="20"/>
                <w:lang w:eastAsia="ru-RU"/>
              </w:rPr>
              <w:t>5960</w:t>
            </w:r>
          </w:p>
        </w:tc>
      </w:tr>
      <w:tr w:rsidR="00AD752C" w:rsidRPr="00AD752C" w14:paraId="0EFEC281" w14:textId="77777777" w:rsidTr="00380B51">
        <w:trPr>
          <w:trHeight w:val="20"/>
          <w:jc w:val="center"/>
        </w:trPr>
        <w:tc>
          <w:tcPr>
            <w:tcW w:w="484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E4625"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Итого</w:t>
            </w:r>
          </w:p>
        </w:tc>
        <w:tc>
          <w:tcPr>
            <w:tcW w:w="1760" w:type="dxa"/>
            <w:tcBorders>
              <w:top w:val="nil"/>
              <w:left w:val="nil"/>
              <w:bottom w:val="single" w:sz="4" w:space="0" w:color="auto"/>
              <w:right w:val="single" w:sz="4" w:space="0" w:color="auto"/>
            </w:tcBorders>
            <w:shd w:val="clear" w:color="auto" w:fill="auto"/>
            <w:noWrap/>
            <w:vAlign w:val="center"/>
            <w:hideMark/>
          </w:tcPr>
          <w:p w14:paraId="1C65F899" w14:textId="77777777" w:rsidR="00380B51" w:rsidRPr="00AD752C" w:rsidRDefault="00380B51" w:rsidP="00380B51">
            <w:pPr>
              <w:widowControl/>
              <w:autoSpaceDE/>
              <w:autoSpaceDN/>
              <w:jc w:val="center"/>
              <w:rPr>
                <w:b/>
                <w:bCs/>
                <w:sz w:val="20"/>
                <w:szCs w:val="20"/>
                <w:lang w:eastAsia="ru-RU"/>
              </w:rPr>
            </w:pPr>
            <w:r w:rsidRPr="00AD752C">
              <w:rPr>
                <w:b/>
                <w:bCs/>
                <w:sz w:val="20"/>
                <w:szCs w:val="20"/>
                <w:lang w:eastAsia="ru-RU"/>
              </w:rPr>
              <w:t>460027</w:t>
            </w:r>
          </w:p>
        </w:tc>
      </w:tr>
    </w:tbl>
    <w:p w14:paraId="5E7875D3" w14:textId="77777777" w:rsidR="007A6FB0" w:rsidRPr="00AD752C" w:rsidRDefault="007A6FB0" w:rsidP="00ED4C4F">
      <w:pPr>
        <w:pStyle w:val="a3"/>
        <w:ind w:firstLine="720"/>
        <w:rPr>
          <w:i/>
          <w:sz w:val="20"/>
        </w:rPr>
      </w:pPr>
    </w:p>
    <w:p w14:paraId="4E4D0AE0" w14:textId="77777777" w:rsidR="007A6FB0" w:rsidRPr="00AD752C" w:rsidRDefault="006A2E41" w:rsidP="00ED4C4F">
      <w:pPr>
        <w:pStyle w:val="a3"/>
        <w:spacing w:before="90" w:line="360" w:lineRule="auto"/>
        <w:ind w:left="318" w:right="560" w:firstLine="720"/>
        <w:jc w:val="both"/>
      </w:pPr>
      <w:r w:rsidRPr="00AD752C">
        <w:t>На</w:t>
      </w:r>
      <w:r w:rsidRPr="00AD752C">
        <w:rPr>
          <w:spacing w:val="-8"/>
        </w:rPr>
        <w:t xml:space="preserve"> </w:t>
      </w:r>
      <w:r w:rsidRPr="00AD752C">
        <w:t>территории</w:t>
      </w:r>
      <w:r w:rsidRPr="00AD752C">
        <w:rPr>
          <w:spacing w:val="-5"/>
        </w:rPr>
        <w:t xml:space="preserve"> </w:t>
      </w:r>
      <w:r w:rsidRPr="00AD752C">
        <w:t>Республики</w:t>
      </w:r>
      <w:r w:rsidRPr="00AD752C">
        <w:rPr>
          <w:spacing w:val="-6"/>
        </w:rPr>
        <w:t xml:space="preserve"> </w:t>
      </w:r>
      <w:r w:rsidRPr="00AD752C">
        <w:t>Дагестан</w:t>
      </w:r>
      <w:r w:rsidRPr="00AD752C">
        <w:rPr>
          <w:spacing w:val="-4"/>
        </w:rPr>
        <w:t xml:space="preserve"> </w:t>
      </w:r>
      <w:r w:rsidRPr="00AD752C">
        <w:t>насчитывается</w:t>
      </w:r>
      <w:r w:rsidRPr="00AD752C">
        <w:rPr>
          <w:spacing w:val="-7"/>
        </w:rPr>
        <w:t xml:space="preserve"> </w:t>
      </w:r>
      <w:r w:rsidR="00430970" w:rsidRPr="00AD752C">
        <w:t>73,6 тыс.</w:t>
      </w:r>
      <w:r w:rsidRPr="00AD752C">
        <w:rPr>
          <w:spacing w:val="-7"/>
        </w:rPr>
        <w:t xml:space="preserve"> </w:t>
      </w:r>
      <w:r w:rsidRPr="00AD752C">
        <w:t>источников</w:t>
      </w:r>
      <w:r w:rsidRPr="00AD752C">
        <w:rPr>
          <w:spacing w:val="-5"/>
        </w:rPr>
        <w:t xml:space="preserve"> </w:t>
      </w:r>
      <w:r w:rsidRPr="00AD752C">
        <w:t>образования</w:t>
      </w:r>
      <w:r w:rsidRPr="00AD752C">
        <w:rPr>
          <w:spacing w:val="-7"/>
        </w:rPr>
        <w:t xml:space="preserve"> </w:t>
      </w:r>
      <w:r w:rsidRPr="00AD752C">
        <w:t>отходов от юридических лиц и индивидуальных предпринимателей.</w:t>
      </w:r>
    </w:p>
    <w:p w14:paraId="7CA70A70" w14:textId="77777777" w:rsidR="00D75BAA" w:rsidRPr="00AD752C" w:rsidRDefault="00D75BAA" w:rsidP="00ED4C4F">
      <w:pPr>
        <w:pStyle w:val="a3"/>
        <w:spacing w:before="90" w:line="360" w:lineRule="auto"/>
        <w:ind w:left="318" w:right="560" w:firstLine="720"/>
        <w:jc w:val="both"/>
      </w:pPr>
      <w:r w:rsidRPr="00AD752C">
        <w:t xml:space="preserve">Из них </w:t>
      </w:r>
      <w:r w:rsidR="00430970" w:rsidRPr="00AD752C">
        <w:t>29,2 тыс.</w:t>
      </w:r>
      <w:r w:rsidRPr="00AD752C">
        <w:t xml:space="preserve"> юридических лиц и </w:t>
      </w:r>
      <w:r w:rsidR="00430970" w:rsidRPr="00AD752C">
        <w:t>44,4 тыс.</w:t>
      </w:r>
      <w:r w:rsidRPr="00AD752C">
        <w:t xml:space="preserve"> индивидуальных предпринимателей.</w:t>
      </w:r>
    </w:p>
    <w:p w14:paraId="2F486D70" w14:textId="77777777" w:rsidR="007A6FB0" w:rsidRPr="00AD752C" w:rsidRDefault="006A2E41" w:rsidP="00ED4C4F">
      <w:pPr>
        <w:pStyle w:val="a3"/>
        <w:spacing w:line="360" w:lineRule="auto"/>
        <w:ind w:left="318" w:right="567" w:firstLine="720"/>
        <w:jc w:val="both"/>
      </w:pPr>
      <w:r w:rsidRPr="00AD752C">
        <w:t>Сведения о местах нахождения источников образования отходов от юридических лиц и индивидуальных предпринимателей на территории Республики Дагестан в разрезе муниципальных образований представлены в таблице 1.2.</w:t>
      </w:r>
    </w:p>
    <w:p w14:paraId="089B3A2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613BE0B" w14:textId="77777777" w:rsidR="007A6FB0" w:rsidRPr="00AD752C" w:rsidRDefault="006A2E41" w:rsidP="000262AE">
      <w:pPr>
        <w:spacing w:before="90" w:line="357" w:lineRule="auto"/>
        <w:ind w:right="562"/>
        <w:jc w:val="both"/>
        <w:rPr>
          <w:i/>
          <w:sz w:val="24"/>
        </w:rPr>
      </w:pPr>
      <w:r w:rsidRPr="00AD752C">
        <w:rPr>
          <w:b/>
          <w:i/>
          <w:sz w:val="24"/>
        </w:rPr>
        <w:lastRenderedPageBreak/>
        <w:t>Таблица</w:t>
      </w:r>
      <w:r w:rsidRPr="00AD752C">
        <w:rPr>
          <w:b/>
          <w:i/>
          <w:spacing w:val="-15"/>
          <w:sz w:val="24"/>
        </w:rPr>
        <w:t xml:space="preserve"> </w:t>
      </w:r>
      <w:r w:rsidRPr="00AD752C">
        <w:rPr>
          <w:b/>
          <w:i/>
          <w:sz w:val="24"/>
        </w:rPr>
        <w:t xml:space="preserve">1.2. </w:t>
      </w:r>
      <w:r w:rsidR="000262AE" w:rsidRPr="00AD752C">
        <w:rPr>
          <w:i/>
          <w:sz w:val="24"/>
        </w:rPr>
        <w:t>Распределение хозяйствующих субъектов Республики Дагестан по организационно-правовым формам на 01.07.2023г.</w:t>
      </w:r>
    </w:p>
    <w:p w14:paraId="7E6E82D6" w14:textId="77777777" w:rsidR="007A6FB0" w:rsidRPr="00AD752C" w:rsidRDefault="007A6FB0" w:rsidP="00ED4C4F">
      <w:pPr>
        <w:pStyle w:val="a3"/>
        <w:spacing w:before="7"/>
        <w:ind w:firstLine="720"/>
        <w:rPr>
          <w:i/>
          <w:sz w:val="12"/>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15"/>
        <w:gridCol w:w="1231"/>
        <w:gridCol w:w="1181"/>
      </w:tblGrid>
      <w:tr w:rsidR="00AD752C" w:rsidRPr="00AD752C" w14:paraId="5996B94D" w14:textId="77777777" w:rsidTr="000262AE">
        <w:trPr>
          <w:trHeight w:val="20"/>
          <w:tblHeader/>
        </w:trPr>
        <w:tc>
          <w:tcPr>
            <w:tcW w:w="7715" w:type="dxa"/>
            <w:vAlign w:val="center"/>
          </w:tcPr>
          <w:p w14:paraId="709E3996" w14:textId="77777777" w:rsidR="000262AE" w:rsidRPr="00AD752C" w:rsidRDefault="000262AE" w:rsidP="007B16BE">
            <w:pPr>
              <w:pStyle w:val="TableParagraph"/>
              <w:ind w:right="1079"/>
              <w:jc w:val="left"/>
              <w:rPr>
                <w:b/>
                <w:sz w:val="20"/>
              </w:rPr>
            </w:pPr>
            <w:r w:rsidRPr="00AD752C">
              <w:rPr>
                <w:b/>
                <w:sz w:val="20"/>
              </w:rPr>
              <w:t>Наименование</w:t>
            </w:r>
            <w:r w:rsidRPr="00AD752C">
              <w:rPr>
                <w:b/>
                <w:spacing w:val="-10"/>
                <w:sz w:val="20"/>
              </w:rPr>
              <w:t xml:space="preserve"> </w:t>
            </w:r>
            <w:r w:rsidRPr="00AD752C">
              <w:rPr>
                <w:b/>
                <w:sz w:val="20"/>
              </w:rPr>
              <w:t>организационно-правовой</w:t>
            </w:r>
            <w:r w:rsidRPr="00AD752C">
              <w:rPr>
                <w:b/>
                <w:spacing w:val="-11"/>
                <w:sz w:val="20"/>
              </w:rPr>
              <w:t xml:space="preserve"> </w:t>
            </w:r>
            <w:r w:rsidRPr="00AD752C">
              <w:rPr>
                <w:b/>
                <w:spacing w:val="-2"/>
                <w:sz w:val="20"/>
              </w:rPr>
              <w:t>формы</w:t>
            </w:r>
          </w:p>
        </w:tc>
        <w:tc>
          <w:tcPr>
            <w:tcW w:w="1231" w:type="dxa"/>
            <w:vAlign w:val="center"/>
          </w:tcPr>
          <w:p w14:paraId="0114146D" w14:textId="77777777" w:rsidR="000262AE" w:rsidRPr="00AD752C" w:rsidRDefault="000262AE" w:rsidP="000262AE">
            <w:pPr>
              <w:pStyle w:val="TableParagraph"/>
              <w:ind w:left="93" w:right="83" w:firstLine="4"/>
              <w:rPr>
                <w:b/>
                <w:sz w:val="20"/>
              </w:rPr>
            </w:pPr>
            <w:r w:rsidRPr="00AD752C">
              <w:rPr>
                <w:b/>
                <w:spacing w:val="-4"/>
                <w:sz w:val="20"/>
              </w:rPr>
              <w:t>Код ОКОП</w:t>
            </w:r>
            <w:r w:rsidRPr="00AD752C">
              <w:rPr>
                <w:b/>
                <w:sz w:val="20"/>
              </w:rPr>
              <w:t>Ф</w:t>
            </w:r>
          </w:p>
        </w:tc>
        <w:tc>
          <w:tcPr>
            <w:tcW w:w="1181" w:type="dxa"/>
            <w:vAlign w:val="center"/>
          </w:tcPr>
          <w:p w14:paraId="7A60407B" w14:textId="77777777" w:rsidR="000262AE" w:rsidRPr="00AD752C" w:rsidRDefault="000262AE" w:rsidP="000262AE">
            <w:pPr>
              <w:pStyle w:val="TableParagraph"/>
              <w:spacing w:before="132"/>
              <w:ind w:right="47"/>
              <w:rPr>
                <w:b/>
                <w:sz w:val="20"/>
              </w:rPr>
            </w:pPr>
            <w:r w:rsidRPr="00AD752C">
              <w:rPr>
                <w:b/>
                <w:spacing w:val="-2"/>
                <w:sz w:val="20"/>
              </w:rPr>
              <w:t>Кол-во, единиц</w:t>
            </w:r>
          </w:p>
        </w:tc>
      </w:tr>
      <w:tr w:rsidR="00AD752C" w:rsidRPr="00AD752C" w14:paraId="0FD39A8B" w14:textId="77777777" w:rsidTr="000262AE">
        <w:trPr>
          <w:trHeight w:val="20"/>
        </w:trPr>
        <w:tc>
          <w:tcPr>
            <w:tcW w:w="7715" w:type="dxa"/>
            <w:vAlign w:val="center"/>
          </w:tcPr>
          <w:p w14:paraId="064FA5B4" w14:textId="77777777" w:rsidR="000262AE" w:rsidRPr="00AD752C" w:rsidRDefault="000262AE" w:rsidP="007B16BE">
            <w:pPr>
              <w:pStyle w:val="TableParagraph"/>
              <w:ind w:left="45"/>
              <w:jc w:val="left"/>
              <w:rPr>
                <w:sz w:val="20"/>
              </w:rPr>
            </w:pPr>
            <w:r w:rsidRPr="00AD752C">
              <w:rPr>
                <w:spacing w:val="-2"/>
                <w:sz w:val="20"/>
              </w:rPr>
              <w:t>ВСЕГО</w:t>
            </w:r>
          </w:p>
        </w:tc>
        <w:tc>
          <w:tcPr>
            <w:tcW w:w="1231" w:type="dxa"/>
            <w:vAlign w:val="center"/>
          </w:tcPr>
          <w:p w14:paraId="38949EFE" w14:textId="77777777" w:rsidR="000262AE" w:rsidRPr="00AD752C" w:rsidRDefault="000262AE" w:rsidP="000262AE">
            <w:pPr>
              <w:pStyle w:val="TableParagraph"/>
              <w:ind w:firstLine="4"/>
              <w:rPr>
                <w:sz w:val="20"/>
              </w:rPr>
            </w:pPr>
          </w:p>
        </w:tc>
        <w:tc>
          <w:tcPr>
            <w:tcW w:w="1181" w:type="dxa"/>
            <w:vAlign w:val="center"/>
          </w:tcPr>
          <w:p w14:paraId="38A43D62" w14:textId="605BD5C8" w:rsidR="000262AE" w:rsidRPr="00AD752C" w:rsidRDefault="00C15053" w:rsidP="000262AE">
            <w:pPr>
              <w:pStyle w:val="TableParagraph"/>
              <w:ind w:right="47"/>
              <w:rPr>
                <w:sz w:val="20"/>
              </w:rPr>
            </w:pPr>
            <w:r w:rsidRPr="00AD752C">
              <w:rPr>
                <w:spacing w:val="-2"/>
                <w:sz w:val="20"/>
              </w:rPr>
              <w:t>223478</w:t>
            </w:r>
          </w:p>
        </w:tc>
      </w:tr>
      <w:tr w:rsidR="00AD752C" w:rsidRPr="00AD752C" w14:paraId="15281552" w14:textId="77777777" w:rsidTr="000262AE">
        <w:trPr>
          <w:trHeight w:val="20"/>
        </w:trPr>
        <w:tc>
          <w:tcPr>
            <w:tcW w:w="7715" w:type="dxa"/>
            <w:vAlign w:val="center"/>
          </w:tcPr>
          <w:p w14:paraId="43DC73F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КОРПОРАТИВНЫМИ ОРГАНИЗАЦИЯМИ</w:t>
            </w:r>
          </w:p>
        </w:tc>
        <w:tc>
          <w:tcPr>
            <w:tcW w:w="1231" w:type="dxa"/>
            <w:vAlign w:val="center"/>
          </w:tcPr>
          <w:p w14:paraId="7B5A2179" w14:textId="77777777" w:rsidR="000262AE" w:rsidRPr="00AD752C" w:rsidRDefault="000262AE" w:rsidP="000262AE">
            <w:pPr>
              <w:pStyle w:val="TableParagraph"/>
              <w:spacing w:before="135"/>
              <w:ind w:right="80" w:firstLine="4"/>
              <w:rPr>
                <w:sz w:val="20"/>
              </w:rPr>
            </w:pPr>
            <w:r w:rsidRPr="00AD752C">
              <w:rPr>
                <w:spacing w:val="-2"/>
                <w:sz w:val="20"/>
              </w:rPr>
              <w:t>10000</w:t>
            </w:r>
          </w:p>
        </w:tc>
        <w:tc>
          <w:tcPr>
            <w:tcW w:w="1181" w:type="dxa"/>
            <w:vAlign w:val="center"/>
          </w:tcPr>
          <w:p w14:paraId="4BC30F20" w14:textId="77777777" w:rsidR="000262AE" w:rsidRPr="00AD752C" w:rsidRDefault="000262AE" w:rsidP="000262AE">
            <w:pPr>
              <w:pStyle w:val="TableParagraph"/>
              <w:spacing w:before="135"/>
              <w:ind w:right="47"/>
              <w:rPr>
                <w:sz w:val="20"/>
              </w:rPr>
            </w:pPr>
            <w:r w:rsidRPr="00AD752C">
              <w:rPr>
                <w:spacing w:val="-2"/>
                <w:sz w:val="20"/>
              </w:rPr>
              <w:t>17268</w:t>
            </w:r>
          </w:p>
        </w:tc>
      </w:tr>
      <w:tr w:rsidR="00AD752C" w:rsidRPr="00AD752C" w14:paraId="5C8D051A" w14:textId="77777777" w:rsidTr="000262AE">
        <w:trPr>
          <w:trHeight w:val="20"/>
        </w:trPr>
        <w:tc>
          <w:tcPr>
            <w:tcW w:w="7715" w:type="dxa"/>
            <w:vAlign w:val="center"/>
          </w:tcPr>
          <w:p w14:paraId="3DC6A456" w14:textId="77777777" w:rsidR="000262AE" w:rsidRPr="00AD752C" w:rsidRDefault="000262AE" w:rsidP="007B16BE">
            <w:pPr>
              <w:pStyle w:val="TableParagraph"/>
              <w:spacing w:line="271"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089B3DE7" w14:textId="77777777" w:rsidR="000262AE" w:rsidRPr="00AD752C" w:rsidRDefault="000262AE" w:rsidP="007B16BE">
            <w:pPr>
              <w:pStyle w:val="TableParagraph"/>
              <w:spacing w:line="260" w:lineRule="exact"/>
              <w:ind w:left="186"/>
              <w:jc w:val="left"/>
              <w:rPr>
                <w:sz w:val="20"/>
              </w:rPr>
            </w:pPr>
            <w:r w:rsidRPr="00AD752C">
              <w:rPr>
                <w:sz w:val="20"/>
              </w:rPr>
              <w:t>Хозяйственные</w:t>
            </w:r>
            <w:r w:rsidRPr="00AD752C">
              <w:rPr>
                <w:spacing w:val="-5"/>
                <w:sz w:val="20"/>
              </w:rPr>
              <w:t xml:space="preserve"> </w:t>
            </w:r>
            <w:r w:rsidRPr="00AD752C">
              <w:rPr>
                <w:spacing w:val="-2"/>
                <w:sz w:val="20"/>
              </w:rPr>
              <w:t>товарищества</w:t>
            </w:r>
          </w:p>
        </w:tc>
        <w:tc>
          <w:tcPr>
            <w:tcW w:w="1231" w:type="dxa"/>
            <w:vAlign w:val="center"/>
          </w:tcPr>
          <w:p w14:paraId="46A28568" w14:textId="77777777" w:rsidR="000262AE" w:rsidRPr="00AD752C" w:rsidRDefault="000262AE" w:rsidP="000262AE">
            <w:pPr>
              <w:pStyle w:val="TableParagraph"/>
              <w:spacing w:before="134"/>
              <w:ind w:right="80" w:firstLine="4"/>
              <w:rPr>
                <w:sz w:val="20"/>
              </w:rPr>
            </w:pPr>
            <w:r w:rsidRPr="00AD752C">
              <w:rPr>
                <w:spacing w:val="-2"/>
                <w:sz w:val="20"/>
              </w:rPr>
              <w:t>11000</w:t>
            </w:r>
          </w:p>
        </w:tc>
        <w:tc>
          <w:tcPr>
            <w:tcW w:w="1181" w:type="dxa"/>
            <w:vAlign w:val="center"/>
          </w:tcPr>
          <w:p w14:paraId="63E4D35A" w14:textId="77777777" w:rsidR="000262AE" w:rsidRPr="00AD752C" w:rsidRDefault="000262AE" w:rsidP="000262AE">
            <w:pPr>
              <w:pStyle w:val="TableParagraph"/>
              <w:spacing w:before="134"/>
              <w:ind w:right="47"/>
              <w:rPr>
                <w:sz w:val="20"/>
              </w:rPr>
            </w:pPr>
            <w:r w:rsidRPr="00AD752C">
              <w:rPr>
                <w:w w:val="99"/>
                <w:sz w:val="20"/>
              </w:rPr>
              <w:t>5</w:t>
            </w:r>
          </w:p>
        </w:tc>
      </w:tr>
      <w:tr w:rsidR="00AD752C" w:rsidRPr="00AD752C" w14:paraId="548662E3" w14:textId="77777777" w:rsidTr="000262AE">
        <w:trPr>
          <w:trHeight w:val="20"/>
        </w:trPr>
        <w:tc>
          <w:tcPr>
            <w:tcW w:w="7715" w:type="dxa"/>
            <w:vAlign w:val="center"/>
          </w:tcPr>
          <w:p w14:paraId="29099562" w14:textId="77777777" w:rsidR="000262AE" w:rsidRPr="00AD752C" w:rsidRDefault="000262AE" w:rsidP="007B16BE">
            <w:pPr>
              <w:pStyle w:val="TableParagraph"/>
              <w:ind w:left="186"/>
              <w:jc w:val="left"/>
              <w:rPr>
                <w:sz w:val="20"/>
              </w:rPr>
            </w:pPr>
            <w:r w:rsidRPr="00AD752C">
              <w:rPr>
                <w:sz w:val="20"/>
              </w:rPr>
              <w:t>Хозяйственные</w:t>
            </w:r>
            <w:r w:rsidRPr="00AD752C">
              <w:rPr>
                <w:spacing w:val="-8"/>
                <w:sz w:val="20"/>
              </w:rPr>
              <w:t xml:space="preserve"> </w:t>
            </w:r>
            <w:r w:rsidRPr="00AD752C">
              <w:rPr>
                <w:spacing w:val="-2"/>
                <w:sz w:val="20"/>
              </w:rPr>
              <w:t>общества</w:t>
            </w:r>
          </w:p>
        </w:tc>
        <w:tc>
          <w:tcPr>
            <w:tcW w:w="1231" w:type="dxa"/>
            <w:vAlign w:val="center"/>
          </w:tcPr>
          <w:p w14:paraId="6FB48965" w14:textId="77777777" w:rsidR="000262AE" w:rsidRPr="00AD752C" w:rsidRDefault="000262AE" w:rsidP="000262AE">
            <w:pPr>
              <w:pStyle w:val="TableParagraph"/>
              <w:ind w:right="80" w:firstLine="4"/>
              <w:rPr>
                <w:sz w:val="20"/>
              </w:rPr>
            </w:pPr>
            <w:r w:rsidRPr="00AD752C">
              <w:rPr>
                <w:spacing w:val="-2"/>
                <w:sz w:val="20"/>
              </w:rPr>
              <w:t>12000</w:t>
            </w:r>
          </w:p>
        </w:tc>
        <w:tc>
          <w:tcPr>
            <w:tcW w:w="1181" w:type="dxa"/>
            <w:vAlign w:val="center"/>
          </w:tcPr>
          <w:p w14:paraId="7C07DBC1" w14:textId="77777777" w:rsidR="000262AE" w:rsidRPr="00AD752C" w:rsidRDefault="000262AE" w:rsidP="000262AE">
            <w:pPr>
              <w:pStyle w:val="TableParagraph"/>
              <w:ind w:right="47"/>
              <w:rPr>
                <w:sz w:val="20"/>
              </w:rPr>
            </w:pPr>
            <w:r w:rsidRPr="00AD752C">
              <w:rPr>
                <w:spacing w:val="-2"/>
                <w:sz w:val="20"/>
              </w:rPr>
              <w:t>15536</w:t>
            </w:r>
          </w:p>
        </w:tc>
      </w:tr>
      <w:tr w:rsidR="00AD752C" w:rsidRPr="00AD752C" w14:paraId="7AD6A0BC" w14:textId="77777777" w:rsidTr="000262AE">
        <w:trPr>
          <w:trHeight w:val="20"/>
        </w:trPr>
        <w:tc>
          <w:tcPr>
            <w:tcW w:w="7715" w:type="dxa"/>
            <w:vAlign w:val="center"/>
          </w:tcPr>
          <w:p w14:paraId="428C8E55" w14:textId="77777777" w:rsidR="000262AE" w:rsidRPr="00AD752C" w:rsidRDefault="000262AE" w:rsidP="007B16BE">
            <w:pPr>
              <w:pStyle w:val="TableParagraph"/>
              <w:ind w:left="299"/>
              <w:jc w:val="left"/>
              <w:rPr>
                <w:sz w:val="20"/>
              </w:rPr>
            </w:pPr>
            <w:r w:rsidRPr="00AD752C">
              <w:rPr>
                <w:sz w:val="20"/>
              </w:rPr>
              <w:t>Полные</w:t>
            </w:r>
            <w:r w:rsidRPr="00AD752C">
              <w:rPr>
                <w:spacing w:val="-4"/>
                <w:sz w:val="20"/>
              </w:rPr>
              <w:t xml:space="preserve"> </w:t>
            </w:r>
            <w:r w:rsidRPr="00AD752C">
              <w:rPr>
                <w:spacing w:val="-2"/>
                <w:sz w:val="20"/>
              </w:rPr>
              <w:t>товарищества</w:t>
            </w:r>
          </w:p>
        </w:tc>
        <w:tc>
          <w:tcPr>
            <w:tcW w:w="1231" w:type="dxa"/>
            <w:vAlign w:val="center"/>
          </w:tcPr>
          <w:p w14:paraId="253D33FD" w14:textId="77777777" w:rsidR="000262AE" w:rsidRPr="00AD752C" w:rsidRDefault="000262AE" w:rsidP="000262AE">
            <w:pPr>
              <w:pStyle w:val="TableParagraph"/>
              <w:ind w:right="80" w:firstLine="4"/>
              <w:rPr>
                <w:sz w:val="20"/>
              </w:rPr>
            </w:pPr>
            <w:r w:rsidRPr="00AD752C">
              <w:rPr>
                <w:spacing w:val="-2"/>
                <w:sz w:val="20"/>
              </w:rPr>
              <w:t>11051</w:t>
            </w:r>
          </w:p>
        </w:tc>
        <w:tc>
          <w:tcPr>
            <w:tcW w:w="1181" w:type="dxa"/>
            <w:vAlign w:val="center"/>
          </w:tcPr>
          <w:p w14:paraId="380033F9" w14:textId="77777777" w:rsidR="000262AE" w:rsidRPr="00AD752C" w:rsidRDefault="000262AE" w:rsidP="000262AE">
            <w:pPr>
              <w:pStyle w:val="TableParagraph"/>
              <w:ind w:right="47"/>
              <w:rPr>
                <w:sz w:val="20"/>
              </w:rPr>
            </w:pPr>
            <w:r w:rsidRPr="00AD752C">
              <w:rPr>
                <w:w w:val="99"/>
                <w:sz w:val="20"/>
              </w:rPr>
              <w:t>-</w:t>
            </w:r>
          </w:p>
        </w:tc>
      </w:tr>
      <w:tr w:rsidR="00AD752C" w:rsidRPr="00AD752C" w14:paraId="6FDD1F16" w14:textId="77777777" w:rsidTr="000262AE">
        <w:trPr>
          <w:trHeight w:val="20"/>
        </w:trPr>
        <w:tc>
          <w:tcPr>
            <w:tcW w:w="7715" w:type="dxa"/>
            <w:vAlign w:val="center"/>
          </w:tcPr>
          <w:p w14:paraId="16E13EDD" w14:textId="77777777" w:rsidR="000262AE" w:rsidRPr="00AD752C" w:rsidRDefault="000262AE" w:rsidP="007B16BE">
            <w:pPr>
              <w:pStyle w:val="TableParagraph"/>
              <w:spacing w:line="258" w:lineRule="exact"/>
              <w:ind w:left="328"/>
              <w:jc w:val="left"/>
              <w:rPr>
                <w:sz w:val="20"/>
              </w:rPr>
            </w:pPr>
            <w:r w:rsidRPr="00AD752C">
              <w:rPr>
                <w:sz w:val="20"/>
              </w:rPr>
              <w:t>Акционерные</w:t>
            </w:r>
            <w:r w:rsidRPr="00AD752C">
              <w:rPr>
                <w:spacing w:val="-7"/>
                <w:sz w:val="20"/>
              </w:rPr>
              <w:t xml:space="preserve"> </w:t>
            </w:r>
            <w:r w:rsidRPr="00AD752C">
              <w:rPr>
                <w:spacing w:val="-2"/>
                <w:sz w:val="20"/>
              </w:rPr>
              <w:t>общества</w:t>
            </w:r>
          </w:p>
        </w:tc>
        <w:tc>
          <w:tcPr>
            <w:tcW w:w="1231" w:type="dxa"/>
            <w:vAlign w:val="center"/>
          </w:tcPr>
          <w:p w14:paraId="5A3573C8" w14:textId="77777777" w:rsidR="000262AE" w:rsidRPr="00AD752C" w:rsidRDefault="000262AE" w:rsidP="000262AE">
            <w:pPr>
              <w:pStyle w:val="TableParagraph"/>
              <w:spacing w:line="258" w:lineRule="exact"/>
              <w:ind w:right="80" w:firstLine="4"/>
              <w:rPr>
                <w:sz w:val="20"/>
              </w:rPr>
            </w:pPr>
            <w:r w:rsidRPr="00AD752C">
              <w:rPr>
                <w:spacing w:val="-2"/>
                <w:sz w:val="20"/>
              </w:rPr>
              <w:t>12200</w:t>
            </w:r>
          </w:p>
        </w:tc>
        <w:tc>
          <w:tcPr>
            <w:tcW w:w="1181" w:type="dxa"/>
            <w:vAlign w:val="center"/>
          </w:tcPr>
          <w:p w14:paraId="4FA7B525" w14:textId="77777777" w:rsidR="000262AE" w:rsidRPr="00AD752C" w:rsidRDefault="000262AE" w:rsidP="000262AE">
            <w:pPr>
              <w:pStyle w:val="TableParagraph"/>
              <w:spacing w:line="258" w:lineRule="exact"/>
              <w:ind w:right="47"/>
              <w:rPr>
                <w:sz w:val="20"/>
              </w:rPr>
            </w:pPr>
            <w:r w:rsidRPr="00AD752C">
              <w:rPr>
                <w:spacing w:val="-5"/>
                <w:sz w:val="20"/>
              </w:rPr>
              <w:t>286</w:t>
            </w:r>
          </w:p>
        </w:tc>
      </w:tr>
      <w:tr w:rsidR="00AD752C" w:rsidRPr="00AD752C" w14:paraId="7B8397D5" w14:textId="77777777" w:rsidTr="000262AE">
        <w:trPr>
          <w:trHeight w:val="20"/>
        </w:trPr>
        <w:tc>
          <w:tcPr>
            <w:tcW w:w="7715" w:type="dxa"/>
            <w:vAlign w:val="center"/>
          </w:tcPr>
          <w:p w14:paraId="10FE763F" w14:textId="77777777" w:rsidR="000262AE" w:rsidRPr="00AD752C" w:rsidRDefault="000262AE" w:rsidP="007B16BE">
            <w:pPr>
              <w:pStyle w:val="TableParagraph"/>
              <w:ind w:left="328"/>
              <w:jc w:val="left"/>
              <w:rPr>
                <w:sz w:val="20"/>
              </w:rPr>
            </w:pPr>
            <w:r w:rsidRPr="00AD752C">
              <w:rPr>
                <w:sz w:val="20"/>
              </w:rPr>
              <w:t>Публичные</w:t>
            </w:r>
            <w:r w:rsidRPr="00AD752C">
              <w:rPr>
                <w:spacing w:val="-6"/>
                <w:sz w:val="20"/>
              </w:rPr>
              <w:t xml:space="preserve"> </w:t>
            </w:r>
            <w:r w:rsidRPr="00AD752C">
              <w:rPr>
                <w:sz w:val="20"/>
              </w:rPr>
              <w:t>акционерные</w:t>
            </w:r>
            <w:r w:rsidRPr="00AD752C">
              <w:rPr>
                <w:spacing w:val="-6"/>
                <w:sz w:val="20"/>
              </w:rPr>
              <w:t xml:space="preserve"> </w:t>
            </w:r>
            <w:r w:rsidRPr="00AD752C">
              <w:rPr>
                <w:spacing w:val="-2"/>
                <w:sz w:val="20"/>
              </w:rPr>
              <w:t>общества</w:t>
            </w:r>
          </w:p>
        </w:tc>
        <w:tc>
          <w:tcPr>
            <w:tcW w:w="1231" w:type="dxa"/>
            <w:vAlign w:val="center"/>
          </w:tcPr>
          <w:p w14:paraId="0D0B0E0E" w14:textId="77777777" w:rsidR="000262AE" w:rsidRPr="00AD752C" w:rsidRDefault="000262AE" w:rsidP="000262AE">
            <w:pPr>
              <w:pStyle w:val="TableParagraph"/>
              <w:ind w:right="80" w:firstLine="4"/>
              <w:rPr>
                <w:sz w:val="20"/>
              </w:rPr>
            </w:pPr>
            <w:r w:rsidRPr="00AD752C">
              <w:rPr>
                <w:spacing w:val="-2"/>
                <w:sz w:val="20"/>
              </w:rPr>
              <w:t>12247</w:t>
            </w:r>
          </w:p>
        </w:tc>
        <w:tc>
          <w:tcPr>
            <w:tcW w:w="1181" w:type="dxa"/>
            <w:vAlign w:val="center"/>
          </w:tcPr>
          <w:p w14:paraId="7C26E747" w14:textId="77777777" w:rsidR="000262AE" w:rsidRPr="00AD752C" w:rsidRDefault="000262AE" w:rsidP="000262AE">
            <w:pPr>
              <w:pStyle w:val="TableParagraph"/>
              <w:ind w:right="47"/>
              <w:rPr>
                <w:sz w:val="20"/>
              </w:rPr>
            </w:pPr>
            <w:r w:rsidRPr="00AD752C">
              <w:rPr>
                <w:spacing w:val="-5"/>
                <w:sz w:val="20"/>
              </w:rPr>
              <w:t>129</w:t>
            </w:r>
          </w:p>
        </w:tc>
      </w:tr>
      <w:tr w:rsidR="00AD752C" w:rsidRPr="00AD752C" w14:paraId="2C5ABC99" w14:textId="77777777" w:rsidTr="000262AE">
        <w:trPr>
          <w:trHeight w:val="20"/>
        </w:trPr>
        <w:tc>
          <w:tcPr>
            <w:tcW w:w="7715" w:type="dxa"/>
            <w:vAlign w:val="center"/>
          </w:tcPr>
          <w:p w14:paraId="0264CF21" w14:textId="77777777" w:rsidR="000262AE" w:rsidRPr="00AD752C" w:rsidRDefault="000262AE" w:rsidP="007B16BE">
            <w:pPr>
              <w:pStyle w:val="TableParagraph"/>
              <w:ind w:left="328"/>
              <w:jc w:val="left"/>
              <w:rPr>
                <w:sz w:val="20"/>
              </w:rPr>
            </w:pPr>
            <w:r w:rsidRPr="00AD752C">
              <w:rPr>
                <w:sz w:val="20"/>
              </w:rPr>
              <w:t>Непубличные</w:t>
            </w:r>
            <w:r w:rsidRPr="00AD752C">
              <w:rPr>
                <w:spacing w:val="-8"/>
                <w:sz w:val="20"/>
              </w:rPr>
              <w:t xml:space="preserve"> </w:t>
            </w:r>
            <w:r w:rsidRPr="00AD752C">
              <w:rPr>
                <w:sz w:val="20"/>
              </w:rPr>
              <w:t>акционерные</w:t>
            </w:r>
            <w:r w:rsidRPr="00AD752C">
              <w:rPr>
                <w:spacing w:val="-8"/>
                <w:sz w:val="20"/>
              </w:rPr>
              <w:t xml:space="preserve"> </w:t>
            </w:r>
            <w:r w:rsidRPr="00AD752C">
              <w:rPr>
                <w:spacing w:val="-2"/>
                <w:sz w:val="20"/>
              </w:rPr>
              <w:t>общества</w:t>
            </w:r>
          </w:p>
        </w:tc>
        <w:tc>
          <w:tcPr>
            <w:tcW w:w="1231" w:type="dxa"/>
            <w:vAlign w:val="center"/>
          </w:tcPr>
          <w:p w14:paraId="706AC521" w14:textId="77777777" w:rsidR="000262AE" w:rsidRPr="00AD752C" w:rsidRDefault="000262AE" w:rsidP="000262AE">
            <w:pPr>
              <w:pStyle w:val="TableParagraph"/>
              <w:ind w:right="80" w:firstLine="4"/>
              <w:rPr>
                <w:sz w:val="20"/>
              </w:rPr>
            </w:pPr>
            <w:r w:rsidRPr="00AD752C">
              <w:rPr>
                <w:spacing w:val="-2"/>
                <w:sz w:val="20"/>
              </w:rPr>
              <w:t>12267</w:t>
            </w:r>
          </w:p>
        </w:tc>
        <w:tc>
          <w:tcPr>
            <w:tcW w:w="1181" w:type="dxa"/>
            <w:vAlign w:val="center"/>
          </w:tcPr>
          <w:p w14:paraId="4B198045" w14:textId="77777777" w:rsidR="000262AE" w:rsidRPr="00AD752C" w:rsidRDefault="000262AE" w:rsidP="000262AE">
            <w:pPr>
              <w:pStyle w:val="TableParagraph"/>
              <w:ind w:right="47"/>
              <w:rPr>
                <w:sz w:val="20"/>
              </w:rPr>
            </w:pPr>
            <w:r w:rsidRPr="00AD752C">
              <w:rPr>
                <w:spacing w:val="-5"/>
                <w:sz w:val="20"/>
              </w:rPr>
              <w:t>157</w:t>
            </w:r>
          </w:p>
        </w:tc>
      </w:tr>
      <w:tr w:rsidR="00AD752C" w:rsidRPr="00AD752C" w14:paraId="2E8F51AB" w14:textId="77777777" w:rsidTr="000262AE">
        <w:trPr>
          <w:trHeight w:val="20"/>
        </w:trPr>
        <w:tc>
          <w:tcPr>
            <w:tcW w:w="7715" w:type="dxa"/>
            <w:vAlign w:val="center"/>
          </w:tcPr>
          <w:p w14:paraId="3001F1C8"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с</w:t>
            </w:r>
            <w:r w:rsidRPr="00AD752C">
              <w:rPr>
                <w:spacing w:val="-5"/>
                <w:sz w:val="20"/>
              </w:rPr>
              <w:t xml:space="preserve"> </w:t>
            </w:r>
            <w:r w:rsidRPr="00AD752C">
              <w:rPr>
                <w:sz w:val="20"/>
              </w:rPr>
              <w:t>ограниченной</w:t>
            </w:r>
            <w:r w:rsidRPr="00AD752C">
              <w:rPr>
                <w:spacing w:val="-5"/>
                <w:sz w:val="20"/>
              </w:rPr>
              <w:t xml:space="preserve"> </w:t>
            </w:r>
            <w:r w:rsidRPr="00AD752C">
              <w:rPr>
                <w:spacing w:val="-2"/>
                <w:sz w:val="20"/>
              </w:rPr>
              <w:t>ответственностью</w:t>
            </w:r>
          </w:p>
        </w:tc>
        <w:tc>
          <w:tcPr>
            <w:tcW w:w="1231" w:type="dxa"/>
            <w:vAlign w:val="center"/>
          </w:tcPr>
          <w:p w14:paraId="55A541F9" w14:textId="77777777" w:rsidR="000262AE" w:rsidRPr="00AD752C" w:rsidRDefault="000262AE" w:rsidP="000262AE">
            <w:pPr>
              <w:pStyle w:val="TableParagraph"/>
              <w:ind w:right="80" w:firstLine="4"/>
              <w:rPr>
                <w:sz w:val="20"/>
              </w:rPr>
            </w:pPr>
            <w:r w:rsidRPr="00AD752C">
              <w:rPr>
                <w:spacing w:val="-2"/>
                <w:sz w:val="20"/>
              </w:rPr>
              <w:t>12300</w:t>
            </w:r>
          </w:p>
        </w:tc>
        <w:tc>
          <w:tcPr>
            <w:tcW w:w="1181" w:type="dxa"/>
            <w:vAlign w:val="center"/>
          </w:tcPr>
          <w:p w14:paraId="3FE0CFC3" w14:textId="77777777" w:rsidR="000262AE" w:rsidRPr="00AD752C" w:rsidRDefault="000262AE" w:rsidP="000262AE">
            <w:pPr>
              <w:pStyle w:val="TableParagraph"/>
              <w:ind w:right="47"/>
              <w:rPr>
                <w:sz w:val="20"/>
              </w:rPr>
            </w:pPr>
            <w:r w:rsidRPr="00AD752C">
              <w:rPr>
                <w:spacing w:val="-2"/>
                <w:sz w:val="20"/>
              </w:rPr>
              <w:t>15250</w:t>
            </w:r>
          </w:p>
        </w:tc>
      </w:tr>
      <w:tr w:rsidR="00AD752C" w:rsidRPr="00AD752C" w14:paraId="499BCECB" w14:textId="77777777" w:rsidTr="000262AE">
        <w:trPr>
          <w:trHeight w:val="20"/>
        </w:trPr>
        <w:tc>
          <w:tcPr>
            <w:tcW w:w="7715" w:type="dxa"/>
            <w:vAlign w:val="center"/>
          </w:tcPr>
          <w:p w14:paraId="4B3CE131" w14:textId="77777777" w:rsidR="000262AE" w:rsidRPr="00AD752C" w:rsidRDefault="000262AE" w:rsidP="007B16BE">
            <w:pPr>
              <w:pStyle w:val="TableParagraph"/>
              <w:ind w:left="186"/>
              <w:jc w:val="left"/>
              <w:rPr>
                <w:sz w:val="20"/>
              </w:rPr>
            </w:pPr>
            <w:r w:rsidRPr="00AD752C">
              <w:rPr>
                <w:sz w:val="20"/>
              </w:rPr>
              <w:t>Производственные</w:t>
            </w:r>
            <w:r w:rsidRPr="00AD752C">
              <w:rPr>
                <w:spacing w:val="-4"/>
                <w:sz w:val="20"/>
              </w:rPr>
              <w:t xml:space="preserve"> </w:t>
            </w:r>
            <w:r w:rsidRPr="00AD752C">
              <w:rPr>
                <w:sz w:val="20"/>
              </w:rPr>
              <w:t>кооперативы</w:t>
            </w:r>
            <w:r w:rsidRPr="00AD752C">
              <w:rPr>
                <w:spacing w:val="-7"/>
                <w:sz w:val="20"/>
              </w:rPr>
              <w:t xml:space="preserve"> </w:t>
            </w:r>
            <w:r w:rsidRPr="00AD752C">
              <w:rPr>
                <w:spacing w:val="-2"/>
                <w:sz w:val="20"/>
              </w:rPr>
              <w:t>(артели)</w:t>
            </w:r>
          </w:p>
        </w:tc>
        <w:tc>
          <w:tcPr>
            <w:tcW w:w="1231" w:type="dxa"/>
            <w:vAlign w:val="center"/>
          </w:tcPr>
          <w:p w14:paraId="7997E6FE" w14:textId="77777777" w:rsidR="000262AE" w:rsidRPr="00AD752C" w:rsidRDefault="000262AE" w:rsidP="000262AE">
            <w:pPr>
              <w:pStyle w:val="TableParagraph"/>
              <w:ind w:right="80" w:firstLine="4"/>
              <w:rPr>
                <w:sz w:val="20"/>
              </w:rPr>
            </w:pPr>
            <w:r w:rsidRPr="00AD752C">
              <w:rPr>
                <w:spacing w:val="-2"/>
                <w:sz w:val="20"/>
              </w:rPr>
              <w:t>14000</w:t>
            </w:r>
          </w:p>
        </w:tc>
        <w:tc>
          <w:tcPr>
            <w:tcW w:w="1181" w:type="dxa"/>
            <w:vAlign w:val="center"/>
          </w:tcPr>
          <w:p w14:paraId="5385A871" w14:textId="77777777" w:rsidR="000262AE" w:rsidRPr="00AD752C" w:rsidRDefault="000262AE" w:rsidP="000262AE">
            <w:pPr>
              <w:pStyle w:val="TableParagraph"/>
              <w:ind w:right="47"/>
              <w:rPr>
                <w:sz w:val="20"/>
              </w:rPr>
            </w:pPr>
            <w:r w:rsidRPr="00AD752C">
              <w:rPr>
                <w:spacing w:val="-4"/>
                <w:sz w:val="20"/>
              </w:rPr>
              <w:t>1219</w:t>
            </w:r>
          </w:p>
        </w:tc>
      </w:tr>
      <w:tr w:rsidR="00AD752C" w:rsidRPr="00AD752C" w14:paraId="1E80E661" w14:textId="77777777" w:rsidTr="000262AE">
        <w:trPr>
          <w:trHeight w:val="20"/>
        </w:trPr>
        <w:tc>
          <w:tcPr>
            <w:tcW w:w="7715" w:type="dxa"/>
            <w:vAlign w:val="center"/>
          </w:tcPr>
          <w:p w14:paraId="7959101E" w14:textId="77777777" w:rsidR="000262AE" w:rsidRPr="00AD752C" w:rsidRDefault="000262AE" w:rsidP="007B16BE">
            <w:pPr>
              <w:pStyle w:val="TableParagraph"/>
              <w:ind w:right="1069"/>
              <w:jc w:val="left"/>
              <w:rPr>
                <w:sz w:val="20"/>
              </w:rPr>
            </w:pPr>
            <w:r w:rsidRPr="00AD752C">
              <w:rPr>
                <w:sz w:val="20"/>
              </w:rPr>
              <w:t>Сельскохозяйственные</w:t>
            </w:r>
            <w:r w:rsidRPr="00AD752C">
              <w:rPr>
                <w:spacing w:val="-16"/>
                <w:sz w:val="20"/>
              </w:rPr>
              <w:t xml:space="preserve"> </w:t>
            </w:r>
            <w:r w:rsidRPr="00AD752C">
              <w:rPr>
                <w:sz w:val="20"/>
              </w:rPr>
              <w:t>производственные</w:t>
            </w:r>
            <w:r w:rsidRPr="00AD752C">
              <w:rPr>
                <w:spacing w:val="-13"/>
                <w:sz w:val="20"/>
              </w:rPr>
              <w:t xml:space="preserve"> </w:t>
            </w:r>
            <w:r w:rsidRPr="00AD752C">
              <w:rPr>
                <w:spacing w:val="-2"/>
                <w:sz w:val="20"/>
              </w:rPr>
              <w:t>кооперативы</w:t>
            </w:r>
          </w:p>
        </w:tc>
        <w:tc>
          <w:tcPr>
            <w:tcW w:w="1231" w:type="dxa"/>
            <w:vAlign w:val="center"/>
          </w:tcPr>
          <w:p w14:paraId="68CC4EF3" w14:textId="77777777" w:rsidR="000262AE" w:rsidRPr="00AD752C" w:rsidRDefault="000262AE" w:rsidP="000262AE">
            <w:pPr>
              <w:pStyle w:val="TableParagraph"/>
              <w:ind w:right="80" w:firstLine="4"/>
              <w:rPr>
                <w:sz w:val="20"/>
              </w:rPr>
            </w:pPr>
            <w:r w:rsidRPr="00AD752C">
              <w:rPr>
                <w:spacing w:val="-2"/>
                <w:sz w:val="20"/>
              </w:rPr>
              <w:t>14100</w:t>
            </w:r>
          </w:p>
        </w:tc>
        <w:tc>
          <w:tcPr>
            <w:tcW w:w="1181" w:type="dxa"/>
            <w:vAlign w:val="center"/>
          </w:tcPr>
          <w:p w14:paraId="00FDAA74" w14:textId="77777777" w:rsidR="000262AE" w:rsidRPr="00AD752C" w:rsidRDefault="000262AE" w:rsidP="000262AE">
            <w:pPr>
              <w:pStyle w:val="TableParagraph"/>
              <w:ind w:right="47"/>
              <w:rPr>
                <w:sz w:val="20"/>
              </w:rPr>
            </w:pPr>
            <w:r w:rsidRPr="00AD752C">
              <w:rPr>
                <w:spacing w:val="-4"/>
                <w:sz w:val="20"/>
              </w:rPr>
              <w:t>1076</w:t>
            </w:r>
          </w:p>
        </w:tc>
      </w:tr>
      <w:tr w:rsidR="00AD752C" w:rsidRPr="00AD752C" w14:paraId="2A01B2AA" w14:textId="77777777" w:rsidTr="000262AE">
        <w:trPr>
          <w:trHeight w:val="20"/>
        </w:trPr>
        <w:tc>
          <w:tcPr>
            <w:tcW w:w="7715" w:type="dxa"/>
            <w:vAlign w:val="center"/>
          </w:tcPr>
          <w:p w14:paraId="5212E098" w14:textId="77777777" w:rsidR="000262AE" w:rsidRPr="00AD752C" w:rsidRDefault="000262AE" w:rsidP="007B16BE">
            <w:pPr>
              <w:pStyle w:val="TableParagraph"/>
              <w:spacing w:line="276" w:lineRule="exact"/>
              <w:ind w:left="328"/>
              <w:jc w:val="left"/>
              <w:rPr>
                <w:sz w:val="20"/>
              </w:rPr>
            </w:pPr>
            <w:r w:rsidRPr="00AD752C">
              <w:rPr>
                <w:sz w:val="20"/>
              </w:rPr>
              <w:t>Производственные</w:t>
            </w:r>
            <w:r w:rsidRPr="00AD752C">
              <w:rPr>
                <w:spacing w:val="-15"/>
                <w:sz w:val="20"/>
              </w:rPr>
              <w:t xml:space="preserve"> </w:t>
            </w:r>
            <w:r w:rsidRPr="00AD752C">
              <w:rPr>
                <w:sz w:val="20"/>
              </w:rPr>
              <w:t>кооперативы</w:t>
            </w:r>
            <w:r w:rsidRPr="00AD752C">
              <w:rPr>
                <w:spacing w:val="-15"/>
                <w:sz w:val="20"/>
              </w:rPr>
              <w:t xml:space="preserve"> </w:t>
            </w:r>
            <w:r w:rsidRPr="00AD752C">
              <w:rPr>
                <w:sz w:val="20"/>
              </w:rPr>
              <w:t>(кроме</w:t>
            </w:r>
            <w:r w:rsidRPr="00AD752C">
              <w:rPr>
                <w:spacing w:val="-14"/>
                <w:sz w:val="20"/>
              </w:rPr>
              <w:t xml:space="preserve"> </w:t>
            </w:r>
            <w:r w:rsidRPr="00AD752C">
              <w:rPr>
                <w:sz w:val="20"/>
              </w:rPr>
              <w:t>сельскохозяйственных производственных кооперативов)</w:t>
            </w:r>
          </w:p>
        </w:tc>
        <w:tc>
          <w:tcPr>
            <w:tcW w:w="1231" w:type="dxa"/>
            <w:vAlign w:val="center"/>
          </w:tcPr>
          <w:p w14:paraId="393F05E4" w14:textId="77777777" w:rsidR="000262AE" w:rsidRPr="00AD752C" w:rsidRDefault="000262AE" w:rsidP="000262AE">
            <w:pPr>
              <w:pStyle w:val="TableParagraph"/>
              <w:spacing w:before="134"/>
              <w:ind w:right="80" w:firstLine="4"/>
              <w:rPr>
                <w:sz w:val="20"/>
              </w:rPr>
            </w:pPr>
            <w:r w:rsidRPr="00AD752C">
              <w:rPr>
                <w:spacing w:val="-2"/>
                <w:sz w:val="20"/>
              </w:rPr>
              <w:t>14200</w:t>
            </w:r>
          </w:p>
        </w:tc>
        <w:tc>
          <w:tcPr>
            <w:tcW w:w="1181" w:type="dxa"/>
            <w:vAlign w:val="center"/>
          </w:tcPr>
          <w:p w14:paraId="41D1D5BE" w14:textId="77777777" w:rsidR="000262AE" w:rsidRPr="00AD752C" w:rsidRDefault="000262AE" w:rsidP="000262AE">
            <w:pPr>
              <w:pStyle w:val="TableParagraph"/>
              <w:spacing w:before="134"/>
              <w:ind w:right="47"/>
              <w:rPr>
                <w:sz w:val="20"/>
              </w:rPr>
            </w:pPr>
            <w:r w:rsidRPr="00AD752C">
              <w:rPr>
                <w:spacing w:val="-5"/>
                <w:sz w:val="20"/>
              </w:rPr>
              <w:t>143</w:t>
            </w:r>
          </w:p>
        </w:tc>
      </w:tr>
      <w:tr w:rsidR="00AD752C" w:rsidRPr="00AD752C" w14:paraId="53289B38" w14:textId="77777777" w:rsidTr="000262AE">
        <w:trPr>
          <w:trHeight w:val="20"/>
        </w:trPr>
        <w:tc>
          <w:tcPr>
            <w:tcW w:w="7715" w:type="dxa"/>
            <w:vAlign w:val="center"/>
          </w:tcPr>
          <w:p w14:paraId="1E2FF907" w14:textId="77777777" w:rsidR="000262AE" w:rsidRPr="00AD752C" w:rsidRDefault="000262AE" w:rsidP="007B16BE">
            <w:pPr>
              <w:pStyle w:val="TableParagraph"/>
              <w:spacing w:line="272" w:lineRule="exact"/>
              <w:ind w:left="186"/>
              <w:jc w:val="left"/>
              <w:rPr>
                <w:rFonts w:ascii="Symbol" w:hAnsi="Symbol"/>
                <w:sz w:val="20"/>
              </w:rPr>
            </w:pPr>
            <w:r w:rsidRPr="00AD752C">
              <w:rPr>
                <w:sz w:val="20"/>
              </w:rPr>
              <w:t>Крестьянские</w:t>
            </w:r>
            <w:r w:rsidRPr="00AD752C">
              <w:rPr>
                <w:spacing w:val="-7"/>
                <w:sz w:val="20"/>
              </w:rPr>
              <w:t xml:space="preserve"> </w:t>
            </w:r>
            <w:r w:rsidRPr="00AD752C">
              <w:rPr>
                <w:sz w:val="20"/>
              </w:rPr>
              <w:t>(фермерские)</w:t>
            </w:r>
            <w:r w:rsidRPr="00AD752C">
              <w:rPr>
                <w:spacing w:val="-7"/>
                <w:sz w:val="20"/>
              </w:rPr>
              <w:t xml:space="preserve"> </w:t>
            </w:r>
            <w:r w:rsidRPr="00AD752C">
              <w:rPr>
                <w:spacing w:val="-2"/>
                <w:sz w:val="20"/>
              </w:rPr>
              <w:t>хозяйства</w:t>
            </w:r>
            <w:r w:rsidRPr="00AD752C">
              <w:rPr>
                <w:rFonts w:ascii="Symbol" w:hAnsi="Symbol"/>
                <w:spacing w:val="-2"/>
                <w:sz w:val="20"/>
                <w:vertAlign w:val="superscript"/>
              </w:rPr>
              <w:t></w:t>
            </w:r>
            <w:r w:rsidRPr="00AD752C">
              <w:rPr>
                <w:rFonts w:ascii="Symbol" w:hAnsi="Symbol"/>
                <w:spacing w:val="-2"/>
                <w:sz w:val="20"/>
                <w:vertAlign w:val="superscript"/>
              </w:rPr>
              <w:t></w:t>
            </w:r>
          </w:p>
        </w:tc>
        <w:tc>
          <w:tcPr>
            <w:tcW w:w="1231" w:type="dxa"/>
            <w:vAlign w:val="center"/>
          </w:tcPr>
          <w:p w14:paraId="31715025" w14:textId="77777777" w:rsidR="000262AE" w:rsidRPr="00AD752C" w:rsidRDefault="000262AE" w:rsidP="000262AE">
            <w:pPr>
              <w:pStyle w:val="TableParagraph"/>
              <w:spacing w:before="2" w:line="270" w:lineRule="exact"/>
              <w:ind w:right="80" w:firstLine="4"/>
              <w:rPr>
                <w:sz w:val="20"/>
              </w:rPr>
            </w:pPr>
            <w:r w:rsidRPr="00AD752C">
              <w:rPr>
                <w:spacing w:val="-2"/>
                <w:sz w:val="20"/>
              </w:rPr>
              <w:t>15300</w:t>
            </w:r>
          </w:p>
        </w:tc>
        <w:tc>
          <w:tcPr>
            <w:tcW w:w="1181" w:type="dxa"/>
            <w:vAlign w:val="center"/>
          </w:tcPr>
          <w:p w14:paraId="631C63AC" w14:textId="77777777" w:rsidR="000262AE" w:rsidRPr="00AD752C" w:rsidRDefault="000262AE" w:rsidP="000262AE">
            <w:pPr>
              <w:pStyle w:val="TableParagraph"/>
              <w:spacing w:before="2" w:line="270" w:lineRule="exact"/>
              <w:ind w:right="47"/>
              <w:rPr>
                <w:sz w:val="20"/>
              </w:rPr>
            </w:pPr>
            <w:r w:rsidRPr="00AD752C">
              <w:rPr>
                <w:spacing w:val="-5"/>
                <w:sz w:val="20"/>
              </w:rPr>
              <w:t>502</w:t>
            </w:r>
          </w:p>
        </w:tc>
      </w:tr>
      <w:tr w:rsidR="00AD752C" w:rsidRPr="00AD752C" w14:paraId="0DE5FDA7" w14:textId="77777777" w:rsidTr="000262AE">
        <w:trPr>
          <w:trHeight w:val="20"/>
        </w:trPr>
        <w:tc>
          <w:tcPr>
            <w:tcW w:w="7715" w:type="dxa"/>
            <w:vAlign w:val="center"/>
          </w:tcPr>
          <w:p w14:paraId="57D79619" w14:textId="77777777" w:rsidR="000262AE" w:rsidRPr="00AD752C" w:rsidRDefault="000262AE" w:rsidP="007B16BE">
            <w:pPr>
              <w:pStyle w:val="TableParagraph"/>
              <w:spacing w:line="276" w:lineRule="exact"/>
              <w:ind w:left="186"/>
              <w:jc w:val="left"/>
              <w:rPr>
                <w:sz w:val="20"/>
              </w:rPr>
            </w:pPr>
            <w:r w:rsidRPr="00AD752C">
              <w:rPr>
                <w:sz w:val="20"/>
              </w:rPr>
              <w:t>Прочие</w:t>
            </w:r>
            <w:r w:rsidRPr="00AD752C">
              <w:rPr>
                <w:spacing w:val="-11"/>
                <w:sz w:val="20"/>
              </w:rPr>
              <w:t xml:space="preserve"> </w:t>
            </w:r>
            <w:r w:rsidRPr="00AD752C">
              <w:rPr>
                <w:sz w:val="20"/>
              </w:rPr>
              <w:t>юридические</w:t>
            </w:r>
            <w:r w:rsidRPr="00AD752C">
              <w:rPr>
                <w:spacing w:val="-11"/>
                <w:sz w:val="20"/>
              </w:rPr>
              <w:t xml:space="preserve"> </w:t>
            </w:r>
            <w:r w:rsidRPr="00AD752C">
              <w:rPr>
                <w:sz w:val="20"/>
              </w:rPr>
              <w:t>лица,</w:t>
            </w:r>
            <w:r w:rsidRPr="00AD752C">
              <w:rPr>
                <w:spacing w:val="-11"/>
                <w:sz w:val="20"/>
              </w:rPr>
              <w:t xml:space="preserve"> </w:t>
            </w:r>
            <w:r w:rsidRPr="00AD752C">
              <w:rPr>
                <w:sz w:val="20"/>
              </w:rPr>
              <w:t>являющиеся</w:t>
            </w:r>
            <w:r w:rsidRPr="00AD752C">
              <w:rPr>
                <w:spacing w:val="-12"/>
                <w:sz w:val="20"/>
              </w:rPr>
              <w:t xml:space="preserve"> </w:t>
            </w:r>
            <w:r w:rsidRPr="00AD752C">
              <w:rPr>
                <w:sz w:val="20"/>
              </w:rPr>
              <w:t xml:space="preserve">коммерческими </w:t>
            </w:r>
            <w:r w:rsidRPr="00AD752C">
              <w:rPr>
                <w:spacing w:val="-2"/>
                <w:sz w:val="20"/>
              </w:rPr>
              <w:t>организациями</w:t>
            </w:r>
          </w:p>
        </w:tc>
        <w:tc>
          <w:tcPr>
            <w:tcW w:w="1231" w:type="dxa"/>
            <w:vAlign w:val="center"/>
          </w:tcPr>
          <w:p w14:paraId="04A6265C" w14:textId="77777777" w:rsidR="000262AE" w:rsidRPr="00AD752C" w:rsidRDefault="000262AE" w:rsidP="000262AE">
            <w:pPr>
              <w:pStyle w:val="TableParagraph"/>
              <w:spacing w:before="134"/>
              <w:ind w:right="80" w:firstLine="4"/>
              <w:rPr>
                <w:sz w:val="20"/>
              </w:rPr>
            </w:pPr>
            <w:r w:rsidRPr="00AD752C">
              <w:rPr>
                <w:spacing w:val="-2"/>
                <w:sz w:val="20"/>
              </w:rPr>
              <w:t>19000</w:t>
            </w:r>
          </w:p>
        </w:tc>
        <w:tc>
          <w:tcPr>
            <w:tcW w:w="1181" w:type="dxa"/>
            <w:vAlign w:val="center"/>
          </w:tcPr>
          <w:p w14:paraId="751A52C3" w14:textId="77777777" w:rsidR="000262AE" w:rsidRPr="00AD752C" w:rsidRDefault="000262AE" w:rsidP="000262AE">
            <w:pPr>
              <w:pStyle w:val="TableParagraph"/>
              <w:spacing w:before="134"/>
              <w:ind w:right="47"/>
              <w:rPr>
                <w:sz w:val="20"/>
              </w:rPr>
            </w:pPr>
            <w:r w:rsidRPr="00AD752C">
              <w:rPr>
                <w:w w:val="99"/>
                <w:sz w:val="20"/>
              </w:rPr>
              <w:t>6</w:t>
            </w:r>
          </w:p>
        </w:tc>
      </w:tr>
      <w:tr w:rsidR="00AD752C" w:rsidRPr="00AD752C" w14:paraId="1945F551" w14:textId="77777777" w:rsidTr="000262AE">
        <w:trPr>
          <w:trHeight w:val="20"/>
        </w:trPr>
        <w:tc>
          <w:tcPr>
            <w:tcW w:w="7715" w:type="dxa"/>
            <w:vAlign w:val="center"/>
          </w:tcPr>
          <w:p w14:paraId="4B40980E"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КОРПОРАТИВНЫМИ ОРГАНИЗАЦИЯМИ</w:t>
            </w:r>
          </w:p>
        </w:tc>
        <w:tc>
          <w:tcPr>
            <w:tcW w:w="1231" w:type="dxa"/>
            <w:vAlign w:val="center"/>
          </w:tcPr>
          <w:p w14:paraId="08162742" w14:textId="77777777" w:rsidR="000262AE" w:rsidRPr="00AD752C" w:rsidRDefault="000262AE" w:rsidP="000262AE">
            <w:pPr>
              <w:pStyle w:val="TableParagraph"/>
              <w:spacing w:before="134"/>
              <w:ind w:right="80" w:firstLine="4"/>
              <w:rPr>
                <w:sz w:val="20"/>
              </w:rPr>
            </w:pPr>
            <w:r w:rsidRPr="00AD752C">
              <w:rPr>
                <w:spacing w:val="-2"/>
                <w:sz w:val="20"/>
              </w:rPr>
              <w:t>20000</w:t>
            </w:r>
          </w:p>
        </w:tc>
        <w:tc>
          <w:tcPr>
            <w:tcW w:w="1181" w:type="dxa"/>
            <w:vAlign w:val="center"/>
          </w:tcPr>
          <w:p w14:paraId="54ECBE1B" w14:textId="77777777" w:rsidR="000262AE" w:rsidRPr="00AD752C" w:rsidRDefault="000262AE" w:rsidP="000262AE">
            <w:pPr>
              <w:pStyle w:val="TableParagraph"/>
              <w:spacing w:before="134"/>
              <w:ind w:right="47"/>
              <w:rPr>
                <w:sz w:val="20"/>
              </w:rPr>
            </w:pPr>
            <w:r w:rsidRPr="00AD752C">
              <w:rPr>
                <w:spacing w:val="-4"/>
                <w:sz w:val="20"/>
              </w:rPr>
              <w:t>2875</w:t>
            </w:r>
          </w:p>
        </w:tc>
      </w:tr>
      <w:tr w:rsidR="00AD752C" w:rsidRPr="00AD752C" w14:paraId="68839C7C" w14:textId="77777777" w:rsidTr="000262AE">
        <w:trPr>
          <w:trHeight w:val="20"/>
        </w:trPr>
        <w:tc>
          <w:tcPr>
            <w:tcW w:w="7715" w:type="dxa"/>
            <w:vAlign w:val="center"/>
          </w:tcPr>
          <w:p w14:paraId="2BE0E04C" w14:textId="77777777" w:rsidR="000262AE" w:rsidRPr="00AD752C" w:rsidRDefault="000262AE" w:rsidP="007B16BE">
            <w:pPr>
              <w:pStyle w:val="TableParagraph"/>
              <w:spacing w:line="273" w:lineRule="exact"/>
              <w:ind w:left="186"/>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D097C1A" w14:textId="77777777" w:rsidR="000262AE" w:rsidRPr="00AD752C" w:rsidRDefault="000262AE" w:rsidP="007B16BE">
            <w:pPr>
              <w:pStyle w:val="TableParagraph"/>
              <w:spacing w:line="260" w:lineRule="exact"/>
              <w:ind w:left="186"/>
              <w:jc w:val="left"/>
              <w:rPr>
                <w:sz w:val="20"/>
              </w:rPr>
            </w:pPr>
            <w:r w:rsidRPr="00AD752C">
              <w:rPr>
                <w:sz w:val="20"/>
              </w:rPr>
              <w:t>Потребительские</w:t>
            </w:r>
            <w:r w:rsidRPr="00AD752C">
              <w:rPr>
                <w:spacing w:val="-8"/>
                <w:sz w:val="20"/>
              </w:rPr>
              <w:t xml:space="preserve"> </w:t>
            </w:r>
            <w:r w:rsidRPr="00AD752C">
              <w:rPr>
                <w:spacing w:val="-2"/>
                <w:sz w:val="20"/>
              </w:rPr>
              <w:t>кооперативы</w:t>
            </w:r>
          </w:p>
        </w:tc>
        <w:tc>
          <w:tcPr>
            <w:tcW w:w="1231" w:type="dxa"/>
            <w:vAlign w:val="center"/>
          </w:tcPr>
          <w:p w14:paraId="1FEAF000" w14:textId="77777777" w:rsidR="000262AE" w:rsidRPr="00AD752C" w:rsidRDefault="000262AE" w:rsidP="000262AE">
            <w:pPr>
              <w:pStyle w:val="TableParagraph"/>
              <w:spacing w:before="134"/>
              <w:ind w:right="80" w:firstLine="4"/>
              <w:rPr>
                <w:sz w:val="20"/>
              </w:rPr>
            </w:pPr>
            <w:r w:rsidRPr="00AD752C">
              <w:rPr>
                <w:spacing w:val="-2"/>
                <w:sz w:val="20"/>
              </w:rPr>
              <w:t>20100</w:t>
            </w:r>
          </w:p>
        </w:tc>
        <w:tc>
          <w:tcPr>
            <w:tcW w:w="1181" w:type="dxa"/>
            <w:vAlign w:val="center"/>
          </w:tcPr>
          <w:p w14:paraId="130601E6" w14:textId="77777777" w:rsidR="000262AE" w:rsidRPr="00AD752C" w:rsidRDefault="000262AE" w:rsidP="000262AE">
            <w:pPr>
              <w:pStyle w:val="TableParagraph"/>
              <w:spacing w:before="134"/>
              <w:ind w:right="47"/>
              <w:rPr>
                <w:sz w:val="20"/>
              </w:rPr>
            </w:pPr>
            <w:r w:rsidRPr="00AD752C">
              <w:rPr>
                <w:spacing w:val="-4"/>
                <w:sz w:val="20"/>
              </w:rPr>
              <w:t>1101</w:t>
            </w:r>
          </w:p>
        </w:tc>
      </w:tr>
      <w:tr w:rsidR="00AD752C" w:rsidRPr="00AD752C" w14:paraId="35F740F7" w14:textId="77777777" w:rsidTr="000262AE">
        <w:trPr>
          <w:trHeight w:val="20"/>
        </w:trPr>
        <w:tc>
          <w:tcPr>
            <w:tcW w:w="7715" w:type="dxa"/>
            <w:vAlign w:val="center"/>
          </w:tcPr>
          <w:p w14:paraId="1C172946" w14:textId="77777777" w:rsidR="000262AE" w:rsidRPr="00AD752C" w:rsidRDefault="000262AE" w:rsidP="007B16BE">
            <w:pPr>
              <w:pStyle w:val="TableParagraph"/>
              <w:ind w:left="328"/>
              <w:jc w:val="left"/>
              <w:rPr>
                <w:sz w:val="20"/>
              </w:rPr>
            </w:pPr>
            <w:r w:rsidRPr="00AD752C">
              <w:rPr>
                <w:sz w:val="20"/>
              </w:rPr>
              <w:t>Гаражные</w:t>
            </w:r>
            <w:r w:rsidRPr="00AD752C">
              <w:rPr>
                <w:spacing w:val="-9"/>
                <w:sz w:val="20"/>
              </w:rPr>
              <w:t xml:space="preserve"> </w:t>
            </w:r>
            <w:r w:rsidRPr="00AD752C">
              <w:rPr>
                <w:sz w:val="20"/>
              </w:rPr>
              <w:t>и</w:t>
            </w:r>
            <w:r w:rsidRPr="00AD752C">
              <w:rPr>
                <w:spacing w:val="-5"/>
                <w:sz w:val="20"/>
              </w:rPr>
              <w:t xml:space="preserve"> </w:t>
            </w:r>
            <w:r w:rsidRPr="00AD752C">
              <w:rPr>
                <w:sz w:val="20"/>
              </w:rPr>
              <w:t>гаражно-строительные</w:t>
            </w:r>
            <w:r w:rsidRPr="00AD752C">
              <w:rPr>
                <w:spacing w:val="-6"/>
                <w:sz w:val="20"/>
              </w:rPr>
              <w:t xml:space="preserve"> </w:t>
            </w:r>
            <w:r w:rsidRPr="00AD752C">
              <w:rPr>
                <w:spacing w:val="-2"/>
                <w:sz w:val="20"/>
              </w:rPr>
              <w:t>кооперативы</w:t>
            </w:r>
          </w:p>
        </w:tc>
        <w:tc>
          <w:tcPr>
            <w:tcW w:w="1231" w:type="dxa"/>
            <w:vAlign w:val="center"/>
          </w:tcPr>
          <w:p w14:paraId="3F972F4E" w14:textId="77777777" w:rsidR="000262AE" w:rsidRPr="00AD752C" w:rsidRDefault="000262AE" w:rsidP="000262AE">
            <w:pPr>
              <w:pStyle w:val="TableParagraph"/>
              <w:ind w:right="80" w:firstLine="4"/>
              <w:rPr>
                <w:sz w:val="20"/>
              </w:rPr>
            </w:pPr>
            <w:r w:rsidRPr="00AD752C">
              <w:rPr>
                <w:spacing w:val="-2"/>
                <w:sz w:val="20"/>
              </w:rPr>
              <w:t>20101</w:t>
            </w:r>
          </w:p>
        </w:tc>
        <w:tc>
          <w:tcPr>
            <w:tcW w:w="1181" w:type="dxa"/>
            <w:vAlign w:val="center"/>
          </w:tcPr>
          <w:p w14:paraId="25FEAB1D" w14:textId="77777777" w:rsidR="000262AE" w:rsidRPr="00AD752C" w:rsidRDefault="000262AE" w:rsidP="000262AE">
            <w:pPr>
              <w:pStyle w:val="TableParagraph"/>
              <w:ind w:right="47"/>
              <w:rPr>
                <w:sz w:val="20"/>
              </w:rPr>
            </w:pPr>
            <w:r w:rsidRPr="00AD752C">
              <w:rPr>
                <w:spacing w:val="-5"/>
                <w:sz w:val="20"/>
              </w:rPr>
              <w:t>39</w:t>
            </w:r>
          </w:p>
        </w:tc>
      </w:tr>
      <w:tr w:rsidR="00AD752C" w:rsidRPr="00AD752C" w14:paraId="61632043" w14:textId="77777777" w:rsidTr="000262AE">
        <w:trPr>
          <w:trHeight w:val="20"/>
        </w:trPr>
        <w:tc>
          <w:tcPr>
            <w:tcW w:w="7715" w:type="dxa"/>
            <w:vAlign w:val="center"/>
          </w:tcPr>
          <w:p w14:paraId="69841DDE" w14:textId="77777777" w:rsidR="000262AE" w:rsidRPr="00AD752C" w:rsidRDefault="000262AE" w:rsidP="007B16BE">
            <w:pPr>
              <w:pStyle w:val="TableParagraph"/>
              <w:ind w:left="328"/>
              <w:jc w:val="left"/>
              <w:rPr>
                <w:sz w:val="20"/>
              </w:rPr>
            </w:pPr>
            <w:r w:rsidRPr="00AD752C">
              <w:rPr>
                <w:sz w:val="20"/>
              </w:rPr>
              <w:t>Жилищные</w:t>
            </w:r>
            <w:r w:rsidRPr="00AD752C">
              <w:rPr>
                <w:spacing w:val="-6"/>
                <w:sz w:val="20"/>
              </w:rPr>
              <w:t xml:space="preserve"> </w:t>
            </w:r>
            <w:r w:rsidRPr="00AD752C">
              <w:rPr>
                <w:sz w:val="20"/>
              </w:rPr>
              <w:t>и</w:t>
            </w:r>
            <w:r w:rsidRPr="00AD752C">
              <w:rPr>
                <w:spacing w:val="-6"/>
                <w:sz w:val="20"/>
              </w:rPr>
              <w:t xml:space="preserve"> </w:t>
            </w:r>
            <w:r w:rsidRPr="00AD752C">
              <w:rPr>
                <w:sz w:val="20"/>
              </w:rPr>
              <w:t>жилищно-строительные</w:t>
            </w:r>
            <w:r w:rsidRPr="00AD752C">
              <w:rPr>
                <w:spacing w:val="-5"/>
                <w:sz w:val="20"/>
              </w:rPr>
              <w:t xml:space="preserve"> </w:t>
            </w:r>
            <w:r w:rsidRPr="00AD752C">
              <w:rPr>
                <w:spacing w:val="-2"/>
                <w:sz w:val="20"/>
              </w:rPr>
              <w:t>кооперативы</w:t>
            </w:r>
          </w:p>
        </w:tc>
        <w:tc>
          <w:tcPr>
            <w:tcW w:w="1231" w:type="dxa"/>
            <w:vAlign w:val="center"/>
          </w:tcPr>
          <w:p w14:paraId="0C7ABB32" w14:textId="77777777" w:rsidR="000262AE" w:rsidRPr="00AD752C" w:rsidRDefault="000262AE" w:rsidP="000262AE">
            <w:pPr>
              <w:pStyle w:val="TableParagraph"/>
              <w:ind w:right="80" w:firstLine="4"/>
              <w:rPr>
                <w:sz w:val="20"/>
              </w:rPr>
            </w:pPr>
            <w:r w:rsidRPr="00AD752C">
              <w:rPr>
                <w:spacing w:val="-2"/>
                <w:sz w:val="20"/>
              </w:rPr>
              <w:t>20102</w:t>
            </w:r>
          </w:p>
        </w:tc>
        <w:tc>
          <w:tcPr>
            <w:tcW w:w="1181" w:type="dxa"/>
            <w:vAlign w:val="center"/>
          </w:tcPr>
          <w:p w14:paraId="5B6C3611" w14:textId="77777777" w:rsidR="000262AE" w:rsidRPr="00AD752C" w:rsidRDefault="000262AE" w:rsidP="000262AE">
            <w:pPr>
              <w:pStyle w:val="TableParagraph"/>
              <w:ind w:right="47"/>
              <w:rPr>
                <w:sz w:val="20"/>
              </w:rPr>
            </w:pPr>
            <w:r w:rsidRPr="00AD752C">
              <w:rPr>
                <w:spacing w:val="-5"/>
                <w:sz w:val="20"/>
              </w:rPr>
              <w:t>703</w:t>
            </w:r>
          </w:p>
        </w:tc>
      </w:tr>
      <w:tr w:rsidR="00AD752C" w:rsidRPr="00AD752C" w14:paraId="1E255C14" w14:textId="77777777" w:rsidTr="000262AE">
        <w:trPr>
          <w:trHeight w:val="20"/>
        </w:trPr>
        <w:tc>
          <w:tcPr>
            <w:tcW w:w="7715" w:type="dxa"/>
            <w:vAlign w:val="center"/>
          </w:tcPr>
          <w:p w14:paraId="32D98E5F" w14:textId="77777777" w:rsidR="000262AE" w:rsidRPr="00AD752C" w:rsidRDefault="000262AE" w:rsidP="007B16BE">
            <w:pPr>
              <w:pStyle w:val="TableParagraph"/>
              <w:ind w:left="328"/>
              <w:jc w:val="left"/>
              <w:rPr>
                <w:sz w:val="20"/>
              </w:rPr>
            </w:pPr>
            <w:r w:rsidRPr="00AD752C">
              <w:rPr>
                <w:sz w:val="20"/>
              </w:rPr>
              <w:t>Жилищные</w:t>
            </w:r>
            <w:r w:rsidRPr="00AD752C">
              <w:rPr>
                <w:spacing w:val="-8"/>
                <w:sz w:val="20"/>
              </w:rPr>
              <w:t xml:space="preserve"> </w:t>
            </w:r>
            <w:r w:rsidRPr="00AD752C">
              <w:rPr>
                <w:sz w:val="20"/>
              </w:rPr>
              <w:t>накопительные</w:t>
            </w:r>
            <w:r w:rsidRPr="00AD752C">
              <w:rPr>
                <w:spacing w:val="-7"/>
                <w:sz w:val="20"/>
              </w:rPr>
              <w:t xml:space="preserve"> </w:t>
            </w:r>
            <w:r w:rsidRPr="00AD752C">
              <w:rPr>
                <w:spacing w:val="-2"/>
                <w:sz w:val="20"/>
              </w:rPr>
              <w:t>кооперативы</w:t>
            </w:r>
          </w:p>
        </w:tc>
        <w:tc>
          <w:tcPr>
            <w:tcW w:w="1231" w:type="dxa"/>
            <w:vAlign w:val="center"/>
          </w:tcPr>
          <w:p w14:paraId="5F3798CB" w14:textId="77777777" w:rsidR="000262AE" w:rsidRPr="00AD752C" w:rsidRDefault="000262AE" w:rsidP="000262AE">
            <w:pPr>
              <w:pStyle w:val="TableParagraph"/>
              <w:ind w:right="80" w:firstLine="4"/>
              <w:rPr>
                <w:sz w:val="20"/>
              </w:rPr>
            </w:pPr>
            <w:r w:rsidRPr="00AD752C">
              <w:rPr>
                <w:spacing w:val="-2"/>
                <w:sz w:val="20"/>
              </w:rPr>
              <w:t>20103</w:t>
            </w:r>
          </w:p>
        </w:tc>
        <w:tc>
          <w:tcPr>
            <w:tcW w:w="1181" w:type="dxa"/>
            <w:vAlign w:val="center"/>
          </w:tcPr>
          <w:p w14:paraId="72ED8C1E" w14:textId="77777777" w:rsidR="000262AE" w:rsidRPr="00AD752C" w:rsidRDefault="000262AE" w:rsidP="000262AE">
            <w:pPr>
              <w:pStyle w:val="TableParagraph"/>
              <w:ind w:right="47"/>
              <w:rPr>
                <w:sz w:val="20"/>
              </w:rPr>
            </w:pPr>
            <w:r w:rsidRPr="00AD752C">
              <w:rPr>
                <w:w w:val="99"/>
                <w:sz w:val="20"/>
              </w:rPr>
              <w:t>2</w:t>
            </w:r>
          </w:p>
        </w:tc>
      </w:tr>
      <w:tr w:rsidR="00AD752C" w:rsidRPr="00AD752C" w14:paraId="7AE614B8" w14:textId="77777777" w:rsidTr="000262AE">
        <w:trPr>
          <w:trHeight w:val="20"/>
        </w:trPr>
        <w:tc>
          <w:tcPr>
            <w:tcW w:w="7715" w:type="dxa"/>
            <w:vAlign w:val="center"/>
          </w:tcPr>
          <w:p w14:paraId="1A4A2470" w14:textId="77777777" w:rsidR="000262AE" w:rsidRPr="00AD752C" w:rsidRDefault="000262AE" w:rsidP="007B16BE">
            <w:pPr>
              <w:pStyle w:val="TableParagraph"/>
              <w:ind w:left="328"/>
              <w:jc w:val="left"/>
              <w:rPr>
                <w:sz w:val="20"/>
              </w:rPr>
            </w:pPr>
            <w:r w:rsidRPr="00AD752C">
              <w:rPr>
                <w:sz w:val="20"/>
              </w:rPr>
              <w:t>Кредитные</w:t>
            </w:r>
            <w:r w:rsidRPr="00AD752C">
              <w:rPr>
                <w:spacing w:val="-8"/>
                <w:sz w:val="20"/>
              </w:rPr>
              <w:t xml:space="preserve"> </w:t>
            </w:r>
            <w:r w:rsidRPr="00AD752C">
              <w:rPr>
                <w:sz w:val="20"/>
              </w:rPr>
              <w:t>потребительские</w:t>
            </w:r>
            <w:r w:rsidRPr="00AD752C">
              <w:rPr>
                <w:spacing w:val="-6"/>
                <w:sz w:val="20"/>
              </w:rPr>
              <w:t xml:space="preserve"> </w:t>
            </w:r>
            <w:r w:rsidRPr="00AD752C">
              <w:rPr>
                <w:spacing w:val="-2"/>
                <w:sz w:val="20"/>
              </w:rPr>
              <w:t>кооперативы</w:t>
            </w:r>
          </w:p>
        </w:tc>
        <w:tc>
          <w:tcPr>
            <w:tcW w:w="1231" w:type="dxa"/>
            <w:vAlign w:val="center"/>
          </w:tcPr>
          <w:p w14:paraId="2964A6DE" w14:textId="77777777" w:rsidR="000262AE" w:rsidRPr="00AD752C" w:rsidRDefault="000262AE" w:rsidP="000262AE">
            <w:pPr>
              <w:pStyle w:val="TableParagraph"/>
              <w:ind w:right="80" w:firstLine="4"/>
              <w:rPr>
                <w:sz w:val="20"/>
              </w:rPr>
            </w:pPr>
            <w:r w:rsidRPr="00AD752C">
              <w:rPr>
                <w:spacing w:val="-2"/>
                <w:sz w:val="20"/>
              </w:rPr>
              <w:t>20104</w:t>
            </w:r>
          </w:p>
        </w:tc>
        <w:tc>
          <w:tcPr>
            <w:tcW w:w="1181" w:type="dxa"/>
            <w:vAlign w:val="center"/>
          </w:tcPr>
          <w:p w14:paraId="156265B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656F1509" w14:textId="77777777" w:rsidTr="000262AE">
        <w:trPr>
          <w:trHeight w:val="20"/>
        </w:trPr>
        <w:tc>
          <w:tcPr>
            <w:tcW w:w="7715" w:type="dxa"/>
            <w:vAlign w:val="center"/>
          </w:tcPr>
          <w:p w14:paraId="67B5C9DB" w14:textId="77777777" w:rsidR="000262AE" w:rsidRPr="00AD752C" w:rsidRDefault="000262AE" w:rsidP="007B16BE">
            <w:pPr>
              <w:pStyle w:val="TableParagraph"/>
              <w:ind w:left="328"/>
              <w:jc w:val="left"/>
              <w:rPr>
                <w:sz w:val="20"/>
              </w:rPr>
            </w:pPr>
            <w:r w:rsidRPr="00AD752C">
              <w:rPr>
                <w:sz w:val="20"/>
              </w:rPr>
              <w:t>Кредитные</w:t>
            </w:r>
            <w:r w:rsidRPr="00AD752C">
              <w:rPr>
                <w:spacing w:val="-7"/>
                <w:sz w:val="20"/>
              </w:rPr>
              <w:t xml:space="preserve"> </w:t>
            </w:r>
            <w:r w:rsidRPr="00AD752C">
              <w:rPr>
                <w:sz w:val="20"/>
              </w:rPr>
              <w:t>потребительские</w:t>
            </w:r>
            <w:r w:rsidRPr="00AD752C">
              <w:rPr>
                <w:spacing w:val="-6"/>
                <w:sz w:val="20"/>
              </w:rPr>
              <w:t xml:space="preserve"> </w:t>
            </w:r>
            <w:r w:rsidRPr="00AD752C">
              <w:rPr>
                <w:sz w:val="20"/>
              </w:rPr>
              <w:t>кооперативы</w:t>
            </w:r>
            <w:r w:rsidRPr="00AD752C">
              <w:rPr>
                <w:spacing w:val="-6"/>
                <w:sz w:val="20"/>
              </w:rPr>
              <w:t xml:space="preserve"> </w:t>
            </w:r>
            <w:r w:rsidRPr="00AD752C">
              <w:rPr>
                <w:spacing w:val="-2"/>
                <w:sz w:val="20"/>
              </w:rPr>
              <w:t>граждан</w:t>
            </w:r>
          </w:p>
        </w:tc>
        <w:tc>
          <w:tcPr>
            <w:tcW w:w="1231" w:type="dxa"/>
            <w:vAlign w:val="center"/>
          </w:tcPr>
          <w:p w14:paraId="440DCFDE" w14:textId="77777777" w:rsidR="000262AE" w:rsidRPr="00AD752C" w:rsidRDefault="000262AE" w:rsidP="000262AE">
            <w:pPr>
              <w:pStyle w:val="TableParagraph"/>
              <w:ind w:right="80" w:firstLine="4"/>
              <w:rPr>
                <w:sz w:val="20"/>
              </w:rPr>
            </w:pPr>
            <w:r w:rsidRPr="00AD752C">
              <w:rPr>
                <w:spacing w:val="-2"/>
                <w:sz w:val="20"/>
              </w:rPr>
              <w:t>20105</w:t>
            </w:r>
          </w:p>
        </w:tc>
        <w:tc>
          <w:tcPr>
            <w:tcW w:w="1181" w:type="dxa"/>
            <w:vAlign w:val="center"/>
          </w:tcPr>
          <w:p w14:paraId="60EC5468" w14:textId="77777777" w:rsidR="000262AE" w:rsidRPr="00AD752C" w:rsidRDefault="000262AE" w:rsidP="000262AE">
            <w:pPr>
              <w:pStyle w:val="TableParagraph"/>
              <w:ind w:right="47"/>
              <w:rPr>
                <w:sz w:val="20"/>
              </w:rPr>
            </w:pPr>
            <w:r w:rsidRPr="00AD752C">
              <w:rPr>
                <w:w w:val="99"/>
                <w:sz w:val="20"/>
              </w:rPr>
              <w:t>7</w:t>
            </w:r>
          </w:p>
        </w:tc>
      </w:tr>
      <w:tr w:rsidR="00AD752C" w:rsidRPr="00AD752C" w14:paraId="4B8842F3" w14:textId="77777777" w:rsidTr="000262AE">
        <w:trPr>
          <w:trHeight w:val="20"/>
        </w:trPr>
        <w:tc>
          <w:tcPr>
            <w:tcW w:w="7715" w:type="dxa"/>
            <w:vAlign w:val="center"/>
          </w:tcPr>
          <w:p w14:paraId="7186F2C0" w14:textId="77777777" w:rsidR="000262AE" w:rsidRPr="00AD752C" w:rsidRDefault="000262AE" w:rsidP="007B16BE">
            <w:pPr>
              <w:pStyle w:val="TableParagraph"/>
              <w:spacing w:line="259" w:lineRule="exact"/>
              <w:ind w:left="328"/>
              <w:jc w:val="left"/>
              <w:rPr>
                <w:sz w:val="20"/>
              </w:rPr>
            </w:pPr>
            <w:r w:rsidRPr="00AD752C">
              <w:rPr>
                <w:sz w:val="20"/>
              </w:rPr>
              <w:t>Кредитные</w:t>
            </w:r>
            <w:r w:rsidRPr="00AD752C">
              <w:rPr>
                <w:spacing w:val="-4"/>
                <w:sz w:val="20"/>
              </w:rPr>
              <w:t xml:space="preserve"> </w:t>
            </w:r>
            <w:r w:rsidRPr="00AD752C">
              <w:rPr>
                <w:sz w:val="20"/>
              </w:rPr>
              <w:t>кооперативы</w:t>
            </w:r>
            <w:r w:rsidRPr="00AD752C">
              <w:rPr>
                <w:spacing w:val="-4"/>
                <w:sz w:val="20"/>
              </w:rPr>
              <w:t xml:space="preserve"> </w:t>
            </w:r>
            <w:r w:rsidRPr="00AD752C">
              <w:rPr>
                <w:sz w:val="20"/>
              </w:rPr>
              <w:t>второго</w:t>
            </w:r>
            <w:r w:rsidRPr="00AD752C">
              <w:rPr>
                <w:spacing w:val="-5"/>
                <w:sz w:val="20"/>
              </w:rPr>
              <w:t xml:space="preserve"> </w:t>
            </w:r>
            <w:r w:rsidRPr="00AD752C">
              <w:rPr>
                <w:spacing w:val="-2"/>
                <w:sz w:val="20"/>
              </w:rPr>
              <w:t>уровня</w:t>
            </w:r>
          </w:p>
        </w:tc>
        <w:tc>
          <w:tcPr>
            <w:tcW w:w="1231" w:type="dxa"/>
            <w:vAlign w:val="center"/>
          </w:tcPr>
          <w:p w14:paraId="611BB2F3" w14:textId="77777777" w:rsidR="000262AE" w:rsidRPr="00AD752C" w:rsidRDefault="000262AE" w:rsidP="000262AE">
            <w:pPr>
              <w:pStyle w:val="TableParagraph"/>
              <w:spacing w:line="259" w:lineRule="exact"/>
              <w:ind w:right="80" w:firstLine="4"/>
              <w:rPr>
                <w:sz w:val="20"/>
              </w:rPr>
            </w:pPr>
            <w:r w:rsidRPr="00AD752C">
              <w:rPr>
                <w:spacing w:val="-2"/>
                <w:sz w:val="20"/>
              </w:rPr>
              <w:t>20106</w:t>
            </w:r>
          </w:p>
        </w:tc>
        <w:tc>
          <w:tcPr>
            <w:tcW w:w="1181" w:type="dxa"/>
            <w:vAlign w:val="center"/>
          </w:tcPr>
          <w:p w14:paraId="7EACF036" w14:textId="77777777" w:rsidR="000262AE" w:rsidRPr="00AD752C" w:rsidRDefault="000262AE" w:rsidP="000262AE">
            <w:pPr>
              <w:pStyle w:val="TableParagraph"/>
              <w:spacing w:line="259" w:lineRule="exact"/>
              <w:ind w:right="47"/>
              <w:rPr>
                <w:sz w:val="20"/>
              </w:rPr>
            </w:pPr>
            <w:r w:rsidRPr="00AD752C">
              <w:rPr>
                <w:w w:val="99"/>
                <w:sz w:val="20"/>
              </w:rPr>
              <w:t>-</w:t>
            </w:r>
          </w:p>
        </w:tc>
      </w:tr>
      <w:tr w:rsidR="00AD752C" w:rsidRPr="00AD752C" w14:paraId="0A7E60A4" w14:textId="77777777" w:rsidTr="000262AE">
        <w:trPr>
          <w:trHeight w:val="20"/>
        </w:trPr>
        <w:tc>
          <w:tcPr>
            <w:tcW w:w="7715" w:type="dxa"/>
            <w:vAlign w:val="center"/>
          </w:tcPr>
          <w:p w14:paraId="457D3D84" w14:textId="77777777" w:rsidR="000262AE" w:rsidRPr="00AD752C" w:rsidRDefault="000262AE" w:rsidP="007B16BE">
            <w:pPr>
              <w:pStyle w:val="TableParagraph"/>
              <w:ind w:left="328"/>
              <w:jc w:val="left"/>
              <w:rPr>
                <w:sz w:val="20"/>
              </w:rPr>
            </w:pPr>
            <w:r w:rsidRPr="00AD752C">
              <w:rPr>
                <w:sz w:val="20"/>
              </w:rPr>
              <w:t>Потребительские</w:t>
            </w:r>
            <w:r w:rsidRPr="00AD752C">
              <w:rPr>
                <w:spacing w:val="-11"/>
                <w:sz w:val="20"/>
              </w:rPr>
              <w:t xml:space="preserve"> </w:t>
            </w:r>
            <w:r w:rsidRPr="00AD752C">
              <w:rPr>
                <w:spacing w:val="-2"/>
                <w:sz w:val="20"/>
              </w:rPr>
              <w:t>общества</w:t>
            </w:r>
          </w:p>
        </w:tc>
        <w:tc>
          <w:tcPr>
            <w:tcW w:w="1231" w:type="dxa"/>
            <w:vAlign w:val="center"/>
          </w:tcPr>
          <w:p w14:paraId="70ADD79A" w14:textId="77777777" w:rsidR="000262AE" w:rsidRPr="00AD752C" w:rsidRDefault="000262AE" w:rsidP="000262AE">
            <w:pPr>
              <w:pStyle w:val="TableParagraph"/>
              <w:ind w:right="80" w:firstLine="4"/>
              <w:rPr>
                <w:sz w:val="20"/>
              </w:rPr>
            </w:pPr>
            <w:r w:rsidRPr="00AD752C">
              <w:rPr>
                <w:spacing w:val="-2"/>
                <w:sz w:val="20"/>
              </w:rPr>
              <w:t>20107</w:t>
            </w:r>
          </w:p>
        </w:tc>
        <w:tc>
          <w:tcPr>
            <w:tcW w:w="1181" w:type="dxa"/>
            <w:vAlign w:val="center"/>
          </w:tcPr>
          <w:p w14:paraId="5835294D" w14:textId="77777777" w:rsidR="000262AE" w:rsidRPr="00AD752C" w:rsidRDefault="000262AE" w:rsidP="000262AE">
            <w:pPr>
              <w:pStyle w:val="TableParagraph"/>
              <w:ind w:right="47"/>
              <w:rPr>
                <w:sz w:val="20"/>
              </w:rPr>
            </w:pPr>
            <w:r w:rsidRPr="00AD752C">
              <w:rPr>
                <w:spacing w:val="-5"/>
                <w:sz w:val="20"/>
              </w:rPr>
              <w:t>43</w:t>
            </w:r>
          </w:p>
        </w:tc>
      </w:tr>
      <w:tr w:rsidR="00AD752C" w:rsidRPr="00AD752C" w14:paraId="3E84F7DA" w14:textId="77777777" w:rsidTr="000262AE">
        <w:trPr>
          <w:trHeight w:val="20"/>
        </w:trPr>
        <w:tc>
          <w:tcPr>
            <w:tcW w:w="7715" w:type="dxa"/>
            <w:vAlign w:val="center"/>
          </w:tcPr>
          <w:p w14:paraId="2D4E3C1C" w14:textId="77777777" w:rsidR="000262AE" w:rsidRPr="00AD752C" w:rsidRDefault="000262AE" w:rsidP="007B16BE">
            <w:pPr>
              <w:pStyle w:val="TableParagraph"/>
              <w:ind w:left="328"/>
              <w:jc w:val="left"/>
              <w:rPr>
                <w:sz w:val="20"/>
              </w:rPr>
            </w:pPr>
            <w:r w:rsidRPr="00AD752C">
              <w:rPr>
                <w:sz w:val="20"/>
              </w:rPr>
              <w:t>Общества</w:t>
            </w:r>
            <w:r w:rsidRPr="00AD752C">
              <w:rPr>
                <w:spacing w:val="-6"/>
                <w:sz w:val="20"/>
              </w:rPr>
              <w:t xml:space="preserve"> </w:t>
            </w:r>
            <w:r w:rsidRPr="00AD752C">
              <w:rPr>
                <w:sz w:val="20"/>
              </w:rPr>
              <w:t>взаимного</w:t>
            </w:r>
            <w:r w:rsidRPr="00AD752C">
              <w:rPr>
                <w:spacing w:val="-6"/>
                <w:sz w:val="20"/>
              </w:rPr>
              <w:t xml:space="preserve"> </w:t>
            </w:r>
            <w:r w:rsidRPr="00AD752C">
              <w:rPr>
                <w:spacing w:val="-2"/>
                <w:sz w:val="20"/>
              </w:rPr>
              <w:t>страхования</w:t>
            </w:r>
          </w:p>
        </w:tc>
        <w:tc>
          <w:tcPr>
            <w:tcW w:w="1231" w:type="dxa"/>
            <w:vAlign w:val="center"/>
          </w:tcPr>
          <w:p w14:paraId="2D64D16B" w14:textId="77777777" w:rsidR="000262AE" w:rsidRPr="00AD752C" w:rsidRDefault="000262AE" w:rsidP="000262AE">
            <w:pPr>
              <w:pStyle w:val="TableParagraph"/>
              <w:ind w:right="80" w:firstLine="4"/>
              <w:rPr>
                <w:sz w:val="20"/>
              </w:rPr>
            </w:pPr>
            <w:r w:rsidRPr="00AD752C">
              <w:rPr>
                <w:spacing w:val="-2"/>
                <w:sz w:val="20"/>
              </w:rPr>
              <w:t>20108</w:t>
            </w:r>
          </w:p>
        </w:tc>
        <w:tc>
          <w:tcPr>
            <w:tcW w:w="1181" w:type="dxa"/>
            <w:vAlign w:val="center"/>
          </w:tcPr>
          <w:p w14:paraId="0FC2C825" w14:textId="77777777" w:rsidR="000262AE" w:rsidRPr="00AD752C" w:rsidRDefault="000262AE" w:rsidP="000262AE">
            <w:pPr>
              <w:pStyle w:val="TableParagraph"/>
              <w:ind w:right="47"/>
              <w:rPr>
                <w:sz w:val="20"/>
              </w:rPr>
            </w:pPr>
            <w:r w:rsidRPr="00AD752C">
              <w:rPr>
                <w:w w:val="99"/>
                <w:sz w:val="20"/>
              </w:rPr>
              <w:t>1</w:t>
            </w:r>
          </w:p>
        </w:tc>
      </w:tr>
      <w:tr w:rsidR="00AD752C" w:rsidRPr="00AD752C" w14:paraId="589B82F2" w14:textId="77777777" w:rsidTr="000262AE">
        <w:trPr>
          <w:trHeight w:val="20"/>
        </w:trPr>
        <w:tc>
          <w:tcPr>
            <w:tcW w:w="7715" w:type="dxa"/>
            <w:vAlign w:val="center"/>
          </w:tcPr>
          <w:p w14:paraId="0E2539D2"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перерабатывающие </w:t>
            </w:r>
            <w:r w:rsidRPr="00AD752C">
              <w:rPr>
                <w:spacing w:val="-2"/>
                <w:sz w:val="20"/>
              </w:rPr>
              <w:t>кооперативы</w:t>
            </w:r>
          </w:p>
        </w:tc>
        <w:tc>
          <w:tcPr>
            <w:tcW w:w="1231" w:type="dxa"/>
            <w:vAlign w:val="center"/>
          </w:tcPr>
          <w:p w14:paraId="4527D5AD" w14:textId="77777777" w:rsidR="000262AE" w:rsidRPr="00AD752C" w:rsidRDefault="000262AE" w:rsidP="000262AE">
            <w:pPr>
              <w:pStyle w:val="TableParagraph"/>
              <w:spacing w:before="134"/>
              <w:ind w:right="80" w:firstLine="4"/>
              <w:rPr>
                <w:sz w:val="20"/>
              </w:rPr>
            </w:pPr>
            <w:r w:rsidRPr="00AD752C">
              <w:rPr>
                <w:spacing w:val="-2"/>
                <w:sz w:val="20"/>
              </w:rPr>
              <w:t>20109</w:t>
            </w:r>
          </w:p>
        </w:tc>
        <w:tc>
          <w:tcPr>
            <w:tcW w:w="1181" w:type="dxa"/>
            <w:vAlign w:val="center"/>
          </w:tcPr>
          <w:p w14:paraId="243D2404" w14:textId="77777777" w:rsidR="000262AE" w:rsidRPr="00AD752C" w:rsidRDefault="000262AE" w:rsidP="000262AE">
            <w:pPr>
              <w:pStyle w:val="TableParagraph"/>
              <w:spacing w:before="134"/>
              <w:ind w:right="47"/>
              <w:rPr>
                <w:sz w:val="20"/>
              </w:rPr>
            </w:pPr>
            <w:r w:rsidRPr="00AD752C">
              <w:rPr>
                <w:spacing w:val="-5"/>
                <w:sz w:val="20"/>
              </w:rPr>
              <w:t>44</w:t>
            </w:r>
          </w:p>
        </w:tc>
      </w:tr>
      <w:tr w:rsidR="00AD752C" w:rsidRPr="00AD752C" w14:paraId="358220DE" w14:textId="77777777" w:rsidTr="000262AE">
        <w:trPr>
          <w:trHeight w:val="20"/>
        </w:trPr>
        <w:tc>
          <w:tcPr>
            <w:tcW w:w="7715" w:type="dxa"/>
            <w:vAlign w:val="center"/>
          </w:tcPr>
          <w:p w14:paraId="60FB616B"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2"/>
                <w:sz w:val="20"/>
              </w:rPr>
              <w:t xml:space="preserve"> </w:t>
            </w:r>
            <w:r w:rsidRPr="00AD752C">
              <w:rPr>
                <w:sz w:val="20"/>
              </w:rPr>
              <w:t>потребительские</w:t>
            </w:r>
            <w:r w:rsidRPr="00AD752C">
              <w:rPr>
                <w:spacing w:val="-10"/>
                <w:sz w:val="20"/>
              </w:rPr>
              <w:t xml:space="preserve"> </w:t>
            </w:r>
            <w:r w:rsidRPr="00AD752C">
              <w:rPr>
                <w:sz w:val="20"/>
              </w:rPr>
              <w:t>сбытовые</w:t>
            </w:r>
            <w:r w:rsidRPr="00AD752C">
              <w:rPr>
                <w:spacing w:val="-9"/>
                <w:sz w:val="20"/>
              </w:rPr>
              <w:t xml:space="preserve"> </w:t>
            </w:r>
            <w:r w:rsidRPr="00AD752C">
              <w:rPr>
                <w:spacing w:val="-2"/>
                <w:sz w:val="20"/>
              </w:rPr>
              <w:t>(торговые)</w:t>
            </w:r>
          </w:p>
          <w:p w14:paraId="26D5281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5A704C4E" w14:textId="77777777" w:rsidR="000262AE" w:rsidRPr="00AD752C" w:rsidRDefault="000262AE" w:rsidP="000262AE">
            <w:pPr>
              <w:pStyle w:val="TableParagraph"/>
              <w:spacing w:before="134"/>
              <w:ind w:right="80" w:firstLine="4"/>
              <w:rPr>
                <w:sz w:val="20"/>
              </w:rPr>
            </w:pPr>
            <w:r w:rsidRPr="00AD752C">
              <w:rPr>
                <w:spacing w:val="-2"/>
                <w:sz w:val="20"/>
              </w:rPr>
              <w:t>20110</w:t>
            </w:r>
          </w:p>
        </w:tc>
        <w:tc>
          <w:tcPr>
            <w:tcW w:w="1181" w:type="dxa"/>
            <w:vAlign w:val="center"/>
          </w:tcPr>
          <w:p w14:paraId="212C2487" w14:textId="77777777" w:rsidR="000262AE" w:rsidRPr="00AD752C" w:rsidRDefault="000262AE" w:rsidP="000262AE">
            <w:pPr>
              <w:pStyle w:val="TableParagraph"/>
              <w:spacing w:before="134"/>
              <w:ind w:right="47"/>
              <w:rPr>
                <w:sz w:val="20"/>
              </w:rPr>
            </w:pPr>
            <w:r w:rsidRPr="00AD752C">
              <w:rPr>
                <w:spacing w:val="-5"/>
                <w:sz w:val="20"/>
              </w:rPr>
              <w:t>13</w:t>
            </w:r>
          </w:p>
        </w:tc>
      </w:tr>
      <w:tr w:rsidR="00AD752C" w:rsidRPr="00AD752C" w14:paraId="261098BA" w14:textId="77777777" w:rsidTr="000262AE">
        <w:trPr>
          <w:trHeight w:val="20"/>
        </w:trPr>
        <w:tc>
          <w:tcPr>
            <w:tcW w:w="7715" w:type="dxa"/>
            <w:vAlign w:val="center"/>
          </w:tcPr>
          <w:p w14:paraId="5C33A59C"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обслуживающие </w:t>
            </w:r>
            <w:r w:rsidRPr="00AD752C">
              <w:rPr>
                <w:spacing w:val="-2"/>
                <w:sz w:val="20"/>
              </w:rPr>
              <w:t>кооперативы</w:t>
            </w:r>
          </w:p>
        </w:tc>
        <w:tc>
          <w:tcPr>
            <w:tcW w:w="1231" w:type="dxa"/>
            <w:vAlign w:val="center"/>
          </w:tcPr>
          <w:p w14:paraId="44653E05" w14:textId="77777777" w:rsidR="000262AE" w:rsidRPr="00AD752C" w:rsidRDefault="000262AE" w:rsidP="000262AE">
            <w:pPr>
              <w:pStyle w:val="TableParagraph"/>
              <w:spacing w:before="132"/>
              <w:ind w:right="80" w:firstLine="4"/>
              <w:rPr>
                <w:sz w:val="20"/>
              </w:rPr>
            </w:pPr>
            <w:r w:rsidRPr="00AD752C">
              <w:rPr>
                <w:spacing w:val="-2"/>
                <w:sz w:val="20"/>
              </w:rPr>
              <w:t>20111</w:t>
            </w:r>
          </w:p>
        </w:tc>
        <w:tc>
          <w:tcPr>
            <w:tcW w:w="1181" w:type="dxa"/>
            <w:vAlign w:val="center"/>
          </w:tcPr>
          <w:p w14:paraId="7B091251" w14:textId="77777777" w:rsidR="000262AE" w:rsidRPr="00AD752C" w:rsidRDefault="000262AE" w:rsidP="000262AE">
            <w:pPr>
              <w:pStyle w:val="TableParagraph"/>
              <w:spacing w:before="132"/>
              <w:ind w:right="47"/>
              <w:rPr>
                <w:sz w:val="20"/>
              </w:rPr>
            </w:pPr>
            <w:r w:rsidRPr="00AD752C">
              <w:rPr>
                <w:spacing w:val="-5"/>
                <w:sz w:val="20"/>
              </w:rPr>
              <w:t>51</w:t>
            </w:r>
          </w:p>
        </w:tc>
      </w:tr>
      <w:tr w:rsidR="00AD752C" w:rsidRPr="00AD752C" w14:paraId="574A0428" w14:textId="77777777" w:rsidTr="000262AE">
        <w:trPr>
          <w:trHeight w:val="20"/>
        </w:trPr>
        <w:tc>
          <w:tcPr>
            <w:tcW w:w="7715" w:type="dxa"/>
            <w:vAlign w:val="center"/>
          </w:tcPr>
          <w:p w14:paraId="65BFCF3D"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0"/>
                <w:sz w:val="20"/>
              </w:rPr>
              <w:t xml:space="preserve"> </w:t>
            </w:r>
            <w:r w:rsidRPr="00AD752C">
              <w:rPr>
                <w:sz w:val="20"/>
              </w:rPr>
              <w:t>потребительские</w:t>
            </w:r>
            <w:r w:rsidRPr="00AD752C">
              <w:rPr>
                <w:spacing w:val="-10"/>
                <w:sz w:val="20"/>
              </w:rPr>
              <w:t xml:space="preserve"> </w:t>
            </w:r>
            <w:r w:rsidRPr="00AD752C">
              <w:rPr>
                <w:spacing w:val="-2"/>
                <w:sz w:val="20"/>
              </w:rPr>
              <w:t>снабженческие</w:t>
            </w:r>
          </w:p>
          <w:p w14:paraId="0A7E55CB"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2BADFF2D" w14:textId="77777777" w:rsidR="000262AE" w:rsidRPr="00AD752C" w:rsidRDefault="000262AE" w:rsidP="000262AE">
            <w:pPr>
              <w:pStyle w:val="TableParagraph"/>
              <w:spacing w:before="132"/>
              <w:ind w:right="80" w:firstLine="4"/>
              <w:rPr>
                <w:sz w:val="20"/>
              </w:rPr>
            </w:pPr>
            <w:r w:rsidRPr="00AD752C">
              <w:rPr>
                <w:spacing w:val="-2"/>
                <w:sz w:val="20"/>
              </w:rPr>
              <w:t>20112</w:t>
            </w:r>
          </w:p>
        </w:tc>
        <w:tc>
          <w:tcPr>
            <w:tcW w:w="1181" w:type="dxa"/>
            <w:vAlign w:val="center"/>
          </w:tcPr>
          <w:p w14:paraId="4D231E30" w14:textId="77777777" w:rsidR="000262AE" w:rsidRPr="00AD752C" w:rsidRDefault="000262AE" w:rsidP="000262AE">
            <w:pPr>
              <w:pStyle w:val="TableParagraph"/>
              <w:spacing w:before="132"/>
              <w:ind w:right="47"/>
              <w:rPr>
                <w:sz w:val="20"/>
              </w:rPr>
            </w:pPr>
            <w:r w:rsidRPr="00AD752C">
              <w:rPr>
                <w:spacing w:val="-5"/>
                <w:sz w:val="20"/>
              </w:rPr>
              <w:t>19</w:t>
            </w:r>
          </w:p>
        </w:tc>
      </w:tr>
      <w:tr w:rsidR="00AD752C" w:rsidRPr="00AD752C" w14:paraId="43EC5429" w14:textId="77777777" w:rsidTr="000262AE">
        <w:trPr>
          <w:trHeight w:val="20"/>
        </w:trPr>
        <w:tc>
          <w:tcPr>
            <w:tcW w:w="7715" w:type="dxa"/>
            <w:vAlign w:val="center"/>
          </w:tcPr>
          <w:p w14:paraId="4D8E61E0" w14:textId="77777777" w:rsidR="000262AE" w:rsidRPr="00AD752C" w:rsidRDefault="000262AE" w:rsidP="007B16BE">
            <w:pPr>
              <w:pStyle w:val="TableParagraph"/>
              <w:spacing w:line="271" w:lineRule="exact"/>
              <w:ind w:left="328"/>
              <w:jc w:val="left"/>
              <w:rPr>
                <w:sz w:val="20"/>
              </w:rPr>
            </w:pPr>
            <w:r w:rsidRPr="00AD752C">
              <w:rPr>
                <w:sz w:val="20"/>
              </w:rPr>
              <w:t>Сельскохозяйственные</w:t>
            </w:r>
            <w:r w:rsidRPr="00AD752C">
              <w:rPr>
                <w:spacing w:val="-13"/>
                <w:sz w:val="20"/>
              </w:rPr>
              <w:t xml:space="preserve"> </w:t>
            </w:r>
            <w:r w:rsidRPr="00AD752C">
              <w:rPr>
                <w:sz w:val="20"/>
              </w:rPr>
              <w:t>потребительские</w:t>
            </w:r>
            <w:r w:rsidRPr="00AD752C">
              <w:rPr>
                <w:spacing w:val="-12"/>
                <w:sz w:val="20"/>
              </w:rPr>
              <w:t xml:space="preserve"> </w:t>
            </w:r>
            <w:r w:rsidRPr="00AD752C">
              <w:rPr>
                <w:spacing w:val="-2"/>
                <w:sz w:val="20"/>
              </w:rPr>
              <w:t>животноводческие</w:t>
            </w:r>
          </w:p>
          <w:p w14:paraId="6A4DA511"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3FC25D16" w14:textId="77777777" w:rsidR="000262AE" w:rsidRPr="00AD752C" w:rsidRDefault="000262AE" w:rsidP="000262AE">
            <w:pPr>
              <w:pStyle w:val="TableParagraph"/>
              <w:spacing w:before="134"/>
              <w:ind w:right="80" w:firstLine="4"/>
              <w:rPr>
                <w:sz w:val="20"/>
              </w:rPr>
            </w:pPr>
            <w:r w:rsidRPr="00AD752C">
              <w:rPr>
                <w:spacing w:val="-2"/>
                <w:sz w:val="20"/>
              </w:rPr>
              <w:t>20115</w:t>
            </w:r>
          </w:p>
        </w:tc>
        <w:tc>
          <w:tcPr>
            <w:tcW w:w="1181" w:type="dxa"/>
            <w:vAlign w:val="center"/>
          </w:tcPr>
          <w:p w14:paraId="1E79DBA7" w14:textId="77777777" w:rsidR="000262AE" w:rsidRPr="00AD752C" w:rsidRDefault="000262AE" w:rsidP="000262AE">
            <w:pPr>
              <w:pStyle w:val="TableParagraph"/>
              <w:spacing w:before="134"/>
              <w:ind w:right="47"/>
              <w:rPr>
                <w:sz w:val="20"/>
              </w:rPr>
            </w:pPr>
            <w:r w:rsidRPr="00AD752C">
              <w:rPr>
                <w:spacing w:val="-5"/>
                <w:sz w:val="20"/>
              </w:rPr>
              <w:t>25</w:t>
            </w:r>
          </w:p>
        </w:tc>
      </w:tr>
      <w:tr w:rsidR="00AD752C" w:rsidRPr="00AD752C" w14:paraId="23259426" w14:textId="77777777" w:rsidTr="000262AE">
        <w:trPr>
          <w:trHeight w:val="20"/>
        </w:trPr>
        <w:tc>
          <w:tcPr>
            <w:tcW w:w="7715" w:type="dxa"/>
            <w:vAlign w:val="center"/>
          </w:tcPr>
          <w:p w14:paraId="5C656F1A" w14:textId="77777777" w:rsidR="000262AE" w:rsidRPr="00AD752C" w:rsidRDefault="000262AE" w:rsidP="007B16BE">
            <w:pPr>
              <w:pStyle w:val="TableParagraph"/>
              <w:spacing w:line="276" w:lineRule="exact"/>
              <w:ind w:left="328"/>
              <w:jc w:val="left"/>
              <w:rPr>
                <w:sz w:val="20"/>
              </w:rPr>
            </w:pPr>
            <w:r w:rsidRPr="00AD752C">
              <w:rPr>
                <w:sz w:val="20"/>
              </w:rPr>
              <w:t>Сельскохозяйственные</w:t>
            </w:r>
            <w:r w:rsidRPr="00AD752C">
              <w:rPr>
                <w:spacing w:val="-17"/>
                <w:sz w:val="20"/>
              </w:rPr>
              <w:t xml:space="preserve"> </w:t>
            </w:r>
            <w:r w:rsidRPr="00AD752C">
              <w:rPr>
                <w:sz w:val="20"/>
              </w:rPr>
              <w:t>потребительские</w:t>
            </w:r>
            <w:r w:rsidRPr="00AD752C">
              <w:rPr>
                <w:spacing w:val="-17"/>
                <w:sz w:val="20"/>
              </w:rPr>
              <w:t xml:space="preserve"> </w:t>
            </w:r>
            <w:r w:rsidRPr="00AD752C">
              <w:rPr>
                <w:sz w:val="20"/>
              </w:rPr>
              <w:t xml:space="preserve">растениеводческие </w:t>
            </w:r>
            <w:r w:rsidRPr="00AD752C">
              <w:rPr>
                <w:spacing w:val="-2"/>
                <w:sz w:val="20"/>
              </w:rPr>
              <w:t>кооперативы</w:t>
            </w:r>
          </w:p>
        </w:tc>
        <w:tc>
          <w:tcPr>
            <w:tcW w:w="1231" w:type="dxa"/>
            <w:vAlign w:val="center"/>
          </w:tcPr>
          <w:p w14:paraId="3A6419DA" w14:textId="77777777" w:rsidR="000262AE" w:rsidRPr="00AD752C" w:rsidRDefault="000262AE" w:rsidP="000262AE">
            <w:pPr>
              <w:pStyle w:val="TableParagraph"/>
              <w:spacing w:before="134"/>
              <w:ind w:right="80" w:firstLine="4"/>
              <w:rPr>
                <w:sz w:val="20"/>
              </w:rPr>
            </w:pPr>
            <w:r w:rsidRPr="00AD752C">
              <w:rPr>
                <w:spacing w:val="-2"/>
                <w:sz w:val="20"/>
              </w:rPr>
              <w:t>20116</w:t>
            </w:r>
          </w:p>
        </w:tc>
        <w:tc>
          <w:tcPr>
            <w:tcW w:w="1181" w:type="dxa"/>
            <w:vAlign w:val="center"/>
          </w:tcPr>
          <w:p w14:paraId="2D409F22" w14:textId="77777777" w:rsidR="000262AE" w:rsidRPr="00AD752C" w:rsidRDefault="000262AE" w:rsidP="000262AE">
            <w:pPr>
              <w:pStyle w:val="TableParagraph"/>
              <w:spacing w:before="134"/>
              <w:ind w:right="47"/>
              <w:rPr>
                <w:sz w:val="20"/>
              </w:rPr>
            </w:pPr>
            <w:r w:rsidRPr="00AD752C">
              <w:rPr>
                <w:w w:val="99"/>
                <w:sz w:val="20"/>
              </w:rPr>
              <w:t>9</w:t>
            </w:r>
          </w:p>
        </w:tc>
      </w:tr>
      <w:tr w:rsidR="00AD752C" w:rsidRPr="00AD752C" w14:paraId="787C4D92" w14:textId="77777777" w:rsidTr="000262AE">
        <w:trPr>
          <w:trHeight w:val="20"/>
        </w:trPr>
        <w:tc>
          <w:tcPr>
            <w:tcW w:w="7715" w:type="dxa"/>
            <w:vAlign w:val="center"/>
          </w:tcPr>
          <w:p w14:paraId="73B14381" w14:textId="77777777" w:rsidR="000262AE" w:rsidRPr="00AD752C" w:rsidRDefault="000262AE" w:rsidP="007B16BE">
            <w:pPr>
              <w:pStyle w:val="TableParagraph"/>
              <w:spacing w:line="271" w:lineRule="exact"/>
              <w:ind w:left="328"/>
              <w:jc w:val="left"/>
              <w:rPr>
                <w:sz w:val="20"/>
              </w:rPr>
            </w:pPr>
            <w:r w:rsidRPr="00AD752C">
              <w:rPr>
                <w:sz w:val="20"/>
              </w:rPr>
              <w:t>Садоводческие,</w:t>
            </w:r>
            <w:r w:rsidRPr="00AD752C">
              <w:rPr>
                <w:spacing w:val="-9"/>
                <w:sz w:val="20"/>
              </w:rPr>
              <w:t xml:space="preserve"> </w:t>
            </w:r>
            <w:r w:rsidRPr="00AD752C">
              <w:rPr>
                <w:sz w:val="20"/>
              </w:rPr>
              <w:t>огороднические</w:t>
            </w:r>
            <w:r w:rsidRPr="00AD752C">
              <w:rPr>
                <w:spacing w:val="-4"/>
                <w:sz w:val="20"/>
              </w:rPr>
              <w:t xml:space="preserve"> </w:t>
            </w:r>
            <w:r w:rsidRPr="00AD752C">
              <w:rPr>
                <w:sz w:val="20"/>
              </w:rPr>
              <w:t>или</w:t>
            </w:r>
            <w:r w:rsidRPr="00AD752C">
              <w:rPr>
                <w:spacing w:val="-4"/>
                <w:sz w:val="20"/>
              </w:rPr>
              <w:t xml:space="preserve"> </w:t>
            </w:r>
            <w:r w:rsidRPr="00AD752C">
              <w:rPr>
                <w:sz w:val="20"/>
              </w:rPr>
              <w:t>дачные</w:t>
            </w:r>
            <w:r w:rsidRPr="00AD752C">
              <w:rPr>
                <w:spacing w:val="-4"/>
                <w:sz w:val="20"/>
              </w:rPr>
              <w:t xml:space="preserve"> </w:t>
            </w:r>
            <w:r w:rsidRPr="00AD752C">
              <w:rPr>
                <w:spacing w:val="-2"/>
                <w:sz w:val="20"/>
              </w:rPr>
              <w:t>потребительские</w:t>
            </w:r>
          </w:p>
          <w:p w14:paraId="72779390" w14:textId="77777777" w:rsidR="000262AE" w:rsidRPr="00AD752C" w:rsidRDefault="000262AE" w:rsidP="007B16BE">
            <w:pPr>
              <w:pStyle w:val="TableParagraph"/>
              <w:spacing w:line="260" w:lineRule="exact"/>
              <w:ind w:left="328"/>
              <w:jc w:val="left"/>
              <w:rPr>
                <w:sz w:val="20"/>
              </w:rPr>
            </w:pPr>
            <w:r w:rsidRPr="00AD752C">
              <w:rPr>
                <w:spacing w:val="-2"/>
                <w:sz w:val="20"/>
              </w:rPr>
              <w:t>кооперативы</w:t>
            </w:r>
          </w:p>
        </w:tc>
        <w:tc>
          <w:tcPr>
            <w:tcW w:w="1231" w:type="dxa"/>
            <w:vAlign w:val="center"/>
          </w:tcPr>
          <w:p w14:paraId="7064E422" w14:textId="77777777" w:rsidR="000262AE" w:rsidRPr="00AD752C" w:rsidRDefault="000262AE" w:rsidP="000262AE">
            <w:pPr>
              <w:pStyle w:val="TableParagraph"/>
              <w:spacing w:before="134"/>
              <w:ind w:right="80" w:firstLine="4"/>
              <w:rPr>
                <w:sz w:val="20"/>
              </w:rPr>
            </w:pPr>
            <w:r w:rsidRPr="00AD752C">
              <w:rPr>
                <w:spacing w:val="-2"/>
                <w:sz w:val="20"/>
              </w:rPr>
              <w:t>20120</w:t>
            </w:r>
          </w:p>
        </w:tc>
        <w:tc>
          <w:tcPr>
            <w:tcW w:w="1181" w:type="dxa"/>
            <w:vAlign w:val="center"/>
          </w:tcPr>
          <w:p w14:paraId="6990F10C"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37E89627" w14:textId="77777777" w:rsidTr="000262AE">
        <w:trPr>
          <w:trHeight w:val="20"/>
        </w:trPr>
        <w:tc>
          <w:tcPr>
            <w:tcW w:w="7715" w:type="dxa"/>
            <w:vAlign w:val="center"/>
          </w:tcPr>
          <w:p w14:paraId="53B8CFAD" w14:textId="77777777" w:rsidR="000262AE" w:rsidRPr="00AD752C" w:rsidRDefault="000262AE" w:rsidP="007B16BE">
            <w:pPr>
              <w:pStyle w:val="TableParagraph"/>
              <w:spacing w:line="258" w:lineRule="exact"/>
              <w:ind w:left="328"/>
              <w:jc w:val="left"/>
              <w:rPr>
                <w:sz w:val="20"/>
              </w:rPr>
            </w:pPr>
            <w:r w:rsidRPr="00AD752C">
              <w:rPr>
                <w:sz w:val="20"/>
              </w:rPr>
              <w:t>Фонды</w:t>
            </w:r>
            <w:r w:rsidRPr="00AD752C">
              <w:rPr>
                <w:spacing w:val="-4"/>
                <w:sz w:val="20"/>
              </w:rPr>
              <w:t xml:space="preserve"> </w:t>
            </w:r>
            <w:r w:rsidRPr="00AD752C">
              <w:rPr>
                <w:spacing w:val="-2"/>
                <w:sz w:val="20"/>
              </w:rPr>
              <w:t>проката</w:t>
            </w:r>
          </w:p>
        </w:tc>
        <w:tc>
          <w:tcPr>
            <w:tcW w:w="1231" w:type="dxa"/>
            <w:vAlign w:val="center"/>
          </w:tcPr>
          <w:p w14:paraId="74040094" w14:textId="77777777" w:rsidR="000262AE" w:rsidRPr="00AD752C" w:rsidRDefault="000262AE" w:rsidP="000262AE">
            <w:pPr>
              <w:pStyle w:val="TableParagraph"/>
              <w:spacing w:line="258" w:lineRule="exact"/>
              <w:ind w:right="80" w:firstLine="4"/>
              <w:rPr>
                <w:sz w:val="20"/>
              </w:rPr>
            </w:pPr>
            <w:r w:rsidRPr="00AD752C">
              <w:rPr>
                <w:spacing w:val="-2"/>
                <w:sz w:val="20"/>
              </w:rPr>
              <w:t>20121</w:t>
            </w:r>
          </w:p>
        </w:tc>
        <w:tc>
          <w:tcPr>
            <w:tcW w:w="1181" w:type="dxa"/>
            <w:vAlign w:val="center"/>
          </w:tcPr>
          <w:p w14:paraId="58971AB6" w14:textId="77777777" w:rsidR="000262AE" w:rsidRPr="00AD752C" w:rsidRDefault="000262AE" w:rsidP="000262AE">
            <w:pPr>
              <w:pStyle w:val="TableParagraph"/>
              <w:spacing w:line="258" w:lineRule="exact"/>
              <w:ind w:right="47"/>
              <w:rPr>
                <w:sz w:val="20"/>
              </w:rPr>
            </w:pPr>
            <w:r w:rsidRPr="00AD752C">
              <w:rPr>
                <w:w w:val="99"/>
                <w:sz w:val="20"/>
              </w:rPr>
              <w:t>-</w:t>
            </w:r>
          </w:p>
        </w:tc>
      </w:tr>
      <w:tr w:rsidR="00AD752C" w:rsidRPr="00AD752C" w14:paraId="7C3F0740" w14:textId="77777777" w:rsidTr="000262AE">
        <w:trPr>
          <w:trHeight w:val="20"/>
        </w:trPr>
        <w:tc>
          <w:tcPr>
            <w:tcW w:w="7715" w:type="dxa"/>
            <w:vAlign w:val="center"/>
          </w:tcPr>
          <w:p w14:paraId="70D52E6E" w14:textId="77777777" w:rsidR="000262AE" w:rsidRPr="00AD752C" w:rsidRDefault="000262AE" w:rsidP="007B16BE">
            <w:pPr>
              <w:pStyle w:val="TableParagraph"/>
              <w:ind w:left="186"/>
              <w:jc w:val="left"/>
              <w:rPr>
                <w:sz w:val="20"/>
              </w:rPr>
            </w:pPr>
            <w:r w:rsidRPr="00AD752C">
              <w:rPr>
                <w:sz w:val="20"/>
              </w:rPr>
              <w:t>Общественные</w:t>
            </w:r>
            <w:r w:rsidRPr="00AD752C">
              <w:rPr>
                <w:spacing w:val="-9"/>
                <w:sz w:val="20"/>
              </w:rPr>
              <w:t xml:space="preserve"> </w:t>
            </w:r>
            <w:r w:rsidRPr="00AD752C">
              <w:rPr>
                <w:spacing w:val="-2"/>
                <w:sz w:val="20"/>
              </w:rPr>
              <w:t>организации</w:t>
            </w:r>
          </w:p>
        </w:tc>
        <w:tc>
          <w:tcPr>
            <w:tcW w:w="1231" w:type="dxa"/>
            <w:vAlign w:val="center"/>
          </w:tcPr>
          <w:p w14:paraId="3D63311D" w14:textId="77777777" w:rsidR="000262AE" w:rsidRPr="00AD752C" w:rsidRDefault="000262AE" w:rsidP="000262AE">
            <w:pPr>
              <w:pStyle w:val="TableParagraph"/>
              <w:ind w:right="80" w:firstLine="4"/>
              <w:rPr>
                <w:sz w:val="20"/>
              </w:rPr>
            </w:pPr>
            <w:r w:rsidRPr="00AD752C">
              <w:rPr>
                <w:spacing w:val="-2"/>
                <w:sz w:val="20"/>
              </w:rPr>
              <w:t>20200</w:t>
            </w:r>
          </w:p>
        </w:tc>
        <w:tc>
          <w:tcPr>
            <w:tcW w:w="1181" w:type="dxa"/>
            <w:vAlign w:val="center"/>
          </w:tcPr>
          <w:p w14:paraId="216008D1" w14:textId="77777777" w:rsidR="000262AE" w:rsidRPr="00AD752C" w:rsidRDefault="000262AE" w:rsidP="000262AE">
            <w:pPr>
              <w:pStyle w:val="TableParagraph"/>
              <w:ind w:right="47"/>
              <w:rPr>
                <w:sz w:val="20"/>
              </w:rPr>
            </w:pPr>
            <w:r w:rsidRPr="00AD752C">
              <w:rPr>
                <w:spacing w:val="-5"/>
                <w:sz w:val="20"/>
              </w:rPr>
              <w:t>923</w:t>
            </w:r>
          </w:p>
        </w:tc>
      </w:tr>
      <w:tr w:rsidR="00AD752C" w:rsidRPr="00AD752C" w14:paraId="46A138FB" w14:textId="77777777" w:rsidTr="000262AE">
        <w:trPr>
          <w:trHeight w:val="20"/>
        </w:trPr>
        <w:tc>
          <w:tcPr>
            <w:tcW w:w="7715" w:type="dxa"/>
            <w:vAlign w:val="center"/>
          </w:tcPr>
          <w:p w14:paraId="19060D7A" w14:textId="77777777" w:rsidR="000262AE" w:rsidRPr="00AD752C" w:rsidRDefault="000262AE" w:rsidP="007B16BE">
            <w:pPr>
              <w:pStyle w:val="TableParagraph"/>
              <w:ind w:left="328"/>
              <w:jc w:val="left"/>
              <w:rPr>
                <w:sz w:val="20"/>
              </w:rPr>
            </w:pPr>
            <w:r w:rsidRPr="00AD752C">
              <w:rPr>
                <w:sz w:val="20"/>
              </w:rPr>
              <w:t>Политические</w:t>
            </w:r>
            <w:r w:rsidRPr="00AD752C">
              <w:rPr>
                <w:spacing w:val="-6"/>
                <w:sz w:val="20"/>
              </w:rPr>
              <w:t xml:space="preserve"> </w:t>
            </w:r>
            <w:r w:rsidRPr="00AD752C">
              <w:rPr>
                <w:spacing w:val="-2"/>
                <w:sz w:val="20"/>
              </w:rPr>
              <w:t>партии</w:t>
            </w:r>
          </w:p>
        </w:tc>
        <w:tc>
          <w:tcPr>
            <w:tcW w:w="1231" w:type="dxa"/>
            <w:vAlign w:val="center"/>
          </w:tcPr>
          <w:p w14:paraId="183FB21A" w14:textId="77777777" w:rsidR="000262AE" w:rsidRPr="00AD752C" w:rsidRDefault="000262AE" w:rsidP="000262AE">
            <w:pPr>
              <w:pStyle w:val="TableParagraph"/>
              <w:ind w:right="80" w:firstLine="4"/>
              <w:rPr>
                <w:sz w:val="20"/>
              </w:rPr>
            </w:pPr>
            <w:r w:rsidRPr="00AD752C">
              <w:rPr>
                <w:spacing w:val="-2"/>
                <w:sz w:val="20"/>
              </w:rPr>
              <w:t>20201</w:t>
            </w:r>
          </w:p>
        </w:tc>
        <w:tc>
          <w:tcPr>
            <w:tcW w:w="1181" w:type="dxa"/>
            <w:vAlign w:val="center"/>
          </w:tcPr>
          <w:p w14:paraId="5EA04C6F" w14:textId="77777777" w:rsidR="000262AE" w:rsidRPr="00AD752C" w:rsidRDefault="000262AE" w:rsidP="000262AE">
            <w:pPr>
              <w:pStyle w:val="TableParagraph"/>
              <w:ind w:right="47"/>
              <w:rPr>
                <w:sz w:val="20"/>
              </w:rPr>
            </w:pPr>
            <w:r w:rsidRPr="00AD752C">
              <w:rPr>
                <w:spacing w:val="-5"/>
                <w:sz w:val="20"/>
              </w:rPr>
              <w:t>34</w:t>
            </w:r>
          </w:p>
        </w:tc>
      </w:tr>
      <w:tr w:rsidR="00AD752C" w:rsidRPr="00AD752C" w14:paraId="7C026A9B" w14:textId="77777777" w:rsidTr="000262AE">
        <w:trPr>
          <w:trHeight w:val="20"/>
        </w:trPr>
        <w:tc>
          <w:tcPr>
            <w:tcW w:w="7715" w:type="dxa"/>
            <w:vAlign w:val="center"/>
          </w:tcPr>
          <w:p w14:paraId="3213DC49" w14:textId="77777777" w:rsidR="000262AE" w:rsidRPr="00AD752C" w:rsidRDefault="000262AE" w:rsidP="007B16BE">
            <w:pPr>
              <w:pStyle w:val="TableParagraph"/>
              <w:ind w:left="328"/>
              <w:jc w:val="left"/>
              <w:rPr>
                <w:sz w:val="20"/>
              </w:rPr>
            </w:pPr>
            <w:r w:rsidRPr="00AD752C">
              <w:rPr>
                <w:sz w:val="20"/>
              </w:rPr>
              <w:t>Профсоюзные</w:t>
            </w:r>
            <w:r w:rsidRPr="00AD752C">
              <w:rPr>
                <w:spacing w:val="-9"/>
                <w:sz w:val="20"/>
              </w:rPr>
              <w:t xml:space="preserve"> </w:t>
            </w:r>
            <w:r w:rsidRPr="00AD752C">
              <w:rPr>
                <w:spacing w:val="-2"/>
                <w:sz w:val="20"/>
              </w:rPr>
              <w:t>организации</w:t>
            </w:r>
          </w:p>
        </w:tc>
        <w:tc>
          <w:tcPr>
            <w:tcW w:w="1231" w:type="dxa"/>
            <w:vAlign w:val="center"/>
          </w:tcPr>
          <w:p w14:paraId="3EF6B3F6" w14:textId="77777777" w:rsidR="000262AE" w:rsidRPr="00AD752C" w:rsidRDefault="000262AE" w:rsidP="000262AE">
            <w:pPr>
              <w:pStyle w:val="TableParagraph"/>
              <w:ind w:right="80" w:firstLine="4"/>
              <w:rPr>
                <w:sz w:val="20"/>
              </w:rPr>
            </w:pPr>
            <w:r w:rsidRPr="00AD752C">
              <w:rPr>
                <w:spacing w:val="-2"/>
                <w:sz w:val="20"/>
              </w:rPr>
              <w:t>20202</w:t>
            </w:r>
          </w:p>
        </w:tc>
        <w:tc>
          <w:tcPr>
            <w:tcW w:w="1181" w:type="dxa"/>
            <w:vAlign w:val="center"/>
          </w:tcPr>
          <w:p w14:paraId="1962BD3C" w14:textId="77777777" w:rsidR="000262AE" w:rsidRPr="00AD752C" w:rsidRDefault="000262AE" w:rsidP="000262AE">
            <w:pPr>
              <w:pStyle w:val="TableParagraph"/>
              <w:ind w:right="47"/>
              <w:rPr>
                <w:sz w:val="20"/>
              </w:rPr>
            </w:pPr>
            <w:r w:rsidRPr="00AD752C">
              <w:rPr>
                <w:spacing w:val="-5"/>
                <w:sz w:val="20"/>
              </w:rPr>
              <w:t>215</w:t>
            </w:r>
          </w:p>
        </w:tc>
      </w:tr>
      <w:tr w:rsidR="00AD752C" w:rsidRPr="00AD752C" w14:paraId="71499249" w14:textId="77777777" w:rsidTr="000262AE">
        <w:trPr>
          <w:trHeight w:val="20"/>
        </w:trPr>
        <w:tc>
          <w:tcPr>
            <w:tcW w:w="7715" w:type="dxa"/>
            <w:vAlign w:val="center"/>
          </w:tcPr>
          <w:p w14:paraId="03C0A4EA" w14:textId="77777777" w:rsidR="000262AE" w:rsidRPr="00AD752C" w:rsidRDefault="000262AE" w:rsidP="007B16BE">
            <w:pPr>
              <w:pStyle w:val="TableParagraph"/>
              <w:ind w:left="328"/>
              <w:jc w:val="left"/>
              <w:rPr>
                <w:sz w:val="20"/>
              </w:rPr>
            </w:pPr>
            <w:r w:rsidRPr="00AD752C">
              <w:rPr>
                <w:sz w:val="20"/>
              </w:rPr>
              <w:t>Общественные</w:t>
            </w:r>
            <w:r w:rsidRPr="00AD752C">
              <w:rPr>
                <w:spacing w:val="-8"/>
                <w:sz w:val="20"/>
              </w:rPr>
              <w:t xml:space="preserve"> </w:t>
            </w:r>
            <w:r w:rsidRPr="00AD752C">
              <w:rPr>
                <w:spacing w:val="-2"/>
                <w:sz w:val="20"/>
              </w:rPr>
              <w:t>движения</w:t>
            </w:r>
          </w:p>
        </w:tc>
        <w:tc>
          <w:tcPr>
            <w:tcW w:w="1231" w:type="dxa"/>
            <w:vAlign w:val="center"/>
          </w:tcPr>
          <w:p w14:paraId="10834801" w14:textId="77777777" w:rsidR="000262AE" w:rsidRPr="00AD752C" w:rsidRDefault="000262AE" w:rsidP="000262AE">
            <w:pPr>
              <w:pStyle w:val="TableParagraph"/>
              <w:ind w:right="80" w:firstLine="4"/>
              <w:rPr>
                <w:sz w:val="20"/>
              </w:rPr>
            </w:pPr>
            <w:r w:rsidRPr="00AD752C">
              <w:rPr>
                <w:spacing w:val="-2"/>
                <w:sz w:val="20"/>
              </w:rPr>
              <w:t>20210</w:t>
            </w:r>
          </w:p>
        </w:tc>
        <w:tc>
          <w:tcPr>
            <w:tcW w:w="1181" w:type="dxa"/>
            <w:vAlign w:val="center"/>
          </w:tcPr>
          <w:p w14:paraId="176DFB2C" w14:textId="77777777" w:rsidR="000262AE" w:rsidRPr="00AD752C" w:rsidRDefault="000262AE" w:rsidP="000262AE">
            <w:pPr>
              <w:pStyle w:val="TableParagraph"/>
              <w:ind w:right="47"/>
              <w:rPr>
                <w:sz w:val="20"/>
              </w:rPr>
            </w:pPr>
            <w:r w:rsidRPr="00AD752C">
              <w:rPr>
                <w:spacing w:val="-5"/>
                <w:sz w:val="20"/>
              </w:rPr>
              <w:t>31</w:t>
            </w:r>
          </w:p>
        </w:tc>
      </w:tr>
      <w:tr w:rsidR="00AD752C" w:rsidRPr="00AD752C" w14:paraId="03224A61" w14:textId="77777777" w:rsidTr="000262AE">
        <w:trPr>
          <w:trHeight w:val="20"/>
        </w:trPr>
        <w:tc>
          <w:tcPr>
            <w:tcW w:w="7715" w:type="dxa"/>
            <w:vAlign w:val="center"/>
          </w:tcPr>
          <w:p w14:paraId="2E7DE96A" w14:textId="77777777" w:rsidR="000262AE" w:rsidRPr="00AD752C" w:rsidRDefault="000262AE" w:rsidP="007B16BE">
            <w:pPr>
              <w:pStyle w:val="TableParagraph"/>
              <w:ind w:left="328"/>
              <w:jc w:val="left"/>
              <w:rPr>
                <w:sz w:val="20"/>
              </w:rPr>
            </w:pPr>
            <w:r w:rsidRPr="00AD752C">
              <w:rPr>
                <w:sz w:val="20"/>
              </w:rPr>
              <w:t>Органы</w:t>
            </w:r>
            <w:r w:rsidRPr="00AD752C">
              <w:rPr>
                <w:spacing w:val="-6"/>
                <w:sz w:val="20"/>
              </w:rPr>
              <w:t xml:space="preserve"> </w:t>
            </w:r>
            <w:r w:rsidRPr="00AD752C">
              <w:rPr>
                <w:sz w:val="20"/>
              </w:rPr>
              <w:t>общественной</w:t>
            </w:r>
            <w:r w:rsidRPr="00AD752C">
              <w:rPr>
                <w:spacing w:val="-6"/>
                <w:sz w:val="20"/>
              </w:rPr>
              <w:t xml:space="preserve"> </w:t>
            </w:r>
            <w:r w:rsidRPr="00AD752C">
              <w:rPr>
                <w:spacing w:val="-2"/>
                <w:sz w:val="20"/>
              </w:rPr>
              <w:t>самодеятельности</w:t>
            </w:r>
          </w:p>
        </w:tc>
        <w:tc>
          <w:tcPr>
            <w:tcW w:w="1231" w:type="dxa"/>
            <w:vAlign w:val="center"/>
          </w:tcPr>
          <w:p w14:paraId="2F705AC1" w14:textId="77777777" w:rsidR="000262AE" w:rsidRPr="00AD752C" w:rsidRDefault="000262AE" w:rsidP="000262AE">
            <w:pPr>
              <w:pStyle w:val="TableParagraph"/>
              <w:ind w:right="80" w:firstLine="4"/>
              <w:rPr>
                <w:sz w:val="20"/>
              </w:rPr>
            </w:pPr>
            <w:r w:rsidRPr="00AD752C">
              <w:rPr>
                <w:spacing w:val="-2"/>
                <w:sz w:val="20"/>
              </w:rPr>
              <w:t>20211</w:t>
            </w:r>
          </w:p>
        </w:tc>
        <w:tc>
          <w:tcPr>
            <w:tcW w:w="1181" w:type="dxa"/>
            <w:vAlign w:val="center"/>
          </w:tcPr>
          <w:p w14:paraId="04567063" w14:textId="77777777" w:rsidR="000262AE" w:rsidRPr="00AD752C" w:rsidRDefault="000262AE" w:rsidP="000262AE">
            <w:pPr>
              <w:pStyle w:val="TableParagraph"/>
              <w:ind w:right="47"/>
              <w:rPr>
                <w:sz w:val="20"/>
              </w:rPr>
            </w:pPr>
            <w:r w:rsidRPr="00AD752C">
              <w:rPr>
                <w:w w:val="99"/>
                <w:sz w:val="20"/>
              </w:rPr>
              <w:t>1</w:t>
            </w:r>
          </w:p>
        </w:tc>
      </w:tr>
      <w:tr w:rsidR="00AD752C" w:rsidRPr="00AD752C" w14:paraId="507244B7" w14:textId="77777777" w:rsidTr="000262AE">
        <w:trPr>
          <w:trHeight w:val="20"/>
        </w:trPr>
        <w:tc>
          <w:tcPr>
            <w:tcW w:w="7715" w:type="dxa"/>
            <w:vAlign w:val="center"/>
          </w:tcPr>
          <w:p w14:paraId="558C187E" w14:textId="77777777" w:rsidR="000262AE" w:rsidRPr="00AD752C" w:rsidRDefault="000262AE" w:rsidP="007B16BE">
            <w:pPr>
              <w:pStyle w:val="TableParagraph"/>
              <w:ind w:left="328"/>
              <w:jc w:val="left"/>
              <w:rPr>
                <w:sz w:val="20"/>
              </w:rPr>
            </w:pPr>
            <w:r w:rsidRPr="00AD752C">
              <w:rPr>
                <w:sz w:val="20"/>
              </w:rPr>
              <w:t>Территориальные</w:t>
            </w:r>
            <w:r w:rsidRPr="00AD752C">
              <w:rPr>
                <w:spacing w:val="-9"/>
                <w:sz w:val="20"/>
              </w:rPr>
              <w:t xml:space="preserve"> </w:t>
            </w:r>
            <w:r w:rsidRPr="00AD752C">
              <w:rPr>
                <w:sz w:val="20"/>
              </w:rPr>
              <w:t>общественные</w:t>
            </w:r>
            <w:r w:rsidRPr="00AD752C">
              <w:rPr>
                <w:spacing w:val="-8"/>
                <w:sz w:val="20"/>
              </w:rPr>
              <w:t xml:space="preserve"> </w:t>
            </w:r>
            <w:r w:rsidRPr="00AD752C">
              <w:rPr>
                <w:spacing w:val="-2"/>
                <w:sz w:val="20"/>
              </w:rPr>
              <w:t>самоуправления</w:t>
            </w:r>
          </w:p>
        </w:tc>
        <w:tc>
          <w:tcPr>
            <w:tcW w:w="1231" w:type="dxa"/>
            <w:vAlign w:val="center"/>
          </w:tcPr>
          <w:p w14:paraId="7A948EE3" w14:textId="77777777" w:rsidR="000262AE" w:rsidRPr="00AD752C" w:rsidRDefault="000262AE" w:rsidP="000262AE">
            <w:pPr>
              <w:pStyle w:val="TableParagraph"/>
              <w:ind w:right="80" w:firstLine="4"/>
              <w:rPr>
                <w:sz w:val="20"/>
              </w:rPr>
            </w:pPr>
            <w:r w:rsidRPr="00AD752C">
              <w:rPr>
                <w:spacing w:val="-2"/>
                <w:sz w:val="20"/>
              </w:rPr>
              <w:t>20217</w:t>
            </w:r>
          </w:p>
        </w:tc>
        <w:tc>
          <w:tcPr>
            <w:tcW w:w="1181" w:type="dxa"/>
            <w:vAlign w:val="center"/>
          </w:tcPr>
          <w:p w14:paraId="303A87A3" w14:textId="77777777" w:rsidR="000262AE" w:rsidRPr="00AD752C" w:rsidRDefault="000262AE" w:rsidP="000262AE">
            <w:pPr>
              <w:pStyle w:val="TableParagraph"/>
              <w:ind w:right="47"/>
              <w:rPr>
                <w:sz w:val="20"/>
              </w:rPr>
            </w:pPr>
            <w:r w:rsidRPr="00AD752C">
              <w:rPr>
                <w:w w:val="99"/>
                <w:sz w:val="20"/>
              </w:rPr>
              <w:t>4</w:t>
            </w:r>
          </w:p>
        </w:tc>
      </w:tr>
      <w:tr w:rsidR="00AD752C" w:rsidRPr="00AD752C" w14:paraId="49972E72" w14:textId="77777777" w:rsidTr="000262AE">
        <w:trPr>
          <w:trHeight w:val="20"/>
        </w:trPr>
        <w:tc>
          <w:tcPr>
            <w:tcW w:w="7715" w:type="dxa"/>
            <w:vAlign w:val="center"/>
          </w:tcPr>
          <w:p w14:paraId="4AC30BC7" w14:textId="77777777" w:rsidR="000262AE" w:rsidRPr="00AD752C" w:rsidRDefault="000262AE" w:rsidP="007B16BE">
            <w:pPr>
              <w:pStyle w:val="TableParagraph"/>
              <w:spacing w:line="258" w:lineRule="exact"/>
              <w:ind w:left="186"/>
              <w:jc w:val="left"/>
              <w:rPr>
                <w:sz w:val="20"/>
              </w:rPr>
            </w:pPr>
            <w:r w:rsidRPr="00AD752C">
              <w:rPr>
                <w:sz w:val="20"/>
              </w:rPr>
              <w:t>Ассоциации</w:t>
            </w:r>
            <w:r w:rsidRPr="00AD752C">
              <w:rPr>
                <w:spacing w:val="-8"/>
                <w:sz w:val="20"/>
              </w:rPr>
              <w:t xml:space="preserve"> </w:t>
            </w:r>
            <w:r w:rsidRPr="00AD752C">
              <w:rPr>
                <w:spacing w:val="-2"/>
                <w:sz w:val="20"/>
              </w:rPr>
              <w:t>(союзы)</w:t>
            </w:r>
          </w:p>
        </w:tc>
        <w:tc>
          <w:tcPr>
            <w:tcW w:w="1231" w:type="dxa"/>
            <w:vAlign w:val="center"/>
          </w:tcPr>
          <w:p w14:paraId="37A7AF54" w14:textId="77777777" w:rsidR="000262AE" w:rsidRPr="00AD752C" w:rsidRDefault="000262AE" w:rsidP="000262AE">
            <w:pPr>
              <w:pStyle w:val="TableParagraph"/>
              <w:spacing w:line="258" w:lineRule="exact"/>
              <w:ind w:right="80" w:firstLine="4"/>
              <w:rPr>
                <w:sz w:val="20"/>
              </w:rPr>
            </w:pPr>
            <w:r w:rsidRPr="00AD752C">
              <w:rPr>
                <w:spacing w:val="-2"/>
                <w:sz w:val="20"/>
              </w:rPr>
              <w:t>20600</w:t>
            </w:r>
          </w:p>
        </w:tc>
        <w:tc>
          <w:tcPr>
            <w:tcW w:w="1181" w:type="dxa"/>
            <w:vAlign w:val="center"/>
          </w:tcPr>
          <w:p w14:paraId="36FE01C8" w14:textId="77777777" w:rsidR="000262AE" w:rsidRPr="00AD752C" w:rsidRDefault="000262AE" w:rsidP="000262AE">
            <w:pPr>
              <w:pStyle w:val="TableParagraph"/>
              <w:spacing w:line="258" w:lineRule="exact"/>
              <w:ind w:right="47"/>
              <w:rPr>
                <w:sz w:val="20"/>
              </w:rPr>
            </w:pPr>
            <w:r w:rsidRPr="00AD752C">
              <w:rPr>
                <w:spacing w:val="-5"/>
                <w:sz w:val="20"/>
              </w:rPr>
              <w:t>260</w:t>
            </w:r>
          </w:p>
        </w:tc>
      </w:tr>
      <w:tr w:rsidR="00AD752C" w:rsidRPr="00AD752C" w14:paraId="43726737" w14:textId="77777777" w:rsidTr="000262AE">
        <w:trPr>
          <w:trHeight w:val="20"/>
        </w:trPr>
        <w:tc>
          <w:tcPr>
            <w:tcW w:w="7715" w:type="dxa"/>
            <w:vAlign w:val="center"/>
          </w:tcPr>
          <w:p w14:paraId="47DDAE9E" w14:textId="77777777" w:rsidR="000262AE" w:rsidRPr="00AD752C" w:rsidRDefault="000262AE" w:rsidP="007B16BE">
            <w:pPr>
              <w:pStyle w:val="TableParagraph"/>
              <w:ind w:left="186"/>
              <w:jc w:val="left"/>
              <w:rPr>
                <w:sz w:val="20"/>
              </w:rPr>
            </w:pPr>
            <w:r w:rsidRPr="00AD752C">
              <w:rPr>
                <w:sz w:val="20"/>
              </w:rPr>
              <w:lastRenderedPageBreak/>
              <w:t>Товарищества</w:t>
            </w:r>
            <w:r w:rsidRPr="00AD752C">
              <w:rPr>
                <w:spacing w:val="-8"/>
                <w:sz w:val="20"/>
              </w:rPr>
              <w:t xml:space="preserve"> </w:t>
            </w:r>
            <w:r w:rsidRPr="00AD752C">
              <w:rPr>
                <w:sz w:val="20"/>
              </w:rPr>
              <w:t>собственников</w:t>
            </w:r>
            <w:r w:rsidRPr="00AD752C">
              <w:rPr>
                <w:spacing w:val="-8"/>
                <w:sz w:val="20"/>
              </w:rPr>
              <w:t xml:space="preserve"> </w:t>
            </w:r>
            <w:r w:rsidRPr="00AD752C">
              <w:rPr>
                <w:spacing w:val="-2"/>
                <w:sz w:val="20"/>
              </w:rPr>
              <w:t>недвижимости</w:t>
            </w:r>
          </w:p>
        </w:tc>
        <w:tc>
          <w:tcPr>
            <w:tcW w:w="1231" w:type="dxa"/>
            <w:vAlign w:val="center"/>
          </w:tcPr>
          <w:p w14:paraId="1E80D01F" w14:textId="77777777" w:rsidR="000262AE" w:rsidRPr="00AD752C" w:rsidRDefault="000262AE" w:rsidP="000262AE">
            <w:pPr>
              <w:pStyle w:val="TableParagraph"/>
              <w:ind w:right="80" w:firstLine="4"/>
              <w:rPr>
                <w:sz w:val="20"/>
              </w:rPr>
            </w:pPr>
            <w:r w:rsidRPr="00AD752C">
              <w:rPr>
                <w:spacing w:val="-2"/>
                <w:sz w:val="20"/>
              </w:rPr>
              <w:t>20700</w:t>
            </w:r>
          </w:p>
        </w:tc>
        <w:tc>
          <w:tcPr>
            <w:tcW w:w="1181" w:type="dxa"/>
            <w:vAlign w:val="center"/>
          </w:tcPr>
          <w:p w14:paraId="4EBCFE3E" w14:textId="77777777" w:rsidR="000262AE" w:rsidRPr="00AD752C" w:rsidRDefault="000262AE" w:rsidP="000262AE">
            <w:pPr>
              <w:pStyle w:val="TableParagraph"/>
              <w:ind w:right="47"/>
              <w:rPr>
                <w:sz w:val="20"/>
              </w:rPr>
            </w:pPr>
            <w:r w:rsidRPr="00AD752C">
              <w:rPr>
                <w:spacing w:val="-5"/>
                <w:sz w:val="20"/>
              </w:rPr>
              <w:t>545</w:t>
            </w:r>
          </w:p>
        </w:tc>
      </w:tr>
      <w:tr w:rsidR="00AD752C" w:rsidRPr="00AD752C" w14:paraId="655474D7" w14:textId="77777777" w:rsidTr="000262AE">
        <w:trPr>
          <w:trHeight w:val="20"/>
        </w:trPr>
        <w:tc>
          <w:tcPr>
            <w:tcW w:w="7715" w:type="dxa"/>
            <w:vAlign w:val="center"/>
          </w:tcPr>
          <w:p w14:paraId="16EE88E4" w14:textId="77777777" w:rsidR="000262AE" w:rsidRPr="00AD752C" w:rsidRDefault="000262AE" w:rsidP="007B16BE">
            <w:pPr>
              <w:pStyle w:val="TableParagraph"/>
              <w:spacing w:line="276" w:lineRule="exact"/>
              <w:ind w:left="328"/>
              <w:jc w:val="left"/>
              <w:rPr>
                <w:sz w:val="20"/>
              </w:rPr>
            </w:pPr>
            <w:r w:rsidRPr="00AD752C">
              <w:rPr>
                <w:sz w:val="20"/>
              </w:rPr>
              <w:t>Садоводческие или огороднические некоммерческие товарищества</w:t>
            </w:r>
            <w:r w:rsidRPr="00AD752C">
              <w:rPr>
                <w:spacing w:val="-8"/>
                <w:sz w:val="20"/>
              </w:rPr>
              <w:t xml:space="preserve"> </w:t>
            </w:r>
            <w:r w:rsidRPr="00AD752C">
              <w:rPr>
                <w:sz w:val="20"/>
              </w:rPr>
              <w:t>огороднические</w:t>
            </w:r>
            <w:r w:rsidRPr="00AD752C">
              <w:rPr>
                <w:spacing w:val="-10"/>
                <w:sz w:val="20"/>
              </w:rPr>
              <w:t xml:space="preserve"> </w:t>
            </w:r>
            <w:r w:rsidRPr="00AD752C">
              <w:rPr>
                <w:sz w:val="20"/>
              </w:rPr>
              <w:t>или</w:t>
            </w:r>
            <w:r w:rsidRPr="00AD752C">
              <w:rPr>
                <w:spacing w:val="-10"/>
                <w:sz w:val="20"/>
              </w:rPr>
              <w:t xml:space="preserve"> </w:t>
            </w:r>
            <w:r w:rsidRPr="00AD752C">
              <w:rPr>
                <w:sz w:val="20"/>
              </w:rPr>
              <w:t>дачные</w:t>
            </w:r>
            <w:r w:rsidRPr="00AD752C">
              <w:rPr>
                <w:spacing w:val="-11"/>
                <w:sz w:val="20"/>
              </w:rPr>
              <w:t xml:space="preserve"> </w:t>
            </w:r>
            <w:r w:rsidRPr="00AD752C">
              <w:rPr>
                <w:sz w:val="20"/>
              </w:rPr>
              <w:t xml:space="preserve">некоммерческие </w:t>
            </w:r>
            <w:r w:rsidRPr="00AD752C">
              <w:rPr>
                <w:spacing w:val="-2"/>
                <w:sz w:val="20"/>
              </w:rPr>
              <w:t>товарищества</w:t>
            </w:r>
          </w:p>
        </w:tc>
        <w:tc>
          <w:tcPr>
            <w:tcW w:w="1231" w:type="dxa"/>
            <w:vAlign w:val="center"/>
          </w:tcPr>
          <w:p w14:paraId="5806597C" w14:textId="77777777" w:rsidR="000262AE" w:rsidRPr="00AD752C" w:rsidRDefault="000262AE" w:rsidP="000262AE">
            <w:pPr>
              <w:pStyle w:val="TableParagraph"/>
              <w:spacing w:before="7"/>
              <w:ind w:firstLine="4"/>
              <w:rPr>
                <w:sz w:val="20"/>
              </w:rPr>
            </w:pPr>
          </w:p>
          <w:p w14:paraId="06A3CEE7" w14:textId="77777777" w:rsidR="000262AE" w:rsidRPr="00AD752C" w:rsidRDefault="000262AE" w:rsidP="000262AE">
            <w:pPr>
              <w:pStyle w:val="TableParagraph"/>
              <w:ind w:right="80" w:firstLine="4"/>
              <w:rPr>
                <w:sz w:val="20"/>
              </w:rPr>
            </w:pPr>
            <w:r w:rsidRPr="00AD752C">
              <w:rPr>
                <w:spacing w:val="-2"/>
                <w:sz w:val="20"/>
              </w:rPr>
              <w:t>20702</w:t>
            </w:r>
          </w:p>
        </w:tc>
        <w:tc>
          <w:tcPr>
            <w:tcW w:w="1181" w:type="dxa"/>
            <w:vAlign w:val="center"/>
          </w:tcPr>
          <w:p w14:paraId="55453A20" w14:textId="77777777" w:rsidR="000262AE" w:rsidRPr="00AD752C" w:rsidRDefault="000262AE" w:rsidP="000262AE">
            <w:pPr>
              <w:pStyle w:val="TableParagraph"/>
              <w:spacing w:before="7"/>
              <w:ind w:right="47"/>
              <w:rPr>
                <w:sz w:val="20"/>
              </w:rPr>
            </w:pPr>
          </w:p>
          <w:p w14:paraId="5BD3BF08" w14:textId="77777777" w:rsidR="000262AE" w:rsidRPr="00AD752C" w:rsidRDefault="000262AE" w:rsidP="000262AE">
            <w:pPr>
              <w:pStyle w:val="TableParagraph"/>
              <w:ind w:right="47"/>
              <w:rPr>
                <w:sz w:val="20"/>
              </w:rPr>
            </w:pPr>
            <w:r w:rsidRPr="00AD752C">
              <w:rPr>
                <w:spacing w:val="-5"/>
                <w:sz w:val="20"/>
              </w:rPr>
              <w:t>192</w:t>
            </w:r>
          </w:p>
        </w:tc>
      </w:tr>
      <w:tr w:rsidR="00AD752C" w:rsidRPr="00AD752C" w14:paraId="55557798" w14:textId="77777777" w:rsidTr="000262AE">
        <w:trPr>
          <w:trHeight w:val="20"/>
        </w:trPr>
        <w:tc>
          <w:tcPr>
            <w:tcW w:w="7715" w:type="dxa"/>
            <w:vAlign w:val="center"/>
          </w:tcPr>
          <w:p w14:paraId="74133B43" w14:textId="77777777" w:rsidR="000262AE" w:rsidRPr="00AD752C" w:rsidRDefault="000262AE" w:rsidP="007B16BE">
            <w:pPr>
              <w:pStyle w:val="TableParagraph"/>
              <w:spacing w:line="255" w:lineRule="exact"/>
              <w:ind w:left="328"/>
              <w:jc w:val="left"/>
              <w:rPr>
                <w:sz w:val="20"/>
              </w:rPr>
            </w:pPr>
            <w:r w:rsidRPr="00AD752C">
              <w:rPr>
                <w:sz w:val="20"/>
              </w:rPr>
              <w:t>Товарищества</w:t>
            </w:r>
            <w:r w:rsidRPr="00AD752C">
              <w:rPr>
                <w:spacing w:val="-7"/>
                <w:sz w:val="20"/>
              </w:rPr>
              <w:t xml:space="preserve"> </w:t>
            </w:r>
            <w:r w:rsidRPr="00AD752C">
              <w:rPr>
                <w:sz w:val="20"/>
              </w:rPr>
              <w:t>собственников</w:t>
            </w:r>
            <w:r w:rsidRPr="00AD752C">
              <w:rPr>
                <w:spacing w:val="-5"/>
                <w:sz w:val="20"/>
              </w:rPr>
              <w:t xml:space="preserve"> </w:t>
            </w:r>
            <w:r w:rsidRPr="00AD752C">
              <w:rPr>
                <w:spacing w:val="-2"/>
                <w:sz w:val="20"/>
              </w:rPr>
              <w:t>жилья</w:t>
            </w:r>
          </w:p>
        </w:tc>
        <w:tc>
          <w:tcPr>
            <w:tcW w:w="1231" w:type="dxa"/>
            <w:vAlign w:val="center"/>
          </w:tcPr>
          <w:p w14:paraId="20D56D68" w14:textId="77777777" w:rsidR="000262AE" w:rsidRPr="00AD752C" w:rsidRDefault="000262AE" w:rsidP="000262AE">
            <w:pPr>
              <w:pStyle w:val="TableParagraph"/>
              <w:spacing w:line="255" w:lineRule="exact"/>
              <w:ind w:right="80" w:firstLine="4"/>
              <w:rPr>
                <w:sz w:val="20"/>
              </w:rPr>
            </w:pPr>
            <w:r w:rsidRPr="00AD752C">
              <w:rPr>
                <w:spacing w:val="-2"/>
                <w:sz w:val="20"/>
              </w:rPr>
              <w:t>20716</w:t>
            </w:r>
          </w:p>
        </w:tc>
        <w:tc>
          <w:tcPr>
            <w:tcW w:w="1181" w:type="dxa"/>
            <w:vAlign w:val="center"/>
          </w:tcPr>
          <w:p w14:paraId="36D2F032" w14:textId="77777777" w:rsidR="000262AE" w:rsidRPr="00AD752C" w:rsidRDefault="000262AE" w:rsidP="000262AE">
            <w:pPr>
              <w:pStyle w:val="TableParagraph"/>
              <w:spacing w:line="255" w:lineRule="exact"/>
              <w:ind w:right="47"/>
              <w:rPr>
                <w:sz w:val="20"/>
              </w:rPr>
            </w:pPr>
            <w:r w:rsidRPr="00AD752C">
              <w:rPr>
                <w:spacing w:val="-5"/>
                <w:sz w:val="20"/>
              </w:rPr>
              <w:t>224</w:t>
            </w:r>
          </w:p>
        </w:tc>
      </w:tr>
      <w:tr w:rsidR="00AD752C" w:rsidRPr="00AD752C" w14:paraId="6F9E5D6B" w14:textId="77777777" w:rsidTr="000262AE">
        <w:trPr>
          <w:trHeight w:val="20"/>
        </w:trPr>
        <w:tc>
          <w:tcPr>
            <w:tcW w:w="7715" w:type="dxa"/>
            <w:vAlign w:val="center"/>
          </w:tcPr>
          <w:p w14:paraId="4AD9DC5B" w14:textId="77777777" w:rsidR="000262AE" w:rsidRPr="00AD752C" w:rsidRDefault="000262AE" w:rsidP="007B16BE">
            <w:pPr>
              <w:pStyle w:val="TableParagraph"/>
              <w:spacing w:line="271" w:lineRule="exact"/>
              <w:ind w:left="186"/>
              <w:jc w:val="left"/>
              <w:rPr>
                <w:sz w:val="20"/>
              </w:rPr>
            </w:pPr>
            <w:r w:rsidRPr="00AD752C">
              <w:rPr>
                <w:sz w:val="20"/>
              </w:rPr>
              <w:t>Казачьи</w:t>
            </w:r>
            <w:r w:rsidRPr="00AD752C">
              <w:rPr>
                <w:spacing w:val="-9"/>
                <w:sz w:val="20"/>
              </w:rPr>
              <w:t xml:space="preserve"> </w:t>
            </w:r>
            <w:r w:rsidRPr="00AD752C">
              <w:rPr>
                <w:sz w:val="20"/>
              </w:rPr>
              <w:t>общества,</w:t>
            </w:r>
            <w:r w:rsidRPr="00AD752C">
              <w:rPr>
                <w:spacing w:val="-4"/>
                <w:sz w:val="20"/>
              </w:rPr>
              <w:t xml:space="preserve"> </w:t>
            </w:r>
            <w:r w:rsidRPr="00AD752C">
              <w:rPr>
                <w:sz w:val="20"/>
              </w:rPr>
              <w:t>внесенные</w:t>
            </w:r>
            <w:r w:rsidRPr="00AD752C">
              <w:rPr>
                <w:spacing w:val="-4"/>
                <w:sz w:val="20"/>
              </w:rPr>
              <w:t xml:space="preserve"> </w:t>
            </w:r>
            <w:r w:rsidRPr="00AD752C">
              <w:rPr>
                <w:sz w:val="20"/>
              </w:rPr>
              <w:t>в</w:t>
            </w:r>
            <w:r w:rsidRPr="00AD752C">
              <w:rPr>
                <w:spacing w:val="-5"/>
                <w:sz w:val="20"/>
              </w:rPr>
              <w:t xml:space="preserve"> </w:t>
            </w:r>
            <w:r w:rsidRPr="00AD752C">
              <w:rPr>
                <w:sz w:val="20"/>
              </w:rPr>
              <w:t>государственный</w:t>
            </w:r>
            <w:r w:rsidRPr="00AD752C">
              <w:rPr>
                <w:spacing w:val="-6"/>
                <w:sz w:val="20"/>
              </w:rPr>
              <w:t xml:space="preserve"> </w:t>
            </w:r>
            <w:r w:rsidRPr="00AD752C">
              <w:rPr>
                <w:spacing w:val="-2"/>
                <w:sz w:val="20"/>
              </w:rPr>
              <w:t>реестр</w:t>
            </w:r>
          </w:p>
          <w:p w14:paraId="22E77C9B" w14:textId="77777777" w:rsidR="000262AE" w:rsidRPr="00AD752C" w:rsidRDefault="000262AE" w:rsidP="007B16BE">
            <w:pPr>
              <w:pStyle w:val="TableParagraph"/>
              <w:spacing w:line="260" w:lineRule="exact"/>
              <w:ind w:left="186"/>
              <w:jc w:val="left"/>
              <w:rPr>
                <w:sz w:val="20"/>
              </w:rPr>
            </w:pPr>
            <w:r w:rsidRPr="00AD752C">
              <w:rPr>
                <w:sz w:val="20"/>
              </w:rPr>
              <w:t>казачьих</w:t>
            </w:r>
            <w:r w:rsidRPr="00AD752C">
              <w:rPr>
                <w:spacing w:val="-5"/>
                <w:sz w:val="20"/>
              </w:rPr>
              <w:t xml:space="preserve"> </w:t>
            </w:r>
            <w:r w:rsidRPr="00AD752C">
              <w:rPr>
                <w:sz w:val="20"/>
              </w:rPr>
              <w:t>обществ</w:t>
            </w:r>
            <w:r w:rsidRPr="00AD752C">
              <w:rPr>
                <w:spacing w:val="-3"/>
                <w:sz w:val="20"/>
              </w:rPr>
              <w:t xml:space="preserve"> </w:t>
            </w:r>
            <w:r w:rsidRPr="00AD752C">
              <w:rPr>
                <w:sz w:val="20"/>
              </w:rPr>
              <w:t>в</w:t>
            </w:r>
            <w:r w:rsidRPr="00AD752C">
              <w:rPr>
                <w:spacing w:val="-6"/>
                <w:sz w:val="20"/>
              </w:rPr>
              <w:t xml:space="preserve"> </w:t>
            </w:r>
            <w:r w:rsidRPr="00AD752C">
              <w:rPr>
                <w:sz w:val="20"/>
              </w:rPr>
              <w:t>Российской</w:t>
            </w:r>
            <w:r w:rsidRPr="00AD752C">
              <w:rPr>
                <w:spacing w:val="-6"/>
                <w:sz w:val="20"/>
              </w:rPr>
              <w:t xml:space="preserve"> </w:t>
            </w:r>
            <w:r w:rsidRPr="00AD752C">
              <w:rPr>
                <w:spacing w:val="-2"/>
                <w:sz w:val="20"/>
              </w:rPr>
              <w:t>Федерации</w:t>
            </w:r>
          </w:p>
        </w:tc>
        <w:tc>
          <w:tcPr>
            <w:tcW w:w="1231" w:type="dxa"/>
            <w:vAlign w:val="center"/>
          </w:tcPr>
          <w:p w14:paraId="25A40F37" w14:textId="77777777" w:rsidR="000262AE" w:rsidRPr="00AD752C" w:rsidRDefault="000262AE" w:rsidP="000262AE">
            <w:pPr>
              <w:pStyle w:val="TableParagraph"/>
              <w:spacing w:before="134"/>
              <w:ind w:right="80" w:firstLine="4"/>
              <w:rPr>
                <w:sz w:val="20"/>
              </w:rPr>
            </w:pPr>
            <w:r w:rsidRPr="00AD752C">
              <w:rPr>
                <w:spacing w:val="-2"/>
                <w:sz w:val="20"/>
              </w:rPr>
              <w:t>21100</w:t>
            </w:r>
          </w:p>
        </w:tc>
        <w:tc>
          <w:tcPr>
            <w:tcW w:w="1181" w:type="dxa"/>
            <w:vAlign w:val="center"/>
          </w:tcPr>
          <w:p w14:paraId="21E880B5" w14:textId="77777777" w:rsidR="000262AE" w:rsidRPr="00AD752C" w:rsidRDefault="000262AE" w:rsidP="000262AE">
            <w:pPr>
              <w:pStyle w:val="TableParagraph"/>
              <w:spacing w:before="134"/>
              <w:ind w:right="47"/>
              <w:rPr>
                <w:sz w:val="20"/>
              </w:rPr>
            </w:pPr>
            <w:r w:rsidRPr="00AD752C">
              <w:rPr>
                <w:spacing w:val="-5"/>
                <w:sz w:val="20"/>
              </w:rPr>
              <w:t>16</w:t>
            </w:r>
          </w:p>
        </w:tc>
      </w:tr>
      <w:tr w:rsidR="00AD752C" w:rsidRPr="00AD752C" w14:paraId="02148250" w14:textId="77777777" w:rsidTr="000262AE">
        <w:trPr>
          <w:trHeight w:val="20"/>
        </w:trPr>
        <w:tc>
          <w:tcPr>
            <w:tcW w:w="7715" w:type="dxa"/>
            <w:vAlign w:val="center"/>
          </w:tcPr>
          <w:p w14:paraId="2972BE85" w14:textId="77777777" w:rsidR="000262AE" w:rsidRPr="00AD752C" w:rsidRDefault="000262AE" w:rsidP="007B16BE">
            <w:pPr>
              <w:pStyle w:val="TableParagraph"/>
              <w:spacing w:line="271" w:lineRule="exact"/>
              <w:ind w:left="186"/>
              <w:jc w:val="left"/>
              <w:rPr>
                <w:sz w:val="20"/>
              </w:rPr>
            </w:pPr>
            <w:r w:rsidRPr="00AD752C">
              <w:rPr>
                <w:sz w:val="20"/>
              </w:rPr>
              <w:t>Общины</w:t>
            </w:r>
            <w:r w:rsidRPr="00AD752C">
              <w:rPr>
                <w:spacing w:val="-6"/>
                <w:sz w:val="20"/>
              </w:rPr>
              <w:t xml:space="preserve"> </w:t>
            </w:r>
            <w:r w:rsidRPr="00AD752C">
              <w:rPr>
                <w:sz w:val="20"/>
              </w:rPr>
              <w:t>коренных</w:t>
            </w:r>
            <w:r w:rsidRPr="00AD752C">
              <w:rPr>
                <w:spacing w:val="-4"/>
                <w:sz w:val="20"/>
              </w:rPr>
              <w:t xml:space="preserve"> </w:t>
            </w:r>
            <w:r w:rsidRPr="00AD752C">
              <w:rPr>
                <w:sz w:val="20"/>
              </w:rPr>
              <w:t>малочисленных</w:t>
            </w:r>
            <w:r w:rsidRPr="00AD752C">
              <w:rPr>
                <w:spacing w:val="-4"/>
                <w:sz w:val="20"/>
              </w:rPr>
              <w:t xml:space="preserve"> </w:t>
            </w:r>
            <w:r w:rsidRPr="00AD752C">
              <w:rPr>
                <w:sz w:val="20"/>
              </w:rPr>
              <w:t>народов</w:t>
            </w:r>
            <w:r w:rsidRPr="00AD752C">
              <w:rPr>
                <w:spacing w:val="-6"/>
                <w:sz w:val="20"/>
              </w:rPr>
              <w:t xml:space="preserve"> </w:t>
            </w:r>
            <w:r w:rsidRPr="00AD752C">
              <w:rPr>
                <w:spacing w:val="-2"/>
                <w:sz w:val="20"/>
              </w:rPr>
              <w:t>Российской</w:t>
            </w:r>
          </w:p>
          <w:p w14:paraId="3203B67B" w14:textId="77777777" w:rsidR="000262AE" w:rsidRPr="00AD752C" w:rsidRDefault="000262AE" w:rsidP="007B16BE">
            <w:pPr>
              <w:pStyle w:val="TableParagraph"/>
              <w:spacing w:line="260" w:lineRule="exact"/>
              <w:ind w:left="186"/>
              <w:jc w:val="left"/>
              <w:rPr>
                <w:sz w:val="20"/>
              </w:rPr>
            </w:pPr>
            <w:r w:rsidRPr="00AD752C">
              <w:rPr>
                <w:spacing w:val="-2"/>
                <w:sz w:val="20"/>
              </w:rPr>
              <w:t>Федерации</w:t>
            </w:r>
          </w:p>
        </w:tc>
        <w:tc>
          <w:tcPr>
            <w:tcW w:w="1231" w:type="dxa"/>
            <w:vAlign w:val="center"/>
          </w:tcPr>
          <w:p w14:paraId="537C4F12" w14:textId="77777777" w:rsidR="000262AE" w:rsidRPr="00AD752C" w:rsidRDefault="000262AE" w:rsidP="000262AE">
            <w:pPr>
              <w:pStyle w:val="TableParagraph"/>
              <w:spacing w:before="134"/>
              <w:ind w:right="80" w:firstLine="4"/>
              <w:rPr>
                <w:sz w:val="20"/>
              </w:rPr>
            </w:pPr>
            <w:r w:rsidRPr="00AD752C">
              <w:rPr>
                <w:spacing w:val="-2"/>
                <w:sz w:val="20"/>
              </w:rPr>
              <w:t>21200</w:t>
            </w:r>
          </w:p>
        </w:tc>
        <w:tc>
          <w:tcPr>
            <w:tcW w:w="1181" w:type="dxa"/>
            <w:vAlign w:val="center"/>
          </w:tcPr>
          <w:p w14:paraId="62F23CD4" w14:textId="77777777" w:rsidR="000262AE" w:rsidRPr="00AD752C" w:rsidRDefault="000262AE" w:rsidP="000262AE">
            <w:pPr>
              <w:pStyle w:val="TableParagraph"/>
              <w:spacing w:before="134"/>
              <w:ind w:right="47"/>
              <w:rPr>
                <w:sz w:val="20"/>
              </w:rPr>
            </w:pPr>
            <w:r w:rsidRPr="00AD752C">
              <w:rPr>
                <w:spacing w:val="-5"/>
                <w:sz w:val="20"/>
              </w:rPr>
              <w:t>30</w:t>
            </w:r>
          </w:p>
        </w:tc>
      </w:tr>
      <w:tr w:rsidR="00AD752C" w:rsidRPr="00AD752C" w14:paraId="78F77348" w14:textId="77777777" w:rsidTr="000262AE">
        <w:trPr>
          <w:trHeight w:val="20"/>
        </w:trPr>
        <w:tc>
          <w:tcPr>
            <w:tcW w:w="7715" w:type="dxa"/>
            <w:vAlign w:val="center"/>
          </w:tcPr>
          <w:p w14:paraId="67D7DCC0" w14:textId="77777777" w:rsidR="000262AE" w:rsidRPr="00AD752C" w:rsidRDefault="000262AE" w:rsidP="007B16BE">
            <w:pPr>
              <w:pStyle w:val="TableParagraph"/>
              <w:spacing w:line="276" w:lineRule="exact"/>
              <w:ind w:left="45" w:right="118"/>
              <w:jc w:val="left"/>
              <w:rPr>
                <w:sz w:val="20"/>
              </w:rPr>
            </w:pPr>
            <w:r w:rsidRPr="00AD752C">
              <w:rPr>
                <w:sz w:val="20"/>
              </w:rPr>
              <w:t>ОРГАНИЗАЦИИ,</w:t>
            </w:r>
            <w:r w:rsidRPr="00AD752C">
              <w:rPr>
                <w:spacing w:val="-9"/>
                <w:sz w:val="20"/>
              </w:rPr>
              <w:t xml:space="preserve"> </w:t>
            </w:r>
            <w:r w:rsidRPr="00AD752C">
              <w:rPr>
                <w:sz w:val="20"/>
              </w:rPr>
              <w:t>СОЗДАННЫЕ</w:t>
            </w:r>
            <w:r w:rsidRPr="00AD752C">
              <w:rPr>
                <w:spacing w:val="-9"/>
                <w:sz w:val="20"/>
              </w:rPr>
              <w:t xml:space="preserve"> </w:t>
            </w:r>
            <w:r w:rsidRPr="00AD752C">
              <w:rPr>
                <w:sz w:val="20"/>
              </w:rPr>
              <w:t>БЕЗ</w:t>
            </w:r>
            <w:r w:rsidRPr="00AD752C">
              <w:rPr>
                <w:spacing w:val="-9"/>
                <w:sz w:val="20"/>
              </w:rPr>
              <w:t xml:space="preserve"> </w:t>
            </w:r>
            <w:r w:rsidRPr="00AD752C">
              <w:rPr>
                <w:sz w:val="20"/>
              </w:rPr>
              <w:t>ПРАВ</w:t>
            </w:r>
            <w:r w:rsidRPr="00AD752C">
              <w:rPr>
                <w:spacing w:val="-9"/>
                <w:sz w:val="20"/>
              </w:rPr>
              <w:t xml:space="preserve"> </w:t>
            </w:r>
            <w:r w:rsidRPr="00AD752C">
              <w:rPr>
                <w:sz w:val="20"/>
              </w:rPr>
              <w:t xml:space="preserve">ЮРИДИЧЕСКОГО </w:t>
            </w:r>
            <w:r w:rsidRPr="00AD752C">
              <w:rPr>
                <w:spacing w:val="-4"/>
                <w:sz w:val="20"/>
              </w:rPr>
              <w:t>ЛИЦА</w:t>
            </w:r>
          </w:p>
        </w:tc>
        <w:tc>
          <w:tcPr>
            <w:tcW w:w="1231" w:type="dxa"/>
            <w:vAlign w:val="center"/>
          </w:tcPr>
          <w:p w14:paraId="5F3C999A" w14:textId="77777777" w:rsidR="000262AE" w:rsidRPr="00AD752C" w:rsidRDefault="000262AE" w:rsidP="000262AE">
            <w:pPr>
              <w:pStyle w:val="TableParagraph"/>
              <w:spacing w:before="134"/>
              <w:ind w:right="80" w:firstLine="4"/>
              <w:rPr>
                <w:sz w:val="20"/>
              </w:rPr>
            </w:pPr>
            <w:r w:rsidRPr="00AD752C">
              <w:rPr>
                <w:spacing w:val="-2"/>
                <w:sz w:val="20"/>
              </w:rPr>
              <w:t>30000</w:t>
            </w:r>
          </w:p>
        </w:tc>
        <w:tc>
          <w:tcPr>
            <w:tcW w:w="1181" w:type="dxa"/>
            <w:vAlign w:val="center"/>
          </w:tcPr>
          <w:p w14:paraId="32DD9059" w14:textId="77777777" w:rsidR="000262AE" w:rsidRPr="00AD752C" w:rsidRDefault="000262AE" w:rsidP="000262AE">
            <w:pPr>
              <w:pStyle w:val="TableParagraph"/>
              <w:spacing w:before="134"/>
              <w:ind w:right="47"/>
              <w:rPr>
                <w:sz w:val="20"/>
              </w:rPr>
            </w:pPr>
            <w:r w:rsidRPr="00AD752C">
              <w:rPr>
                <w:spacing w:val="-5"/>
                <w:sz w:val="20"/>
              </w:rPr>
              <w:t>885</w:t>
            </w:r>
          </w:p>
        </w:tc>
      </w:tr>
      <w:tr w:rsidR="00AD752C" w:rsidRPr="00AD752C" w14:paraId="72DBB47E" w14:textId="77777777" w:rsidTr="000262AE">
        <w:trPr>
          <w:trHeight w:val="20"/>
        </w:trPr>
        <w:tc>
          <w:tcPr>
            <w:tcW w:w="7715" w:type="dxa"/>
            <w:vAlign w:val="center"/>
          </w:tcPr>
          <w:p w14:paraId="480E7FE6" w14:textId="77777777" w:rsidR="000262AE" w:rsidRPr="00AD752C" w:rsidRDefault="000262AE" w:rsidP="007B16BE">
            <w:pPr>
              <w:pStyle w:val="TableParagraph"/>
              <w:spacing w:line="271" w:lineRule="exact"/>
              <w:ind w:left="328"/>
              <w:jc w:val="left"/>
              <w:rPr>
                <w:sz w:val="20"/>
              </w:rPr>
            </w:pPr>
            <w:r w:rsidRPr="00AD752C">
              <w:rPr>
                <w:sz w:val="20"/>
              </w:rPr>
              <w:t>в</w:t>
            </w:r>
            <w:r w:rsidRPr="00AD752C">
              <w:rPr>
                <w:spacing w:val="-1"/>
                <w:sz w:val="20"/>
              </w:rPr>
              <w:t xml:space="preserve"> </w:t>
            </w:r>
            <w:r w:rsidRPr="00AD752C">
              <w:rPr>
                <w:sz w:val="20"/>
              </w:rPr>
              <w:t xml:space="preserve">том </w:t>
            </w:r>
            <w:r w:rsidRPr="00AD752C">
              <w:rPr>
                <w:spacing w:val="-2"/>
                <w:sz w:val="20"/>
              </w:rPr>
              <w:t>числе:</w:t>
            </w:r>
          </w:p>
          <w:p w14:paraId="6F4D8660" w14:textId="77777777" w:rsidR="000262AE" w:rsidRPr="00AD752C" w:rsidRDefault="000262AE" w:rsidP="007B16BE">
            <w:pPr>
              <w:pStyle w:val="TableParagraph"/>
              <w:spacing w:line="260" w:lineRule="exact"/>
              <w:ind w:left="328"/>
              <w:jc w:val="left"/>
              <w:rPr>
                <w:sz w:val="20"/>
              </w:rPr>
            </w:pPr>
            <w:r w:rsidRPr="00AD752C">
              <w:rPr>
                <w:sz w:val="20"/>
              </w:rPr>
              <w:t>Представительства</w:t>
            </w:r>
            <w:r w:rsidRPr="00AD752C">
              <w:rPr>
                <w:spacing w:val="-7"/>
                <w:sz w:val="20"/>
              </w:rPr>
              <w:t xml:space="preserve"> </w:t>
            </w:r>
            <w:r w:rsidRPr="00AD752C">
              <w:rPr>
                <w:sz w:val="20"/>
              </w:rPr>
              <w:t>юридических</w:t>
            </w:r>
            <w:r w:rsidRPr="00AD752C">
              <w:rPr>
                <w:spacing w:val="-8"/>
                <w:sz w:val="20"/>
              </w:rPr>
              <w:t xml:space="preserve"> </w:t>
            </w:r>
            <w:r w:rsidRPr="00AD752C">
              <w:rPr>
                <w:spacing w:val="-5"/>
                <w:sz w:val="20"/>
              </w:rPr>
              <w:t>лиц</w:t>
            </w:r>
          </w:p>
        </w:tc>
        <w:tc>
          <w:tcPr>
            <w:tcW w:w="1231" w:type="dxa"/>
            <w:vAlign w:val="center"/>
          </w:tcPr>
          <w:p w14:paraId="0C28F954" w14:textId="77777777" w:rsidR="000262AE" w:rsidRPr="00AD752C" w:rsidRDefault="000262AE" w:rsidP="000262AE">
            <w:pPr>
              <w:pStyle w:val="TableParagraph"/>
              <w:spacing w:before="7"/>
              <w:ind w:firstLine="4"/>
              <w:rPr>
                <w:sz w:val="20"/>
              </w:rPr>
            </w:pPr>
          </w:p>
          <w:p w14:paraId="1AF1C716" w14:textId="77777777" w:rsidR="000262AE" w:rsidRPr="00AD752C" w:rsidRDefault="000262AE" w:rsidP="000262AE">
            <w:pPr>
              <w:pStyle w:val="TableParagraph"/>
              <w:spacing w:line="260" w:lineRule="exact"/>
              <w:ind w:right="80" w:firstLine="4"/>
              <w:rPr>
                <w:sz w:val="20"/>
              </w:rPr>
            </w:pPr>
            <w:r w:rsidRPr="00AD752C">
              <w:rPr>
                <w:spacing w:val="-2"/>
                <w:sz w:val="20"/>
              </w:rPr>
              <w:t>30001</w:t>
            </w:r>
          </w:p>
        </w:tc>
        <w:tc>
          <w:tcPr>
            <w:tcW w:w="1181" w:type="dxa"/>
            <w:vAlign w:val="center"/>
          </w:tcPr>
          <w:p w14:paraId="486F59FA" w14:textId="77777777" w:rsidR="000262AE" w:rsidRPr="00AD752C" w:rsidRDefault="000262AE" w:rsidP="000262AE">
            <w:pPr>
              <w:pStyle w:val="TableParagraph"/>
              <w:spacing w:before="132"/>
              <w:ind w:right="47"/>
              <w:rPr>
                <w:sz w:val="20"/>
              </w:rPr>
            </w:pPr>
            <w:r w:rsidRPr="00AD752C">
              <w:rPr>
                <w:spacing w:val="-5"/>
                <w:sz w:val="20"/>
              </w:rPr>
              <w:t>18</w:t>
            </w:r>
          </w:p>
        </w:tc>
      </w:tr>
      <w:tr w:rsidR="00AD752C" w:rsidRPr="00AD752C" w14:paraId="4756FF9A" w14:textId="77777777" w:rsidTr="000262AE">
        <w:trPr>
          <w:trHeight w:val="20"/>
        </w:trPr>
        <w:tc>
          <w:tcPr>
            <w:tcW w:w="7715" w:type="dxa"/>
            <w:vAlign w:val="center"/>
          </w:tcPr>
          <w:p w14:paraId="71A83C75" w14:textId="77777777" w:rsidR="000262AE" w:rsidRPr="00AD752C" w:rsidRDefault="000262AE" w:rsidP="007B16BE">
            <w:pPr>
              <w:pStyle w:val="TableParagraph"/>
              <w:ind w:left="328"/>
              <w:jc w:val="left"/>
              <w:rPr>
                <w:sz w:val="20"/>
              </w:rPr>
            </w:pPr>
            <w:r w:rsidRPr="00AD752C">
              <w:rPr>
                <w:sz w:val="20"/>
              </w:rPr>
              <w:t>Филиалы</w:t>
            </w:r>
            <w:r w:rsidRPr="00AD752C">
              <w:rPr>
                <w:spacing w:val="-5"/>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5E2449EA" w14:textId="77777777" w:rsidR="000262AE" w:rsidRPr="00AD752C" w:rsidRDefault="000262AE" w:rsidP="000262AE">
            <w:pPr>
              <w:pStyle w:val="TableParagraph"/>
              <w:ind w:right="80" w:firstLine="4"/>
              <w:rPr>
                <w:sz w:val="20"/>
              </w:rPr>
            </w:pPr>
            <w:r w:rsidRPr="00AD752C">
              <w:rPr>
                <w:spacing w:val="-2"/>
                <w:sz w:val="20"/>
              </w:rPr>
              <w:t>30002</w:t>
            </w:r>
          </w:p>
        </w:tc>
        <w:tc>
          <w:tcPr>
            <w:tcW w:w="1181" w:type="dxa"/>
            <w:vAlign w:val="center"/>
          </w:tcPr>
          <w:p w14:paraId="31348820" w14:textId="77777777" w:rsidR="000262AE" w:rsidRPr="00AD752C" w:rsidRDefault="000262AE" w:rsidP="000262AE">
            <w:pPr>
              <w:pStyle w:val="TableParagraph"/>
              <w:ind w:right="47"/>
              <w:rPr>
                <w:sz w:val="20"/>
              </w:rPr>
            </w:pPr>
            <w:r w:rsidRPr="00AD752C">
              <w:rPr>
                <w:spacing w:val="-5"/>
                <w:sz w:val="20"/>
              </w:rPr>
              <w:t>328</w:t>
            </w:r>
          </w:p>
        </w:tc>
      </w:tr>
      <w:tr w:rsidR="00AD752C" w:rsidRPr="00AD752C" w14:paraId="2CF58A96" w14:textId="77777777" w:rsidTr="000262AE">
        <w:trPr>
          <w:trHeight w:val="20"/>
        </w:trPr>
        <w:tc>
          <w:tcPr>
            <w:tcW w:w="7715" w:type="dxa"/>
            <w:vAlign w:val="center"/>
          </w:tcPr>
          <w:p w14:paraId="6F9897D3" w14:textId="77777777" w:rsidR="000262AE" w:rsidRPr="00AD752C" w:rsidRDefault="000262AE" w:rsidP="007B16BE">
            <w:pPr>
              <w:pStyle w:val="TableParagraph"/>
              <w:ind w:left="328"/>
              <w:jc w:val="left"/>
              <w:rPr>
                <w:sz w:val="20"/>
              </w:rPr>
            </w:pPr>
            <w:r w:rsidRPr="00AD752C">
              <w:rPr>
                <w:sz w:val="20"/>
              </w:rPr>
              <w:t>Обособленные</w:t>
            </w:r>
            <w:r w:rsidRPr="00AD752C">
              <w:rPr>
                <w:spacing w:val="-6"/>
                <w:sz w:val="20"/>
              </w:rPr>
              <w:t xml:space="preserve"> </w:t>
            </w:r>
            <w:r w:rsidRPr="00AD752C">
              <w:rPr>
                <w:sz w:val="20"/>
              </w:rPr>
              <w:t>подразделения</w:t>
            </w:r>
            <w:r w:rsidRPr="00AD752C">
              <w:rPr>
                <w:spacing w:val="-6"/>
                <w:sz w:val="20"/>
              </w:rPr>
              <w:t xml:space="preserve"> </w:t>
            </w:r>
            <w:r w:rsidRPr="00AD752C">
              <w:rPr>
                <w:sz w:val="20"/>
              </w:rPr>
              <w:t>юридических</w:t>
            </w:r>
            <w:r w:rsidRPr="00AD752C">
              <w:rPr>
                <w:spacing w:val="-7"/>
                <w:sz w:val="20"/>
              </w:rPr>
              <w:t xml:space="preserve"> </w:t>
            </w:r>
            <w:r w:rsidRPr="00AD752C">
              <w:rPr>
                <w:spacing w:val="-5"/>
                <w:sz w:val="20"/>
              </w:rPr>
              <w:t>лиц</w:t>
            </w:r>
          </w:p>
        </w:tc>
        <w:tc>
          <w:tcPr>
            <w:tcW w:w="1231" w:type="dxa"/>
            <w:vAlign w:val="center"/>
          </w:tcPr>
          <w:p w14:paraId="4C057489" w14:textId="77777777" w:rsidR="000262AE" w:rsidRPr="00AD752C" w:rsidRDefault="000262AE" w:rsidP="000262AE">
            <w:pPr>
              <w:pStyle w:val="TableParagraph"/>
              <w:ind w:right="80" w:firstLine="4"/>
              <w:rPr>
                <w:sz w:val="20"/>
              </w:rPr>
            </w:pPr>
            <w:r w:rsidRPr="00AD752C">
              <w:rPr>
                <w:spacing w:val="-2"/>
                <w:sz w:val="20"/>
              </w:rPr>
              <w:t>30003</w:t>
            </w:r>
          </w:p>
        </w:tc>
        <w:tc>
          <w:tcPr>
            <w:tcW w:w="1181" w:type="dxa"/>
            <w:vAlign w:val="center"/>
          </w:tcPr>
          <w:p w14:paraId="0854816B" w14:textId="77777777" w:rsidR="000262AE" w:rsidRPr="00AD752C" w:rsidRDefault="000262AE" w:rsidP="000262AE">
            <w:pPr>
              <w:pStyle w:val="TableParagraph"/>
              <w:ind w:right="47"/>
              <w:rPr>
                <w:sz w:val="20"/>
              </w:rPr>
            </w:pPr>
            <w:r w:rsidRPr="00AD752C">
              <w:rPr>
                <w:spacing w:val="-5"/>
                <w:sz w:val="20"/>
              </w:rPr>
              <w:t>341</w:t>
            </w:r>
          </w:p>
        </w:tc>
      </w:tr>
      <w:tr w:rsidR="00AD752C" w:rsidRPr="00AD752C" w14:paraId="3B6393AB" w14:textId="77777777" w:rsidTr="000262AE">
        <w:trPr>
          <w:trHeight w:val="20"/>
        </w:trPr>
        <w:tc>
          <w:tcPr>
            <w:tcW w:w="7715" w:type="dxa"/>
            <w:vAlign w:val="center"/>
          </w:tcPr>
          <w:p w14:paraId="62D2767B" w14:textId="77777777" w:rsidR="000262AE" w:rsidRPr="00AD752C" w:rsidRDefault="000262AE" w:rsidP="007B16BE">
            <w:pPr>
              <w:pStyle w:val="TableParagraph"/>
              <w:spacing w:line="276" w:lineRule="exact"/>
              <w:ind w:left="328"/>
              <w:jc w:val="left"/>
              <w:rPr>
                <w:sz w:val="20"/>
              </w:rPr>
            </w:pPr>
            <w:r w:rsidRPr="00AD752C">
              <w:rPr>
                <w:sz w:val="20"/>
              </w:rPr>
              <w:t>Структурные</w:t>
            </w:r>
            <w:r w:rsidRPr="00AD752C">
              <w:rPr>
                <w:spacing w:val="-13"/>
                <w:sz w:val="20"/>
              </w:rPr>
              <w:t xml:space="preserve"> </w:t>
            </w:r>
            <w:r w:rsidRPr="00AD752C">
              <w:rPr>
                <w:sz w:val="20"/>
              </w:rPr>
              <w:t>подразделения</w:t>
            </w:r>
            <w:r w:rsidRPr="00AD752C">
              <w:rPr>
                <w:spacing w:val="-14"/>
                <w:sz w:val="20"/>
              </w:rPr>
              <w:t xml:space="preserve"> </w:t>
            </w:r>
            <w:r w:rsidRPr="00AD752C">
              <w:rPr>
                <w:sz w:val="20"/>
              </w:rPr>
              <w:t>обособленных</w:t>
            </w:r>
            <w:r w:rsidRPr="00AD752C">
              <w:rPr>
                <w:spacing w:val="-15"/>
                <w:sz w:val="20"/>
              </w:rPr>
              <w:t xml:space="preserve"> </w:t>
            </w:r>
            <w:r w:rsidRPr="00AD752C">
              <w:rPr>
                <w:sz w:val="20"/>
              </w:rPr>
              <w:t>подразделений юридических лиц</w:t>
            </w:r>
          </w:p>
        </w:tc>
        <w:tc>
          <w:tcPr>
            <w:tcW w:w="1231" w:type="dxa"/>
            <w:vAlign w:val="center"/>
          </w:tcPr>
          <w:p w14:paraId="3F182C4B" w14:textId="77777777" w:rsidR="000262AE" w:rsidRPr="00AD752C" w:rsidRDefault="000262AE" w:rsidP="000262AE">
            <w:pPr>
              <w:pStyle w:val="TableParagraph"/>
              <w:spacing w:before="134"/>
              <w:ind w:right="80" w:firstLine="4"/>
              <w:rPr>
                <w:sz w:val="20"/>
              </w:rPr>
            </w:pPr>
            <w:r w:rsidRPr="00AD752C">
              <w:rPr>
                <w:spacing w:val="-2"/>
                <w:sz w:val="20"/>
              </w:rPr>
              <w:t>30004</w:t>
            </w:r>
          </w:p>
        </w:tc>
        <w:tc>
          <w:tcPr>
            <w:tcW w:w="1181" w:type="dxa"/>
            <w:vAlign w:val="center"/>
          </w:tcPr>
          <w:p w14:paraId="1D680A65" w14:textId="77777777" w:rsidR="000262AE" w:rsidRPr="00AD752C" w:rsidRDefault="000262AE" w:rsidP="000262AE">
            <w:pPr>
              <w:pStyle w:val="TableParagraph"/>
              <w:spacing w:before="134"/>
              <w:ind w:right="47"/>
              <w:rPr>
                <w:sz w:val="20"/>
              </w:rPr>
            </w:pPr>
            <w:r w:rsidRPr="00AD752C">
              <w:rPr>
                <w:spacing w:val="-5"/>
                <w:sz w:val="20"/>
              </w:rPr>
              <w:t>24</w:t>
            </w:r>
          </w:p>
        </w:tc>
      </w:tr>
      <w:tr w:rsidR="00AD752C" w:rsidRPr="00AD752C" w14:paraId="4788936C" w14:textId="77777777" w:rsidTr="000262AE">
        <w:trPr>
          <w:trHeight w:val="20"/>
        </w:trPr>
        <w:tc>
          <w:tcPr>
            <w:tcW w:w="7715" w:type="dxa"/>
            <w:vAlign w:val="center"/>
          </w:tcPr>
          <w:p w14:paraId="7624CBD4" w14:textId="77777777" w:rsidR="000262AE" w:rsidRPr="00AD752C" w:rsidRDefault="000262AE" w:rsidP="007B16BE">
            <w:pPr>
              <w:pStyle w:val="TableParagraph"/>
              <w:spacing w:line="271" w:lineRule="exact"/>
              <w:ind w:left="45"/>
              <w:jc w:val="left"/>
              <w:rPr>
                <w:sz w:val="20"/>
              </w:rPr>
            </w:pPr>
            <w:r w:rsidRPr="00AD752C">
              <w:rPr>
                <w:sz w:val="20"/>
              </w:rPr>
              <w:t>МЕЖДУНАРОДНЫЕ</w:t>
            </w:r>
            <w:r w:rsidRPr="00AD752C">
              <w:rPr>
                <w:spacing w:val="-6"/>
                <w:sz w:val="20"/>
              </w:rPr>
              <w:t xml:space="preserve"> </w:t>
            </w:r>
            <w:r w:rsidRPr="00AD752C">
              <w:rPr>
                <w:sz w:val="20"/>
              </w:rPr>
              <w:t>ОРГАНИЗАЦИИ,</w:t>
            </w:r>
            <w:r w:rsidRPr="00AD752C">
              <w:rPr>
                <w:spacing w:val="-8"/>
                <w:sz w:val="20"/>
              </w:rPr>
              <w:t xml:space="preserve"> </w:t>
            </w:r>
            <w:r w:rsidRPr="00AD752C">
              <w:rPr>
                <w:spacing w:val="-2"/>
                <w:sz w:val="20"/>
              </w:rPr>
              <w:t>ОСУЩЕСТВЛЯЮЩИЕ</w:t>
            </w:r>
          </w:p>
          <w:p w14:paraId="7CAC7381" w14:textId="77777777" w:rsidR="000262AE" w:rsidRPr="00AD752C" w:rsidRDefault="000262AE" w:rsidP="007B16BE">
            <w:pPr>
              <w:pStyle w:val="TableParagraph"/>
              <w:spacing w:line="260" w:lineRule="exact"/>
              <w:ind w:left="45"/>
              <w:jc w:val="left"/>
              <w:rPr>
                <w:sz w:val="20"/>
              </w:rPr>
            </w:pPr>
            <w:r w:rsidRPr="00AD752C">
              <w:rPr>
                <w:sz w:val="20"/>
              </w:rPr>
              <w:t>ДЕЯТЕЛЬНОСТЬ</w:t>
            </w:r>
            <w:r w:rsidRPr="00AD752C">
              <w:rPr>
                <w:spacing w:val="-4"/>
                <w:sz w:val="20"/>
              </w:rPr>
              <w:t xml:space="preserve"> </w:t>
            </w:r>
            <w:r w:rsidRPr="00AD752C">
              <w:rPr>
                <w:sz w:val="20"/>
              </w:rPr>
              <w:t>НА</w:t>
            </w:r>
            <w:r w:rsidRPr="00AD752C">
              <w:rPr>
                <w:spacing w:val="-4"/>
                <w:sz w:val="20"/>
              </w:rPr>
              <w:t xml:space="preserve"> </w:t>
            </w:r>
            <w:r w:rsidRPr="00AD752C">
              <w:rPr>
                <w:sz w:val="20"/>
              </w:rPr>
              <w:t>ТЕРРИТОРИИ</w:t>
            </w:r>
            <w:r w:rsidRPr="00AD752C">
              <w:rPr>
                <w:spacing w:val="-1"/>
                <w:sz w:val="20"/>
              </w:rPr>
              <w:t xml:space="preserve"> </w:t>
            </w:r>
            <w:r w:rsidRPr="00AD752C">
              <w:rPr>
                <w:sz w:val="20"/>
              </w:rPr>
              <w:t>РОССИЙСКОЙ</w:t>
            </w:r>
            <w:r w:rsidRPr="00AD752C">
              <w:rPr>
                <w:spacing w:val="-1"/>
                <w:sz w:val="20"/>
              </w:rPr>
              <w:t xml:space="preserve"> </w:t>
            </w:r>
            <w:r w:rsidRPr="00AD752C">
              <w:rPr>
                <w:spacing w:val="-2"/>
                <w:sz w:val="20"/>
              </w:rPr>
              <w:t>ФЕДЕРАЦИИ</w:t>
            </w:r>
          </w:p>
        </w:tc>
        <w:tc>
          <w:tcPr>
            <w:tcW w:w="1231" w:type="dxa"/>
            <w:vAlign w:val="center"/>
          </w:tcPr>
          <w:p w14:paraId="7ED826DA" w14:textId="77777777" w:rsidR="000262AE" w:rsidRPr="00AD752C" w:rsidRDefault="000262AE" w:rsidP="000262AE">
            <w:pPr>
              <w:pStyle w:val="TableParagraph"/>
              <w:spacing w:before="134"/>
              <w:ind w:right="80" w:firstLine="4"/>
              <w:rPr>
                <w:sz w:val="20"/>
              </w:rPr>
            </w:pPr>
            <w:r w:rsidRPr="00AD752C">
              <w:rPr>
                <w:spacing w:val="-2"/>
                <w:sz w:val="20"/>
              </w:rPr>
              <w:t>40000</w:t>
            </w:r>
          </w:p>
        </w:tc>
        <w:tc>
          <w:tcPr>
            <w:tcW w:w="1181" w:type="dxa"/>
            <w:vAlign w:val="center"/>
          </w:tcPr>
          <w:p w14:paraId="4557774D" w14:textId="77777777" w:rsidR="000262AE" w:rsidRPr="00AD752C" w:rsidRDefault="000262AE" w:rsidP="000262AE">
            <w:pPr>
              <w:pStyle w:val="TableParagraph"/>
              <w:spacing w:before="134"/>
              <w:ind w:right="47"/>
              <w:rPr>
                <w:sz w:val="20"/>
              </w:rPr>
            </w:pPr>
            <w:r w:rsidRPr="00AD752C">
              <w:rPr>
                <w:w w:val="99"/>
                <w:sz w:val="20"/>
              </w:rPr>
              <w:t>-</w:t>
            </w:r>
          </w:p>
        </w:tc>
      </w:tr>
      <w:tr w:rsidR="00AD752C" w:rsidRPr="00AD752C" w14:paraId="5143C66C" w14:textId="77777777" w:rsidTr="000262AE">
        <w:trPr>
          <w:trHeight w:val="20"/>
        </w:trPr>
        <w:tc>
          <w:tcPr>
            <w:tcW w:w="7715" w:type="dxa"/>
            <w:vAlign w:val="center"/>
          </w:tcPr>
          <w:p w14:paraId="5D8C76E4" w14:textId="77777777" w:rsidR="000262AE" w:rsidRPr="00AD752C" w:rsidRDefault="000262AE" w:rsidP="007B16BE">
            <w:pPr>
              <w:pStyle w:val="TableParagraph"/>
              <w:ind w:left="45"/>
              <w:jc w:val="left"/>
              <w:rPr>
                <w:sz w:val="20"/>
              </w:rPr>
            </w:pPr>
            <w:r w:rsidRPr="00AD752C">
              <w:rPr>
                <w:sz w:val="20"/>
              </w:rPr>
              <w:t>ДЕЯТЕЛЬНОСТЬ</w:t>
            </w:r>
            <w:r w:rsidRPr="00AD752C">
              <w:rPr>
                <w:spacing w:val="-5"/>
                <w:sz w:val="20"/>
              </w:rPr>
              <w:t xml:space="preserve"> </w:t>
            </w:r>
            <w:r w:rsidRPr="00AD752C">
              <w:rPr>
                <w:sz w:val="20"/>
              </w:rPr>
              <w:t>ГРАЖДАН</w:t>
            </w:r>
            <w:r w:rsidRPr="00AD752C">
              <w:rPr>
                <w:spacing w:val="-3"/>
                <w:sz w:val="20"/>
              </w:rPr>
              <w:t xml:space="preserve"> </w:t>
            </w:r>
            <w:r w:rsidRPr="00AD752C">
              <w:rPr>
                <w:sz w:val="20"/>
              </w:rPr>
              <w:t>(ФИЗИЧЕСКИХ</w:t>
            </w:r>
            <w:r w:rsidRPr="00AD752C">
              <w:rPr>
                <w:spacing w:val="-4"/>
                <w:sz w:val="20"/>
              </w:rPr>
              <w:t xml:space="preserve"> ЛИЦ)</w:t>
            </w:r>
          </w:p>
        </w:tc>
        <w:tc>
          <w:tcPr>
            <w:tcW w:w="1231" w:type="dxa"/>
            <w:vAlign w:val="center"/>
          </w:tcPr>
          <w:p w14:paraId="70B9EECE" w14:textId="77777777" w:rsidR="000262AE" w:rsidRPr="00AD752C" w:rsidRDefault="000262AE" w:rsidP="000262AE">
            <w:pPr>
              <w:pStyle w:val="TableParagraph"/>
              <w:ind w:right="80" w:firstLine="4"/>
              <w:rPr>
                <w:sz w:val="20"/>
              </w:rPr>
            </w:pPr>
            <w:r w:rsidRPr="00AD752C">
              <w:rPr>
                <w:spacing w:val="-2"/>
                <w:sz w:val="20"/>
              </w:rPr>
              <w:t>50000</w:t>
            </w:r>
          </w:p>
        </w:tc>
        <w:tc>
          <w:tcPr>
            <w:tcW w:w="1181" w:type="dxa"/>
            <w:vAlign w:val="center"/>
          </w:tcPr>
          <w:p w14:paraId="280B36D8" w14:textId="77777777" w:rsidR="000262AE" w:rsidRPr="00AD752C" w:rsidRDefault="000262AE" w:rsidP="000262AE">
            <w:pPr>
              <w:pStyle w:val="TableParagraph"/>
              <w:ind w:right="47"/>
              <w:rPr>
                <w:sz w:val="20"/>
              </w:rPr>
            </w:pPr>
            <w:r w:rsidRPr="00AD752C">
              <w:rPr>
                <w:spacing w:val="-2"/>
                <w:sz w:val="20"/>
              </w:rPr>
              <w:t>44395</w:t>
            </w:r>
          </w:p>
        </w:tc>
      </w:tr>
      <w:tr w:rsidR="00AD752C" w:rsidRPr="00AD752C" w14:paraId="201DB3F8" w14:textId="77777777" w:rsidTr="000262AE">
        <w:trPr>
          <w:trHeight w:val="20"/>
        </w:trPr>
        <w:tc>
          <w:tcPr>
            <w:tcW w:w="7715" w:type="dxa"/>
            <w:vAlign w:val="center"/>
          </w:tcPr>
          <w:p w14:paraId="302001CA" w14:textId="77777777" w:rsidR="000262AE" w:rsidRPr="00AD752C" w:rsidRDefault="000262AE" w:rsidP="007B16BE">
            <w:pPr>
              <w:pStyle w:val="TableParagraph"/>
              <w:spacing w:line="276" w:lineRule="exact"/>
              <w:ind w:left="186"/>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коммерческой деятельности граждан</w:t>
            </w:r>
          </w:p>
        </w:tc>
        <w:tc>
          <w:tcPr>
            <w:tcW w:w="1231" w:type="dxa"/>
            <w:vAlign w:val="center"/>
          </w:tcPr>
          <w:p w14:paraId="56F17314" w14:textId="77777777" w:rsidR="000262AE" w:rsidRPr="00AD752C" w:rsidRDefault="000262AE" w:rsidP="000262AE">
            <w:pPr>
              <w:pStyle w:val="TableParagraph"/>
              <w:spacing w:before="134"/>
              <w:ind w:right="80" w:firstLine="4"/>
              <w:rPr>
                <w:sz w:val="20"/>
              </w:rPr>
            </w:pPr>
            <w:r w:rsidRPr="00AD752C">
              <w:rPr>
                <w:spacing w:val="-2"/>
                <w:sz w:val="20"/>
              </w:rPr>
              <w:t>50100</w:t>
            </w:r>
          </w:p>
        </w:tc>
        <w:tc>
          <w:tcPr>
            <w:tcW w:w="1181" w:type="dxa"/>
            <w:vAlign w:val="center"/>
          </w:tcPr>
          <w:p w14:paraId="07D8B829" w14:textId="77777777" w:rsidR="000262AE" w:rsidRPr="00AD752C" w:rsidRDefault="000262AE" w:rsidP="000262AE">
            <w:pPr>
              <w:pStyle w:val="TableParagraph"/>
              <w:spacing w:before="134"/>
              <w:ind w:right="47"/>
              <w:rPr>
                <w:sz w:val="20"/>
              </w:rPr>
            </w:pPr>
            <w:r w:rsidRPr="00AD752C">
              <w:rPr>
                <w:spacing w:val="-2"/>
                <w:sz w:val="20"/>
              </w:rPr>
              <w:t>43277</w:t>
            </w:r>
          </w:p>
        </w:tc>
      </w:tr>
      <w:tr w:rsidR="00AD752C" w:rsidRPr="00AD752C" w14:paraId="2C0FE6F8" w14:textId="77777777" w:rsidTr="000262AE">
        <w:trPr>
          <w:trHeight w:val="20"/>
        </w:trPr>
        <w:tc>
          <w:tcPr>
            <w:tcW w:w="7715" w:type="dxa"/>
            <w:vAlign w:val="center"/>
          </w:tcPr>
          <w:p w14:paraId="2E8DF7FA" w14:textId="77777777" w:rsidR="000262AE" w:rsidRPr="00AD752C" w:rsidRDefault="000262AE" w:rsidP="007B16BE">
            <w:pPr>
              <w:pStyle w:val="TableParagraph"/>
              <w:ind w:left="328"/>
              <w:jc w:val="left"/>
              <w:rPr>
                <w:sz w:val="20"/>
              </w:rPr>
            </w:pPr>
            <w:r w:rsidRPr="00AD752C">
              <w:rPr>
                <w:sz w:val="20"/>
              </w:rPr>
              <w:t>Главы</w:t>
            </w:r>
            <w:r w:rsidRPr="00AD752C">
              <w:rPr>
                <w:spacing w:val="-8"/>
                <w:sz w:val="20"/>
              </w:rPr>
              <w:t xml:space="preserve"> </w:t>
            </w:r>
            <w:r w:rsidRPr="00AD752C">
              <w:rPr>
                <w:sz w:val="20"/>
              </w:rPr>
              <w:t>крестьянских</w:t>
            </w:r>
            <w:r w:rsidRPr="00AD752C">
              <w:rPr>
                <w:spacing w:val="-7"/>
                <w:sz w:val="20"/>
              </w:rPr>
              <w:t xml:space="preserve"> </w:t>
            </w:r>
            <w:r w:rsidRPr="00AD752C">
              <w:rPr>
                <w:sz w:val="20"/>
              </w:rPr>
              <w:t>(фермерских)</w:t>
            </w:r>
            <w:r w:rsidRPr="00AD752C">
              <w:rPr>
                <w:spacing w:val="-5"/>
                <w:sz w:val="20"/>
              </w:rPr>
              <w:t xml:space="preserve"> </w:t>
            </w:r>
            <w:r w:rsidRPr="00AD752C">
              <w:rPr>
                <w:spacing w:val="-2"/>
                <w:sz w:val="20"/>
              </w:rPr>
              <w:t>хозяйств</w:t>
            </w:r>
          </w:p>
        </w:tc>
        <w:tc>
          <w:tcPr>
            <w:tcW w:w="1231" w:type="dxa"/>
            <w:vAlign w:val="center"/>
          </w:tcPr>
          <w:p w14:paraId="176F0538" w14:textId="77777777" w:rsidR="000262AE" w:rsidRPr="00AD752C" w:rsidRDefault="000262AE" w:rsidP="000262AE">
            <w:pPr>
              <w:pStyle w:val="TableParagraph"/>
              <w:ind w:right="80" w:firstLine="4"/>
              <w:rPr>
                <w:sz w:val="20"/>
              </w:rPr>
            </w:pPr>
            <w:r w:rsidRPr="00AD752C">
              <w:rPr>
                <w:spacing w:val="-2"/>
                <w:sz w:val="20"/>
              </w:rPr>
              <w:t>50101</w:t>
            </w:r>
          </w:p>
        </w:tc>
        <w:tc>
          <w:tcPr>
            <w:tcW w:w="1181" w:type="dxa"/>
            <w:vAlign w:val="center"/>
          </w:tcPr>
          <w:p w14:paraId="1927EF31" w14:textId="77777777" w:rsidR="000262AE" w:rsidRPr="00AD752C" w:rsidRDefault="000262AE" w:rsidP="000262AE">
            <w:pPr>
              <w:pStyle w:val="TableParagraph"/>
              <w:ind w:right="47"/>
              <w:rPr>
                <w:sz w:val="20"/>
              </w:rPr>
            </w:pPr>
            <w:r w:rsidRPr="00AD752C">
              <w:rPr>
                <w:spacing w:val="-4"/>
                <w:sz w:val="20"/>
              </w:rPr>
              <w:t>4239</w:t>
            </w:r>
          </w:p>
        </w:tc>
      </w:tr>
      <w:tr w:rsidR="00AD752C" w:rsidRPr="00AD752C" w14:paraId="10FBCE57" w14:textId="77777777" w:rsidTr="000262AE">
        <w:trPr>
          <w:trHeight w:val="20"/>
        </w:trPr>
        <w:tc>
          <w:tcPr>
            <w:tcW w:w="7715" w:type="dxa"/>
            <w:vAlign w:val="center"/>
          </w:tcPr>
          <w:p w14:paraId="791C8C76" w14:textId="77777777" w:rsidR="000262AE" w:rsidRPr="00AD752C" w:rsidRDefault="000262AE" w:rsidP="007B16BE">
            <w:pPr>
              <w:pStyle w:val="TableParagraph"/>
              <w:ind w:left="328"/>
              <w:jc w:val="left"/>
              <w:rPr>
                <w:sz w:val="20"/>
              </w:rPr>
            </w:pPr>
            <w:r w:rsidRPr="00AD752C">
              <w:rPr>
                <w:sz w:val="20"/>
              </w:rPr>
              <w:t>Индивидуальные</w:t>
            </w:r>
            <w:r w:rsidRPr="00AD752C">
              <w:rPr>
                <w:spacing w:val="-11"/>
                <w:sz w:val="20"/>
              </w:rPr>
              <w:t xml:space="preserve"> </w:t>
            </w:r>
            <w:r w:rsidRPr="00AD752C">
              <w:rPr>
                <w:spacing w:val="-2"/>
                <w:sz w:val="20"/>
              </w:rPr>
              <w:t>предприниматели</w:t>
            </w:r>
          </w:p>
        </w:tc>
        <w:tc>
          <w:tcPr>
            <w:tcW w:w="1231" w:type="dxa"/>
            <w:vAlign w:val="center"/>
          </w:tcPr>
          <w:p w14:paraId="574578F0" w14:textId="77777777" w:rsidR="000262AE" w:rsidRPr="00AD752C" w:rsidRDefault="000262AE" w:rsidP="000262AE">
            <w:pPr>
              <w:pStyle w:val="TableParagraph"/>
              <w:ind w:right="80" w:firstLine="4"/>
              <w:rPr>
                <w:sz w:val="20"/>
              </w:rPr>
            </w:pPr>
            <w:r w:rsidRPr="00AD752C">
              <w:rPr>
                <w:spacing w:val="-2"/>
                <w:sz w:val="20"/>
              </w:rPr>
              <w:t>50102</w:t>
            </w:r>
          </w:p>
        </w:tc>
        <w:tc>
          <w:tcPr>
            <w:tcW w:w="1181" w:type="dxa"/>
            <w:vAlign w:val="center"/>
          </w:tcPr>
          <w:p w14:paraId="1F3D6296" w14:textId="77777777" w:rsidR="000262AE" w:rsidRPr="00AD752C" w:rsidRDefault="000262AE" w:rsidP="000262AE">
            <w:pPr>
              <w:pStyle w:val="TableParagraph"/>
              <w:ind w:right="47"/>
              <w:rPr>
                <w:sz w:val="20"/>
              </w:rPr>
            </w:pPr>
            <w:r w:rsidRPr="00AD752C">
              <w:rPr>
                <w:spacing w:val="-2"/>
                <w:sz w:val="20"/>
              </w:rPr>
              <w:t>39038</w:t>
            </w:r>
          </w:p>
        </w:tc>
      </w:tr>
      <w:tr w:rsidR="00AD752C" w:rsidRPr="00AD752C" w14:paraId="39BEDA88" w14:textId="77777777" w:rsidTr="000262AE">
        <w:trPr>
          <w:trHeight w:val="20"/>
        </w:trPr>
        <w:tc>
          <w:tcPr>
            <w:tcW w:w="7715" w:type="dxa"/>
            <w:vAlign w:val="center"/>
          </w:tcPr>
          <w:p w14:paraId="27279BC6" w14:textId="77777777" w:rsidR="000262AE" w:rsidRPr="00AD752C" w:rsidRDefault="000262AE" w:rsidP="007B16BE">
            <w:pPr>
              <w:pStyle w:val="TableParagraph"/>
              <w:spacing w:line="276" w:lineRule="exact"/>
              <w:ind w:left="186" w:right="118"/>
              <w:jc w:val="left"/>
              <w:rPr>
                <w:sz w:val="20"/>
              </w:rPr>
            </w:pPr>
            <w:r w:rsidRPr="00AD752C">
              <w:rPr>
                <w:sz w:val="20"/>
              </w:rPr>
              <w:t>Организационно-правовые</w:t>
            </w:r>
            <w:r w:rsidRPr="00AD752C">
              <w:rPr>
                <w:spacing w:val="-12"/>
                <w:sz w:val="20"/>
              </w:rPr>
              <w:t xml:space="preserve"> </w:t>
            </w:r>
            <w:r w:rsidRPr="00AD752C">
              <w:rPr>
                <w:sz w:val="20"/>
              </w:rPr>
              <w:t>формы</w:t>
            </w:r>
            <w:r w:rsidRPr="00AD752C">
              <w:rPr>
                <w:spacing w:val="-15"/>
                <w:sz w:val="20"/>
              </w:rPr>
              <w:t xml:space="preserve"> </w:t>
            </w:r>
            <w:r w:rsidRPr="00AD752C">
              <w:rPr>
                <w:sz w:val="20"/>
              </w:rPr>
              <w:t>для</w:t>
            </w:r>
            <w:r w:rsidRPr="00AD752C">
              <w:rPr>
                <w:spacing w:val="-15"/>
                <w:sz w:val="20"/>
              </w:rPr>
              <w:t xml:space="preserve"> </w:t>
            </w:r>
            <w:r w:rsidRPr="00AD752C">
              <w:rPr>
                <w:sz w:val="20"/>
              </w:rPr>
              <w:t>деятельности граждан, не отнесенной к предпринимательству</w:t>
            </w:r>
          </w:p>
        </w:tc>
        <w:tc>
          <w:tcPr>
            <w:tcW w:w="1231" w:type="dxa"/>
            <w:vAlign w:val="center"/>
          </w:tcPr>
          <w:p w14:paraId="358FCF4D" w14:textId="77777777" w:rsidR="000262AE" w:rsidRPr="00AD752C" w:rsidRDefault="000262AE" w:rsidP="000262AE">
            <w:pPr>
              <w:pStyle w:val="TableParagraph"/>
              <w:spacing w:before="134"/>
              <w:ind w:right="80" w:firstLine="4"/>
              <w:rPr>
                <w:sz w:val="20"/>
              </w:rPr>
            </w:pPr>
            <w:r w:rsidRPr="00AD752C">
              <w:rPr>
                <w:spacing w:val="-2"/>
                <w:sz w:val="20"/>
              </w:rPr>
              <w:t>50200</w:t>
            </w:r>
          </w:p>
        </w:tc>
        <w:tc>
          <w:tcPr>
            <w:tcW w:w="1181" w:type="dxa"/>
            <w:vAlign w:val="center"/>
          </w:tcPr>
          <w:p w14:paraId="691084AD" w14:textId="77777777" w:rsidR="000262AE" w:rsidRPr="00AD752C" w:rsidRDefault="000262AE" w:rsidP="000262AE">
            <w:pPr>
              <w:pStyle w:val="TableParagraph"/>
              <w:spacing w:before="134"/>
              <w:ind w:right="47"/>
              <w:rPr>
                <w:sz w:val="20"/>
              </w:rPr>
            </w:pPr>
            <w:r w:rsidRPr="00AD752C">
              <w:rPr>
                <w:spacing w:val="-4"/>
                <w:sz w:val="20"/>
              </w:rPr>
              <w:t>1118</w:t>
            </w:r>
          </w:p>
        </w:tc>
      </w:tr>
      <w:tr w:rsidR="00AD752C" w:rsidRPr="00AD752C" w14:paraId="312D1436" w14:textId="77777777" w:rsidTr="000262AE">
        <w:trPr>
          <w:trHeight w:val="20"/>
        </w:trPr>
        <w:tc>
          <w:tcPr>
            <w:tcW w:w="7715" w:type="dxa"/>
            <w:vAlign w:val="center"/>
          </w:tcPr>
          <w:p w14:paraId="69D26CA5" w14:textId="77777777" w:rsidR="000262AE" w:rsidRPr="00AD752C" w:rsidRDefault="000262AE" w:rsidP="007B16BE">
            <w:pPr>
              <w:pStyle w:val="TableParagraph"/>
              <w:spacing w:line="255" w:lineRule="exact"/>
              <w:ind w:left="328"/>
              <w:jc w:val="left"/>
              <w:rPr>
                <w:sz w:val="20"/>
              </w:rPr>
            </w:pPr>
            <w:r w:rsidRPr="00AD752C">
              <w:rPr>
                <w:sz w:val="20"/>
              </w:rPr>
              <w:t>Адвокаты,</w:t>
            </w:r>
            <w:r w:rsidRPr="00AD752C">
              <w:rPr>
                <w:spacing w:val="-7"/>
                <w:sz w:val="20"/>
              </w:rPr>
              <w:t xml:space="preserve"> </w:t>
            </w:r>
            <w:r w:rsidRPr="00AD752C">
              <w:rPr>
                <w:sz w:val="20"/>
              </w:rPr>
              <w:t>учредившие</w:t>
            </w:r>
            <w:r w:rsidRPr="00AD752C">
              <w:rPr>
                <w:spacing w:val="-4"/>
                <w:sz w:val="20"/>
              </w:rPr>
              <w:t xml:space="preserve"> </w:t>
            </w:r>
            <w:r w:rsidRPr="00AD752C">
              <w:rPr>
                <w:sz w:val="20"/>
              </w:rPr>
              <w:t>адвокатский</w:t>
            </w:r>
            <w:r w:rsidRPr="00AD752C">
              <w:rPr>
                <w:spacing w:val="-6"/>
                <w:sz w:val="20"/>
              </w:rPr>
              <w:t xml:space="preserve"> </w:t>
            </w:r>
            <w:r w:rsidRPr="00AD752C">
              <w:rPr>
                <w:spacing w:val="-2"/>
                <w:sz w:val="20"/>
              </w:rPr>
              <w:t>кабинет</w:t>
            </w:r>
          </w:p>
        </w:tc>
        <w:tc>
          <w:tcPr>
            <w:tcW w:w="1231" w:type="dxa"/>
            <w:vAlign w:val="center"/>
          </w:tcPr>
          <w:p w14:paraId="489EDC98" w14:textId="77777777" w:rsidR="000262AE" w:rsidRPr="00AD752C" w:rsidRDefault="000262AE" w:rsidP="000262AE">
            <w:pPr>
              <w:pStyle w:val="TableParagraph"/>
              <w:spacing w:line="255" w:lineRule="exact"/>
              <w:ind w:right="80" w:firstLine="4"/>
              <w:rPr>
                <w:sz w:val="20"/>
              </w:rPr>
            </w:pPr>
            <w:r w:rsidRPr="00AD752C">
              <w:rPr>
                <w:spacing w:val="-2"/>
                <w:sz w:val="20"/>
              </w:rPr>
              <w:t>50201</w:t>
            </w:r>
          </w:p>
        </w:tc>
        <w:tc>
          <w:tcPr>
            <w:tcW w:w="1181" w:type="dxa"/>
            <w:vAlign w:val="center"/>
          </w:tcPr>
          <w:p w14:paraId="11818737" w14:textId="77777777" w:rsidR="000262AE" w:rsidRPr="00AD752C" w:rsidRDefault="000262AE" w:rsidP="000262AE">
            <w:pPr>
              <w:pStyle w:val="TableParagraph"/>
              <w:spacing w:line="255" w:lineRule="exact"/>
              <w:ind w:right="47"/>
              <w:rPr>
                <w:sz w:val="20"/>
              </w:rPr>
            </w:pPr>
            <w:r w:rsidRPr="00AD752C">
              <w:rPr>
                <w:spacing w:val="-5"/>
                <w:sz w:val="20"/>
              </w:rPr>
              <w:t>927</w:t>
            </w:r>
          </w:p>
        </w:tc>
      </w:tr>
      <w:tr w:rsidR="00AD752C" w:rsidRPr="00AD752C" w14:paraId="55EC2D30" w14:textId="77777777" w:rsidTr="000262AE">
        <w:trPr>
          <w:trHeight w:val="20"/>
        </w:trPr>
        <w:tc>
          <w:tcPr>
            <w:tcW w:w="7715" w:type="dxa"/>
            <w:vAlign w:val="center"/>
          </w:tcPr>
          <w:p w14:paraId="296D1D2E" w14:textId="77777777" w:rsidR="000262AE" w:rsidRPr="00AD752C" w:rsidRDefault="000262AE" w:rsidP="007B16BE">
            <w:pPr>
              <w:pStyle w:val="TableParagraph"/>
              <w:ind w:left="328"/>
              <w:jc w:val="left"/>
              <w:rPr>
                <w:sz w:val="20"/>
              </w:rPr>
            </w:pPr>
            <w:r w:rsidRPr="00AD752C">
              <w:rPr>
                <w:sz w:val="20"/>
              </w:rPr>
              <w:t>Нотариусы,</w:t>
            </w:r>
            <w:r w:rsidRPr="00AD752C">
              <w:rPr>
                <w:spacing w:val="-4"/>
                <w:sz w:val="20"/>
              </w:rPr>
              <w:t xml:space="preserve"> </w:t>
            </w:r>
            <w:r w:rsidRPr="00AD752C">
              <w:rPr>
                <w:sz w:val="20"/>
              </w:rPr>
              <w:t>занимающиеся</w:t>
            </w:r>
            <w:r w:rsidRPr="00AD752C">
              <w:rPr>
                <w:spacing w:val="-4"/>
                <w:sz w:val="20"/>
              </w:rPr>
              <w:t xml:space="preserve"> </w:t>
            </w:r>
            <w:r w:rsidRPr="00AD752C">
              <w:rPr>
                <w:sz w:val="20"/>
              </w:rPr>
              <w:t>частной</w:t>
            </w:r>
            <w:r w:rsidRPr="00AD752C">
              <w:rPr>
                <w:spacing w:val="-2"/>
                <w:sz w:val="20"/>
              </w:rPr>
              <w:t xml:space="preserve"> практикой</w:t>
            </w:r>
          </w:p>
        </w:tc>
        <w:tc>
          <w:tcPr>
            <w:tcW w:w="1231" w:type="dxa"/>
            <w:vAlign w:val="center"/>
          </w:tcPr>
          <w:p w14:paraId="5A054513" w14:textId="77777777" w:rsidR="000262AE" w:rsidRPr="00AD752C" w:rsidRDefault="000262AE" w:rsidP="000262AE">
            <w:pPr>
              <w:pStyle w:val="TableParagraph"/>
              <w:ind w:right="80" w:firstLine="4"/>
              <w:rPr>
                <w:sz w:val="20"/>
              </w:rPr>
            </w:pPr>
            <w:r w:rsidRPr="00AD752C">
              <w:rPr>
                <w:spacing w:val="-2"/>
                <w:sz w:val="20"/>
              </w:rPr>
              <w:t>50202</w:t>
            </w:r>
          </w:p>
        </w:tc>
        <w:tc>
          <w:tcPr>
            <w:tcW w:w="1181" w:type="dxa"/>
            <w:vAlign w:val="center"/>
          </w:tcPr>
          <w:p w14:paraId="1737E22A" w14:textId="77777777" w:rsidR="000262AE" w:rsidRPr="00AD752C" w:rsidRDefault="000262AE" w:rsidP="000262AE">
            <w:pPr>
              <w:pStyle w:val="TableParagraph"/>
              <w:ind w:right="47"/>
              <w:rPr>
                <w:sz w:val="20"/>
              </w:rPr>
            </w:pPr>
            <w:r w:rsidRPr="00AD752C">
              <w:rPr>
                <w:spacing w:val="-5"/>
                <w:sz w:val="20"/>
              </w:rPr>
              <w:t>191</w:t>
            </w:r>
          </w:p>
        </w:tc>
      </w:tr>
      <w:tr w:rsidR="00AD752C" w:rsidRPr="00AD752C" w14:paraId="6B0DCFEA" w14:textId="77777777" w:rsidTr="000262AE">
        <w:trPr>
          <w:trHeight w:val="20"/>
        </w:trPr>
        <w:tc>
          <w:tcPr>
            <w:tcW w:w="7715" w:type="dxa"/>
            <w:vAlign w:val="center"/>
          </w:tcPr>
          <w:p w14:paraId="608E72A9"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4"/>
                <w:sz w:val="20"/>
              </w:rPr>
              <w:t xml:space="preserve"> </w:t>
            </w:r>
            <w:r w:rsidRPr="00AD752C">
              <w:rPr>
                <w:sz w:val="20"/>
              </w:rPr>
              <w:t>ЛИЦА,</w:t>
            </w:r>
            <w:r w:rsidRPr="00AD752C">
              <w:rPr>
                <w:spacing w:val="-14"/>
                <w:sz w:val="20"/>
              </w:rPr>
              <w:t xml:space="preserve"> </w:t>
            </w:r>
            <w:r w:rsidRPr="00AD752C">
              <w:rPr>
                <w:sz w:val="20"/>
              </w:rPr>
              <w:t>ЯВЛЯЮЩИЕСЯ</w:t>
            </w:r>
            <w:r w:rsidRPr="00AD752C">
              <w:rPr>
                <w:spacing w:val="-12"/>
                <w:sz w:val="20"/>
              </w:rPr>
              <w:t xml:space="preserve"> </w:t>
            </w:r>
            <w:r w:rsidRPr="00AD752C">
              <w:rPr>
                <w:sz w:val="20"/>
              </w:rPr>
              <w:t>КОММЕРЧЕСКИМИ УНИТАРНЫМИ ОРГАНИЗАЦИЯМИ</w:t>
            </w:r>
          </w:p>
        </w:tc>
        <w:tc>
          <w:tcPr>
            <w:tcW w:w="1231" w:type="dxa"/>
            <w:vAlign w:val="center"/>
          </w:tcPr>
          <w:p w14:paraId="53D1B0A2" w14:textId="77777777" w:rsidR="000262AE" w:rsidRPr="00AD752C" w:rsidRDefault="000262AE" w:rsidP="000262AE">
            <w:pPr>
              <w:pStyle w:val="TableParagraph"/>
              <w:spacing w:before="134"/>
              <w:ind w:right="80" w:firstLine="4"/>
              <w:rPr>
                <w:sz w:val="20"/>
              </w:rPr>
            </w:pPr>
            <w:r w:rsidRPr="00AD752C">
              <w:rPr>
                <w:spacing w:val="-2"/>
                <w:sz w:val="20"/>
              </w:rPr>
              <w:t>60000</w:t>
            </w:r>
          </w:p>
        </w:tc>
        <w:tc>
          <w:tcPr>
            <w:tcW w:w="1181" w:type="dxa"/>
            <w:vAlign w:val="center"/>
          </w:tcPr>
          <w:p w14:paraId="2E721EA1" w14:textId="77777777" w:rsidR="000262AE" w:rsidRPr="00AD752C" w:rsidRDefault="000262AE" w:rsidP="000262AE">
            <w:pPr>
              <w:pStyle w:val="TableParagraph"/>
              <w:spacing w:before="134"/>
              <w:ind w:right="47"/>
              <w:rPr>
                <w:sz w:val="20"/>
              </w:rPr>
            </w:pPr>
            <w:r w:rsidRPr="00AD752C">
              <w:rPr>
                <w:spacing w:val="-5"/>
                <w:sz w:val="20"/>
              </w:rPr>
              <w:t>337</w:t>
            </w:r>
          </w:p>
        </w:tc>
      </w:tr>
      <w:tr w:rsidR="00AD752C" w:rsidRPr="00AD752C" w14:paraId="73186B5B" w14:textId="77777777" w:rsidTr="000262AE">
        <w:trPr>
          <w:trHeight w:val="20"/>
        </w:trPr>
        <w:tc>
          <w:tcPr>
            <w:tcW w:w="7715" w:type="dxa"/>
            <w:tcBorders>
              <w:bottom w:val="single" w:sz="4" w:space="0" w:color="auto"/>
            </w:tcBorders>
            <w:vAlign w:val="center"/>
          </w:tcPr>
          <w:p w14:paraId="0BEE4483" w14:textId="77777777" w:rsidR="000262AE" w:rsidRPr="00AD752C" w:rsidRDefault="000262AE" w:rsidP="007B16BE">
            <w:pPr>
              <w:pStyle w:val="TableParagraph"/>
              <w:ind w:left="186"/>
              <w:jc w:val="left"/>
              <w:rPr>
                <w:sz w:val="20"/>
              </w:rPr>
            </w:pP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bottom w:val="single" w:sz="4" w:space="0" w:color="auto"/>
            </w:tcBorders>
            <w:vAlign w:val="center"/>
          </w:tcPr>
          <w:p w14:paraId="4EC71CD9" w14:textId="77777777" w:rsidR="000262AE" w:rsidRPr="00AD752C" w:rsidRDefault="000262AE" w:rsidP="000262AE">
            <w:pPr>
              <w:pStyle w:val="TableParagraph"/>
              <w:ind w:right="80" w:firstLine="4"/>
              <w:rPr>
                <w:sz w:val="20"/>
              </w:rPr>
            </w:pPr>
            <w:r w:rsidRPr="00AD752C">
              <w:rPr>
                <w:spacing w:val="-2"/>
                <w:sz w:val="20"/>
              </w:rPr>
              <w:t>65000</w:t>
            </w:r>
          </w:p>
        </w:tc>
        <w:tc>
          <w:tcPr>
            <w:tcW w:w="1181" w:type="dxa"/>
            <w:tcBorders>
              <w:bottom w:val="single" w:sz="4" w:space="0" w:color="auto"/>
            </w:tcBorders>
            <w:vAlign w:val="center"/>
          </w:tcPr>
          <w:p w14:paraId="47AA80B5" w14:textId="77777777" w:rsidR="000262AE" w:rsidRPr="00AD752C" w:rsidRDefault="000262AE" w:rsidP="000262AE">
            <w:pPr>
              <w:pStyle w:val="TableParagraph"/>
              <w:ind w:right="47"/>
              <w:rPr>
                <w:sz w:val="20"/>
              </w:rPr>
            </w:pPr>
            <w:r w:rsidRPr="00AD752C">
              <w:rPr>
                <w:spacing w:val="-5"/>
                <w:sz w:val="20"/>
              </w:rPr>
              <w:t>337</w:t>
            </w:r>
          </w:p>
        </w:tc>
      </w:tr>
      <w:tr w:rsidR="00AD752C" w:rsidRPr="00AD752C" w14:paraId="43DBE3A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ADB6677"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9"/>
                <w:sz w:val="20"/>
              </w:rPr>
              <w:t xml:space="preserve"> </w:t>
            </w:r>
            <w:r w:rsidRPr="00AD752C">
              <w:rPr>
                <w:sz w:val="20"/>
              </w:rPr>
              <w:t>на</w:t>
            </w:r>
            <w:r w:rsidRPr="00AD752C">
              <w:rPr>
                <w:spacing w:val="-8"/>
                <w:sz w:val="20"/>
              </w:rPr>
              <w:t xml:space="preserve"> </w:t>
            </w:r>
            <w:r w:rsidRPr="00AD752C">
              <w:rPr>
                <w:sz w:val="20"/>
              </w:rPr>
              <w:t>праве</w:t>
            </w:r>
            <w:r w:rsidRPr="00AD752C">
              <w:rPr>
                <w:spacing w:val="-9"/>
                <w:sz w:val="20"/>
              </w:rPr>
              <w:t xml:space="preserve"> </w:t>
            </w:r>
            <w:r w:rsidRPr="00AD752C">
              <w:rPr>
                <w:sz w:val="20"/>
              </w:rPr>
              <w:t>оперативного управления (казенные 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1DF6A5FE" w14:textId="77777777" w:rsidR="000262AE" w:rsidRPr="00AD752C" w:rsidRDefault="000262AE" w:rsidP="000262AE">
            <w:pPr>
              <w:pStyle w:val="TableParagraph"/>
              <w:spacing w:before="132"/>
              <w:ind w:right="80" w:firstLine="4"/>
              <w:rPr>
                <w:sz w:val="20"/>
              </w:rPr>
            </w:pPr>
            <w:r w:rsidRPr="00AD752C">
              <w:rPr>
                <w:spacing w:val="-2"/>
                <w:sz w:val="20"/>
              </w:rPr>
              <w:t>65100</w:t>
            </w:r>
          </w:p>
        </w:tc>
        <w:tc>
          <w:tcPr>
            <w:tcW w:w="1181" w:type="dxa"/>
            <w:tcBorders>
              <w:top w:val="single" w:sz="4" w:space="0" w:color="auto"/>
              <w:left w:val="single" w:sz="4" w:space="0" w:color="auto"/>
              <w:bottom w:val="single" w:sz="4" w:space="0" w:color="auto"/>
              <w:right w:val="single" w:sz="4" w:space="0" w:color="auto"/>
            </w:tcBorders>
            <w:vAlign w:val="center"/>
          </w:tcPr>
          <w:p w14:paraId="1A4AD50C" w14:textId="77777777" w:rsidR="000262AE" w:rsidRPr="00AD752C" w:rsidRDefault="000262AE" w:rsidP="000262AE">
            <w:pPr>
              <w:pStyle w:val="TableParagraph"/>
              <w:spacing w:before="132"/>
              <w:ind w:right="47"/>
              <w:rPr>
                <w:sz w:val="20"/>
              </w:rPr>
            </w:pPr>
            <w:r w:rsidRPr="00AD752C">
              <w:rPr>
                <w:spacing w:val="-5"/>
                <w:sz w:val="20"/>
              </w:rPr>
              <w:t>17</w:t>
            </w:r>
          </w:p>
        </w:tc>
      </w:tr>
      <w:tr w:rsidR="00AD752C" w:rsidRPr="00AD752C" w14:paraId="0FECEF6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BA7E7F" w14:textId="77777777" w:rsidR="000262AE" w:rsidRPr="00AD752C" w:rsidRDefault="000262AE" w:rsidP="007B16BE">
            <w:pPr>
              <w:pStyle w:val="TableParagraph"/>
              <w:spacing w:line="255" w:lineRule="exact"/>
              <w:ind w:left="302"/>
              <w:jc w:val="left"/>
              <w:rPr>
                <w:sz w:val="20"/>
              </w:rPr>
            </w:pPr>
            <w:r w:rsidRPr="00AD752C">
              <w:rPr>
                <w:sz w:val="20"/>
              </w:rPr>
              <w:t>Федеральные</w:t>
            </w:r>
            <w:r w:rsidRPr="00AD752C">
              <w:rPr>
                <w:spacing w:val="-7"/>
                <w:sz w:val="20"/>
              </w:rPr>
              <w:t xml:space="preserve"> </w:t>
            </w:r>
            <w:r w:rsidRPr="00AD752C">
              <w:rPr>
                <w:sz w:val="20"/>
              </w:rPr>
              <w:t>казенные</w:t>
            </w:r>
            <w:r w:rsidRPr="00AD752C">
              <w:rPr>
                <w:spacing w:val="-7"/>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E93CABE" w14:textId="77777777" w:rsidR="000262AE" w:rsidRPr="00AD752C" w:rsidRDefault="000262AE" w:rsidP="000262AE">
            <w:pPr>
              <w:pStyle w:val="TableParagraph"/>
              <w:spacing w:line="255" w:lineRule="exact"/>
              <w:ind w:right="80" w:firstLine="4"/>
              <w:rPr>
                <w:sz w:val="20"/>
              </w:rPr>
            </w:pPr>
            <w:r w:rsidRPr="00AD752C">
              <w:rPr>
                <w:spacing w:val="-2"/>
                <w:sz w:val="20"/>
              </w:rPr>
              <w:t>65141</w:t>
            </w:r>
          </w:p>
        </w:tc>
        <w:tc>
          <w:tcPr>
            <w:tcW w:w="1181" w:type="dxa"/>
            <w:tcBorders>
              <w:top w:val="single" w:sz="4" w:space="0" w:color="auto"/>
              <w:left w:val="single" w:sz="4" w:space="0" w:color="auto"/>
              <w:bottom w:val="single" w:sz="4" w:space="0" w:color="auto"/>
              <w:right w:val="single" w:sz="4" w:space="0" w:color="auto"/>
            </w:tcBorders>
            <w:vAlign w:val="center"/>
          </w:tcPr>
          <w:p w14:paraId="46D5B77C" w14:textId="77777777" w:rsidR="000262AE" w:rsidRPr="00AD752C" w:rsidRDefault="000262AE" w:rsidP="000262AE">
            <w:pPr>
              <w:pStyle w:val="TableParagraph"/>
              <w:spacing w:line="255" w:lineRule="exact"/>
              <w:ind w:right="47"/>
              <w:rPr>
                <w:sz w:val="20"/>
              </w:rPr>
            </w:pPr>
            <w:r w:rsidRPr="00AD752C">
              <w:rPr>
                <w:w w:val="99"/>
                <w:sz w:val="20"/>
              </w:rPr>
              <w:t>1</w:t>
            </w:r>
          </w:p>
        </w:tc>
      </w:tr>
      <w:tr w:rsidR="00AD752C" w:rsidRPr="00AD752C" w14:paraId="5337D7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FAA3192" w14:textId="77777777" w:rsidR="000262AE" w:rsidRPr="00AD752C" w:rsidRDefault="000262AE" w:rsidP="007B16BE">
            <w:pPr>
              <w:pStyle w:val="TableParagraph"/>
              <w:ind w:left="302"/>
              <w:jc w:val="left"/>
              <w:rPr>
                <w:sz w:val="20"/>
              </w:rPr>
            </w:pPr>
            <w:r w:rsidRPr="00AD752C">
              <w:rPr>
                <w:sz w:val="20"/>
              </w:rPr>
              <w:t>Казенные</w:t>
            </w:r>
            <w:r w:rsidRPr="00AD752C">
              <w:rPr>
                <w:spacing w:val="-8"/>
                <w:sz w:val="20"/>
              </w:rPr>
              <w:t xml:space="preserve"> </w:t>
            </w:r>
            <w:r w:rsidRPr="00AD752C">
              <w:rPr>
                <w:sz w:val="20"/>
              </w:rPr>
              <w:t>предприятия</w:t>
            </w:r>
            <w:r w:rsidRPr="00AD752C">
              <w:rPr>
                <w:spacing w:val="-5"/>
                <w:sz w:val="20"/>
              </w:rPr>
              <w:t xml:space="preserve"> </w:t>
            </w:r>
            <w:r w:rsidRPr="00AD752C">
              <w:rPr>
                <w:sz w:val="20"/>
              </w:rPr>
              <w:t>субъектов</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F3C6304" w14:textId="77777777" w:rsidR="000262AE" w:rsidRPr="00AD752C" w:rsidRDefault="000262AE" w:rsidP="000262AE">
            <w:pPr>
              <w:pStyle w:val="TableParagraph"/>
              <w:ind w:right="80" w:firstLine="4"/>
              <w:rPr>
                <w:sz w:val="20"/>
              </w:rPr>
            </w:pPr>
            <w:r w:rsidRPr="00AD752C">
              <w:rPr>
                <w:spacing w:val="-2"/>
                <w:sz w:val="20"/>
              </w:rPr>
              <w:t>65142</w:t>
            </w:r>
          </w:p>
        </w:tc>
        <w:tc>
          <w:tcPr>
            <w:tcW w:w="1181" w:type="dxa"/>
            <w:tcBorders>
              <w:top w:val="single" w:sz="4" w:space="0" w:color="auto"/>
              <w:left w:val="single" w:sz="4" w:space="0" w:color="auto"/>
              <w:bottom w:val="single" w:sz="4" w:space="0" w:color="auto"/>
              <w:right w:val="single" w:sz="4" w:space="0" w:color="auto"/>
            </w:tcBorders>
            <w:vAlign w:val="center"/>
          </w:tcPr>
          <w:p w14:paraId="1AAF540B" w14:textId="77777777" w:rsidR="000262AE" w:rsidRPr="00AD752C" w:rsidRDefault="000262AE" w:rsidP="000262AE">
            <w:pPr>
              <w:pStyle w:val="TableParagraph"/>
              <w:ind w:right="47"/>
              <w:rPr>
                <w:sz w:val="20"/>
              </w:rPr>
            </w:pPr>
            <w:r w:rsidRPr="00AD752C">
              <w:rPr>
                <w:w w:val="99"/>
                <w:sz w:val="20"/>
              </w:rPr>
              <w:t>7</w:t>
            </w:r>
          </w:p>
        </w:tc>
      </w:tr>
      <w:tr w:rsidR="00AD752C" w:rsidRPr="00AD752C" w14:paraId="2F26D13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04C873C"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казенные</w:t>
            </w:r>
            <w:r w:rsidRPr="00AD752C">
              <w:rPr>
                <w:spacing w:val="-6"/>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32ECDAD8" w14:textId="77777777" w:rsidR="000262AE" w:rsidRPr="00AD752C" w:rsidRDefault="000262AE" w:rsidP="000262AE">
            <w:pPr>
              <w:pStyle w:val="TableParagraph"/>
              <w:ind w:right="80" w:firstLine="4"/>
              <w:rPr>
                <w:sz w:val="20"/>
              </w:rPr>
            </w:pPr>
            <w:r w:rsidRPr="00AD752C">
              <w:rPr>
                <w:spacing w:val="-2"/>
                <w:sz w:val="20"/>
              </w:rPr>
              <w:t>65143</w:t>
            </w:r>
          </w:p>
        </w:tc>
        <w:tc>
          <w:tcPr>
            <w:tcW w:w="1181" w:type="dxa"/>
            <w:tcBorders>
              <w:top w:val="single" w:sz="4" w:space="0" w:color="auto"/>
              <w:left w:val="single" w:sz="4" w:space="0" w:color="auto"/>
              <w:bottom w:val="single" w:sz="4" w:space="0" w:color="auto"/>
              <w:right w:val="single" w:sz="4" w:space="0" w:color="auto"/>
            </w:tcBorders>
            <w:vAlign w:val="center"/>
          </w:tcPr>
          <w:p w14:paraId="43946656" w14:textId="77777777" w:rsidR="000262AE" w:rsidRPr="00AD752C" w:rsidRDefault="000262AE" w:rsidP="000262AE">
            <w:pPr>
              <w:pStyle w:val="TableParagraph"/>
              <w:ind w:right="47"/>
              <w:rPr>
                <w:sz w:val="20"/>
              </w:rPr>
            </w:pPr>
            <w:r w:rsidRPr="00AD752C">
              <w:rPr>
                <w:w w:val="99"/>
                <w:sz w:val="20"/>
              </w:rPr>
              <w:t>9</w:t>
            </w:r>
          </w:p>
        </w:tc>
      </w:tr>
      <w:tr w:rsidR="00AD752C" w:rsidRPr="00AD752C" w14:paraId="3F5D69F9"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F356BB1" w14:textId="77777777" w:rsidR="000262AE" w:rsidRPr="00AD752C" w:rsidRDefault="000262AE" w:rsidP="007B16BE">
            <w:pPr>
              <w:pStyle w:val="TableParagraph"/>
              <w:spacing w:line="276" w:lineRule="exact"/>
              <w:ind w:left="328"/>
              <w:jc w:val="left"/>
              <w:rPr>
                <w:sz w:val="20"/>
              </w:rPr>
            </w:pPr>
            <w:r w:rsidRPr="00AD752C">
              <w:rPr>
                <w:sz w:val="20"/>
              </w:rPr>
              <w:t>Унитарные</w:t>
            </w:r>
            <w:r w:rsidRPr="00AD752C">
              <w:rPr>
                <w:spacing w:val="-8"/>
                <w:sz w:val="20"/>
              </w:rPr>
              <w:t xml:space="preserve"> </w:t>
            </w:r>
            <w:r w:rsidRPr="00AD752C">
              <w:rPr>
                <w:sz w:val="20"/>
              </w:rPr>
              <w:t>предприятия,</w:t>
            </w:r>
            <w:r w:rsidRPr="00AD752C">
              <w:rPr>
                <w:spacing w:val="-8"/>
                <w:sz w:val="20"/>
              </w:rPr>
              <w:t xml:space="preserve"> </w:t>
            </w:r>
            <w:r w:rsidRPr="00AD752C">
              <w:rPr>
                <w:sz w:val="20"/>
              </w:rPr>
              <w:t>основанные</w:t>
            </w:r>
            <w:r w:rsidRPr="00AD752C">
              <w:rPr>
                <w:spacing w:val="-10"/>
                <w:sz w:val="20"/>
              </w:rPr>
              <w:t xml:space="preserve"> </w:t>
            </w:r>
            <w:r w:rsidRPr="00AD752C">
              <w:rPr>
                <w:sz w:val="20"/>
              </w:rPr>
              <w:t>на</w:t>
            </w:r>
            <w:r w:rsidRPr="00AD752C">
              <w:rPr>
                <w:spacing w:val="-8"/>
                <w:sz w:val="20"/>
              </w:rPr>
              <w:t xml:space="preserve"> </w:t>
            </w:r>
            <w:r w:rsidRPr="00AD752C">
              <w:rPr>
                <w:sz w:val="20"/>
              </w:rPr>
              <w:t>праве</w:t>
            </w:r>
            <w:r w:rsidRPr="00AD752C">
              <w:rPr>
                <w:spacing w:val="-8"/>
                <w:sz w:val="20"/>
              </w:rPr>
              <w:t xml:space="preserve"> </w:t>
            </w:r>
            <w:r w:rsidRPr="00AD752C">
              <w:rPr>
                <w:sz w:val="20"/>
              </w:rPr>
              <w:t xml:space="preserve">хозяйственного </w:t>
            </w:r>
            <w:r w:rsidRPr="00AD752C">
              <w:rPr>
                <w:spacing w:val="-2"/>
                <w:sz w:val="20"/>
              </w:rPr>
              <w:t>ведения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716C66" w14:textId="77777777" w:rsidR="000262AE" w:rsidRPr="00AD752C" w:rsidRDefault="000262AE" w:rsidP="000262AE">
            <w:pPr>
              <w:pStyle w:val="TableParagraph"/>
              <w:spacing w:before="134"/>
              <w:ind w:right="80" w:firstLine="4"/>
              <w:rPr>
                <w:sz w:val="20"/>
              </w:rPr>
            </w:pPr>
            <w:r w:rsidRPr="00AD752C">
              <w:rPr>
                <w:spacing w:val="-2"/>
                <w:sz w:val="20"/>
              </w:rPr>
              <w:t>65200</w:t>
            </w:r>
          </w:p>
        </w:tc>
        <w:tc>
          <w:tcPr>
            <w:tcW w:w="1181" w:type="dxa"/>
            <w:tcBorders>
              <w:top w:val="single" w:sz="4" w:space="0" w:color="auto"/>
              <w:left w:val="single" w:sz="4" w:space="0" w:color="auto"/>
              <w:bottom w:val="single" w:sz="4" w:space="0" w:color="auto"/>
              <w:right w:val="single" w:sz="4" w:space="0" w:color="auto"/>
            </w:tcBorders>
            <w:vAlign w:val="center"/>
          </w:tcPr>
          <w:p w14:paraId="7D584BB5" w14:textId="77777777" w:rsidR="000262AE" w:rsidRPr="00AD752C" w:rsidRDefault="000262AE" w:rsidP="000262AE">
            <w:pPr>
              <w:pStyle w:val="TableParagraph"/>
              <w:spacing w:before="134"/>
              <w:ind w:right="47"/>
              <w:rPr>
                <w:sz w:val="20"/>
              </w:rPr>
            </w:pPr>
            <w:r w:rsidRPr="00AD752C">
              <w:rPr>
                <w:spacing w:val="-5"/>
                <w:sz w:val="20"/>
              </w:rPr>
              <w:t>320</w:t>
            </w:r>
          </w:p>
        </w:tc>
      </w:tr>
      <w:tr w:rsidR="00AD752C" w:rsidRPr="00AD752C" w14:paraId="12DD732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DB73BD0" w14:textId="77777777" w:rsidR="000262AE" w:rsidRPr="00AD752C" w:rsidRDefault="000262AE" w:rsidP="007B16BE">
            <w:pPr>
              <w:pStyle w:val="TableParagraph"/>
              <w:spacing w:line="258" w:lineRule="exact"/>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унитарные</w:t>
            </w:r>
            <w:r w:rsidRPr="00AD752C">
              <w:rPr>
                <w:spacing w:val="-8"/>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797E89E7" w14:textId="77777777" w:rsidR="000262AE" w:rsidRPr="00AD752C" w:rsidRDefault="000262AE" w:rsidP="000262AE">
            <w:pPr>
              <w:pStyle w:val="TableParagraph"/>
              <w:spacing w:line="258" w:lineRule="exact"/>
              <w:ind w:right="80" w:firstLine="4"/>
              <w:rPr>
                <w:sz w:val="20"/>
              </w:rPr>
            </w:pPr>
            <w:r w:rsidRPr="00AD752C">
              <w:rPr>
                <w:spacing w:val="-2"/>
                <w:sz w:val="20"/>
              </w:rPr>
              <w:t>65241</w:t>
            </w:r>
          </w:p>
        </w:tc>
        <w:tc>
          <w:tcPr>
            <w:tcW w:w="1181" w:type="dxa"/>
            <w:tcBorders>
              <w:top w:val="single" w:sz="4" w:space="0" w:color="auto"/>
              <w:left w:val="single" w:sz="4" w:space="0" w:color="auto"/>
              <w:bottom w:val="single" w:sz="4" w:space="0" w:color="auto"/>
              <w:right w:val="single" w:sz="4" w:space="0" w:color="auto"/>
            </w:tcBorders>
            <w:vAlign w:val="center"/>
          </w:tcPr>
          <w:p w14:paraId="067D6021" w14:textId="77777777" w:rsidR="000262AE" w:rsidRPr="00AD752C" w:rsidRDefault="000262AE" w:rsidP="000262AE">
            <w:pPr>
              <w:pStyle w:val="TableParagraph"/>
              <w:spacing w:line="258" w:lineRule="exact"/>
              <w:ind w:right="47"/>
              <w:rPr>
                <w:sz w:val="20"/>
              </w:rPr>
            </w:pPr>
            <w:r w:rsidRPr="00AD752C">
              <w:rPr>
                <w:w w:val="99"/>
                <w:sz w:val="20"/>
              </w:rPr>
              <w:t>4</w:t>
            </w:r>
          </w:p>
        </w:tc>
      </w:tr>
      <w:tr w:rsidR="00AD752C" w:rsidRPr="00AD752C" w14:paraId="6EDE230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989775"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7"/>
                <w:sz w:val="20"/>
              </w:rPr>
              <w:t xml:space="preserve"> </w:t>
            </w:r>
            <w:r w:rsidRPr="00AD752C">
              <w:rPr>
                <w:sz w:val="20"/>
              </w:rPr>
              <w:t>унитарные</w:t>
            </w:r>
            <w:r w:rsidRPr="00AD752C">
              <w:rPr>
                <w:spacing w:val="-5"/>
                <w:sz w:val="20"/>
              </w:rPr>
              <w:t xml:space="preserve"> </w:t>
            </w:r>
            <w:r w:rsidRPr="00AD752C">
              <w:rPr>
                <w:sz w:val="20"/>
              </w:rPr>
              <w:t>предприятия</w:t>
            </w:r>
            <w:r w:rsidRPr="00AD752C">
              <w:rPr>
                <w:spacing w:val="-6"/>
                <w:sz w:val="20"/>
              </w:rPr>
              <w:t xml:space="preserve"> </w:t>
            </w:r>
            <w:r w:rsidRPr="00AD752C">
              <w:rPr>
                <w:sz w:val="20"/>
              </w:rPr>
              <w:t>субъектов</w:t>
            </w:r>
            <w:r w:rsidRPr="00AD752C">
              <w:rPr>
                <w:spacing w:val="-5"/>
                <w:sz w:val="20"/>
              </w:rPr>
              <w:t xml:space="preserve"> </w:t>
            </w:r>
            <w:r w:rsidRPr="00AD752C">
              <w:rPr>
                <w:spacing w:val="-2"/>
                <w:sz w:val="20"/>
              </w:rPr>
              <w:t>Российской</w:t>
            </w:r>
          </w:p>
          <w:p w14:paraId="7CF744FB"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351E5D73" w14:textId="77777777" w:rsidR="000262AE" w:rsidRPr="00AD752C" w:rsidRDefault="000262AE" w:rsidP="000262AE">
            <w:pPr>
              <w:pStyle w:val="TableParagraph"/>
              <w:spacing w:before="132"/>
              <w:ind w:right="80" w:firstLine="4"/>
              <w:rPr>
                <w:sz w:val="20"/>
              </w:rPr>
            </w:pPr>
            <w:r w:rsidRPr="00AD752C">
              <w:rPr>
                <w:spacing w:val="-2"/>
                <w:sz w:val="20"/>
              </w:rPr>
              <w:t>65242</w:t>
            </w:r>
          </w:p>
        </w:tc>
        <w:tc>
          <w:tcPr>
            <w:tcW w:w="1181" w:type="dxa"/>
            <w:tcBorders>
              <w:top w:val="single" w:sz="4" w:space="0" w:color="auto"/>
              <w:left w:val="single" w:sz="4" w:space="0" w:color="auto"/>
              <w:bottom w:val="single" w:sz="4" w:space="0" w:color="auto"/>
              <w:right w:val="single" w:sz="4" w:space="0" w:color="auto"/>
            </w:tcBorders>
            <w:vAlign w:val="center"/>
          </w:tcPr>
          <w:p w14:paraId="68F3DFD0" w14:textId="77777777" w:rsidR="000262AE" w:rsidRPr="00AD752C" w:rsidRDefault="000262AE" w:rsidP="000262AE">
            <w:pPr>
              <w:pStyle w:val="TableParagraph"/>
              <w:spacing w:before="132"/>
              <w:ind w:right="47"/>
              <w:rPr>
                <w:sz w:val="20"/>
              </w:rPr>
            </w:pPr>
            <w:r w:rsidRPr="00AD752C">
              <w:rPr>
                <w:spacing w:val="-5"/>
                <w:sz w:val="20"/>
              </w:rPr>
              <w:t>54</w:t>
            </w:r>
          </w:p>
        </w:tc>
      </w:tr>
      <w:tr w:rsidR="00AD752C" w:rsidRPr="00AD752C" w14:paraId="00ABADA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AF19B2E"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6"/>
                <w:sz w:val="20"/>
              </w:rPr>
              <w:t xml:space="preserve"> </w:t>
            </w:r>
            <w:r w:rsidRPr="00AD752C">
              <w:rPr>
                <w:sz w:val="20"/>
              </w:rPr>
              <w:t>унитарные</w:t>
            </w:r>
            <w:r w:rsidRPr="00AD752C">
              <w:rPr>
                <w:spacing w:val="-5"/>
                <w:sz w:val="20"/>
              </w:rPr>
              <w:t xml:space="preserve"> </w:t>
            </w:r>
            <w:r w:rsidRPr="00AD752C">
              <w:rPr>
                <w:spacing w:val="-2"/>
                <w:sz w:val="20"/>
              </w:rPr>
              <w:t>предприятия</w:t>
            </w:r>
          </w:p>
        </w:tc>
        <w:tc>
          <w:tcPr>
            <w:tcW w:w="1231" w:type="dxa"/>
            <w:tcBorders>
              <w:top w:val="single" w:sz="4" w:space="0" w:color="auto"/>
              <w:left w:val="single" w:sz="4" w:space="0" w:color="auto"/>
              <w:bottom w:val="single" w:sz="4" w:space="0" w:color="auto"/>
              <w:right w:val="single" w:sz="4" w:space="0" w:color="auto"/>
            </w:tcBorders>
            <w:vAlign w:val="center"/>
          </w:tcPr>
          <w:p w14:paraId="01DB0802" w14:textId="77777777" w:rsidR="000262AE" w:rsidRPr="00AD752C" w:rsidRDefault="000262AE" w:rsidP="000262AE">
            <w:pPr>
              <w:pStyle w:val="TableParagraph"/>
              <w:ind w:right="80" w:firstLine="4"/>
              <w:rPr>
                <w:sz w:val="20"/>
              </w:rPr>
            </w:pPr>
            <w:r w:rsidRPr="00AD752C">
              <w:rPr>
                <w:spacing w:val="-2"/>
                <w:sz w:val="20"/>
              </w:rPr>
              <w:t>65243</w:t>
            </w:r>
          </w:p>
        </w:tc>
        <w:tc>
          <w:tcPr>
            <w:tcW w:w="1181" w:type="dxa"/>
            <w:tcBorders>
              <w:top w:val="single" w:sz="4" w:space="0" w:color="auto"/>
              <w:left w:val="single" w:sz="4" w:space="0" w:color="auto"/>
              <w:bottom w:val="single" w:sz="4" w:space="0" w:color="auto"/>
              <w:right w:val="single" w:sz="4" w:space="0" w:color="auto"/>
            </w:tcBorders>
            <w:vAlign w:val="center"/>
          </w:tcPr>
          <w:p w14:paraId="4ACEF577" w14:textId="77777777" w:rsidR="000262AE" w:rsidRPr="00AD752C" w:rsidRDefault="000262AE" w:rsidP="000262AE">
            <w:pPr>
              <w:pStyle w:val="TableParagraph"/>
              <w:ind w:right="47"/>
              <w:rPr>
                <w:sz w:val="20"/>
              </w:rPr>
            </w:pPr>
            <w:r w:rsidRPr="00AD752C">
              <w:rPr>
                <w:spacing w:val="-5"/>
                <w:sz w:val="20"/>
              </w:rPr>
              <w:t>262</w:t>
            </w:r>
          </w:p>
        </w:tc>
      </w:tr>
      <w:tr w:rsidR="00AD752C" w:rsidRPr="00AD752C" w14:paraId="1DB75A0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5328F5A" w14:textId="77777777" w:rsidR="000262AE" w:rsidRPr="00AD752C" w:rsidRDefault="000262AE" w:rsidP="007B16BE">
            <w:pPr>
              <w:pStyle w:val="TableParagraph"/>
              <w:spacing w:line="276" w:lineRule="exact"/>
              <w:ind w:left="45"/>
              <w:jc w:val="left"/>
              <w:rPr>
                <w:sz w:val="20"/>
              </w:rPr>
            </w:pPr>
            <w:r w:rsidRPr="00AD752C">
              <w:rPr>
                <w:sz w:val="20"/>
              </w:rPr>
              <w:t>ЮРИДИЧЕСКИЕ</w:t>
            </w:r>
            <w:r w:rsidRPr="00AD752C">
              <w:rPr>
                <w:spacing w:val="-13"/>
                <w:sz w:val="20"/>
              </w:rPr>
              <w:t xml:space="preserve"> </w:t>
            </w:r>
            <w:r w:rsidRPr="00AD752C">
              <w:rPr>
                <w:sz w:val="20"/>
              </w:rPr>
              <w:t>ЛИЦА,</w:t>
            </w:r>
            <w:r w:rsidRPr="00AD752C">
              <w:rPr>
                <w:spacing w:val="-13"/>
                <w:sz w:val="20"/>
              </w:rPr>
              <w:t xml:space="preserve"> </w:t>
            </w:r>
            <w:r w:rsidRPr="00AD752C">
              <w:rPr>
                <w:sz w:val="20"/>
              </w:rPr>
              <w:t>ЯВЛЯЮЩИЕСЯ</w:t>
            </w:r>
            <w:r w:rsidRPr="00AD752C">
              <w:rPr>
                <w:spacing w:val="-12"/>
                <w:sz w:val="20"/>
              </w:rPr>
              <w:t xml:space="preserve"> </w:t>
            </w:r>
            <w:r w:rsidRPr="00AD752C">
              <w:rPr>
                <w:sz w:val="20"/>
              </w:rPr>
              <w:t>НЕКОММЕРЧЕСКИМИ УНИТАРНЫМИ ОРГАНИЗАЦИЯМИ</w:t>
            </w:r>
          </w:p>
        </w:tc>
        <w:tc>
          <w:tcPr>
            <w:tcW w:w="1231" w:type="dxa"/>
            <w:tcBorders>
              <w:top w:val="single" w:sz="4" w:space="0" w:color="auto"/>
              <w:left w:val="single" w:sz="4" w:space="0" w:color="auto"/>
              <w:bottom w:val="single" w:sz="4" w:space="0" w:color="auto"/>
              <w:right w:val="single" w:sz="4" w:space="0" w:color="auto"/>
            </w:tcBorders>
            <w:vAlign w:val="center"/>
          </w:tcPr>
          <w:p w14:paraId="0FB250CF" w14:textId="77777777" w:rsidR="000262AE" w:rsidRPr="00AD752C" w:rsidRDefault="000262AE" w:rsidP="000262AE">
            <w:pPr>
              <w:pStyle w:val="TableParagraph"/>
              <w:spacing w:before="134"/>
              <w:ind w:right="80" w:firstLine="4"/>
              <w:rPr>
                <w:sz w:val="20"/>
              </w:rPr>
            </w:pPr>
            <w:r w:rsidRPr="00AD752C">
              <w:rPr>
                <w:spacing w:val="-2"/>
                <w:sz w:val="20"/>
              </w:rPr>
              <w:t>70000</w:t>
            </w:r>
          </w:p>
        </w:tc>
        <w:tc>
          <w:tcPr>
            <w:tcW w:w="1181" w:type="dxa"/>
            <w:tcBorders>
              <w:top w:val="single" w:sz="4" w:space="0" w:color="auto"/>
              <w:left w:val="single" w:sz="4" w:space="0" w:color="auto"/>
              <w:bottom w:val="single" w:sz="4" w:space="0" w:color="auto"/>
              <w:right w:val="single" w:sz="4" w:space="0" w:color="auto"/>
            </w:tcBorders>
            <w:vAlign w:val="center"/>
          </w:tcPr>
          <w:p w14:paraId="46D2BD5C" w14:textId="77777777" w:rsidR="000262AE" w:rsidRPr="00AD752C" w:rsidRDefault="000262AE" w:rsidP="000262AE">
            <w:pPr>
              <w:pStyle w:val="TableParagraph"/>
              <w:spacing w:before="134"/>
              <w:ind w:right="47"/>
              <w:rPr>
                <w:sz w:val="20"/>
              </w:rPr>
            </w:pPr>
            <w:r w:rsidRPr="00AD752C">
              <w:rPr>
                <w:spacing w:val="-4"/>
                <w:sz w:val="20"/>
              </w:rPr>
              <w:t>7900</w:t>
            </w:r>
          </w:p>
        </w:tc>
      </w:tr>
      <w:tr w:rsidR="00AD752C" w:rsidRPr="00AD752C" w14:paraId="5823524B"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E066038" w14:textId="77777777" w:rsidR="000262AE" w:rsidRPr="00AD752C" w:rsidRDefault="000262AE" w:rsidP="007B16BE">
            <w:pPr>
              <w:pStyle w:val="TableParagraph"/>
              <w:ind w:left="186"/>
              <w:jc w:val="left"/>
              <w:rPr>
                <w:sz w:val="20"/>
              </w:rPr>
            </w:pP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5A6005C" w14:textId="77777777" w:rsidR="000262AE" w:rsidRPr="00AD752C" w:rsidRDefault="000262AE" w:rsidP="000262AE">
            <w:pPr>
              <w:pStyle w:val="TableParagraph"/>
              <w:ind w:right="80" w:firstLine="4"/>
              <w:rPr>
                <w:sz w:val="20"/>
              </w:rPr>
            </w:pPr>
            <w:r w:rsidRPr="00AD752C">
              <w:rPr>
                <w:spacing w:val="-2"/>
                <w:sz w:val="20"/>
              </w:rPr>
              <w:t>70400</w:t>
            </w:r>
          </w:p>
        </w:tc>
        <w:tc>
          <w:tcPr>
            <w:tcW w:w="1181" w:type="dxa"/>
            <w:tcBorders>
              <w:top w:val="single" w:sz="4" w:space="0" w:color="auto"/>
              <w:left w:val="single" w:sz="4" w:space="0" w:color="auto"/>
              <w:bottom w:val="single" w:sz="4" w:space="0" w:color="auto"/>
              <w:right w:val="single" w:sz="4" w:space="0" w:color="auto"/>
            </w:tcBorders>
            <w:vAlign w:val="center"/>
          </w:tcPr>
          <w:p w14:paraId="7C68B637" w14:textId="77777777" w:rsidR="000262AE" w:rsidRPr="00AD752C" w:rsidRDefault="000262AE" w:rsidP="000262AE">
            <w:pPr>
              <w:pStyle w:val="TableParagraph"/>
              <w:ind w:right="47"/>
              <w:rPr>
                <w:sz w:val="20"/>
              </w:rPr>
            </w:pPr>
            <w:r w:rsidRPr="00AD752C">
              <w:rPr>
                <w:spacing w:val="-5"/>
                <w:sz w:val="20"/>
              </w:rPr>
              <w:t>372</w:t>
            </w:r>
          </w:p>
        </w:tc>
      </w:tr>
      <w:tr w:rsidR="00AD752C" w:rsidRPr="00AD752C" w14:paraId="6D06BDA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E18D9E4" w14:textId="77777777" w:rsidR="000262AE" w:rsidRPr="00AD752C" w:rsidRDefault="000262AE" w:rsidP="007B16BE">
            <w:pPr>
              <w:pStyle w:val="TableParagraph"/>
              <w:ind w:left="328"/>
              <w:jc w:val="left"/>
              <w:rPr>
                <w:sz w:val="20"/>
              </w:rPr>
            </w:pPr>
            <w:r w:rsidRPr="00AD752C">
              <w:rPr>
                <w:sz w:val="20"/>
              </w:rPr>
              <w:t>Благотворительные</w:t>
            </w:r>
            <w:r w:rsidRPr="00AD752C">
              <w:rPr>
                <w:spacing w:val="-12"/>
                <w:sz w:val="20"/>
              </w:rPr>
              <w:t xml:space="preserve"> </w:t>
            </w:r>
            <w:r w:rsidRPr="00AD752C">
              <w:rPr>
                <w:spacing w:val="-4"/>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7A6BE713" w14:textId="77777777" w:rsidR="000262AE" w:rsidRPr="00AD752C" w:rsidRDefault="000262AE" w:rsidP="000262AE">
            <w:pPr>
              <w:pStyle w:val="TableParagraph"/>
              <w:ind w:right="80" w:firstLine="4"/>
              <w:rPr>
                <w:sz w:val="20"/>
              </w:rPr>
            </w:pPr>
            <w:r w:rsidRPr="00AD752C">
              <w:rPr>
                <w:spacing w:val="-2"/>
                <w:sz w:val="20"/>
              </w:rPr>
              <w:t>70401</w:t>
            </w:r>
          </w:p>
        </w:tc>
        <w:tc>
          <w:tcPr>
            <w:tcW w:w="1181" w:type="dxa"/>
            <w:tcBorders>
              <w:top w:val="single" w:sz="4" w:space="0" w:color="auto"/>
              <w:left w:val="single" w:sz="4" w:space="0" w:color="auto"/>
              <w:bottom w:val="single" w:sz="4" w:space="0" w:color="auto"/>
              <w:right w:val="single" w:sz="4" w:space="0" w:color="auto"/>
            </w:tcBorders>
            <w:vAlign w:val="center"/>
          </w:tcPr>
          <w:p w14:paraId="188CCFA5" w14:textId="77777777" w:rsidR="000262AE" w:rsidRPr="00AD752C" w:rsidRDefault="000262AE" w:rsidP="000262AE">
            <w:pPr>
              <w:pStyle w:val="TableParagraph"/>
              <w:ind w:right="47"/>
              <w:rPr>
                <w:sz w:val="20"/>
              </w:rPr>
            </w:pPr>
            <w:r w:rsidRPr="00AD752C">
              <w:rPr>
                <w:spacing w:val="-5"/>
                <w:sz w:val="20"/>
              </w:rPr>
              <w:t>236</w:t>
            </w:r>
          </w:p>
        </w:tc>
      </w:tr>
      <w:tr w:rsidR="00AD752C" w:rsidRPr="00AD752C" w14:paraId="31306CF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6A6081B" w14:textId="77777777" w:rsidR="000262AE" w:rsidRPr="00AD752C" w:rsidRDefault="000262AE" w:rsidP="007B16BE">
            <w:pPr>
              <w:pStyle w:val="TableParagraph"/>
              <w:ind w:left="328"/>
              <w:jc w:val="left"/>
              <w:rPr>
                <w:sz w:val="20"/>
              </w:rPr>
            </w:pPr>
            <w:r w:rsidRPr="00AD752C">
              <w:rPr>
                <w:sz w:val="20"/>
              </w:rPr>
              <w:t>Негосударственные</w:t>
            </w:r>
            <w:r w:rsidRPr="00AD752C">
              <w:rPr>
                <w:spacing w:val="-8"/>
                <w:sz w:val="20"/>
              </w:rPr>
              <w:t xml:space="preserve"> </w:t>
            </w:r>
            <w:r w:rsidRPr="00AD752C">
              <w:rPr>
                <w:sz w:val="20"/>
              </w:rPr>
              <w:t>пенсионные</w:t>
            </w:r>
            <w:r w:rsidRPr="00AD752C">
              <w:rPr>
                <w:spacing w:val="-10"/>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1A91D13F" w14:textId="77777777" w:rsidR="000262AE" w:rsidRPr="00AD752C" w:rsidRDefault="000262AE" w:rsidP="000262AE">
            <w:pPr>
              <w:pStyle w:val="TableParagraph"/>
              <w:ind w:right="80" w:firstLine="4"/>
              <w:rPr>
                <w:sz w:val="20"/>
              </w:rPr>
            </w:pPr>
            <w:r w:rsidRPr="00AD752C">
              <w:rPr>
                <w:spacing w:val="-2"/>
                <w:sz w:val="20"/>
              </w:rPr>
              <w:t>70402</w:t>
            </w:r>
          </w:p>
        </w:tc>
        <w:tc>
          <w:tcPr>
            <w:tcW w:w="1181" w:type="dxa"/>
            <w:tcBorders>
              <w:top w:val="single" w:sz="4" w:space="0" w:color="auto"/>
              <w:left w:val="single" w:sz="4" w:space="0" w:color="auto"/>
              <w:bottom w:val="single" w:sz="4" w:space="0" w:color="auto"/>
              <w:right w:val="single" w:sz="4" w:space="0" w:color="auto"/>
            </w:tcBorders>
            <w:vAlign w:val="center"/>
          </w:tcPr>
          <w:p w14:paraId="671524C4" w14:textId="77777777" w:rsidR="000262AE" w:rsidRPr="00AD752C" w:rsidRDefault="000262AE" w:rsidP="000262AE">
            <w:pPr>
              <w:pStyle w:val="TableParagraph"/>
              <w:ind w:right="47"/>
              <w:rPr>
                <w:sz w:val="20"/>
              </w:rPr>
            </w:pPr>
            <w:r w:rsidRPr="00AD752C">
              <w:rPr>
                <w:w w:val="99"/>
                <w:sz w:val="20"/>
              </w:rPr>
              <w:t>-</w:t>
            </w:r>
          </w:p>
        </w:tc>
      </w:tr>
      <w:tr w:rsidR="00AD752C" w:rsidRPr="00AD752C" w14:paraId="6E4904DE"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29D0F994" w14:textId="77777777" w:rsidR="000262AE" w:rsidRPr="00AD752C" w:rsidRDefault="000262AE" w:rsidP="007B16BE">
            <w:pPr>
              <w:pStyle w:val="TableParagraph"/>
              <w:spacing w:line="258" w:lineRule="exact"/>
              <w:ind w:left="328"/>
              <w:jc w:val="left"/>
              <w:rPr>
                <w:sz w:val="20"/>
              </w:rPr>
            </w:pPr>
            <w:r w:rsidRPr="00AD752C">
              <w:rPr>
                <w:sz w:val="20"/>
              </w:rPr>
              <w:t>Общественные</w:t>
            </w:r>
            <w:r w:rsidRPr="00AD752C">
              <w:rPr>
                <w:spacing w:val="-8"/>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1035EEF" w14:textId="77777777" w:rsidR="000262AE" w:rsidRPr="00AD752C" w:rsidRDefault="000262AE" w:rsidP="000262AE">
            <w:pPr>
              <w:pStyle w:val="TableParagraph"/>
              <w:spacing w:line="258" w:lineRule="exact"/>
              <w:ind w:right="80" w:firstLine="4"/>
              <w:rPr>
                <w:sz w:val="20"/>
              </w:rPr>
            </w:pPr>
            <w:r w:rsidRPr="00AD752C">
              <w:rPr>
                <w:spacing w:val="-2"/>
                <w:sz w:val="20"/>
              </w:rPr>
              <w:t>70403</w:t>
            </w:r>
          </w:p>
        </w:tc>
        <w:tc>
          <w:tcPr>
            <w:tcW w:w="1181" w:type="dxa"/>
            <w:tcBorders>
              <w:top w:val="single" w:sz="4" w:space="0" w:color="auto"/>
              <w:left w:val="single" w:sz="4" w:space="0" w:color="auto"/>
              <w:bottom w:val="single" w:sz="4" w:space="0" w:color="auto"/>
              <w:right w:val="single" w:sz="4" w:space="0" w:color="auto"/>
            </w:tcBorders>
            <w:vAlign w:val="center"/>
          </w:tcPr>
          <w:p w14:paraId="095DCB32" w14:textId="77777777" w:rsidR="000262AE" w:rsidRPr="00AD752C" w:rsidRDefault="000262AE" w:rsidP="000262AE">
            <w:pPr>
              <w:pStyle w:val="TableParagraph"/>
              <w:spacing w:line="258" w:lineRule="exact"/>
              <w:ind w:right="47"/>
              <w:rPr>
                <w:sz w:val="20"/>
              </w:rPr>
            </w:pPr>
            <w:r w:rsidRPr="00AD752C">
              <w:rPr>
                <w:spacing w:val="-5"/>
                <w:sz w:val="20"/>
              </w:rPr>
              <w:t>33</w:t>
            </w:r>
          </w:p>
        </w:tc>
      </w:tr>
      <w:tr w:rsidR="00AD752C" w:rsidRPr="00AD752C" w14:paraId="46D5FD3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024CB256" w14:textId="77777777" w:rsidR="000262AE" w:rsidRPr="00AD752C" w:rsidRDefault="000262AE" w:rsidP="007B16BE">
            <w:pPr>
              <w:pStyle w:val="TableParagraph"/>
              <w:ind w:left="328"/>
              <w:jc w:val="left"/>
              <w:rPr>
                <w:sz w:val="20"/>
              </w:rPr>
            </w:pPr>
            <w:r w:rsidRPr="00AD752C">
              <w:rPr>
                <w:sz w:val="20"/>
              </w:rPr>
              <w:t>Экологические</w:t>
            </w:r>
            <w:r w:rsidRPr="00AD752C">
              <w:rPr>
                <w:spacing w:val="-7"/>
                <w:sz w:val="20"/>
              </w:rPr>
              <w:t xml:space="preserve"> </w:t>
            </w:r>
            <w:r w:rsidRPr="00AD752C">
              <w:rPr>
                <w:spacing w:val="-2"/>
                <w:sz w:val="20"/>
              </w:rPr>
              <w:t>фонды</w:t>
            </w:r>
          </w:p>
        </w:tc>
        <w:tc>
          <w:tcPr>
            <w:tcW w:w="1231" w:type="dxa"/>
            <w:tcBorders>
              <w:top w:val="single" w:sz="4" w:space="0" w:color="auto"/>
              <w:left w:val="single" w:sz="4" w:space="0" w:color="auto"/>
              <w:bottom w:val="single" w:sz="4" w:space="0" w:color="auto"/>
              <w:right w:val="single" w:sz="4" w:space="0" w:color="auto"/>
            </w:tcBorders>
            <w:vAlign w:val="center"/>
          </w:tcPr>
          <w:p w14:paraId="5362401E" w14:textId="77777777" w:rsidR="000262AE" w:rsidRPr="00AD752C" w:rsidRDefault="000262AE" w:rsidP="000262AE">
            <w:pPr>
              <w:pStyle w:val="TableParagraph"/>
              <w:ind w:right="80" w:firstLine="4"/>
              <w:rPr>
                <w:sz w:val="20"/>
              </w:rPr>
            </w:pPr>
            <w:r w:rsidRPr="00AD752C">
              <w:rPr>
                <w:spacing w:val="-2"/>
                <w:sz w:val="20"/>
              </w:rPr>
              <w:t>70404</w:t>
            </w:r>
          </w:p>
        </w:tc>
        <w:tc>
          <w:tcPr>
            <w:tcW w:w="1181" w:type="dxa"/>
            <w:tcBorders>
              <w:top w:val="single" w:sz="4" w:space="0" w:color="auto"/>
              <w:left w:val="single" w:sz="4" w:space="0" w:color="auto"/>
              <w:bottom w:val="single" w:sz="4" w:space="0" w:color="auto"/>
              <w:right w:val="single" w:sz="4" w:space="0" w:color="auto"/>
            </w:tcBorders>
            <w:vAlign w:val="center"/>
          </w:tcPr>
          <w:p w14:paraId="7B42A58D" w14:textId="77777777" w:rsidR="000262AE" w:rsidRPr="00AD752C" w:rsidRDefault="000262AE" w:rsidP="000262AE">
            <w:pPr>
              <w:pStyle w:val="TableParagraph"/>
              <w:ind w:right="47"/>
              <w:rPr>
                <w:sz w:val="20"/>
              </w:rPr>
            </w:pPr>
            <w:r w:rsidRPr="00AD752C">
              <w:rPr>
                <w:w w:val="99"/>
                <w:sz w:val="20"/>
              </w:rPr>
              <w:t>1</w:t>
            </w:r>
          </w:p>
        </w:tc>
      </w:tr>
      <w:tr w:rsidR="00AD752C" w:rsidRPr="00AD752C" w14:paraId="7ED51F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A6035DF" w14:textId="77777777" w:rsidR="000262AE" w:rsidRPr="00AD752C" w:rsidRDefault="000262AE" w:rsidP="007B16BE">
            <w:pPr>
              <w:pStyle w:val="TableParagraph"/>
              <w:ind w:left="186"/>
              <w:jc w:val="left"/>
              <w:rPr>
                <w:sz w:val="20"/>
              </w:rPr>
            </w:pPr>
            <w:r w:rsidRPr="00AD752C">
              <w:rPr>
                <w:sz w:val="20"/>
              </w:rPr>
              <w:t>Автономные</w:t>
            </w:r>
            <w:r w:rsidRPr="00AD752C">
              <w:rPr>
                <w:spacing w:val="-5"/>
                <w:sz w:val="20"/>
              </w:rPr>
              <w:t xml:space="preserve"> </w:t>
            </w:r>
            <w:r w:rsidRPr="00AD752C">
              <w:rPr>
                <w:sz w:val="20"/>
              </w:rPr>
              <w:t>некоммерческие</w:t>
            </w:r>
            <w:r w:rsidRPr="00AD752C">
              <w:rPr>
                <w:spacing w:val="-4"/>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77FF6E65" w14:textId="77777777" w:rsidR="000262AE" w:rsidRPr="00AD752C" w:rsidRDefault="000262AE" w:rsidP="000262AE">
            <w:pPr>
              <w:pStyle w:val="TableParagraph"/>
              <w:ind w:right="80" w:firstLine="4"/>
              <w:rPr>
                <w:sz w:val="20"/>
              </w:rPr>
            </w:pPr>
            <w:r w:rsidRPr="00AD752C">
              <w:rPr>
                <w:spacing w:val="-2"/>
                <w:sz w:val="20"/>
              </w:rPr>
              <w:t>71400</w:t>
            </w:r>
          </w:p>
        </w:tc>
        <w:tc>
          <w:tcPr>
            <w:tcW w:w="1181" w:type="dxa"/>
            <w:tcBorders>
              <w:top w:val="single" w:sz="4" w:space="0" w:color="auto"/>
              <w:left w:val="single" w:sz="4" w:space="0" w:color="auto"/>
              <w:bottom w:val="single" w:sz="4" w:space="0" w:color="auto"/>
              <w:right w:val="single" w:sz="4" w:space="0" w:color="auto"/>
            </w:tcBorders>
            <w:vAlign w:val="center"/>
          </w:tcPr>
          <w:p w14:paraId="1D3B1659" w14:textId="77777777" w:rsidR="000262AE" w:rsidRPr="00AD752C" w:rsidRDefault="000262AE" w:rsidP="000262AE">
            <w:pPr>
              <w:pStyle w:val="TableParagraph"/>
              <w:ind w:right="47"/>
              <w:rPr>
                <w:sz w:val="20"/>
              </w:rPr>
            </w:pPr>
            <w:r w:rsidRPr="00AD752C">
              <w:rPr>
                <w:spacing w:val="-5"/>
                <w:sz w:val="20"/>
              </w:rPr>
              <w:t>338</w:t>
            </w:r>
          </w:p>
        </w:tc>
      </w:tr>
      <w:tr w:rsidR="00AD752C" w:rsidRPr="00AD752C" w14:paraId="4D0C218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11FF943" w14:textId="77777777" w:rsidR="000262AE" w:rsidRPr="00AD752C" w:rsidRDefault="000262AE" w:rsidP="007B16BE">
            <w:pPr>
              <w:pStyle w:val="TableParagraph"/>
              <w:ind w:left="186"/>
              <w:jc w:val="left"/>
              <w:rPr>
                <w:sz w:val="20"/>
              </w:rPr>
            </w:pPr>
            <w:r w:rsidRPr="00AD752C">
              <w:rPr>
                <w:sz w:val="20"/>
              </w:rPr>
              <w:t>Религиозные</w:t>
            </w:r>
            <w:r w:rsidRPr="00AD752C">
              <w:rPr>
                <w:spacing w:val="-5"/>
                <w:sz w:val="20"/>
              </w:rPr>
              <w:t xml:space="preserve"> </w:t>
            </w:r>
            <w:r w:rsidRPr="00AD752C">
              <w:rPr>
                <w:spacing w:val="-2"/>
                <w:sz w:val="20"/>
              </w:rPr>
              <w:t>организации</w:t>
            </w:r>
          </w:p>
        </w:tc>
        <w:tc>
          <w:tcPr>
            <w:tcW w:w="1231" w:type="dxa"/>
            <w:tcBorders>
              <w:top w:val="single" w:sz="4" w:space="0" w:color="auto"/>
              <w:left w:val="single" w:sz="4" w:space="0" w:color="auto"/>
              <w:bottom w:val="single" w:sz="4" w:space="0" w:color="auto"/>
              <w:right w:val="single" w:sz="4" w:space="0" w:color="auto"/>
            </w:tcBorders>
            <w:vAlign w:val="center"/>
          </w:tcPr>
          <w:p w14:paraId="52AA6312" w14:textId="77777777" w:rsidR="000262AE" w:rsidRPr="00AD752C" w:rsidRDefault="000262AE" w:rsidP="000262AE">
            <w:pPr>
              <w:pStyle w:val="TableParagraph"/>
              <w:ind w:right="80" w:firstLine="4"/>
              <w:rPr>
                <w:sz w:val="20"/>
              </w:rPr>
            </w:pPr>
            <w:r w:rsidRPr="00AD752C">
              <w:rPr>
                <w:spacing w:val="-2"/>
                <w:sz w:val="20"/>
              </w:rPr>
              <w:t>71500</w:t>
            </w:r>
          </w:p>
        </w:tc>
        <w:tc>
          <w:tcPr>
            <w:tcW w:w="1181" w:type="dxa"/>
            <w:tcBorders>
              <w:top w:val="single" w:sz="4" w:space="0" w:color="auto"/>
              <w:left w:val="single" w:sz="4" w:space="0" w:color="auto"/>
              <w:bottom w:val="single" w:sz="4" w:space="0" w:color="auto"/>
              <w:right w:val="single" w:sz="4" w:space="0" w:color="auto"/>
            </w:tcBorders>
            <w:vAlign w:val="center"/>
          </w:tcPr>
          <w:p w14:paraId="6DA77A4F" w14:textId="77777777" w:rsidR="000262AE" w:rsidRPr="00AD752C" w:rsidRDefault="000262AE" w:rsidP="000262AE">
            <w:pPr>
              <w:pStyle w:val="TableParagraph"/>
              <w:ind w:right="47"/>
              <w:rPr>
                <w:sz w:val="20"/>
              </w:rPr>
            </w:pPr>
            <w:r w:rsidRPr="00AD752C">
              <w:rPr>
                <w:spacing w:val="-5"/>
                <w:sz w:val="20"/>
              </w:rPr>
              <w:t>944</w:t>
            </w:r>
          </w:p>
        </w:tc>
      </w:tr>
      <w:tr w:rsidR="00AD752C" w:rsidRPr="00AD752C" w14:paraId="1DD082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5704456" w14:textId="77777777" w:rsidR="000262AE" w:rsidRPr="00AD752C" w:rsidRDefault="000262AE" w:rsidP="007B16BE">
            <w:pPr>
              <w:pStyle w:val="TableParagraph"/>
              <w:ind w:left="186"/>
              <w:jc w:val="left"/>
              <w:rPr>
                <w:sz w:val="20"/>
              </w:rPr>
            </w:pPr>
            <w:r w:rsidRPr="00AD752C">
              <w:rPr>
                <w:sz w:val="20"/>
              </w:rPr>
              <w:t>Публично-правовые</w:t>
            </w:r>
            <w:r w:rsidRPr="00AD752C">
              <w:rPr>
                <w:spacing w:val="-5"/>
                <w:sz w:val="20"/>
              </w:rPr>
              <w:t xml:space="preserve"> </w:t>
            </w:r>
            <w:r w:rsidRPr="00AD752C">
              <w:rPr>
                <w:spacing w:val="-2"/>
                <w:sz w:val="20"/>
              </w:rPr>
              <w:t>компании</w:t>
            </w:r>
          </w:p>
        </w:tc>
        <w:tc>
          <w:tcPr>
            <w:tcW w:w="1231" w:type="dxa"/>
            <w:tcBorders>
              <w:top w:val="single" w:sz="4" w:space="0" w:color="auto"/>
              <w:left w:val="single" w:sz="4" w:space="0" w:color="auto"/>
              <w:bottom w:val="single" w:sz="4" w:space="0" w:color="auto"/>
              <w:right w:val="single" w:sz="4" w:space="0" w:color="auto"/>
            </w:tcBorders>
            <w:vAlign w:val="center"/>
          </w:tcPr>
          <w:p w14:paraId="1EFA8BD5" w14:textId="77777777" w:rsidR="000262AE" w:rsidRPr="00AD752C" w:rsidRDefault="000262AE" w:rsidP="000262AE">
            <w:pPr>
              <w:pStyle w:val="TableParagraph"/>
              <w:ind w:right="80" w:firstLine="4"/>
              <w:rPr>
                <w:sz w:val="20"/>
              </w:rPr>
            </w:pPr>
            <w:r w:rsidRPr="00AD752C">
              <w:rPr>
                <w:spacing w:val="-2"/>
                <w:sz w:val="20"/>
              </w:rPr>
              <w:t>71600</w:t>
            </w:r>
          </w:p>
        </w:tc>
        <w:tc>
          <w:tcPr>
            <w:tcW w:w="1181" w:type="dxa"/>
            <w:tcBorders>
              <w:top w:val="single" w:sz="4" w:space="0" w:color="auto"/>
              <w:left w:val="single" w:sz="4" w:space="0" w:color="auto"/>
              <w:bottom w:val="single" w:sz="4" w:space="0" w:color="auto"/>
              <w:right w:val="single" w:sz="4" w:space="0" w:color="auto"/>
            </w:tcBorders>
            <w:vAlign w:val="center"/>
          </w:tcPr>
          <w:p w14:paraId="0CD33623" w14:textId="77777777" w:rsidR="000262AE" w:rsidRPr="00AD752C" w:rsidRDefault="000262AE" w:rsidP="000262AE">
            <w:pPr>
              <w:pStyle w:val="TableParagraph"/>
              <w:ind w:right="47"/>
              <w:rPr>
                <w:sz w:val="20"/>
              </w:rPr>
            </w:pPr>
            <w:r w:rsidRPr="00AD752C">
              <w:rPr>
                <w:w w:val="99"/>
                <w:sz w:val="20"/>
              </w:rPr>
              <w:t>-</w:t>
            </w:r>
          </w:p>
        </w:tc>
      </w:tr>
      <w:tr w:rsidR="00AD752C" w:rsidRPr="00AD752C" w14:paraId="4E021A7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324B165" w14:textId="77777777" w:rsidR="000262AE" w:rsidRPr="00AD752C" w:rsidRDefault="000262AE" w:rsidP="007B16BE">
            <w:pPr>
              <w:pStyle w:val="TableParagraph"/>
              <w:ind w:left="186"/>
              <w:jc w:val="left"/>
              <w:rPr>
                <w:sz w:val="20"/>
              </w:rPr>
            </w:pP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1B66A94" w14:textId="77777777" w:rsidR="000262AE" w:rsidRPr="00AD752C" w:rsidRDefault="000262AE" w:rsidP="000262AE">
            <w:pPr>
              <w:pStyle w:val="TableParagraph"/>
              <w:ind w:right="80" w:firstLine="4"/>
              <w:rPr>
                <w:sz w:val="20"/>
              </w:rPr>
            </w:pPr>
            <w:r w:rsidRPr="00AD752C">
              <w:rPr>
                <w:spacing w:val="-2"/>
                <w:sz w:val="20"/>
              </w:rPr>
              <w:t>75000</w:t>
            </w:r>
          </w:p>
        </w:tc>
        <w:tc>
          <w:tcPr>
            <w:tcW w:w="1181" w:type="dxa"/>
            <w:tcBorders>
              <w:top w:val="single" w:sz="4" w:space="0" w:color="auto"/>
              <w:left w:val="single" w:sz="4" w:space="0" w:color="auto"/>
              <w:bottom w:val="single" w:sz="4" w:space="0" w:color="auto"/>
              <w:right w:val="single" w:sz="4" w:space="0" w:color="auto"/>
            </w:tcBorders>
            <w:vAlign w:val="center"/>
          </w:tcPr>
          <w:p w14:paraId="1E235F0C" w14:textId="77777777" w:rsidR="000262AE" w:rsidRPr="00AD752C" w:rsidRDefault="000262AE" w:rsidP="000262AE">
            <w:pPr>
              <w:pStyle w:val="TableParagraph"/>
              <w:ind w:right="47"/>
              <w:rPr>
                <w:sz w:val="20"/>
              </w:rPr>
            </w:pPr>
            <w:r w:rsidRPr="00AD752C">
              <w:rPr>
                <w:spacing w:val="-4"/>
                <w:sz w:val="20"/>
              </w:rPr>
              <w:t>6246</w:t>
            </w:r>
          </w:p>
        </w:tc>
      </w:tr>
      <w:tr w:rsidR="00AD752C" w:rsidRPr="00AD752C" w14:paraId="1CC5BAA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1BD14AD" w14:textId="77777777" w:rsidR="000262AE" w:rsidRPr="00AD752C" w:rsidRDefault="000262AE" w:rsidP="007B16BE">
            <w:pPr>
              <w:pStyle w:val="TableParagraph"/>
              <w:spacing w:line="258" w:lineRule="exact"/>
              <w:ind w:left="328"/>
              <w:jc w:val="left"/>
              <w:rPr>
                <w:sz w:val="20"/>
              </w:rPr>
            </w:pPr>
            <w:r w:rsidRPr="00AD752C">
              <w:rPr>
                <w:sz w:val="20"/>
              </w:rPr>
              <w:t>Учреждения,</w:t>
            </w:r>
            <w:r w:rsidRPr="00AD752C">
              <w:rPr>
                <w:spacing w:val="-5"/>
                <w:sz w:val="20"/>
              </w:rPr>
              <w:t xml:space="preserve"> </w:t>
            </w:r>
            <w:r w:rsidRPr="00AD752C">
              <w:rPr>
                <w:sz w:val="20"/>
              </w:rPr>
              <w:t>созданные</w:t>
            </w:r>
            <w:r w:rsidRPr="00AD752C">
              <w:rPr>
                <w:spacing w:val="-4"/>
                <w:sz w:val="20"/>
              </w:rPr>
              <w:t xml:space="preserve"> </w:t>
            </w:r>
            <w:r w:rsidRPr="00AD752C">
              <w:rPr>
                <w:sz w:val="20"/>
              </w:rPr>
              <w:t>Российской</w:t>
            </w:r>
            <w:r w:rsidRPr="00AD752C">
              <w:rPr>
                <w:spacing w:val="-6"/>
                <w:sz w:val="20"/>
              </w:rPr>
              <w:t xml:space="preserve"> </w:t>
            </w:r>
            <w:r w:rsidRPr="00AD752C">
              <w:rPr>
                <w:spacing w:val="-2"/>
                <w:sz w:val="20"/>
              </w:rPr>
              <w:t>Федерацией</w:t>
            </w:r>
          </w:p>
        </w:tc>
        <w:tc>
          <w:tcPr>
            <w:tcW w:w="1231" w:type="dxa"/>
            <w:tcBorders>
              <w:top w:val="single" w:sz="4" w:space="0" w:color="auto"/>
              <w:left w:val="single" w:sz="4" w:space="0" w:color="auto"/>
              <w:bottom w:val="single" w:sz="4" w:space="0" w:color="auto"/>
              <w:right w:val="single" w:sz="4" w:space="0" w:color="auto"/>
            </w:tcBorders>
            <w:vAlign w:val="center"/>
          </w:tcPr>
          <w:p w14:paraId="0DCF1076" w14:textId="77777777" w:rsidR="000262AE" w:rsidRPr="00AD752C" w:rsidRDefault="000262AE" w:rsidP="000262AE">
            <w:pPr>
              <w:pStyle w:val="TableParagraph"/>
              <w:spacing w:line="258" w:lineRule="exact"/>
              <w:ind w:right="80" w:firstLine="4"/>
              <w:rPr>
                <w:sz w:val="20"/>
              </w:rPr>
            </w:pPr>
            <w:r w:rsidRPr="00AD752C">
              <w:rPr>
                <w:spacing w:val="-2"/>
                <w:sz w:val="20"/>
              </w:rPr>
              <w:t>75100</w:t>
            </w:r>
          </w:p>
        </w:tc>
        <w:tc>
          <w:tcPr>
            <w:tcW w:w="1181" w:type="dxa"/>
            <w:tcBorders>
              <w:top w:val="single" w:sz="4" w:space="0" w:color="auto"/>
              <w:left w:val="single" w:sz="4" w:space="0" w:color="auto"/>
              <w:bottom w:val="single" w:sz="4" w:space="0" w:color="auto"/>
              <w:right w:val="single" w:sz="4" w:space="0" w:color="auto"/>
            </w:tcBorders>
            <w:vAlign w:val="center"/>
          </w:tcPr>
          <w:p w14:paraId="5BB729A6" w14:textId="77777777" w:rsidR="000262AE" w:rsidRPr="00AD752C" w:rsidRDefault="000262AE" w:rsidP="000262AE">
            <w:pPr>
              <w:pStyle w:val="TableParagraph"/>
              <w:spacing w:line="258" w:lineRule="exact"/>
              <w:ind w:right="47"/>
              <w:rPr>
                <w:sz w:val="20"/>
              </w:rPr>
            </w:pPr>
            <w:r w:rsidRPr="00AD752C">
              <w:rPr>
                <w:spacing w:val="-5"/>
                <w:sz w:val="20"/>
              </w:rPr>
              <w:t>170</w:t>
            </w:r>
          </w:p>
        </w:tc>
      </w:tr>
      <w:tr w:rsidR="00AD752C" w:rsidRPr="00AD752C" w14:paraId="1067DF5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9610A6"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8"/>
                <w:sz w:val="20"/>
              </w:rPr>
              <w:t xml:space="preserve"> </w:t>
            </w:r>
            <w:r w:rsidRPr="00AD752C">
              <w:rPr>
                <w:sz w:val="20"/>
              </w:rPr>
              <w:t>государственные</w:t>
            </w:r>
            <w:r w:rsidRPr="00AD752C">
              <w:rPr>
                <w:spacing w:val="-8"/>
                <w:sz w:val="20"/>
              </w:rPr>
              <w:t xml:space="preserve"> </w:t>
            </w:r>
            <w:r w:rsidRPr="00AD752C">
              <w:rPr>
                <w:sz w:val="20"/>
              </w:rPr>
              <w:t>автономные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0099FCC" w14:textId="77777777" w:rsidR="000262AE" w:rsidRPr="00AD752C" w:rsidRDefault="000262AE" w:rsidP="000262AE">
            <w:pPr>
              <w:pStyle w:val="TableParagraph"/>
              <w:ind w:right="80" w:firstLine="4"/>
              <w:rPr>
                <w:sz w:val="20"/>
              </w:rPr>
            </w:pPr>
            <w:r w:rsidRPr="00AD752C">
              <w:rPr>
                <w:spacing w:val="-2"/>
                <w:sz w:val="20"/>
              </w:rPr>
              <w:t>75101</w:t>
            </w:r>
          </w:p>
        </w:tc>
        <w:tc>
          <w:tcPr>
            <w:tcW w:w="1181" w:type="dxa"/>
            <w:tcBorders>
              <w:top w:val="single" w:sz="4" w:space="0" w:color="auto"/>
              <w:left w:val="single" w:sz="4" w:space="0" w:color="auto"/>
              <w:bottom w:val="single" w:sz="4" w:space="0" w:color="auto"/>
              <w:right w:val="single" w:sz="4" w:space="0" w:color="auto"/>
            </w:tcBorders>
            <w:vAlign w:val="center"/>
          </w:tcPr>
          <w:p w14:paraId="6C4439BC" w14:textId="77777777" w:rsidR="000262AE" w:rsidRPr="00AD752C" w:rsidRDefault="000262AE" w:rsidP="000262AE">
            <w:pPr>
              <w:pStyle w:val="TableParagraph"/>
              <w:ind w:right="47"/>
              <w:rPr>
                <w:sz w:val="20"/>
              </w:rPr>
            </w:pPr>
            <w:r w:rsidRPr="00AD752C">
              <w:rPr>
                <w:w w:val="99"/>
                <w:sz w:val="20"/>
              </w:rPr>
              <w:t>-</w:t>
            </w:r>
          </w:p>
        </w:tc>
      </w:tr>
      <w:tr w:rsidR="00AD752C" w:rsidRPr="00AD752C" w14:paraId="0743E2A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BEF6112"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11"/>
                <w:sz w:val="20"/>
              </w:rPr>
              <w:t xml:space="preserve"> </w:t>
            </w:r>
            <w:r w:rsidRPr="00AD752C">
              <w:rPr>
                <w:sz w:val="20"/>
              </w:rPr>
              <w:t>государственные</w:t>
            </w:r>
            <w:r w:rsidRPr="00AD752C">
              <w:rPr>
                <w:spacing w:val="-9"/>
                <w:sz w:val="20"/>
              </w:rPr>
              <w:t xml:space="preserve"> </w:t>
            </w:r>
            <w:r w:rsidRPr="00AD752C">
              <w:rPr>
                <w:sz w:val="20"/>
              </w:rPr>
              <w:t>бюджетные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296BDB4A" w14:textId="77777777" w:rsidR="000262AE" w:rsidRPr="00AD752C" w:rsidRDefault="000262AE" w:rsidP="000262AE">
            <w:pPr>
              <w:pStyle w:val="TableParagraph"/>
              <w:ind w:right="80" w:firstLine="4"/>
              <w:rPr>
                <w:sz w:val="20"/>
              </w:rPr>
            </w:pPr>
            <w:r w:rsidRPr="00AD752C">
              <w:rPr>
                <w:spacing w:val="-2"/>
                <w:sz w:val="20"/>
              </w:rPr>
              <w:t>75103</w:t>
            </w:r>
          </w:p>
        </w:tc>
        <w:tc>
          <w:tcPr>
            <w:tcW w:w="1181" w:type="dxa"/>
            <w:tcBorders>
              <w:top w:val="single" w:sz="4" w:space="0" w:color="auto"/>
              <w:left w:val="single" w:sz="4" w:space="0" w:color="auto"/>
              <w:bottom w:val="single" w:sz="4" w:space="0" w:color="auto"/>
              <w:right w:val="single" w:sz="4" w:space="0" w:color="auto"/>
            </w:tcBorders>
            <w:vAlign w:val="center"/>
          </w:tcPr>
          <w:p w14:paraId="29C86127" w14:textId="77777777" w:rsidR="000262AE" w:rsidRPr="00AD752C" w:rsidRDefault="000262AE" w:rsidP="000262AE">
            <w:pPr>
              <w:pStyle w:val="TableParagraph"/>
              <w:ind w:right="47"/>
              <w:rPr>
                <w:sz w:val="20"/>
              </w:rPr>
            </w:pPr>
            <w:r w:rsidRPr="00AD752C">
              <w:rPr>
                <w:spacing w:val="-5"/>
                <w:sz w:val="20"/>
              </w:rPr>
              <w:t>32</w:t>
            </w:r>
          </w:p>
        </w:tc>
      </w:tr>
      <w:tr w:rsidR="00AD752C" w:rsidRPr="00AD752C" w14:paraId="2F896D86"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25AA6BD" w14:textId="77777777" w:rsidR="000262AE" w:rsidRPr="00AD752C" w:rsidRDefault="000262AE" w:rsidP="007B16BE">
            <w:pPr>
              <w:pStyle w:val="TableParagraph"/>
              <w:ind w:left="302"/>
              <w:jc w:val="left"/>
              <w:rPr>
                <w:sz w:val="20"/>
              </w:rPr>
            </w:pPr>
            <w:r w:rsidRPr="00AD752C">
              <w:rPr>
                <w:sz w:val="20"/>
              </w:rPr>
              <w:t>Федеральные</w:t>
            </w:r>
            <w:r w:rsidRPr="00AD752C">
              <w:rPr>
                <w:spacing w:val="-9"/>
                <w:sz w:val="20"/>
              </w:rPr>
              <w:t xml:space="preserve"> </w:t>
            </w:r>
            <w:r w:rsidRPr="00AD752C">
              <w:rPr>
                <w:sz w:val="20"/>
              </w:rPr>
              <w:t>государственные</w:t>
            </w:r>
            <w:r w:rsidRPr="00AD752C">
              <w:rPr>
                <w:spacing w:val="-8"/>
                <w:sz w:val="20"/>
              </w:rPr>
              <w:t xml:space="preserve"> </w:t>
            </w:r>
            <w:r w:rsidRPr="00AD752C">
              <w:rPr>
                <w:sz w:val="20"/>
              </w:rPr>
              <w:t>казенные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ABB6F7B" w14:textId="77777777" w:rsidR="000262AE" w:rsidRPr="00AD752C" w:rsidRDefault="000262AE" w:rsidP="000262AE">
            <w:pPr>
              <w:pStyle w:val="TableParagraph"/>
              <w:ind w:right="80" w:firstLine="4"/>
              <w:rPr>
                <w:sz w:val="20"/>
              </w:rPr>
            </w:pPr>
            <w:r w:rsidRPr="00AD752C">
              <w:rPr>
                <w:spacing w:val="-2"/>
                <w:sz w:val="20"/>
              </w:rPr>
              <w:t>75104</w:t>
            </w:r>
          </w:p>
        </w:tc>
        <w:tc>
          <w:tcPr>
            <w:tcW w:w="1181" w:type="dxa"/>
            <w:tcBorders>
              <w:top w:val="single" w:sz="4" w:space="0" w:color="auto"/>
              <w:left w:val="single" w:sz="4" w:space="0" w:color="auto"/>
              <w:bottom w:val="single" w:sz="4" w:space="0" w:color="auto"/>
              <w:right w:val="single" w:sz="4" w:space="0" w:color="auto"/>
            </w:tcBorders>
            <w:vAlign w:val="center"/>
          </w:tcPr>
          <w:p w14:paraId="03B0C530" w14:textId="77777777" w:rsidR="000262AE" w:rsidRPr="00AD752C" w:rsidRDefault="000262AE" w:rsidP="000262AE">
            <w:pPr>
              <w:pStyle w:val="TableParagraph"/>
              <w:ind w:right="47"/>
              <w:rPr>
                <w:sz w:val="20"/>
              </w:rPr>
            </w:pPr>
            <w:r w:rsidRPr="00AD752C">
              <w:rPr>
                <w:spacing w:val="-5"/>
                <w:sz w:val="20"/>
              </w:rPr>
              <w:t>137</w:t>
            </w:r>
          </w:p>
        </w:tc>
      </w:tr>
      <w:tr w:rsidR="00AD752C" w:rsidRPr="00AD752C" w14:paraId="79E07F68"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63B722A" w14:textId="77777777" w:rsidR="000262AE" w:rsidRPr="00AD752C" w:rsidRDefault="000262AE" w:rsidP="007B16BE">
            <w:pPr>
              <w:pStyle w:val="TableParagraph"/>
              <w:ind w:left="410"/>
              <w:jc w:val="left"/>
              <w:rPr>
                <w:sz w:val="20"/>
              </w:rPr>
            </w:pPr>
            <w:r w:rsidRPr="00AD752C">
              <w:rPr>
                <w:sz w:val="20"/>
              </w:rPr>
              <w:lastRenderedPageBreak/>
              <w:t>Учреждения,</w:t>
            </w:r>
            <w:r w:rsidRPr="00AD752C">
              <w:rPr>
                <w:spacing w:val="-7"/>
                <w:sz w:val="20"/>
              </w:rPr>
              <w:t xml:space="preserve"> </w:t>
            </w:r>
            <w:r w:rsidRPr="00AD752C">
              <w:rPr>
                <w:sz w:val="20"/>
              </w:rPr>
              <w:t>созданные</w:t>
            </w:r>
            <w:r w:rsidRPr="00AD752C">
              <w:rPr>
                <w:spacing w:val="-5"/>
                <w:sz w:val="20"/>
              </w:rPr>
              <w:t xml:space="preserve"> </w:t>
            </w:r>
            <w:r w:rsidRPr="00AD752C">
              <w:rPr>
                <w:sz w:val="20"/>
              </w:rPr>
              <w:t>субъектом</w:t>
            </w:r>
            <w:r w:rsidRPr="00AD752C">
              <w:rPr>
                <w:spacing w:val="-5"/>
                <w:sz w:val="20"/>
              </w:rPr>
              <w:t xml:space="preserve"> </w:t>
            </w:r>
            <w:r w:rsidRPr="00AD752C">
              <w:rPr>
                <w:sz w:val="20"/>
              </w:rPr>
              <w:t>Российской</w:t>
            </w:r>
            <w:r w:rsidRPr="00AD752C">
              <w:rPr>
                <w:spacing w:val="-5"/>
                <w:sz w:val="20"/>
              </w:rPr>
              <w:t xml:space="preserve">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71978FD8" w14:textId="77777777" w:rsidR="000262AE" w:rsidRPr="00AD752C" w:rsidRDefault="000262AE" w:rsidP="000262AE">
            <w:pPr>
              <w:pStyle w:val="TableParagraph"/>
              <w:ind w:right="80" w:firstLine="4"/>
              <w:rPr>
                <w:sz w:val="20"/>
              </w:rPr>
            </w:pPr>
            <w:r w:rsidRPr="00AD752C">
              <w:rPr>
                <w:spacing w:val="-2"/>
                <w:sz w:val="20"/>
              </w:rPr>
              <w:t>75200</w:t>
            </w:r>
          </w:p>
        </w:tc>
        <w:tc>
          <w:tcPr>
            <w:tcW w:w="1181" w:type="dxa"/>
            <w:tcBorders>
              <w:top w:val="single" w:sz="4" w:space="0" w:color="auto"/>
              <w:left w:val="single" w:sz="4" w:space="0" w:color="auto"/>
              <w:bottom w:val="single" w:sz="4" w:space="0" w:color="auto"/>
              <w:right w:val="single" w:sz="4" w:space="0" w:color="auto"/>
            </w:tcBorders>
            <w:vAlign w:val="center"/>
          </w:tcPr>
          <w:p w14:paraId="5E764276" w14:textId="77777777" w:rsidR="000262AE" w:rsidRPr="00AD752C" w:rsidRDefault="000262AE" w:rsidP="000262AE">
            <w:pPr>
              <w:pStyle w:val="TableParagraph"/>
              <w:ind w:right="47"/>
              <w:rPr>
                <w:sz w:val="20"/>
              </w:rPr>
            </w:pPr>
            <w:r w:rsidRPr="00AD752C">
              <w:rPr>
                <w:spacing w:val="-5"/>
                <w:sz w:val="20"/>
              </w:rPr>
              <w:t>907</w:t>
            </w:r>
          </w:p>
        </w:tc>
      </w:tr>
      <w:tr w:rsidR="00AD752C" w:rsidRPr="00AD752C" w14:paraId="573DA703"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484B11E" w14:textId="77777777" w:rsidR="000262AE" w:rsidRPr="00AD752C" w:rsidRDefault="000262AE" w:rsidP="007B16BE">
            <w:pPr>
              <w:pStyle w:val="TableParagraph"/>
              <w:spacing w:line="276" w:lineRule="exact"/>
              <w:ind w:left="328" w:right="118"/>
              <w:jc w:val="left"/>
              <w:rPr>
                <w:sz w:val="20"/>
              </w:rPr>
            </w:pPr>
            <w:r w:rsidRPr="00AD752C">
              <w:rPr>
                <w:sz w:val="20"/>
              </w:rPr>
              <w:t>Государственные</w:t>
            </w:r>
            <w:r w:rsidRPr="00AD752C">
              <w:rPr>
                <w:spacing w:val="-13"/>
                <w:sz w:val="20"/>
              </w:rPr>
              <w:t xml:space="preserve"> </w:t>
            </w:r>
            <w:r w:rsidRPr="00AD752C">
              <w:rPr>
                <w:sz w:val="20"/>
              </w:rPr>
              <w:t>автономные</w:t>
            </w:r>
            <w:r w:rsidRPr="00AD752C">
              <w:rPr>
                <w:spacing w:val="-13"/>
                <w:sz w:val="20"/>
              </w:rPr>
              <w:t xml:space="preserve"> </w:t>
            </w:r>
            <w:r w:rsidRPr="00AD752C">
              <w:rPr>
                <w:sz w:val="20"/>
              </w:rPr>
              <w:t>учреждения</w:t>
            </w:r>
            <w:r w:rsidRPr="00AD752C">
              <w:rPr>
                <w:spacing w:val="-15"/>
                <w:sz w:val="20"/>
              </w:rPr>
              <w:t xml:space="preserve"> </w:t>
            </w:r>
            <w:r w:rsidRPr="00AD752C">
              <w:rPr>
                <w:sz w:val="20"/>
              </w:rPr>
              <w:t>субъектов Российской 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618B9AF2" w14:textId="77777777" w:rsidR="000262AE" w:rsidRPr="00AD752C" w:rsidRDefault="000262AE" w:rsidP="000262AE">
            <w:pPr>
              <w:pStyle w:val="TableParagraph"/>
              <w:spacing w:before="134"/>
              <w:ind w:right="80" w:firstLine="4"/>
              <w:rPr>
                <w:sz w:val="20"/>
              </w:rPr>
            </w:pPr>
            <w:r w:rsidRPr="00AD752C">
              <w:rPr>
                <w:spacing w:val="-2"/>
                <w:sz w:val="20"/>
              </w:rPr>
              <w:t>75201</w:t>
            </w:r>
          </w:p>
        </w:tc>
        <w:tc>
          <w:tcPr>
            <w:tcW w:w="1181" w:type="dxa"/>
            <w:tcBorders>
              <w:top w:val="single" w:sz="4" w:space="0" w:color="auto"/>
              <w:left w:val="single" w:sz="4" w:space="0" w:color="auto"/>
              <w:bottom w:val="single" w:sz="4" w:space="0" w:color="auto"/>
              <w:right w:val="single" w:sz="4" w:space="0" w:color="auto"/>
            </w:tcBorders>
            <w:vAlign w:val="center"/>
          </w:tcPr>
          <w:p w14:paraId="43C427F4" w14:textId="77777777" w:rsidR="000262AE" w:rsidRPr="00AD752C" w:rsidRDefault="000262AE" w:rsidP="000262AE">
            <w:pPr>
              <w:pStyle w:val="TableParagraph"/>
              <w:spacing w:before="134"/>
              <w:ind w:right="47"/>
              <w:rPr>
                <w:sz w:val="20"/>
              </w:rPr>
            </w:pPr>
            <w:r w:rsidRPr="00AD752C">
              <w:rPr>
                <w:spacing w:val="-5"/>
                <w:sz w:val="20"/>
              </w:rPr>
              <w:t>20</w:t>
            </w:r>
          </w:p>
        </w:tc>
      </w:tr>
      <w:tr w:rsidR="00AD752C" w:rsidRPr="00AD752C" w14:paraId="24A7915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733D0317" w14:textId="77777777" w:rsidR="000262AE" w:rsidRPr="00AD752C" w:rsidRDefault="000262AE" w:rsidP="007B16BE">
            <w:pPr>
              <w:pStyle w:val="TableParagraph"/>
              <w:spacing w:line="276" w:lineRule="exact"/>
              <w:ind w:left="328"/>
              <w:jc w:val="left"/>
              <w:rPr>
                <w:sz w:val="20"/>
              </w:rPr>
            </w:pPr>
            <w:r w:rsidRPr="00AD752C">
              <w:rPr>
                <w:sz w:val="20"/>
              </w:rPr>
              <w:t>Государственные</w:t>
            </w:r>
            <w:r w:rsidRPr="00AD752C">
              <w:rPr>
                <w:spacing w:val="-10"/>
                <w:sz w:val="20"/>
              </w:rPr>
              <w:t xml:space="preserve"> </w:t>
            </w:r>
            <w:r w:rsidRPr="00AD752C">
              <w:rPr>
                <w:sz w:val="20"/>
              </w:rPr>
              <w:t>бюджетные</w:t>
            </w:r>
            <w:r w:rsidRPr="00AD752C">
              <w:rPr>
                <w:spacing w:val="-10"/>
                <w:sz w:val="20"/>
              </w:rPr>
              <w:t xml:space="preserve"> </w:t>
            </w:r>
            <w:r w:rsidRPr="00AD752C">
              <w:rPr>
                <w:sz w:val="20"/>
              </w:rPr>
              <w:t>учреждения</w:t>
            </w:r>
            <w:r w:rsidRPr="00AD752C">
              <w:rPr>
                <w:spacing w:val="-10"/>
                <w:sz w:val="20"/>
              </w:rPr>
              <w:t xml:space="preserve"> </w:t>
            </w:r>
            <w:r w:rsidRPr="00AD752C">
              <w:rPr>
                <w:sz w:val="20"/>
              </w:rPr>
              <w:t>субъектов</w:t>
            </w:r>
            <w:r w:rsidRPr="00AD752C">
              <w:rPr>
                <w:spacing w:val="-11"/>
                <w:sz w:val="20"/>
              </w:rPr>
              <w:t xml:space="preserve"> </w:t>
            </w:r>
            <w:r w:rsidRPr="00AD752C">
              <w:rPr>
                <w:sz w:val="20"/>
              </w:rPr>
              <w:t xml:space="preserve">Российской </w:t>
            </w: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06AC83DE" w14:textId="77777777" w:rsidR="000262AE" w:rsidRPr="00AD752C" w:rsidRDefault="000262AE" w:rsidP="000262AE">
            <w:pPr>
              <w:pStyle w:val="TableParagraph"/>
              <w:spacing w:before="134"/>
              <w:ind w:right="80" w:firstLine="4"/>
              <w:rPr>
                <w:sz w:val="20"/>
              </w:rPr>
            </w:pPr>
            <w:r w:rsidRPr="00AD752C">
              <w:rPr>
                <w:spacing w:val="-2"/>
                <w:sz w:val="20"/>
              </w:rPr>
              <w:t>75203</w:t>
            </w:r>
          </w:p>
        </w:tc>
        <w:tc>
          <w:tcPr>
            <w:tcW w:w="1181" w:type="dxa"/>
            <w:tcBorders>
              <w:top w:val="single" w:sz="4" w:space="0" w:color="auto"/>
              <w:left w:val="single" w:sz="4" w:space="0" w:color="auto"/>
              <w:bottom w:val="single" w:sz="4" w:space="0" w:color="auto"/>
              <w:right w:val="single" w:sz="4" w:space="0" w:color="auto"/>
            </w:tcBorders>
            <w:vAlign w:val="center"/>
          </w:tcPr>
          <w:p w14:paraId="234B8E87" w14:textId="77777777" w:rsidR="000262AE" w:rsidRPr="00AD752C" w:rsidRDefault="000262AE" w:rsidP="000262AE">
            <w:pPr>
              <w:pStyle w:val="TableParagraph"/>
              <w:spacing w:before="134"/>
              <w:ind w:right="47"/>
              <w:rPr>
                <w:sz w:val="20"/>
              </w:rPr>
            </w:pPr>
            <w:r w:rsidRPr="00AD752C">
              <w:rPr>
                <w:spacing w:val="-5"/>
                <w:sz w:val="20"/>
              </w:rPr>
              <w:t>505</w:t>
            </w:r>
          </w:p>
        </w:tc>
      </w:tr>
      <w:tr w:rsidR="00AD752C" w:rsidRPr="00AD752C" w14:paraId="057AE102"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4B7F3DE0" w14:textId="77777777" w:rsidR="000262AE" w:rsidRPr="00AD752C" w:rsidRDefault="000262AE" w:rsidP="007B16BE">
            <w:pPr>
              <w:pStyle w:val="TableParagraph"/>
              <w:spacing w:line="271" w:lineRule="exact"/>
              <w:ind w:left="328"/>
              <w:jc w:val="left"/>
              <w:rPr>
                <w:sz w:val="20"/>
              </w:rPr>
            </w:pPr>
            <w:r w:rsidRPr="00AD752C">
              <w:rPr>
                <w:sz w:val="20"/>
              </w:rPr>
              <w:t>Государственные</w:t>
            </w:r>
            <w:r w:rsidRPr="00AD752C">
              <w:rPr>
                <w:spacing w:val="-8"/>
                <w:sz w:val="20"/>
              </w:rPr>
              <w:t xml:space="preserve"> </w:t>
            </w:r>
            <w:r w:rsidRPr="00AD752C">
              <w:rPr>
                <w:sz w:val="20"/>
              </w:rPr>
              <w:t>казенные</w:t>
            </w:r>
            <w:r w:rsidRPr="00AD752C">
              <w:rPr>
                <w:spacing w:val="-6"/>
                <w:sz w:val="20"/>
              </w:rPr>
              <w:t xml:space="preserve"> </w:t>
            </w:r>
            <w:r w:rsidRPr="00AD752C">
              <w:rPr>
                <w:sz w:val="20"/>
              </w:rPr>
              <w:t>учреждения</w:t>
            </w:r>
            <w:r w:rsidRPr="00AD752C">
              <w:rPr>
                <w:spacing w:val="-6"/>
                <w:sz w:val="20"/>
              </w:rPr>
              <w:t xml:space="preserve"> </w:t>
            </w:r>
            <w:r w:rsidRPr="00AD752C">
              <w:rPr>
                <w:sz w:val="20"/>
              </w:rPr>
              <w:t>субъектов</w:t>
            </w:r>
            <w:r w:rsidRPr="00AD752C">
              <w:rPr>
                <w:spacing w:val="-8"/>
                <w:sz w:val="20"/>
              </w:rPr>
              <w:t xml:space="preserve"> </w:t>
            </w:r>
            <w:r w:rsidRPr="00AD752C">
              <w:rPr>
                <w:spacing w:val="-2"/>
                <w:sz w:val="20"/>
              </w:rPr>
              <w:t>Российской</w:t>
            </w:r>
          </w:p>
          <w:p w14:paraId="6B75859A" w14:textId="77777777" w:rsidR="000262AE" w:rsidRPr="00AD752C" w:rsidRDefault="000262AE" w:rsidP="007B16BE">
            <w:pPr>
              <w:pStyle w:val="TableParagraph"/>
              <w:spacing w:line="260" w:lineRule="exact"/>
              <w:ind w:left="328"/>
              <w:jc w:val="left"/>
              <w:rPr>
                <w:sz w:val="20"/>
              </w:rPr>
            </w:pPr>
            <w:r w:rsidRPr="00AD752C">
              <w:rPr>
                <w:spacing w:val="-2"/>
                <w:sz w:val="20"/>
              </w:rPr>
              <w:t>Федерации</w:t>
            </w:r>
          </w:p>
        </w:tc>
        <w:tc>
          <w:tcPr>
            <w:tcW w:w="1231" w:type="dxa"/>
            <w:tcBorders>
              <w:top w:val="single" w:sz="4" w:space="0" w:color="auto"/>
              <w:left w:val="single" w:sz="4" w:space="0" w:color="auto"/>
              <w:bottom w:val="single" w:sz="4" w:space="0" w:color="auto"/>
              <w:right w:val="single" w:sz="4" w:space="0" w:color="auto"/>
            </w:tcBorders>
            <w:vAlign w:val="center"/>
          </w:tcPr>
          <w:p w14:paraId="16934CE0" w14:textId="77777777" w:rsidR="000262AE" w:rsidRPr="00AD752C" w:rsidRDefault="000262AE" w:rsidP="000262AE">
            <w:pPr>
              <w:pStyle w:val="TableParagraph"/>
              <w:spacing w:before="132"/>
              <w:ind w:right="80" w:firstLine="4"/>
              <w:rPr>
                <w:sz w:val="20"/>
              </w:rPr>
            </w:pPr>
            <w:r w:rsidRPr="00AD752C">
              <w:rPr>
                <w:spacing w:val="-2"/>
                <w:sz w:val="20"/>
              </w:rPr>
              <w:t>75204</w:t>
            </w:r>
          </w:p>
        </w:tc>
        <w:tc>
          <w:tcPr>
            <w:tcW w:w="1181" w:type="dxa"/>
            <w:tcBorders>
              <w:top w:val="single" w:sz="4" w:space="0" w:color="auto"/>
              <w:left w:val="single" w:sz="4" w:space="0" w:color="auto"/>
              <w:bottom w:val="single" w:sz="4" w:space="0" w:color="auto"/>
              <w:right w:val="single" w:sz="4" w:space="0" w:color="auto"/>
            </w:tcBorders>
            <w:vAlign w:val="center"/>
          </w:tcPr>
          <w:p w14:paraId="2BF8DE74" w14:textId="77777777" w:rsidR="000262AE" w:rsidRPr="00AD752C" w:rsidRDefault="000262AE" w:rsidP="000262AE">
            <w:pPr>
              <w:pStyle w:val="TableParagraph"/>
              <w:spacing w:before="132"/>
              <w:ind w:right="47"/>
              <w:rPr>
                <w:sz w:val="20"/>
              </w:rPr>
            </w:pPr>
            <w:r w:rsidRPr="00AD752C">
              <w:rPr>
                <w:spacing w:val="-5"/>
                <w:sz w:val="20"/>
              </w:rPr>
              <w:t>382</w:t>
            </w:r>
          </w:p>
        </w:tc>
      </w:tr>
      <w:tr w:rsidR="00AD752C" w:rsidRPr="00AD752C" w14:paraId="7947D9D1"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616CD89" w14:textId="77777777" w:rsidR="000262AE" w:rsidRPr="00AD752C" w:rsidRDefault="000262AE" w:rsidP="007B16BE">
            <w:pPr>
              <w:pStyle w:val="TableParagraph"/>
              <w:ind w:left="350"/>
              <w:jc w:val="left"/>
              <w:rPr>
                <w:sz w:val="20"/>
              </w:rPr>
            </w:pPr>
            <w:r w:rsidRPr="00AD752C">
              <w:rPr>
                <w:sz w:val="20"/>
              </w:rPr>
              <w:t>Государственные</w:t>
            </w:r>
            <w:r w:rsidRPr="00AD752C">
              <w:rPr>
                <w:spacing w:val="-6"/>
                <w:sz w:val="20"/>
              </w:rPr>
              <w:t xml:space="preserve"> </w:t>
            </w:r>
            <w:r w:rsidRPr="00AD752C">
              <w:rPr>
                <w:sz w:val="20"/>
              </w:rPr>
              <w:t>академии</w:t>
            </w:r>
            <w:r w:rsidRPr="00AD752C">
              <w:rPr>
                <w:spacing w:val="-6"/>
                <w:sz w:val="20"/>
              </w:rPr>
              <w:t xml:space="preserve"> </w:t>
            </w:r>
            <w:r w:rsidRPr="00AD752C">
              <w:rPr>
                <w:spacing w:val="-4"/>
                <w:sz w:val="20"/>
              </w:rPr>
              <w:t>наук</w:t>
            </w:r>
          </w:p>
        </w:tc>
        <w:tc>
          <w:tcPr>
            <w:tcW w:w="1231" w:type="dxa"/>
            <w:tcBorders>
              <w:top w:val="single" w:sz="4" w:space="0" w:color="auto"/>
              <w:left w:val="single" w:sz="4" w:space="0" w:color="auto"/>
              <w:bottom w:val="single" w:sz="4" w:space="0" w:color="auto"/>
              <w:right w:val="single" w:sz="4" w:space="0" w:color="auto"/>
            </w:tcBorders>
            <w:vAlign w:val="center"/>
          </w:tcPr>
          <w:p w14:paraId="43D7E95F" w14:textId="77777777" w:rsidR="000262AE" w:rsidRPr="00AD752C" w:rsidRDefault="000262AE" w:rsidP="000262AE">
            <w:pPr>
              <w:pStyle w:val="TableParagraph"/>
              <w:ind w:right="80" w:firstLine="4"/>
              <w:rPr>
                <w:sz w:val="20"/>
              </w:rPr>
            </w:pPr>
            <w:r w:rsidRPr="00AD752C">
              <w:rPr>
                <w:spacing w:val="-2"/>
                <w:sz w:val="20"/>
              </w:rPr>
              <w:t>75300</w:t>
            </w:r>
          </w:p>
        </w:tc>
        <w:tc>
          <w:tcPr>
            <w:tcW w:w="1181" w:type="dxa"/>
            <w:tcBorders>
              <w:top w:val="single" w:sz="4" w:space="0" w:color="auto"/>
              <w:left w:val="single" w:sz="4" w:space="0" w:color="auto"/>
              <w:bottom w:val="single" w:sz="4" w:space="0" w:color="auto"/>
              <w:right w:val="single" w:sz="4" w:space="0" w:color="auto"/>
            </w:tcBorders>
            <w:vAlign w:val="center"/>
          </w:tcPr>
          <w:p w14:paraId="4D20AADE" w14:textId="77777777" w:rsidR="000262AE" w:rsidRPr="00AD752C" w:rsidRDefault="000262AE" w:rsidP="000262AE">
            <w:pPr>
              <w:pStyle w:val="TableParagraph"/>
              <w:ind w:right="47"/>
              <w:rPr>
                <w:sz w:val="20"/>
              </w:rPr>
            </w:pPr>
            <w:r w:rsidRPr="00AD752C">
              <w:rPr>
                <w:w w:val="99"/>
                <w:sz w:val="20"/>
              </w:rPr>
              <w:t>-</w:t>
            </w:r>
          </w:p>
        </w:tc>
      </w:tr>
      <w:tr w:rsidR="00AD752C" w:rsidRPr="00AD752C" w14:paraId="35D069CD"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547C1897" w14:textId="77777777" w:rsidR="000262AE" w:rsidRPr="00AD752C" w:rsidRDefault="000262AE" w:rsidP="007B16BE">
            <w:pPr>
              <w:pStyle w:val="TableParagraph"/>
              <w:tabs>
                <w:tab w:val="left" w:pos="2733"/>
              </w:tabs>
              <w:spacing w:line="276" w:lineRule="exact"/>
              <w:ind w:left="328" w:right="1075" w:firstLine="21"/>
              <w:jc w:val="left"/>
              <w:rPr>
                <w:sz w:val="20"/>
              </w:rPr>
            </w:pPr>
            <w:r w:rsidRPr="00AD752C">
              <w:rPr>
                <w:sz w:val="20"/>
              </w:rPr>
              <w:t>Учреждения,</w:t>
            </w:r>
            <w:r w:rsidRPr="00AD752C">
              <w:rPr>
                <w:spacing w:val="-13"/>
                <w:sz w:val="20"/>
              </w:rPr>
              <w:t xml:space="preserve"> </w:t>
            </w:r>
            <w:r w:rsidRPr="00AD752C">
              <w:rPr>
                <w:sz w:val="20"/>
              </w:rPr>
              <w:t>созданные</w:t>
            </w:r>
            <w:r w:rsidRPr="00AD752C">
              <w:rPr>
                <w:spacing w:val="-14"/>
                <w:sz w:val="20"/>
              </w:rPr>
              <w:t xml:space="preserve"> </w:t>
            </w:r>
            <w:r w:rsidRPr="00AD752C">
              <w:rPr>
                <w:sz w:val="20"/>
              </w:rPr>
              <w:t>муниципальным</w:t>
            </w:r>
            <w:r w:rsidRPr="00AD752C">
              <w:rPr>
                <w:spacing w:val="-13"/>
                <w:sz w:val="20"/>
              </w:rPr>
              <w:t xml:space="preserve"> </w:t>
            </w:r>
            <w:r w:rsidRPr="00AD752C">
              <w:rPr>
                <w:sz w:val="20"/>
              </w:rPr>
              <w:t xml:space="preserve">образованием </w:t>
            </w:r>
            <w:r w:rsidRPr="00AD752C">
              <w:rPr>
                <w:spacing w:val="-2"/>
                <w:sz w:val="20"/>
              </w:rPr>
              <w:t>(муниципальные</w:t>
            </w:r>
            <w:r w:rsidRPr="00AD752C">
              <w:rPr>
                <w:sz w:val="20"/>
              </w:rPr>
              <w:tab/>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7C847D3" w14:textId="77777777" w:rsidR="000262AE" w:rsidRPr="00AD752C" w:rsidRDefault="000262AE" w:rsidP="000262AE">
            <w:pPr>
              <w:pStyle w:val="TableParagraph"/>
              <w:spacing w:before="132"/>
              <w:ind w:right="80" w:firstLine="4"/>
              <w:rPr>
                <w:sz w:val="20"/>
              </w:rPr>
            </w:pPr>
            <w:r w:rsidRPr="00AD752C">
              <w:rPr>
                <w:spacing w:val="-2"/>
                <w:sz w:val="20"/>
              </w:rPr>
              <w:t>75400</w:t>
            </w:r>
          </w:p>
        </w:tc>
        <w:tc>
          <w:tcPr>
            <w:tcW w:w="1181" w:type="dxa"/>
            <w:tcBorders>
              <w:top w:val="single" w:sz="4" w:space="0" w:color="auto"/>
              <w:left w:val="single" w:sz="4" w:space="0" w:color="auto"/>
              <w:bottom w:val="single" w:sz="4" w:space="0" w:color="auto"/>
              <w:right w:val="single" w:sz="4" w:space="0" w:color="auto"/>
            </w:tcBorders>
            <w:vAlign w:val="center"/>
          </w:tcPr>
          <w:p w14:paraId="197843DE" w14:textId="77777777" w:rsidR="000262AE" w:rsidRPr="00AD752C" w:rsidRDefault="000262AE" w:rsidP="000262AE">
            <w:pPr>
              <w:pStyle w:val="TableParagraph"/>
              <w:spacing w:before="132"/>
              <w:ind w:right="47"/>
              <w:rPr>
                <w:sz w:val="20"/>
              </w:rPr>
            </w:pPr>
            <w:r w:rsidRPr="00AD752C">
              <w:rPr>
                <w:spacing w:val="-4"/>
                <w:sz w:val="20"/>
              </w:rPr>
              <w:t>4912</w:t>
            </w:r>
          </w:p>
        </w:tc>
      </w:tr>
      <w:tr w:rsidR="00AD752C" w:rsidRPr="00AD752C" w14:paraId="0AE6473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777A242" w14:textId="77777777" w:rsidR="000262AE" w:rsidRPr="00AD752C" w:rsidRDefault="000262AE" w:rsidP="007B16BE">
            <w:pPr>
              <w:pStyle w:val="TableParagraph"/>
              <w:spacing w:line="255" w:lineRule="exact"/>
              <w:ind w:left="302"/>
              <w:jc w:val="left"/>
              <w:rPr>
                <w:sz w:val="20"/>
              </w:rPr>
            </w:pPr>
            <w:r w:rsidRPr="00AD752C">
              <w:rPr>
                <w:sz w:val="20"/>
              </w:rPr>
              <w:t>Муниципальные</w:t>
            </w:r>
            <w:r w:rsidRPr="00AD752C">
              <w:rPr>
                <w:spacing w:val="-7"/>
                <w:sz w:val="20"/>
              </w:rPr>
              <w:t xml:space="preserve"> </w:t>
            </w:r>
            <w:r w:rsidRPr="00AD752C">
              <w:rPr>
                <w:sz w:val="20"/>
              </w:rPr>
              <w:t>автономные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63988E13" w14:textId="77777777" w:rsidR="000262AE" w:rsidRPr="00AD752C" w:rsidRDefault="000262AE" w:rsidP="000262AE">
            <w:pPr>
              <w:pStyle w:val="TableParagraph"/>
              <w:spacing w:line="255" w:lineRule="exact"/>
              <w:ind w:right="80" w:firstLine="4"/>
              <w:rPr>
                <w:sz w:val="20"/>
              </w:rPr>
            </w:pPr>
            <w:r w:rsidRPr="00AD752C">
              <w:rPr>
                <w:spacing w:val="-2"/>
                <w:sz w:val="20"/>
              </w:rPr>
              <w:t>75401</w:t>
            </w:r>
          </w:p>
        </w:tc>
        <w:tc>
          <w:tcPr>
            <w:tcW w:w="1181" w:type="dxa"/>
            <w:tcBorders>
              <w:top w:val="single" w:sz="4" w:space="0" w:color="auto"/>
              <w:left w:val="single" w:sz="4" w:space="0" w:color="auto"/>
              <w:bottom w:val="single" w:sz="4" w:space="0" w:color="auto"/>
              <w:right w:val="single" w:sz="4" w:space="0" w:color="auto"/>
            </w:tcBorders>
            <w:vAlign w:val="center"/>
          </w:tcPr>
          <w:p w14:paraId="6E8F4F68" w14:textId="77777777" w:rsidR="000262AE" w:rsidRPr="00AD752C" w:rsidRDefault="000262AE" w:rsidP="000262AE">
            <w:pPr>
              <w:pStyle w:val="TableParagraph"/>
              <w:spacing w:line="255" w:lineRule="exact"/>
              <w:ind w:right="47"/>
              <w:rPr>
                <w:sz w:val="20"/>
              </w:rPr>
            </w:pPr>
            <w:r w:rsidRPr="00AD752C">
              <w:rPr>
                <w:spacing w:val="-5"/>
                <w:sz w:val="20"/>
              </w:rPr>
              <w:t>35</w:t>
            </w:r>
          </w:p>
        </w:tc>
      </w:tr>
      <w:tr w:rsidR="00AD752C" w:rsidRPr="00AD752C" w14:paraId="4F6B67DA"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F45C066"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7"/>
                <w:sz w:val="20"/>
              </w:rPr>
              <w:t xml:space="preserve"> </w:t>
            </w:r>
            <w:r w:rsidRPr="00AD752C">
              <w:rPr>
                <w:sz w:val="20"/>
              </w:rPr>
              <w:t>бюджетные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71F2D93A" w14:textId="77777777" w:rsidR="000262AE" w:rsidRPr="00AD752C" w:rsidRDefault="000262AE" w:rsidP="000262AE">
            <w:pPr>
              <w:pStyle w:val="TableParagraph"/>
              <w:ind w:right="80" w:firstLine="4"/>
              <w:rPr>
                <w:sz w:val="20"/>
              </w:rPr>
            </w:pPr>
            <w:r w:rsidRPr="00AD752C">
              <w:rPr>
                <w:spacing w:val="-2"/>
                <w:sz w:val="20"/>
              </w:rPr>
              <w:t>75403</w:t>
            </w:r>
          </w:p>
        </w:tc>
        <w:tc>
          <w:tcPr>
            <w:tcW w:w="1181" w:type="dxa"/>
            <w:tcBorders>
              <w:top w:val="single" w:sz="4" w:space="0" w:color="auto"/>
              <w:left w:val="single" w:sz="4" w:space="0" w:color="auto"/>
              <w:bottom w:val="single" w:sz="4" w:space="0" w:color="auto"/>
              <w:right w:val="single" w:sz="4" w:space="0" w:color="auto"/>
            </w:tcBorders>
            <w:vAlign w:val="center"/>
          </w:tcPr>
          <w:p w14:paraId="0C846D8D" w14:textId="77777777" w:rsidR="000262AE" w:rsidRPr="00AD752C" w:rsidRDefault="000262AE" w:rsidP="000262AE">
            <w:pPr>
              <w:pStyle w:val="TableParagraph"/>
              <w:ind w:right="47"/>
              <w:rPr>
                <w:sz w:val="20"/>
              </w:rPr>
            </w:pPr>
            <w:r w:rsidRPr="00AD752C">
              <w:rPr>
                <w:spacing w:val="-4"/>
                <w:sz w:val="20"/>
              </w:rPr>
              <w:t>1327</w:t>
            </w:r>
          </w:p>
        </w:tc>
      </w:tr>
      <w:tr w:rsidR="00AD752C" w:rsidRPr="00AD752C" w14:paraId="030A440F"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67C07C9" w14:textId="77777777" w:rsidR="000262AE" w:rsidRPr="00AD752C" w:rsidRDefault="000262AE" w:rsidP="007B16BE">
            <w:pPr>
              <w:pStyle w:val="TableParagraph"/>
              <w:ind w:left="302"/>
              <w:jc w:val="left"/>
              <w:rPr>
                <w:sz w:val="20"/>
              </w:rPr>
            </w:pPr>
            <w:r w:rsidRPr="00AD752C">
              <w:rPr>
                <w:sz w:val="20"/>
              </w:rPr>
              <w:t>Муниципальные</w:t>
            </w:r>
            <w:r w:rsidRPr="00AD752C">
              <w:rPr>
                <w:spacing w:val="-8"/>
                <w:sz w:val="20"/>
              </w:rPr>
              <w:t xml:space="preserve"> </w:t>
            </w:r>
            <w:r w:rsidRPr="00AD752C">
              <w:rPr>
                <w:sz w:val="20"/>
              </w:rPr>
              <w:t>казенные</w:t>
            </w:r>
            <w:r w:rsidRPr="00AD752C">
              <w:rPr>
                <w:spacing w:val="-7"/>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3F4391F2" w14:textId="77777777" w:rsidR="000262AE" w:rsidRPr="00AD752C" w:rsidRDefault="000262AE" w:rsidP="000262AE">
            <w:pPr>
              <w:pStyle w:val="TableParagraph"/>
              <w:ind w:right="80" w:firstLine="4"/>
              <w:rPr>
                <w:sz w:val="20"/>
              </w:rPr>
            </w:pPr>
            <w:r w:rsidRPr="00AD752C">
              <w:rPr>
                <w:spacing w:val="-2"/>
                <w:sz w:val="20"/>
              </w:rPr>
              <w:t>75404</w:t>
            </w:r>
          </w:p>
        </w:tc>
        <w:tc>
          <w:tcPr>
            <w:tcW w:w="1181" w:type="dxa"/>
            <w:tcBorders>
              <w:top w:val="single" w:sz="4" w:space="0" w:color="auto"/>
              <w:left w:val="single" w:sz="4" w:space="0" w:color="auto"/>
              <w:bottom w:val="single" w:sz="4" w:space="0" w:color="auto"/>
              <w:right w:val="single" w:sz="4" w:space="0" w:color="auto"/>
            </w:tcBorders>
            <w:vAlign w:val="center"/>
          </w:tcPr>
          <w:p w14:paraId="1E42C848" w14:textId="77777777" w:rsidR="000262AE" w:rsidRPr="00AD752C" w:rsidRDefault="000262AE" w:rsidP="000262AE">
            <w:pPr>
              <w:pStyle w:val="TableParagraph"/>
              <w:ind w:right="47"/>
              <w:rPr>
                <w:sz w:val="20"/>
              </w:rPr>
            </w:pPr>
            <w:r w:rsidRPr="00AD752C">
              <w:rPr>
                <w:spacing w:val="-4"/>
                <w:sz w:val="20"/>
              </w:rPr>
              <w:t>3550</w:t>
            </w:r>
          </w:p>
        </w:tc>
      </w:tr>
      <w:tr w:rsidR="00AD752C" w:rsidRPr="00AD752C" w14:paraId="6C893E10"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3BE19505" w14:textId="77777777" w:rsidR="000262AE" w:rsidRPr="00AD752C" w:rsidRDefault="000262AE" w:rsidP="007B16BE">
            <w:pPr>
              <w:pStyle w:val="TableParagraph"/>
              <w:spacing w:line="259" w:lineRule="exact"/>
              <w:ind w:left="328"/>
              <w:jc w:val="left"/>
              <w:rPr>
                <w:sz w:val="20"/>
              </w:rPr>
            </w:pPr>
            <w:r w:rsidRPr="00AD752C">
              <w:rPr>
                <w:sz w:val="20"/>
              </w:rPr>
              <w:t>Частные</w:t>
            </w:r>
            <w:r w:rsidRPr="00AD752C">
              <w:rPr>
                <w:spacing w:val="-4"/>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581EA2AE" w14:textId="77777777" w:rsidR="000262AE" w:rsidRPr="00AD752C" w:rsidRDefault="000262AE" w:rsidP="000262AE">
            <w:pPr>
              <w:pStyle w:val="TableParagraph"/>
              <w:spacing w:line="259" w:lineRule="exact"/>
              <w:ind w:right="80" w:firstLine="4"/>
              <w:rPr>
                <w:sz w:val="20"/>
              </w:rPr>
            </w:pPr>
            <w:r w:rsidRPr="00AD752C">
              <w:rPr>
                <w:spacing w:val="-2"/>
                <w:sz w:val="20"/>
              </w:rPr>
              <w:t>75500</w:t>
            </w:r>
          </w:p>
        </w:tc>
        <w:tc>
          <w:tcPr>
            <w:tcW w:w="1181" w:type="dxa"/>
            <w:tcBorders>
              <w:top w:val="single" w:sz="4" w:space="0" w:color="auto"/>
              <w:left w:val="single" w:sz="4" w:space="0" w:color="auto"/>
              <w:bottom w:val="single" w:sz="4" w:space="0" w:color="auto"/>
              <w:right w:val="single" w:sz="4" w:space="0" w:color="auto"/>
            </w:tcBorders>
            <w:vAlign w:val="center"/>
          </w:tcPr>
          <w:p w14:paraId="2A53D118" w14:textId="77777777" w:rsidR="000262AE" w:rsidRPr="00AD752C" w:rsidRDefault="000262AE" w:rsidP="000262AE">
            <w:pPr>
              <w:pStyle w:val="TableParagraph"/>
              <w:spacing w:line="259" w:lineRule="exact"/>
              <w:ind w:right="47"/>
              <w:rPr>
                <w:sz w:val="20"/>
              </w:rPr>
            </w:pPr>
            <w:r w:rsidRPr="00AD752C">
              <w:rPr>
                <w:spacing w:val="-5"/>
                <w:sz w:val="20"/>
              </w:rPr>
              <w:t>257</w:t>
            </w:r>
          </w:p>
        </w:tc>
      </w:tr>
      <w:tr w:rsidR="00AD752C" w:rsidRPr="00AD752C" w14:paraId="7EBC3764"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681EDC6D" w14:textId="77777777" w:rsidR="000262AE" w:rsidRPr="00AD752C" w:rsidRDefault="000262AE" w:rsidP="007B16BE">
            <w:pPr>
              <w:pStyle w:val="TableParagraph"/>
              <w:ind w:left="189"/>
              <w:jc w:val="left"/>
              <w:rPr>
                <w:sz w:val="20"/>
              </w:rPr>
            </w:pPr>
            <w:r w:rsidRPr="00AD752C">
              <w:rPr>
                <w:sz w:val="20"/>
              </w:rPr>
              <w:t>Благотворительные</w:t>
            </w:r>
            <w:r w:rsidRPr="00AD752C">
              <w:rPr>
                <w:spacing w:val="-11"/>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02FB421B" w14:textId="77777777" w:rsidR="000262AE" w:rsidRPr="00AD752C" w:rsidRDefault="000262AE" w:rsidP="000262AE">
            <w:pPr>
              <w:pStyle w:val="TableParagraph"/>
              <w:ind w:right="80" w:firstLine="4"/>
              <w:rPr>
                <w:sz w:val="20"/>
              </w:rPr>
            </w:pPr>
            <w:r w:rsidRPr="00AD752C">
              <w:rPr>
                <w:spacing w:val="-2"/>
                <w:sz w:val="20"/>
              </w:rPr>
              <w:t>75502</w:t>
            </w:r>
          </w:p>
        </w:tc>
        <w:tc>
          <w:tcPr>
            <w:tcW w:w="1181" w:type="dxa"/>
            <w:tcBorders>
              <w:top w:val="single" w:sz="4" w:space="0" w:color="auto"/>
              <w:left w:val="single" w:sz="4" w:space="0" w:color="auto"/>
              <w:bottom w:val="single" w:sz="4" w:space="0" w:color="auto"/>
              <w:right w:val="single" w:sz="4" w:space="0" w:color="auto"/>
            </w:tcBorders>
            <w:vAlign w:val="center"/>
          </w:tcPr>
          <w:p w14:paraId="7C23A6A0" w14:textId="77777777" w:rsidR="000262AE" w:rsidRPr="00AD752C" w:rsidRDefault="000262AE" w:rsidP="000262AE">
            <w:pPr>
              <w:pStyle w:val="TableParagraph"/>
              <w:ind w:right="47"/>
              <w:rPr>
                <w:sz w:val="20"/>
              </w:rPr>
            </w:pPr>
            <w:r w:rsidRPr="00AD752C">
              <w:rPr>
                <w:w w:val="99"/>
                <w:sz w:val="20"/>
              </w:rPr>
              <w:t>2</w:t>
            </w:r>
          </w:p>
        </w:tc>
      </w:tr>
      <w:tr w:rsidR="000262AE" w:rsidRPr="00AD752C" w14:paraId="76719E05" w14:textId="77777777" w:rsidTr="000262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0"/>
        </w:trPr>
        <w:tc>
          <w:tcPr>
            <w:tcW w:w="7715" w:type="dxa"/>
            <w:tcBorders>
              <w:top w:val="single" w:sz="4" w:space="0" w:color="auto"/>
              <w:left w:val="single" w:sz="4" w:space="0" w:color="auto"/>
              <w:bottom w:val="single" w:sz="4" w:space="0" w:color="auto"/>
              <w:right w:val="single" w:sz="4" w:space="0" w:color="auto"/>
            </w:tcBorders>
            <w:vAlign w:val="center"/>
          </w:tcPr>
          <w:p w14:paraId="15A6046C" w14:textId="77777777" w:rsidR="000262AE" w:rsidRPr="00AD752C" w:rsidRDefault="000262AE" w:rsidP="007B16BE">
            <w:pPr>
              <w:pStyle w:val="TableParagraph"/>
              <w:ind w:left="189"/>
              <w:jc w:val="left"/>
              <w:rPr>
                <w:sz w:val="20"/>
              </w:rPr>
            </w:pPr>
            <w:r w:rsidRPr="00AD752C">
              <w:rPr>
                <w:sz w:val="20"/>
              </w:rPr>
              <w:t>Общественные</w:t>
            </w:r>
            <w:r w:rsidRPr="00AD752C">
              <w:rPr>
                <w:spacing w:val="-8"/>
                <w:sz w:val="20"/>
              </w:rPr>
              <w:t xml:space="preserve"> </w:t>
            </w:r>
            <w:r w:rsidRPr="00AD752C">
              <w:rPr>
                <w:spacing w:val="-2"/>
                <w:sz w:val="20"/>
              </w:rPr>
              <w:t>учреждения</w:t>
            </w:r>
          </w:p>
        </w:tc>
        <w:tc>
          <w:tcPr>
            <w:tcW w:w="1231" w:type="dxa"/>
            <w:tcBorders>
              <w:top w:val="single" w:sz="4" w:space="0" w:color="auto"/>
              <w:left w:val="single" w:sz="4" w:space="0" w:color="auto"/>
              <w:bottom w:val="single" w:sz="4" w:space="0" w:color="auto"/>
              <w:right w:val="single" w:sz="4" w:space="0" w:color="auto"/>
            </w:tcBorders>
            <w:vAlign w:val="center"/>
          </w:tcPr>
          <w:p w14:paraId="1D0457E9" w14:textId="77777777" w:rsidR="000262AE" w:rsidRPr="00AD752C" w:rsidRDefault="000262AE" w:rsidP="000262AE">
            <w:pPr>
              <w:pStyle w:val="TableParagraph"/>
              <w:ind w:right="80" w:firstLine="4"/>
              <w:rPr>
                <w:sz w:val="20"/>
              </w:rPr>
            </w:pPr>
            <w:r w:rsidRPr="00AD752C">
              <w:rPr>
                <w:spacing w:val="-2"/>
                <w:sz w:val="20"/>
              </w:rPr>
              <w:t>75505</w:t>
            </w:r>
          </w:p>
        </w:tc>
        <w:tc>
          <w:tcPr>
            <w:tcW w:w="1181" w:type="dxa"/>
            <w:tcBorders>
              <w:top w:val="single" w:sz="4" w:space="0" w:color="auto"/>
              <w:left w:val="single" w:sz="4" w:space="0" w:color="auto"/>
              <w:bottom w:val="single" w:sz="4" w:space="0" w:color="auto"/>
              <w:right w:val="single" w:sz="4" w:space="0" w:color="auto"/>
            </w:tcBorders>
            <w:vAlign w:val="center"/>
          </w:tcPr>
          <w:p w14:paraId="4AAD53B8" w14:textId="77777777" w:rsidR="000262AE" w:rsidRPr="00AD752C" w:rsidRDefault="000262AE" w:rsidP="000262AE">
            <w:pPr>
              <w:pStyle w:val="TableParagraph"/>
              <w:ind w:right="47"/>
              <w:rPr>
                <w:sz w:val="20"/>
              </w:rPr>
            </w:pPr>
            <w:r w:rsidRPr="00AD752C">
              <w:rPr>
                <w:spacing w:val="-5"/>
                <w:sz w:val="20"/>
              </w:rPr>
              <w:t>25</w:t>
            </w:r>
          </w:p>
        </w:tc>
      </w:tr>
    </w:tbl>
    <w:p w14:paraId="7FC82065" w14:textId="77777777" w:rsidR="007A6FB0" w:rsidRPr="00AD752C" w:rsidRDefault="007A6FB0" w:rsidP="00ED4C4F">
      <w:pPr>
        <w:pStyle w:val="a3"/>
        <w:ind w:firstLine="720"/>
        <w:rPr>
          <w:i/>
          <w:sz w:val="28"/>
        </w:rPr>
      </w:pPr>
    </w:p>
    <w:p w14:paraId="3B8FC930" w14:textId="77777777" w:rsidR="007A6FB0" w:rsidRPr="00AD752C" w:rsidRDefault="006A2E41" w:rsidP="00ED4C4F">
      <w:pPr>
        <w:pStyle w:val="a3"/>
        <w:spacing w:before="90" w:line="360" w:lineRule="auto"/>
        <w:ind w:left="318" w:right="563" w:firstLine="720"/>
        <w:jc w:val="both"/>
      </w:pPr>
      <w:r w:rsidRPr="00AD752C">
        <w:t>Как следует из данных, указанных в Приложении 1, на территории Республики Дагестан насчитывается 52 источника образования отходов от военных городков и воинских частей</w:t>
      </w:r>
      <w:r w:rsidR="005805B5" w:rsidRPr="00AD752C">
        <w:t xml:space="preserve"> (1 муниципальное образование входит в состав Цунтинского района – Бежтинский участок)</w:t>
      </w:r>
      <w:r w:rsidRPr="00AD752C">
        <w:t>.</w:t>
      </w:r>
    </w:p>
    <w:p w14:paraId="16261214" w14:textId="77777777" w:rsidR="007A6FB0" w:rsidRPr="00AD752C" w:rsidRDefault="006A2E41" w:rsidP="00ED4C4F">
      <w:pPr>
        <w:pStyle w:val="a3"/>
        <w:spacing w:before="1" w:line="360" w:lineRule="auto"/>
        <w:ind w:left="318" w:right="561" w:firstLine="720"/>
        <w:jc w:val="both"/>
      </w:pPr>
      <w:r w:rsidRPr="00AD752C">
        <w:t>Сведения о местах нахождения источников образования отходов от воинских частей и военных городков Республики Дагестан в разрезе муниципальных образований представлены в таблице 1.3.</w:t>
      </w:r>
    </w:p>
    <w:p w14:paraId="4D90425C" w14:textId="77777777" w:rsidR="007A6FB0" w:rsidRPr="00AD752C" w:rsidRDefault="006A2E41" w:rsidP="00430970">
      <w:pPr>
        <w:ind w:left="8924"/>
        <w:rPr>
          <w:b/>
          <w:i/>
          <w:sz w:val="24"/>
        </w:rPr>
      </w:pPr>
      <w:r w:rsidRPr="00AD752C">
        <w:rPr>
          <w:b/>
          <w:i/>
          <w:sz w:val="24"/>
        </w:rPr>
        <w:t>Таблица</w:t>
      </w:r>
      <w:r w:rsidRPr="00AD752C">
        <w:rPr>
          <w:b/>
          <w:i/>
          <w:spacing w:val="-4"/>
          <w:sz w:val="24"/>
        </w:rPr>
        <w:t xml:space="preserve"> 1.3.</w:t>
      </w:r>
    </w:p>
    <w:p w14:paraId="324EACFF" w14:textId="77777777" w:rsidR="007A6FB0" w:rsidRPr="00AD752C" w:rsidRDefault="006A2E41" w:rsidP="00ED4C4F">
      <w:pPr>
        <w:spacing w:before="135"/>
        <w:ind w:left="1226" w:firstLine="720"/>
        <w:rPr>
          <w:i/>
          <w:sz w:val="24"/>
        </w:rPr>
      </w:pPr>
      <w:r w:rsidRPr="00AD752C">
        <w:rPr>
          <w:i/>
          <w:sz w:val="24"/>
        </w:rPr>
        <w:t>Сведения</w:t>
      </w:r>
      <w:r w:rsidRPr="00AD752C">
        <w:rPr>
          <w:i/>
          <w:spacing w:val="-6"/>
          <w:sz w:val="24"/>
        </w:rPr>
        <w:t xml:space="preserve"> </w:t>
      </w:r>
      <w:r w:rsidRPr="00AD752C">
        <w:rPr>
          <w:i/>
          <w:sz w:val="24"/>
        </w:rPr>
        <w:t>о</w:t>
      </w:r>
      <w:r w:rsidRPr="00AD752C">
        <w:rPr>
          <w:i/>
          <w:spacing w:val="-4"/>
          <w:sz w:val="24"/>
        </w:rPr>
        <w:t xml:space="preserve"> </w:t>
      </w:r>
      <w:r w:rsidRPr="00AD752C">
        <w:rPr>
          <w:i/>
          <w:sz w:val="24"/>
        </w:rPr>
        <w:t>местах</w:t>
      </w:r>
      <w:r w:rsidRPr="00AD752C">
        <w:rPr>
          <w:i/>
          <w:spacing w:val="-5"/>
          <w:sz w:val="24"/>
        </w:rPr>
        <w:t xml:space="preserve"> </w:t>
      </w:r>
      <w:r w:rsidRPr="00AD752C">
        <w:rPr>
          <w:i/>
          <w:sz w:val="24"/>
        </w:rPr>
        <w:t>нахождения</w:t>
      </w:r>
      <w:r w:rsidRPr="00AD752C">
        <w:rPr>
          <w:i/>
          <w:spacing w:val="-6"/>
          <w:sz w:val="24"/>
        </w:rPr>
        <w:t xml:space="preserve"> </w:t>
      </w:r>
      <w:r w:rsidRPr="00AD752C">
        <w:rPr>
          <w:i/>
          <w:sz w:val="24"/>
        </w:rPr>
        <w:t>источников</w:t>
      </w:r>
      <w:r w:rsidRPr="00AD752C">
        <w:rPr>
          <w:i/>
          <w:spacing w:val="-5"/>
          <w:sz w:val="24"/>
        </w:rPr>
        <w:t xml:space="preserve"> </w:t>
      </w:r>
      <w:r w:rsidRPr="00AD752C">
        <w:rPr>
          <w:i/>
          <w:sz w:val="24"/>
        </w:rPr>
        <w:t>образования</w:t>
      </w:r>
      <w:r w:rsidRPr="00AD752C">
        <w:rPr>
          <w:i/>
          <w:spacing w:val="-6"/>
          <w:sz w:val="24"/>
        </w:rPr>
        <w:t xml:space="preserve"> </w:t>
      </w:r>
      <w:r w:rsidRPr="00AD752C">
        <w:rPr>
          <w:i/>
          <w:sz w:val="24"/>
        </w:rPr>
        <w:t>отходов</w:t>
      </w:r>
      <w:r w:rsidRPr="00AD752C">
        <w:rPr>
          <w:i/>
          <w:spacing w:val="-5"/>
          <w:sz w:val="24"/>
        </w:rPr>
        <w:t xml:space="preserve"> </w:t>
      </w:r>
      <w:r w:rsidRPr="00AD752C">
        <w:rPr>
          <w:i/>
          <w:sz w:val="24"/>
        </w:rPr>
        <w:t>от воинских</w:t>
      </w:r>
      <w:r w:rsidRPr="00AD752C">
        <w:rPr>
          <w:i/>
          <w:spacing w:val="-4"/>
          <w:sz w:val="24"/>
        </w:rPr>
        <w:t xml:space="preserve"> </w:t>
      </w:r>
      <w:r w:rsidRPr="00AD752C">
        <w:rPr>
          <w:i/>
          <w:sz w:val="24"/>
        </w:rPr>
        <w:t>частей</w:t>
      </w:r>
      <w:r w:rsidRPr="00AD752C">
        <w:rPr>
          <w:i/>
          <w:spacing w:val="-4"/>
          <w:sz w:val="24"/>
        </w:rPr>
        <w:t xml:space="preserve"> </w:t>
      </w:r>
      <w:r w:rsidRPr="00AD752C">
        <w:rPr>
          <w:i/>
          <w:sz w:val="24"/>
        </w:rPr>
        <w:t>и военных городков Республики Дагестан в разрезе муниципальных образований.</w:t>
      </w:r>
    </w:p>
    <w:p w14:paraId="0F4F89DB" w14:textId="77777777" w:rsidR="007A6FB0" w:rsidRPr="00AD752C" w:rsidRDefault="007A6FB0" w:rsidP="00ED4C4F">
      <w:pPr>
        <w:pStyle w:val="a3"/>
        <w:spacing w:before="5" w:after="1"/>
        <w:ind w:firstLine="720"/>
        <w:rPr>
          <w:i/>
        </w:rPr>
      </w:pPr>
    </w:p>
    <w:tbl>
      <w:tblPr>
        <w:tblW w:w="0" w:type="auto"/>
        <w:tblInd w:w="7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5759"/>
        <w:gridCol w:w="2286"/>
      </w:tblGrid>
      <w:tr w:rsidR="00D7318A" w:rsidRPr="00AD752C" w14:paraId="7613621F" w14:textId="77777777" w:rsidTr="00430970">
        <w:trPr>
          <w:trHeight w:val="20"/>
          <w:tblHeader/>
        </w:trPr>
        <w:tc>
          <w:tcPr>
            <w:tcW w:w="977" w:type="dxa"/>
            <w:vAlign w:val="center"/>
          </w:tcPr>
          <w:p w14:paraId="79685A84" w14:textId="77777777" w:rsidR="007A6FB0" w:rsidRPr="00AD752C" w:rsidRDefault="006A2E41" w:rsidP="00430970">
            <w:pPr>
              <w:pStyle w:val="TableParagraph"/>
              <w:spacing w:before="232"/>
              <w:ind w:left="-643" w:firstLine="643"/>
              <w:rPr>
                <w:b/>
                <w:sz w:val="20"/>
                <w:szCs w:val="20"/>
              </w:rPr>
            </w:pPr>
            <w:r w:rsidRPr="00AD752C">
              <w:rPr>
                <w:b/>
                <w:sz w:val="20"/>
                <w:szCs w:val="20"/>
              </w:rPr>
              <w:t>№</w:t>
            </w:r>
            <w:r w:rsidRPr="00AD752C">
              <w:rPr>
                <w:b/>
                <w:spacing w:val="-1"/>
                <w:sz w:val="20"/>
                <w:szCs w:val="20"/>
              </w:rPr>
              <w:t xml:space="preserve"> </w:t>
            </w:r>
            <w:r w:rsidRPr="00AD752C">
              <w:rPr>
                <w:b/>
                <w:spacing w:val="-5"/>
                <w:sz w:val="20"/>
                <w:szCs w:val="20"/>
              </w:rPr>
              <w:t>п/п</w:t>
            </w:r>
          </w:p>
        </w:tc>
        <w:tc>
          <w:tcPr>
            <w:tcW w:w="5759" w:type="dxa"/>
            <w:vAlign w:val="center"/>
          </w:tcPr>
          <w:p w14:paraId="3365707E" w14:textId="77777777" w:rsidR="007A6FB0" w:rsidRPr="00AD752C" w:rsidRDefault="006A2E41" w:rsidP="00430970">
            <w:pPr>
              <w:pStyle w:val="TableParagraph"/>
              <w:spacing w:before="232"/>
              <w:ind w:left="-643" w:firstLine="643"/>
              <w:rPr>
                <w:b/>
                <w:sz w:val="20"/>
                <w:szCs w:val="20"/>
              </w:rPr>
            </w:pPr>
            <w:r w:rsidRPr="00AD752C">
              <w:rPr>
                <w:b/>
                <w:sz w:val="20"/>
                <w:szCs w:val="20"/>
              </w:rPr>
              <w:t>Наименование</w:t>
            </w:r>
            <w:r w:rsidRPr="00AD752C">
              <w:rPr>
                <w:b/>
                <w:spacing w:val="-8"/>
                <w:sz w:val="20"/>
                <w:szCs w:val="20"/>
              </w:rPr>
              <w:t xml:space="preserve"> </w:t>
            </w:r>
            <w:r w:rsidRPr="00AD752C">
              <w:rPr>
                <w:b/>
                <w:sz w:val="20"/>
                <w:szCs w:val="20"/>
              </w:rPr>
              <w:t>муниципального</w:t>
            </w:r>
            <w:r w:rsidRPr="00AD752C">
              <w:rPr>
                <w:b/>
                <w:spacing w:val="-4"/>
                <w:sz w:val="20"/>
                <w:szCs w:val="20"/>
              </w:rPr>
              <w:t xml:space="preserve"> </w:t>
            </w:r>
            <w:r w:rsidRPr="00AD752C">
              <w:rPr>
                <w:b/>
                <w:sz w:val="20"/>
                <w:szCs w:val="20"/>
              </w:rPr>
              <w:t>района</w:t>
            </w:r>
            <w:r w:rsidRPr="00AD752C">
              <w:rPr>
                <w:b/>
                <w:spacing w:val="-5"/>
                <w:sz w:val="20"/>
                <w:szCs w:val="20"/>
              </w:rPr>
              <w:t xml:space="preserve"> </w:t>
            </w:r>
            <w:r w:rsidRPr="00AD752C">
              <w:rPr>
                <w:b/>
                <w:sz w:val="20"/>
                <w:szCs w:val="20"/>
              </w:rPr>
              <w:t>/</w:t>
            </w:r>
            <w:r w:rsidRPr="00AD752C">
              <w:rPr>
                <w:b/>
                <w:spacing w:val="-4"/>
                <w:sz w:val="20"/>
                <w:szCs w:val="20"/>
              </w:rPr>
              <w:t xml:space="preserve"> </w:t>
            </w:r>
            <w:r w:rsidRPr="00AD752C">
              <w:rPr>
                <w:b/>
                <w:spacing w:val="-5"/>
                <w:sz w:val="20"/>
                <w:szCs w:val="20"/>
              </w:rPr>
              <w:t>ГО</w:t>
            </w:r>
          </w:p>
        </w:tc>
        <w:tc>
          <w:tcPr>
            <w:tcW w:w="2286" w:type="dxa"/>
            <w:vAlign w:val="center"/>
          </w:tcPr>
          <w:p w14:paraId="55995309" w14:textId="77777777" w:rsidR="007A6FB0" w:rsidRPr="00AD752C" w:rsidRDefault="006A2E41" w:rsidP="00380B51">
            <w:pPr>
              <w:pStyle w:val="TableParagraph"/>
              <w:tabs>
                <w:tab w:val="left" w:pos="1696"/>
              </w:tabs>
              <w:spacing w:before="232"/>
              <w:ind w:left="-643" w:right="19" w:firstLine="638"/>
              <w:rPr>
                <w:b/>
                <w:sz w:val="20"/>
                <w:szCs w:val="20"/>
              </w:rPr>
            </w:pPr>
            <w:r w:rsidRPr="00AD752C">
              <w:rPr>
                <w:b/>
                <w:sz w:val="20"/>
                <w:szCs w:val="20"/>
              </w:rPr>
              <w:t>Количество,</w:t>
            </w:r>
            <w:r w:rsidRPr="00AD752C">
              <w:rPr>
                <w:b/>
                <w:spacing w:val="-4"/>
                <w:sz w:val="20"/>
                <w:szCs w:val="20"/>
              </w:rPr>
              <w:t xml:space="preserve"> </w:t>
            </w:r>
            <w:r w:rsidRPr="00AD752C">
              <w:rPr>
                <w:b/>
                <w:spacing w:val="-5"/>
                <w:sz w:val="20"/>
                <w:szCs w:val="20"/>
              </w:rPr>
              <w:t>шт.</w:t>
            </w:r>
          </w:p>
        </w:tc>
      </w:tr>
      <w:tr w:rsidR="00D7318A" w:rsidRPr="00AD752C" w14:paraId="746291ED" w14:textId="77777777" w:rsidTr="00430970">
        <w:trPr>
          <w:trHeight w:val="20"/>
        </w:trPr>
        <w:tc>
          <w:tcPr>
            <w:tcW w:w="977" w:type="dxa"/>
          </w:tcPr>
          <w:p w14:paraId="60A84801" w14:textId="77777777" w:rsidR="007A6FB0" w:rsidRPr="00AD752C" w:rsidRDefault="006A2E41" w:rsidP="00430970">
            <w:pPr>
              <w:pStyle w:val="TableParagraph"/>
              <w:spacing w:line="258" w:lineRule="exact"/>
              <w:ind w:left="-643" w:firstLine="699"/>
              <w:rPr>
                <w:sz w:val="20"/>
                <w:szCs w:val="20"/>
              </w:rPr>
            </w:pPr>
            <w:r w:rsidRPr="00AD752C">
              <w:rPr>
                <w:sz w:val="20"/>
                <w:szCs w:val="20"/>
              </w:rPr>
              <w:t>1</w:t>
            </w:r>
          </w:p>
        </w:tc>
        <w:tc>
          <w:tcPr>
            <w:tcW w:w="5759" w:type="dxa"/>
          </w:tcPr>
          <w:p w14:paraId="32DF3B3C" w14:textId="77777777" w:rsidR="007A6FB0" w:rsidRPr="00AD752C" w:rsidRDefault="006A2E41" w:rsidP="00430970">
            <w:pPr>
              <w:pStyle w:val="TableParagraph"/>
              <w:spacing w:line="258" w:lineRule="exact"/>
              <w:ind w:left="-643" w:firstLine="699"/>
              <w:rPr>
                <w:sz w:val="20"/>
                <w:szCs w:val="20"/>
              </w:rPr>
            </w:pPr>
            <w:r w:rsidRPr="00AD752C">
              <w:rPr>
                <w:sz w:val="20"/>
                <w:szCs w:val="20"/>
              </w:rPr>
              <w:t>2</w:t>
            </w:r>
          </w:p>
        </w:tc>
        <w:tc>
          <w:tcPr>
            <w:tcW w:w="2286" w:type="dxa"/>
          </w:tcPr>
          <w:p w14:paraId="38F043B7" w14:textId="77777777" w:rsidR="007A6FB0" w:rsidRPr="00AD752C" w:rsidRDefault="006A2E41" w:rsidP="00380B51">
            <w:pPr>
              <w:pStyle w:val="TableParagraph"/>
              <w:spacing w:line="258" w:lineRule="exact"/>
              <w:ind w:left="-643" w:firstLine="537"/>
              <w:rPr>
                <w:sz w:val="20"/>
                <w:szCs w:val="20"/>
              </w:rPr>
            </w:pPr>
            <w:r w:rsidRPr="00AD752C">
              <w:rPr>
                <w:sz w:val="20"/>
                <w:szCs w:val="20"/>
              </w:rPr>
              <w:t>3</w:t>
            </w:r>
          </w:p>
        </w:tc>
      </w:tr>
      <w:tr w:rsidR="00D7318A" w:rsidRPr="00AD752C" w14:paraId="426FB056" w14:textId="77777777" w:rsidTr="00430970">
        <w:trPr>
          <w:trHeight w:val="20"/>
        </w:trPr>
        <w:tc>
          <w:tcPr>
            <w:tcW w:w="977" w:type="dxa"/>
          </w:tcPr>
          <w:p w14:paraId="0485381F" w14:textId="77777777" w:rsidR="007A6FB0" w:rsidRPr="00AD752C" w:rsidRDefault="006A2E41" w:rsidP="00430970">
            <w:pPr>
              <w:pStyle w:val="TableParagraph"/>
              <w:spacing w:before="42"/>
              <w:ind w:left="-643" w:firstLine="699"/>
              <w:rPr>
                <w:sz w:val="20"/>
                <w:szCs w:val="20"/>
              </w:rPr>
            </w:pPr>
            <w:r w:rsidRPr="00AD752C">
              <w:rPr>
                <w:sz w:val="20"/>
                <w:szCs w:val="20"/>
              </w:rPr>
              <w:t>1</w:t>
            </w:r>
          </w:p>
        </w:tc>
        <w:tc>
          <w:tcPr>
            <w:tcW w:w="5759" w:type="dxa"/>
          </w:tcPr>
          <w:p w14:paraId="05C6BD08" w14:textId="77777777" w:rsidR="007A6FB0" w:rsidRPr="00AD752C" w:rsidRDefault="006A2E41" w:rsidP="00430970">
            <w:pPr>
              <w:pStyle w:val="TableParagraph"/>
              <w:spacing w:before="42"/>
              <w:ind w:left="-643" w:right="535" w:firstLine="699"/>
              <w:rPr>
                <w:sz w:val="20"/>
                <w:szCs w:val="20"/>
              </w:rPr>
            </w:pPr>
            <w:r w:rsidRPr="00AD752C">
              <w:rPr>
                <w:sz w:val="20"/>
                <w:szCs w:val="20"/>
              </w:rPr>
              <w:t>Буйнакский</w:t>
            </w:r>
            <w:r w:rsidRPr="00AD752C">
              <w:rPr>
                <w:spacing w:val="-8"/>
                <w:sz w:val="20"/>
                <w:szCs w:val="20"/>
              </w:rPr>
              <w:t xml:space="preserve"> </w:t>
            </w:r>
            <w:r w:rsidRPr="00AD752C">
              <w:rPr>
                <w:spacing w:val="-4"/>
                <w:sz w:val="20"/>
                <w:szCs w:val="20"/>
              </w:rPr>
              <w:t>район</w:t>
            </w:r>
          </w:p>
        </w:tc>
        <w:tc>
          <w:tcPr>
            <w:tcW w:w="2286" w:type="dxa"/>
          </w:tcPr>
          <w:p w14:paraId="344E7F20" w14:textId="77777777" w:rsidR="007A6FB0" w:rsidRPr="00AD752C" w:rsidRDefault="006A2E41" w:rsidP="00380B51">
            <w:pPr>
              <w:pStyle w:val="TableParagraph"/>
              <w:spacing w:before="42"/>
              <w:ind w:left="-643" w:firstLine="537"/>
              <w:rPr>
                <w:sz w:val="20"/>
                <w:szCs w:val="20"/>
              </w:rPr>
            </w:pPr>
            <w:r w:rsidRPr="00AD752C">
              <w:rPr>
                <w:sz w:val="20"/>
                <w:szCs w:val="20"/>
              </w:rPr>
              <w:t>1</w:t>
            </w:r>
          </w:p>
        </w:tc>
      </w:tr>
      <w:tr w:rsidR="00D7318A" w:rsidRPr="00AD752C" w14:paraId="734FF408" w14:textId="77777777" w:rsidTr="00430970">
        <w:trPr>
          <w:trHeight w:val="20"/>
        </w:trPr>
        <w:tc>
          <w:tcPr>
            <w:tcW w:w="977" w:type="dxa"/>
          </w:tcPr>
          <w:p w14:paraId="51CCB88B" w14:textId="77777777" w:rsidR="007A6FB0" w:rsidRPr="00AD752C" w:rsidRDefault="006A2E41" w:rsidP="00430970">
            <w:pPr>
              <w:pStyle w:val="TableParagraph"/>
              <w:spacing w:before="44"/>
              <w:ind w:left="-643" w:firstLine="699"/>
              <w:rPr>
                <w:sz w:val="20"/>
                <w:szCs w:val="20"/>
              </w:rPr>
            </w:pPr>
            <w:r w:rsidRPr="00AD752C">
              <w:rPr>
                <w:sz w:val="20"/>
                <w:szCs w:val="20"/>
              </w:rPr>
              <w:t>2</w:t>
            </w:r>
          </w:p>
        </w:tc>
        <w:tc>
          <w:tcPr>
            <w:tcW w:w="5759" w:type="dxa"/>
          </w:tcPr>
          <w:p w14:paraId="35D09C84" w14:textId="77777777" w:rsidR="007A6FB0" w:rsidRPr="00AD752C" w:rsidRDefault="006A2E41" w:rsidP="00430970">
            <w:pPr>
              <w:pStyle w:val="TableParagraph"/>
              <w:spacing w:before="44"/>
              <w:ind w:left="-643" w:right="535" w:firstLine="699"/>
              <w:rPr>
                <w:sz w:val="20"/>
                <w:szCs w:val="20"/>
              </w:rPr>
            </w:pPr>
            <w:r w:rsidRPr="00AD752C">
              <w:rPr>
                <w:sz w:val="20"/>
                <w:szCs w:val="20"/>
              </w:rPr>
              <w:t>Левашинский</w:t>
            </w:r>
            <w:r w:rsidRPr="00AD752C">
              <w:rPr>
                <w:spacing w:val="-8"/>
                <w:sz w:val="20"/>
                <w:szCs w:val="20"/>
              </w:rPr>
              <w:t xml:space="preserve"> </w:t>
            </w:r>
            <w:r w:rsidRPr="00AD752C">
              <w:rPr>
                <w:spacing w:val="-4"/>
                <w:sz w:val="20"/>
                <w:szCs w:val="20"/>
              </w:rPr>
              <w:t>район</w:t>
            </w:r>
          </w:p>
        </w:tc>
        <w:tc>
          <w:tcPr>
            <w:tcW w:w="2286" w:type="dxa"/>
          </w:tcPr>
          <w:p w14:paraId="1F113CA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7D02345C" w14:textId="77777777" w:rsidTr="00430970">
        <w:trPr>
          <w:trHeight w:val="20"/>
        </w:trPr>
        <w:tc>
          <w:tcPr>
            <w:tcW w:w="977" w:type="dxa"/>
          </w:tcPr>
          <w:p w14:paraId="5D51C74C" w14:textId="77777777" w:rsidR="007A6FB0" w:rsidRPr="00AD752C" w:rsidRDefault="006A2E41" w:rsidP="00430970">
            <w:pPr>
              <w:pStyle w:val="TableParagraph"/>
              <w:spacing w:before="44"/>
              <w:ind w:left="-643" w:firstLine="699"/>
              <w:rPr>
                <w:sz w:val="20"/>
                <w:szCs w:val="20"/>
              </w:rPr>
            </w:pPr>
            <w:r w:rsidRPr="00AD752C">
              <w:rPr>
                <w:sz w:val="20"/>
                <w:szCs w:val="20"/>
              </w:rPr>
              <w:t>3</w:t>
            </w:r>
          </w:p>
        </w:tc>
        <w:tc>
          <w:tcPr>
            <w:tcW w:w="5759" w:type="dxa"/>
          </w:tcPr>
          <w:p w14:paraId="25579A22" w14:textId="77777777" w:rsidR="007A6FB0" w:rsidRPr="00AD752C" w:rsidRDefault="006A2E41" w:rsidP="00430970">
            <w:pPr>
              <w:pStyle w:val="TableParagraph"/>
              <w:spacing w:before="44"/>
              <w:ind w:left="-643" w:right="594" w:firstLine="699"/>
              <w:rPr>
                <w:sz w:val="20"/>
                <w:szCs w:val="20"/>
              </w:rPr>
            </w:pPr>
            <w:r w:rsidRPr="00AD752C">
              <w:rPr>
                <w:sz w:val="20"/>
                <w:szCs w:val="20"/>
              </w:rPr>
              <w:t>Ахтынский</w:t>
            </w:r>
            <w:r w:rsidRPr="00AD752C">
              <w:rPr>
                <w:spacing w:val="-3"/>
                <w:sz w:val="20"/>
                <w:szCs w:val="20"/>
              </w:rPr>
              <w:t xml:space="preserve"> </w:t>
            </w:r>
            <w:r w:rsidRPr="00AD752C">
              <w:rPr>
                <w:spacing w:val="-4"/>
                <w:sz w:val="20"/>
                <w:szCs w:val="20"/>
              </w:rPr>
              <w:t>район</w:t>
            </w:r>
          </w:p>
        </w:tc>
        <w:tc>
          <w:tcPr>
            <w:tcW w:w="2286" w:type="dxa"/>
          </w:tcPr>
          <w:p w14:paraId="2CC0D6EE"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6F1CEFED" w14:textId="77777777" w:rsidTr="00430970">
        <w:trPr>
          <w:trHeight w:val="20"/>
        </w:trPr>
        <w:tc>
          <w:tcPr>
            <w:tcW w:w="977" w:type="dxa"/>
          </w:tcPr>
          <w:p w14:paraId="589FADB3" w14:textId="77777777" w:rsidR="007A6FB0" w:rsidRPr="00AD752C" w:rsidRDefault="006A2E41" w:rsidP="00430970">
            <w:pPr>
              <w:pStyle w:val="TableParagraph"/>
              <w:spacing w:before="44"/>
              <w:ind w:left="-643" w:firstLine="699"/>
              <w:rPr>
                <w:sz w:val="20"/>
                <w:szCs w:val="20"/>
              </w:rPr>
            </w:pPr>
            <w:r w:rsidRPr="00AD752C">
              <w:rPr>
                <w:sz w:val="20"/>
                <w:szCs w:val="20"/>
              </w:rPr>
              <w:t>4</w:t>
            </w:r>
          </w:p>
        </w:tc>
        <w:tc>
          <w:tcPr>
            <w:tcW w:w="5759" w:type="dxa"/>
          </w:tcPr>
          <w:p w14:paraId="00D784AC" w14:textId="77777777" w:rsidR="007A6FB0" w:rsidRPr="00AD752C" w:rsidRDefault="006A2E41" w:rsidP="00430970">
            <w:pPr>
              <w:pStyle w:val="TableParagraph"/>
              <w:spacing w:before="44"/>
              <w:ind w:left="-643" w:right="594" w:firstLine="699"/>
              <w:rPr>
                <w:sz w:val="20"/>
                <w:szCs w:val="20"/>
              </w:rPr>
            </w:pPr>
            <w:r w:rsidRPr="00AD752C">
              <w:rPr>
                <w:sz w:val="20"/>
                <w:szCs w:val="20"/>
              </w:rPr>
              <w:t>Бабаюртовский</w:t>
            </w:r>
            <w:r w:rsidRPr="00AD752C">
              <w:rPr>
                <w:spacing w:val="-7"/>
                <w:sz w:val="20"/>
                <w:szCs w:val="20"/>
              </w:rPr>
              <w:t xml:space="preserve"> </w:t>
            </w:r>
            <w:r w:rsidRPr="00AD752C">
              <w:rPr>
                <w:spacing w:val="-4"/>
                <w:sz w:val="20"/>
                <w:szCs w:val="20"/>
              </w:rPr>
              <w:t>район</w:t>
            </w:r>
          </w:p>
        </w:tc>
        <w:tc>
          <w:tcPr>
            <w:tcW w:w="2286" w:type="dxa"/>
          </w:tcPr>
          <w:p w14:paraId="67096963" w14:textId="77777777" w:rsidR="007A6FB0" w:rsidRPr="00AD752C" w:rsidRDefault="006A2E41" w:rsidP="00380B51">
            <w:pPr>
              <w:pStyle w:val="TableParagraph"/>
              <w:spacing w:before="44"/>
              <w:ind w:left="-643" w:firstLine="537"/>
              <w:rPr>
                <w:sz w:val="20"/>
                <w:szCs w:val="20"/>
              </w:rPr>
            </w:pPr>
            <w:r w:rsidRPr="00AD752C">
              <w:rPr>
                <w:sz w:val="20"/>
                <w:szCs w:val="20"/>
              </w:rPr>
              <w:t>1</w:t>
            </w:r>
          </w:p>
        </w:tc>
      </w:tr>
      <w:tr w:rsidR="00D7318A" w:rsidRPr="00AD752C" w14:paraId="078FD15F" w14:textId="77777777" w:rsidTr="00430970">
        <w:trPr>
          <w:trHeight w:val="20"/>
        </w:trPr>
        <w:tc>
          <w:tcPr>
            <w:tcW w:w="977" w:type="dxa"/>
          </w:tcPr>
          <w:p w14:paraId="442D5128" w14:textId="77777777" w:rsidR="007A6FB0" w:rsidRPr="00AD752C" w:rsidRDefault="006A2E41" w:rsidP="00430970">
            <w:pPr>
              <w:pStyle w:val="TableParagraph"/>
              <w:spacing w:before="44"/>
              <w:ind w:right="418"/>
              <w:jc w:val="right"/>
              <w:rPr>
                <w:sz w:val="20"/>
                <w:szCs w:val="20"/>
              </w:rPr>
            </w:pPr>
            <w:r w:rsidRPr="00AD752C">
              <w:rPr>
                <w:sz w:val="20"/>
                <w:szCs w:val="20"/>
              </w:rPr>
              <w:t>5</w:t>
            </w:r>
          </w:p>
        </w:tc>
        <w:tc>
          <w:tcPr>
            <w:tcW w:w="5759" w:type="dxa"/>
          </w:tcPr>
          <w:p w14:paraId="198F4154" w14:textId="77777777" w:rsidR="007A6FB0" w:rsidRPr="00AD752C" w:rsidRDefault="006A2E41" w:rsidP="00430970">
            <w:pPr>
              <w:pStyle w:val="TableParagraph"/>
              <w:spacing w:before="44"/>
              <w:ind w:left="598" w:right="595"/>
              <w:rPr>
                <w:sz w:val="20"/>
                <w:szCs w:val="20"/>
              </w:rPr>
            </w:pPr>
            <w:r w:rsidRPr="00AD752C">
              <w:rPr>
                <w:sz w:val="20"/>
                <w:szCs w:val="20"/>
              </w:rPr>
              <w:t>Ботлихский</w:t>
            </w:r>
            <w:r w:rsidRPr="00AD752C">
              <w:rPr>
                <w:spacing w:val="-3"/>
                <w:sz w:val="20"/>
                <w:szCs w:val="20"/>
              </w:rPr>
              <w:t xml:space="preserve"> </w:t>
            </w:r>
            <w:r w:rsidRPr="00AD752C">
              <w:rPr>
                <w:spacing w:val="-4"/>
                <w:sz w:val="20"/>
                <w:szCs w:val="20"/>
              </w:rPr>
              <w:t>район</w:t>
            </w:r>
          </w:p>
        </w:tc>
        <w:tc>
          <w:tcPr>
            <w:tcW w:w="2286" w:type="dxa"/>
          </w:tcPr>
          <w:p w14:paraId="27C9E62B" w14:textId="77777777" w:rsidR="007A6FB0" w:rsidRPr="00AD752C" w:rsidRDefault="006A2E41" w:rsidP="00380B51">
            <w:pPr>
              <w:pStyle w:val="TableParagraph"/>
              <w:spacing w:before="44"/>
              <w:ind w:left="-106"/>
              <w:rPr>
                <w:sz w:val="20"/>
                <w:szCs w:val="20"/>
              </w:rPr>
            </w:pPr>
            <w:r w:rsidRPr="00AD752C">
              <w:rPr>
                <w:sz w:val="20"/>
                <w:szCs w:val="20"/>
              </w:rPr>
              <w:t>2</w:t>
            </w:r>
          </w:p>
        </w:tc>
      </w:tr>
      <w:tr w:rsidR="00D7318A" w:rsidRPr="00AD752C" w14:paraId="5B28762F" w14:textId="77777777" w:rsidTr="00430970">
        <w:trPr>
          <w:trHeight w:val="20"/>
        </w:trPr>
        <w:tc>
          <w:tcPr>
            <w:tcW w:w="977" w:type="dxa"/>
          </w:tcPr>
          <w:p w14:paraId="335FE382" w14:textId="77777777" w:rsidR="007A6FB0" w:rsidRPr="00AD752C" w:rsidRDefault="006A2E41" w:rsidP="00430970">
            <w:pPr>
              <w:pStyle w:val="TableParagraph"/>
              <w:spacing w:before="45"/>
              <w:ind w:right="418"/>
              <w:jc w:val="right"/>
              <w:rPr>
                <w:sz w:val="20"/>
                <w:szCs w:val="20"/>
              </w:rPr>
            </w:pPr>
            <w:r w:rsidRPr="00AD752C">
              <w:rPr>
                <w:sz w:val="20"/>
                <w:szCs w:val="20"/>
              </w:rPr>
              <w:t>6</w:t>
            </w:r>
          </w:p>
        </w:tc>
        <w:tc>
          <w:tcPr>
            <w:tcW w:w="5759" w:type="dxa"/>
          </w:tcPr>
          <w:p w14:paraId="00A7BC56" w14:textId="77777777" w:rsidR="007A6FB0" w:rsidRPr="00AD752C" w:rsidRDefault="006A2E41" w:rsidP="00430970">
            <w:pPr>
              <w:pStyle w:val="TableParagraph"/>
              <w:spacing w:before="45"/>
              <w:ind w:left="139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Буйнакск</w:t>
            </w:r>
          </w:p>
        </w:tc>
        <w:tc>
          <w:tcPr>
            <w:tcW w:w="2286" w:type="dxa"/>
          </w:tcPr>
          <w:p w14:paraId="3DF0D502" w14:textId="77777777" w:rsidR="007A6FB0" w:rsidRPr="00AD752C" w:rsidRDefault="006A2E41" w:rsidP="00380B51">
            <w:pPr>
              <w:pStyle w:val="TableParagraph"/>
              <w:spacing w:before="45"/>
              <w:ind w:left="-106"/>
              <w:rPr>
                <w:sz w:val="20"/>
                <w:szCs w:val="20"/>
              </w:rPr>
            </w:pPr>
            <w:r w:rsidRPr="00AD752C">
              <w:rPr>
                <w:sz w:val="20"/>
                <w:szCs w:val="20"/>
              </w:rPr>
              <w:t>9</w:t>
            </w:r>
          </w:p>
        </w:tc>
      </w:tr>
      <w:tr w:rsidR="00D7318A" w:rsidRPr="00AD752C" w14:paraId="246F147F" w14:textId="77777777" w:rsidTr="00430970">
        <w:trPr>
          <w:trHeight w:val="20"/>
        </w:trPr>
        <w:tc>
          <w:tcPr>
            <w:tcW w:w="977" w:type="dxa"/>
          </w:tcPr>
          <w:p w14:paraId="3A4AC0D1" w14:textId="77777777" w:rsidR="007A6FB0" w:rsidRPr="00AD752C" w:rsidRDefault="006A2E41" w:rsidP="00430970">
            <w:pPr>
              <w:pStyle w:val="TableParagraph"/>
              <w:spacing w:before="44"/>
              <w:ind w:right="418"/>
              <w:jc w:val="right"/>
              <w:rPr>
                <w:sz w:val="20"/>
                <w:szCs w:val="20"/>
              </w:rPr>
            </w:pPr>
            <w:r w:rsidRPr="00AD752C">
              <w:rPr>
                <w:sz w:val="20"/>
                <w:szCs w:val="20"/>
              </w:rPr>
              <w:t>7</w:t>
            </w:r>
          </w:p>
        </w:tc>
        <w:tc>
          <w:tcPr>
            <w:tcW w:w="5759" w:type="dxa"/>
          </w:tcPr>
          <w:p w14:paraId="60D3E04D" w14:textId="77777777" w:rsidR="007A6FB0" w:rsidRPr="00AD752C" w:rsidRDefault="006A2E41" w:rsidP="00430970">
            <w:pPr>
              <w:pStyle w:val="TableParagraph"/>
              <w:spacing w:before="44"/>
              <w:ind w:left="1447"/>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Дербент</w:t>
            </w:r>
          </w:p>
        </w:tc>
        <w:tc>
          <w:tcPr>
            <w:tcW w:w="2286" w:type="dxa"/>
          </w:tcPr>
          <w:p w14:paraId="3B50C3AA" w14:textId="77777777" w:rsidR="007A6FB0" w:rsidRPr="00AD752C" w:rsidRDefault="006A2E41" w:rsidP="00380B51">
            <w:pPr>
              <w:pStyle w:val="TableParagraph"/>
              <w:spacing w:before="44"/>
              <w:ind w:left="-106"/>
              <w:rPr>
                <w:sz w:val="20"/>
                <w:szCs w:val="20"/>
              </w:rPr>
            </w:pPr>
            <w:r w:rsidRPr="00AD752C">
              <w:rPr>
                <w:sz w:val="20"/>
                <w:szCs w:val="20"/>
              </w:rPr>
              <w:t>3</w:t>
            </w:r>
          </w:p>
        </w:tc>
      </w:tr>
      <w:tr w:rsidR="00D7318A" w:rsidRPr="00AD752C" w14:paraId="6D8176C0" w14:textId="77777777" w:rsidTr="00430970">
        <w:trPr>
          <w:trHeight w:val="20"/>
        </w:trPr>
        <w:tc>
          <w:tcPr>
            <w:tcW w:w="977" w:type="dxa"/>
          </w:tcPr>
          <w:p w14:paraId="54720767" w14:textId="77777777" w:rsidR="007A6FB0" w:rsidRPr="00AD752C" w:rsidRDefault="006A2E41" w:rsidP="00430970">
            <w:pPr>
              <w:pStyle w:val="TableParagraph"/>
              <w:spacing w:before="44"/>
              <w:ind w:right="418"/>
              <w:jc w:val="right"/>
              <w:rPr>
                <w:sz w:val="20"/>
                <w:szCs w:val="20"/>
              </w:rPr>
            </w:pPr>
            <w:r w:rsidRPr="00AD752C">
              <w:rPr>
                <w:sz w:val="20"/>
                <w:szCs w:val="20"/>
              </w:rPr>
              <w:t>8</w:t>
            </w:r>
          </w:p>
        </w:tc>
        <w:tc>
          <w:tcPr>
            <w:tcW w:w="5759" w:type="dxa"/>
          </w:tcPr>
          <w:p w14:paraId="3592EE42" w14:textId="77777777" w:rsidR="007A6FB0" w:rsidRPr="00AD752C" w:rsidRDefault="006A2E41" w:rsidP="00430970">
            <w:pPr>
              <w:pStyle w:val="TableParagraph"/>
              <w:spacing w:before="44"/>
              <w:ind w:left="135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Избербаш</w:t>
            </w:r>
          </w:p>
        </w:tc>
        <w:tc>
          <w:tcPr>
            <w:tcW w:w="2286" w:type="dxa"/>
          </w:tcPr>
          <w:p w14:paraId="60CB2C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550422D" w14:textId="77777777" w:rsidTr="00430970">
        <w:trPr>
          <w:trHeight w:val="20"/>
        </w:trPr>
        <w:tc>
          <w:tcPr>
            <w:tcW w:w="977" w:type="dxa"/>
          </w:tcPr>
          <w:p w14:paraId="1AB5A740" w14:textId="77777777" w:rsidR="007A6FB0" w:rsidRPr="00AD752C" w:rsidRDefault="006A2E41" w:rsidP="00430970">
            <w:pPr>
              <w:pStyle w:val="TableParagraph"/>
              <w:spacing w:before="42"/>
              <w:ind w:right="418"/>
              <w:jc w:val="right"/>
              <w:rPr>
                <w:sz w:val="20"/>
                <w:szCs w:val="20"/>
              </w:rPr>
            </w:pPr>
            <w:r w:rsidRPr="00AD752C">
              <w:rPr>
                <w:sz w:val="20"/>
                <w:szCs w:val="20"/>
              </w:rPr>
              <w:t>9</w:t>
            </w:r>
          </w:p>
        </w:tc>
        <w:tc>
          <w:tcPr>
            <w:tcW w:w="5759" w:type="dxa"/>
          </w:tcPr>
          <w:p w14:paraId="45DE13B2" w14:textId="77777777" w:rsidR="007A6FB0" w:rsidRPr="00AD752C" w:rsidRDefault="006A2E41" w:rsidP="00430970">
            <w:pPr>
              <w:pStyle w:val="TableParagraph"/>
              <w:spacing w:before="42"/>
              <w:ind w:left="1382"/>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Каспийск</w:t>
            </w:r>
          </w:p>
        </w:tc>
        <w:tc>
          <w:tcPr>
            <w:tcW w:w="2286" w:type="dxa"/>
          </w:tcPr>
          <w:p w14:paraId="73A67E82" w14:textId="77777777" w:rsidR="007A6FB0" w:rsidRPr="00AD752C" w:rsidRDefault="006A2E41" w:rsidP="00380B51">
            <w:pPr>
              <w:pStyle w:val="TableParagraph"/>
              <w:spacing w:before="42"/>
              <w:ind w:left="-106"/>
              <w:rPr>
                <w:sz w:val="20"/>
                <w:szCs w:val="20"/>
              </w:rPr>
            </w:pPr>
            <w:r w:rsidRPr="00AD752C">
              <w:rPr>
                <w:sz w:val="20"/>
                <w:szCs w:val="20"/>
              </w:rPr>
              <w:t>2</w:t>
            </w:r>
          </w:p>
        </w:tc>
      </w:tr>
      <w:tr w:rsidR="00D7318A" w:rsidRPr="00AD752C" w14:paraId="0B81CC67" w14:textId="77777777" w:rsidTr="00430970">
        <w:trPr>
          <w:trHeight w:val="20"/>
        </w:trPr>
        <w:tc>
          <w:tcPr>
            <w:tcW w:w="977" w:type="dxa"/>
          </w:tcPr>
          <w:p w14:paraId="0307A96B" w14:textId="77777777" w:rsidR="007A6FB0" w:rsidRPr="00AD752C" w:rsidRDefault="006A2E41" w:rsidP="00430970">
            <w:pPr>
              <w:pStyle w:val="TableParagraph"/>
              <w:spacing w:before="44"/>
              <w:ind w:right="358"/>
              <w:jc w:val="right"/>
              <w:rPr>
                <w:sz w:val="20"/>
                <w:szCs w:val="20"/>
              </w:rPr>
            </w:pPr>
            <w:r w:rsidRPr="00AD752C">
              <w:rPr>
                <w:spacing w:val="-5"/>
                <w:sz w:val="20"/>
                <w:szCs w:val="20"/>
              </w:rPr>
              <w:t>10</w:t>
            </w:r>
          </w:p>
        </w:tc>
        <w:tc>
          <w:tcPr>
            <w:tcW w:w="5759" w:type="dxa"/>
          </w:tcPr>
          <w:p w14:paraId="57FB2504" w14:textId="77777777" w:rsidR="007A6FB0" w:rsidRPr="00AD752C" w:rsidRDefault="006A2E41" w:rsidP="00430970">
            <w:pPr>
              <w:pStyle w:val="TableParagraph"/>
              <w:spacing w:before="44"/>
              <w:ind w:left="1353"/>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Кизилюрт</w:t>
            </w:r>
          </w:p>
        </w:tc>
        <w:tc>
          <w:tcPr>
            <w:tcW w:w="2286" w:type="dxa"/>
          </w:tcPr>
          <w:p w14:paraId="58C7FEA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0F89A7CA" w14:textId="77777777" w:rsidTr="00430970">
        <w:trPr>
          <w:trHeight w:val="20"/>
        </w:trPr>
        <w:tc>
          <w:tcPr>
            <w:tcW w:w="977" w:type="dxa"/>
          </w:tcPr>
          <w:p w14:paraId="0D8B3C93" w14:textId="77777777" w:rsidR="007A6FB0" w:rsidRPr="00AD752C" w:rsidRDefault="006A2E41" w:rsidP="00430970">
            <w:pPr>
              <w:pStyle w:val="TableParagraph"/>
              <w:spacing w:before="44"/>
              <w:ind w:right="358"/>
              <w:jc w:val="right"/>
              <w:rPr>
                <w:sz w:val="20"/>
                <w:szCs w:val="20"/>
              </w:rPr>
            </w:pPr>
            <w:r w:rsidRPr="00AD752C">
              <w:rPr>
                <w:spacing w:val="-5"/>
                <w:sz w:val="20"/>
                <w:szCs w:val="20"/>
              </w:rPr>
              <w:t>11</w:t>
            </w:r>
          </w:p>
        </w:tc>
        <w:tc>
          <w:tcPr>
            <w:tcW w:w="5759" w:type="dxa"/>
          </w:tcPr>
          <w:p w14:paraId="319F8CE0" w14:textId="77777777" w:rsidR="007A6FB0" w:rsidRPr="00AD752C" w:rsidRDefault="006A2E41" w:rsidP="00430970">
            <w:pPr>
              <w:pStyle w:val="TableParagraph"/>
              <w:spacing w:before="44"/>
              <w:ind w:left="1315"/>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Махачкала</w:t>
            </w:r>
          </w:p>
        </w:tc>
        <w:tc>
          <w:tcPr>
            <w:tcW w:w="2286" w:type="dxa"/>
          </w:tcPr>
          <w:p w14:paraId="50EC2D10" w14:textId="77777777" w:rsidR="007A6FB0" w:rsidRPr="00AD752C" w:rsidRDefault="006A2E41" w:rsidP="00380B51">
            <w:pPr>
              <w:pStyle w:val="TableParagraph"/>
              <w:spacing w:before="44"/>
              <w:ind w:left="-106"/>
              <w:rPr>
                <w:sz w:val="20"/>
                <w:szCs w:val="20"/>
              </w:rPr>
            </w:pPr>
            <w:r w:rsidRPr="00AD752C">
              <w:rPr>
                <w:spacing w:val="-5"/>
                <w:sz w:val="20"/>
                <w:szCs w:val="20"/>
              </w:rPr>
              <w:t>10</w:t>
            </w:r>
          </w:p>
        </w:tc>
      </w:tr>
      <w:tr w:rsidR="00D7318A" w:rsidRPr="00AD752C" w14:paraId="775F1092" w14:textId="77777777" w:rsidTr="00430970">
        <w:trPr>
          <w:trHeight w:val="20"/>
        </w:trPr>
        <w:tc>
          <w:tcPr>
            <w:tcW w:w="977" w:type="dxa"/>
          </w:tcPr>
          <w:p w14:paraId="2EF6B638" w14:textId="77777777" w:rsidR="007A6FB0" w:rsidRPr="00AD752C" w:rsidRDefault="006A2E41" w:rsidP="00430970">
            <w:pPr>
              <w:pStyle w:val="TableParagraph"/>
              <w:spacing w:before="44"/>
              <w:ind w:right="358"/>
              <w:jc w:val="right"/>
              <w:rPr>
                <w:sz w:val="20"/>
                <w:szCs w:val="20"/>
              </w:rPr>
            </w:pPr>
            <w:r w:rsidRPr="00AD752C">
              <w:rPr>
                <w:spacing w:val="-5"/>
                <w:sz w:val="20"/>
                <w:szCs w:val="20"/>
              </w:rPr>
              <w:t>12</w:t>
            </w:r>
          </w:p>
        </w:tc>
        <w:tc>
          <w:tcPr>
            <w:tcW w:w="5759" w:type="dxa"/>
          </w:tcPr>
          <w:p w14:paraId="49B940E9" w14:textId="77777777" w:rsidR="007A6FB0" w:rsidRPr="00AD752C" w:rsidRDefault="006A2E41" w:rsidP="00430970">
            <w:pPr>
              <w:pStyle w:val="TableParagraph"/>
              <w:spacing w:before="44"/>
              <w:ind w:left="1368"/>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4"/>
                <w:sz w:val="20"/>
                <w:szCs w:val="20"/>
              </w:rPr>
              <w:t xml:space="preserve"> </w:t>
            </w:r>
            <w:r w:rsidRPr="00AD752C">
              <w:rPr>
                <w:spacing w:val="-2"/>
                <w:sz w:val="20"/>
                <w:szCs w:val="20"/>
              </w:rPr>
              <w:t>Хасавюрт</w:t>
            </w:r>
          </w:p>
        </w:tc>
        <w:tc>
          <w:tcPr>
            <w:tcW w:w="2286" w:type="dxa"/>
          </w:tcPr>
          <w:p w14:paraId="62FBF7D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0BD00C3" w14:textId="77777777" w:rsidTr="00430970">
        <w:trPr>
          <w:trHeight w:val="20"/>
        </w:trPr>
        <w:tc>
          <w:tcPr>
            <w:tcW w:w="977" w:type="dxa"/>
          </w:tcPr>
          <w:p w14:paraId="150BB6B7" w14:textId="77777777" w:rsidR="007A6FB0" w:rsidRPr="00AD752C" w:rsidRDefault="006A2E41" w:rsidP="00430970">
            <w:pPr>
              <w:pStyle w:val="TableParagraph"/>
              <w:spacing w:before="44"/>
              <w:ind w:right="358"/>
              <w:jc w:val="right"/>
              <w:rPr>
                <w:sz w:val="20"/>
                <w:szCs w:val="20"/>
              </w:rPr>
            </w:pPr>
            <w:r w:rsidRPr="00AD752C">
              <w:rPr>
                <w:spacing w:val="-5"/>
                <w:sz w:val="20"/>
                <w:szCs w:val="20"/>
              </w:rPr>
              <w:t>13</w:t>
            </w:r>
          </w:p>
        </w:tc>
        <w:tc>
          <w:tcPr>
            <w:tcW w:w="5759" w:type="dxa"/>
          </w:tcPr>
          <w:p w14:paraId="7D6D3FC0" w14:textId="77777777" w:rsidR="007A6FB0" w:rsidRPr="00AD752C" w:rsidRDefault="006A2E41" w:rsidP="00430970">
            <w:pPr>
              <w:pStyle w:val="TableParagraph"/>
              <w:spacing w:before="44"/>
              <w:ind w:left="1504"/>
              <w:jc w:val="left"/>
              <w:rPr>
                <w:sz w:val="20"/>
                <w:szCs w:val="20"/>
              </w:rPr>
            </w:pPr>
            <w:r w:rsidRPr="00AD752C">
              <w:rPr>
                <w:sz w:val="20"/>
                <w:szCs w:val="20"/>
              </w:rPr>
              <w:t>Городской</w:t>
            </w:r>
            <w:r w:rsidRPr="00AD752C">
              <w:rPr>
                <w:spacing w:val="-4"/>
                <w:sz w:val="20"/>
                <w:szCs w:val="20"/>
              </w:rPr>
              <w:t xml:space="preserve"> </w:t>
            </w:r>
            <w:r w:rsidRPr="00AD752C">
              <w:rPr>
                <w:sz w:val="20"/>
                <w:szCs w:val="20"/>
              </w:rPr>
              <w:t>округ</w:t>
            </w:r>
            <w:r w:rsidRPr="00AD752C">
              <w:rPr>
                <w:spacing w:val="-6"/>
                <w:sz w:val="20"/>
                <w:szCs w:val="20"/>
              </w:rPr>
              <w:t xml:space="preserve"> </w:t>
            </w:r>
            <w:r w:rsidRPr="00AD752C">
              <w:rPr>
                <w:sz w:val="20"/>
                <w:szCs w:val="20"/>
              </w:rPr>
              <w:t>г.</w:t>
            </w:r>
            <w:r w:rsidRPr="00AD752C">
              <w:rPr>
                <w:spacing w:val="-3"/>
                <w:sz w:val="20"/>
                <w:szCs w:val="20"/>
              </w:rPr>
              <w:t xml:space="preserve"> </w:t>
            </w:r>
            <w:r w:rsidRPr="00AD752C">
              <w:rPr>
                <w:spacing w:val="-2"/>
                <w:sz w:val="20"/>
                <w:szCs w:val="20"/>
              </w:rPr>
              <w:t>Кизляр</w:t>
            </w:r>
          </w:p>
        </w:tc>
        <w:tc>
          <w:tcPr>
            <w:tcW w:w="2286" w:type="dxa"/>
          </w:tcPr>
          <w:p w14:paraId="6333AE9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3154B77D" w14:textId="77777777" w:rsidTr="00430970">
        <w:trPr>
          <w:trHeight w:val="20"/>
        </w:trPr>
        <w:tc>
          <w:tcPr>
            <w:tcW w:w="977" w:type="dxa"/>
          </w:tcPr>
          <w:p w14:paraId="7DD31DF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14</w:t>
            </w:r>
          </w:p>
        </w:tc>
        <w:tc>
          <w:tcPr>
            <w:tcW w:w="5759" w:type="dxa"/>
          </w:tcPr>
          <w:p w14:paraId="27327B5B" w14:textId="77777777" w:rsidR="007A6FB0" w:rsidRPr="00AD752C" w:rsidRDefault="006A2E41" w:rsidP="00430970">
            <w:pPr>
              <w:pStyle w:val="TableParagraph"/>
              <w:spacing w:before="44"/>
              <w:ind w:left="598" w:right="597"/>
              <w:rPr>
                <w:sz w:val="20"/>
                <w:szCs w:val="20"/>
              </w:rPr>
            </w:pPr>
            <w:r w:rsidRPr="00AD752C">
              <w:rPr>
                <w:sz w:val="20"/>
                <w:szCs w:val="20"/>
              </w:rPr>
              <w:t>Гунибский</w:t>
            </w:r>
            <w:r w:rsidRPr="00AD752C">
              <w:rPr>
                <w:spacing w:val="-7"/>
                <w:sz w:val="20"/>
                <w:szCs w:val="20"/>
              </w:rPr>
              <w:t xml:space="preserve"> </w:t>
            </w:r>
            <w:r w:rsidRPr="00AD752C">
              <w:rPr>
                <w:spacing w:val="-2"/>
                <w:sz w:val="20"/>
                <w:szCs w:val="20"/>
              </w:rPr>
              <w:t>район</w:t>
            </w:r>
          </w:p>
        </w:tc>
        <w:tc>
          <w:tcPr>
            <w:tcW w:w="2286" w:type="dxa"/>
          </w:tcPr>
          <w:p w14:paraId="56B3230E"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12A9AA0D" w14:textId="77777777" w:rsidTr="00430970">
        <w:trPr>
          <w:trHeight w:val="20"/>
        </w:trPr>
        <w:tc>
          <w:tcPr>
            <w:tcW w:w="977" w:type="dxa"/>
          </w:tcPr>
          <w:p w14:paraId="1A10035D" w14:textId="77777777" w:rsidR="007A6FB0" w:rsidRPr="00AD752C" w:rsidRDefault="006A2E41" w:rsidP="00430970">
            <w:pPr>
              <w:pStyle w:val="TableParagraph"/>
              <w:spacing w:before="44"/>
              <w:ind w:right="358"/>
              <w:jc w:val="right"/>
              <w:rPr>
                <w:sz w:val="20"/>
                <w:szCs w:val="20"/>
              </w:rPr>
            </w:pPr>
            <w:r w:rsidRPr="00AD752C">
              <w:rPr>
                <w:spacing w:val="-5"/>
                <w:sz w:val="20"/>
                <w:szCs w:val="20"/>
              </w:rPr>
              <w:t>15</w:t>
            </w:r>
          </w:p>
        </w:tc>
        <w:tc>
          <w:tcPr>
            <w:tcW w:w="5759" w:type="dxa"/>
          </w:tcPr>
          <w:p w14:paraId="735DCF2A" w14:textId="77777777" w:rsidR="007A6FB0" w:rsidRPr="00AD752C" w:rsidRDefault="006A2E41" w:rsidP="00430970">
            <w:pPr>
              <w:pStyle w:val="TableParagraph"/>
              <w:spacing w:before="44"/>
              <w:ind w:left="1833"/>
              <w:jc w:val="left"/>
              <w:rPr>
                <w:sz w:val="20"/>
                <w:szCs w:val="20"/>
              </w:rPr>
            </w:pPr>
            <w:r w:rsidRPr="00AD752C">
              <w:rPr>
                <w:sz w:val="20"/>
                <w:szCs w:val="20"/>
              </w:rPr>
              <w:t>Казбековский</w:t>
            </w:r>
            <w:r w:rsidRPr="00AD752C">
              <w:rPr>
                <w:spacing w:val="-6"/>
                <w:sz w:val="20"/>
                <w:szCs w:val="20"/>
              </w:rPr>
              <w:t xml:space="preserve"> </w:t>
            </w:r>
            <w:r w:rsidRPr="00AD752C">
              <w:rPr>
                <w:spacing w:val="-4"/>
                <w:sz w:val="20"/>
                <w:szCs w:val="20"/>
              </w:rPr>
              <w:t>район</w:t>
            </w:r>
          </w:p>
        </w:tc>
        <w:tc>
          <w:tcPr>
            <w:tcW w:w="2286" w:type="dxa"/>
          </w:tcPr>
          <w:p w14:paraId="70E169E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DAA3B74" w14:textId="77777777" w:rsidTr="00430970">
        <w:trPr>
          <w:trHeight w:val="20"/>
        </w:trPr>
        <w:tc>
          <w:tcPr>
            <w:tcW w:w="977" w:type="dxa"/>
          </w:tcPr>
          <w:p w14:paraId="11ED7F6E" w14:textId="77777777" w:rsidR="007A6FB0" w:rsidRPr="00AD752C" w:rsidRDefault="006A2E41" w:rsidP="00430970">
            <w:pPr>
              <w:pStyle w:val="TableParagraph"/>
              <w:spacing w:before="42"/>
              <w:ind w:right="358"/>
              <w:jc w:val="right"/>
              <w:rPr>
                <w:sz w:val="20"/>
                <w:szCs w:val="20"/>
              </w:rPr>
            </w:pPr>
            <w:r w:rsidRPr="00AD752C">
              <w:rPr>
                <w:spacing w:val="-5"/>
                <w:sz w:val="20"/>
                <w:szCs w:val="20"/>
              </w:rPr>
              <w:t>16</w:t>
            </w:r>
          </w:p>
        </w:tc>
        <w:tc>
          <w:tcPr>
            <w:tcW w:w="5759" w:type="dxa"/>
          </w:tcPr>
          <w:p w14:paraId="5F3E561B" w14:textId="77777777" w:rsidR="007A6FB0" w:rsidRPr="00AD752C" w:rsidRDefault="006A2E41" w:rsidP="00430970">
            <w:pPr>
              <w:pStyle w:val="TableParagraph"/>
              <w:spacing w:before="42"/>
              <w:ind w:left="598" w:right="597"/>
              <w:rPr>
                <w:sz w:val="20"/>
                <w:szCs w:val="20"/>
              </w:rPr>
            </w:pPr>
            <w:r w:rsidRPr="00AD752C">
              <w:rPr>
                <w:sz w:val="20"/>
                <w:szCs w:val="20"/>
              </w:rPr>
              <w:t>Кайтагский</w:t>
            </w:r>
            <w:r w:rsidRPr="00AD752C">
              <w:rPr>
                <w:spacing w:val="-3"/>
                <w:sz w:val="20"/>
                <w:szCs w:val="20"/>
              </w:rPr>
              <w:t xml:space="preserve"> </w:t>
            </w:r>
            <w:r w:rsidRPr="00AD752C">
              <w:rPr>
                <w:spacing w:val="-4"/>
                <w:sz w:val="20"/>
                <w:szCs w:val="20"/>
              </w:rPr>
              <w:t>район</w:t>
            </w:r>
          </w:p>
        </w:tc>
        <w:tc>
          <w:tcPr>
            <w:tcW w:w="2286" w:type="dxa"/>
          </w:tcPr>
          <w:p w14:paraId="757A3E05"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33EBE70C" w14:textId="77777777" w:rsidTr="00430970">
        <w:trPr>
          <w:trHeight w:val="20"/>
        </w:trPr>
        <w:tc>
          <w:tcPr>
            <w:tcW w:w="977" w:type="dxa"/>
          </w:tcPr>
          <w:p w14:paraId="36B7B1E0" w14:textId="77777777" w:rsidR="007A6FB0" w:rsidRPr="00AD752C" w:rsidRDefault="006A2E41" w:rsidP="00430970">
            <w:pPr>
              <w:pStyle w:val="TableParagraph"/>
              <w:spacing w:before="44"/>
              <w:ind w:right="358"/>
              <w:jc w:val="right"/>
              <w:rPr>
                <w:sz w:val="20"/>
                <w:szCs w:val="20"/>
              </w:rPr>
            </w:pPr>
            <w:r w:rsidRPr="00AD752C">
              <w:rPr>
                <w:spacing w:val="-5"/>
                <w:sz w:val="20"/>
                <w:szCs w:val="20"/>
              </w:rPr>
              <w:t>17</w:t>
            </w:r>
          </w:p>
        </w:tc>
        <w:tc>
          <w:tcPr>
            <w:tcW w:w="5759" w:type="dxa"/>
          </w:tcPr>
          <w:p w14:paraId="402FA508" w14:textId="77777777" w:rsidR="007A6FB0" w:rsidRPr="00AD752C" w:rsidRDefault="006A2E41" w:rsidP="00430970">
            <w:pPr>
              <w:pStyle w:val="TableParagraph"/>
              <w:spacing w:before="44"/>
              <w:ind w:left="1533"/>
              <w:jc w:val="left"/>
              <w:rPr>
                <w:sz w:val="20"/>
                <w:szCs w:val="20"/>
              </w:rPr>
            </w:pPr>
            <w:r w:rsidRPr="00AD752C">
              <w:rPr>
                <w:sz w:val="20"/>
                <w:szCs w:val="20"/>
              </w:rPr>
              <w:t>Карабудахкентский</w:t>
            </w:r>
            <w:r w:rsidRPr="00AD752C">
              <w:rPr>
                <w:spacing w:val="-5"/>
                <w:sz w:val="20"/>
                <w:szCs w:val="20"/>
              </w:rPr>
              <w:t xml:space="preserve"> </w:t>
            </w:r>
            <w:r w:rsidRPr="00AD752C">
              <w:rPr>
                <w:spacing w:val="-4"/>
                <w:sz w:val="20"/>
                <w:szCs w:val="20"/>
              </w:rPr>
              <w:t>район</w:t>
            </w:r>
          </w:p>
        </w:tc>
        <w:tc>
          <w:tcPr>
            <w:tcW w:w="2286" w:type="dxa"/>
          </w:tcPr>
          <w:p w14:paraId="7EDB08C2"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2D47DE48" w14:textId="77777777" w:rsidTr="00430970">
        <w:trPr>
          <w:trHeight w:val="20"/>
        </w:trPr>
        <w:tc>
          <w:tcPr>
            <w:tcW w:w="977" w:type="dxa"/>
          </w:tcPr>
          <w:p w14:paraId="7C0B98D6" w14:textId="77777777" w:rsidR="007A6FB0" w:rsidRPr="00AD752C" w:rsidRDefault="006A2E41" w:rsidP="00430970">
            <w:pPr>
              <w:pStyle w:val="TableParagraph"/>
              <w:spacing w:before="44"/>
              <w:ind w:right="358"/>
              <w:jc w:val="right"/>
              <w:rPr>
                <w:sz w:val="20"/>
                <w:szCs w:val="20"/>
              </w:rPr>
            </w:pPr>
            <w:r w:rsidRPr="00AD752C">
              <w:rPr>
                <w:spacing w:val="-5"/>
                <w:sz w:val="20"/>
                <w:szCs w:val="20"/>
              </w:rPr>
              <w:t>18</w:t>
            </w:r>
          </w:p>
        </w:tc>
        <w:tc>
          <w:tcPr>
            <w:tcW w:w="5759" w:type="dxa"/>
          </w:tcPr>
          <w:p w14:paraId="63F35602" w14:textId="77777777" w:rsidR="007A6FB0" w:rsidRPr="00AD752C" w:rsidRDefault="006A2E41" w:rsidP="00430970">
            <w:pPr>
              <w:pStyle w:val="TableParagraph"/>
              <w:spacing w:before="44"/>
              <w:ind w:left="1622"/>
              <w:jc w:val="left"/>
              <w:rPr>
                <w:sz w:val="20"/>
                <w:szCs w:val="20"/>
              </w:rPr>
            </w:pPr>
            <w:r w:rsidRPr="00AD752C">
              <w:rPr>
                <w:sz w:val="20"/>
                <w:szCs w:val="20"/>
              </w:rPr>
              <w:t>Магарамкентский</w:t>
            </w:r>
            <w:r w:rsidRPr="00AD752C">
              <w:rPr>
                <w:spacing w:val="-9"/>
                <w:sz w:val="20"/>
                <w:szCs w:val="20"/>
              </w:rPr>
              <w:t xml:space="preserve"> </w:t>
            </w:r>
            <w:r w:rsidRPr="00AD752C">
              <w:rPr>
                <w:spacing w:val="-4"/>
                <w:sz w:val="20"/>
                <w:szCs w:val="20"/>
              </w:rPr>
              <w:t>район</w:t>
            </w:r>
          </w:p>
        </w:tc>
        <w:tc>
          <w:tcPr>
            <w:tcW w:w="2286" w:type="dxa"/>
          </w:tcPr>
          <w:p w14:paraId="093765C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4570B9BF" w14:textId="77777777" w:rsidTr="00430970">
        <w:trPr>
          <w:trHeight w:val="20"/>
        </w:trPr>
        <w:tc>
          <w:tcPr>
            <w:tcW w:w="977" w:type="dxa"/>
          </w:tcPr>
          <w:p w14:paraId="39272DF9" w14:textId="77777777" w:rsidR="007A6FB0" w:rsidRPr="00AD752C" w:rsidRDefault="006A2E41" w:rsidP="00430970">
            <w:pPr>
              <w:pStyle w:val="TableParagraph"/>
              <w:spacing w:before="44"/>
              <w:ind w:right="358"/>
              <w:jc w:val="right"/>
              <w:rPr>
                <w:sz w:val="20"/>
                <w:szCs w:val="20"/>
              </w:rPr>
            </w:pPr>
            <w:r w:rsidRPr="00AD752C">
              <w:rPr>
                <w:spacing w:val="-5"/>
                <w:sz w:val="20"/>
                <w:szCs w:val="20"/>
              </w:rPr>
              <w:lastRenderedPageBreak/>
              <w:t>19</w:t>
            </w:r>
          </w:p>
        </w:tc>
        <w:tc>
          <w:tcPr>
            <w:tcW w:w="5759" w:type="dxa"/>
          </w:tcPr>
          <w:p w14:paraId="2F1B7DAE" w14:textId="77777777" w:rsidR="007A6FB0" w:rsidRPr="00AD752C" w:rsidRDefault="006A2E41" w:rsidP="00430970">
            <w:pPr>
              <w:pStyle w:val="TableParagraph"/>
              <w:spacing w:before="44"/>
              <w:ind w:left="598" w:right="597"/>
              <w:rPr>
                <w:sz w:val="20"/>
                <w:szCs w:val="20"/>
              </w:rPr>
            </w:pPr>
            <w:r w:rsidRPr="00AD752C">
              <w:rPr>
                <w:sz w:val="20"/>
                <w:szCs w:val="20"/>
              </w:rPr>
              <w:t>Ногайский</w:t>
            </w:r>
            <w:r w:rsidRPr="00AD752C">
              <w:rPr>
                <w:spacing w:val="-5"/>
                <w:sz w:val="20"/>
                <w:szCs w:val="20"/>
              </w:rPr>
              <w:t xml:space="preserve"> </w:t>
            </w:r>
            <w:r w:rsidRPr="00AD752C">
              <w:rPr>
                <w:spacing w:val="-2"/>
                <w:sz w:val="20"/>
                <w:szCs w:val="20"/>
              </w:rPr>
              <w:t>район</w:t>
            </w:r>
          </w:p>
        </w:tc>
        <w:tc>
          <w:tcPr>
            <w:tcW w:w="2286" w:type="dxa"/>
          </w:tcPr>
          <w:p w14:paraId="4CB135FB"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7984F15" w14:textId="77777777" w:rsidTr="00430970">
        <w:trPr>
          <w:trHeight w:val="20"/>
        </w:trPr>
        <w:tc>
          <w:tcPr>
            <w:tcW w:w="977" w:type="dxa"/>
          </w:tcPr>
          <w:p w14:paraId="1092ACE1" w14:textId="77777777" w:rsidR="007A6FB0" w:rsidRPr="00AD752C" w:rsidRDefault="006A2E41" w:rsidP="00430970">
            <w:pPr>
              <w:pStyle w:val="TableParagraph"/>
              <w:spacing w:before="44"/>
              <w:ind w:right="358"/>
              <w:jc w:val="right"/>
              <w:rPr>
                <w:sz w:val="20"/>
                <w:szCs w:val="20"/>
              </w:rPr>
            </w:pPr>
            <w:r w:rsidRPr="00AD752C">
              <w:rPr>
                <w:spacing w:val="-5"/>
                <w:sz w:val="20"/>
                <w:szCs w:val="20"/>
              </w:rPr>
              <w:t>20</w:t>
            </w:r>
          </w:p>
        </w:tc>
        <w:tc>
          <w:tcPr>
            <w:tcW w:w="5759" w:type="dxa"/>
          </w:tcPr>
          <w:p w14:paraId="65FEFB11" w14:textId="77777777" w:rsidR="007A6FB0" w:rsidRPr="00AD752C" w:rsidRDefault="006A2E41" w:rsidP="00430970">
            <w:pPr>
              <w:pStyle w:val="TableParagraph"/>
              <w:spacing w:before="44"/>
              <w:ind w:left="1701"/>
              <w:jc w:val="left"/>
              <w:rPr>
                <w:sz w:val="20"/>
                <w:szCs w:val="20"/>
              </w:rPr>
            </w:pPr>
            <w:r w:rsidRPr="00AD752C">
              <w:rPr>
                <w:sz w:val="20"/>
                <w:szCs w:val="20"/>
              </w:rPr>
              <w:t>Сергокалинский</w:t>
            </w:r>
            <w:r w:rsidRPr="00AD752C">
              <w:rPr>
                <w:spacing w:val="-7"/>
                <w:sz w:val="20"/>
                <w:szCs w:val="20"/>
              </w:rPr>
              <w:t xml:space="preserve"> </w:t>
            </w:r>
            <w:r w:rsidRPr="00AD752C">
              <w:rPr>
                <w:spacing w:val="-4"/>
                <w:sz w:val="20"/>
                <w:szCs w:val="20"/>
              </w:rPr>
              <w:t>район</w:t>
            </w:r>
          </w:p>
        </w:tc>
        <w:tc>
          <w:tcPr>
            <w:tcW w:w="2286" w:type="dxa"/>
          </w:tcPr>
          <w:p w14:paraId="01F2B863"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58133221" w14:textId="77777777" w:rsidTr="00430970">
        <w:trPr>
          <w:trHeight w:val="20"/>
        </w:trPr>
        <w:tc>
          <w:tcPr>
            <w:tcW w:w="977" w:type="dxa"/>
          </w:tcPr>
          <w:p w14:paraId="091EBD6A" w14:textId="77777777" w:rsidR="007A6FB0" w:rsidRPr="00AD752C" w:rsidRDefault="006A2E41" w:rsidP="00430970">
            <w:pPr>
              <w:pStyle w:val="TableParagraph"/>
              <w:spacing w:before="42"/>
              <w:ind w:right="358"/>
              <w:jc w:val="right"/>
              <w:rPr>
                <w:sz w:val="20"/>
                <w:szCs w:val="20"/>
              </w:rPr>
            </w:pPr>
            <w:r w:rsidRPr="00AD752C">
              <w:rPr>
                <w:spacing w:val="-5"/>
                <w:sz w:val="20"/>
                <w:szCs w:val="20"/>
              </w:rPr>
              <w:t>21</w:t>
            </w:r>
          </w:p>
        </w:tc>
        <w:tc>
          <w:tcPr>
            <w:tcW w:w="5759" w:type="dxa"/>
          </w:tcPr>
          <w:p w14:paraId="7B553B62" w14:textId="77777777" w:rsidR="007A6FB0" w:rsidRPr="00AD752C" w:rsidRDefault="006A2E41" w:rsidP="00430970">
            <w:pPr>
              <w:pStyle w:val="TableParagraph"/>
              <w:spacing w:before="42"/>
              <w:ind w:left="1454"/>
              <w:jc w:val="left"/>
              <w:rPr>
                <w:sz w:val="20"/>
                <w:szCs w:val="20"/>
              </w:rPr>
            </w:pPr>
            <w:r w:rsidRPr="00AD752C">
              <w:rPr>
                <w:sz w:val="20"/>
                <w:szCs w:val="20"/>
              </w:rPr>
              <w:t>Сулейман-Стальский</w:t>
            </w:r>
            <w:r w:rsidRPr="00AD752C">
              <w:rPr>
                <w:spacing w:val="-10"/>
                <w:sz w:val="20"/>
                <w:szCs w:val="20"/>
              </w:rPr>
              <w:t xml:space="preserve"> </w:t>
            </w:r>
            <w:r w:rsidRPr="00AD752C">
              <w:rPr>
                <w:spacing w:val="-4"/>
                <w:sz w:val="20"/>
                <w:szCs w:val="20"/>
              </w:rPr>
              <w:t>район</w:t>
            </w:r>
          </w:p>
        </w:tc>
        <w:tc>
          <w:tcPr>
            <w:tcW w:w="2286" w:type="dxa"/>
          </w:tcPr>
          <w:p w14:paraId="0FD4216E"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7C9F760C" w14:textId="77777777" w:rsidTr="00430970">
        <w:trPr>
          <w:trHeight w:val="20"/>
        </w:trPr>
        <w:tc>
          <w:tcPr>
            <w:tcW w:w="977" w:type="dxa"/>
          </w:tcPr>
          <w:p w14:paraId="73770C8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22</w:t>
            </w:r>
          </w:p>
        </w:tc>
        <w:tc>
          <w:tcPr>
            <w:tcW w:w="5759" w:type="dxa"/>
          </w:tcPr>
          <w:p w14:paraId="39289081" w14:textId="77777777" w:rsidR="007A6FB0" w:rsidRPr="00AD752C" w:rsidRDefault="006A2E41" w:rsidP="00430970">
            <w:pPr>
              <w:pStyle w:val="TableParagraph"/>
              <w:spacing w:before="44"/>
              <w:ind w:left="1778"/>
              <w:jc w:val="left"/>
              <w:rPr>
                <w:sz w:val="20"/>
                <w:szCs w:val="20"/>
              </w:rPr>
            </w:pPr>
            <w:r w:rsidRPr="00AD752C">
              <w:rPr>
                <w:sz w:val="20"/>
                <w:szCs w:val="20"/>
              </w:rPr>
              <w:t>Табасаранский</w:t>
            </w:r>
            <w:r w:rsidRPr="00AD752C">
              <w:rPr>
                <w:spacing w:val="-7"/>
                <w:sz w:val="20"/>
                <w:szCs w:val="20"/>
              </w:rPr>
              <w:t xml:space="preserve"> </w:t>
            </w:r>
            <w:r w:rsidRPr="00AD752C">
              <w:rPr>
                <w:spacing w:val="-4"/>
                <w:sz w:val="20"/>
                <w:szCs w:val="20"/>
              </w:rPr>
              <w:t>район</w:t>
            </w:r>
          </w:p>
        </w:tc>
        <w:tc>
          <w:tcPr>
            <w:tcW w:w="2286" w:type="dxa"/>
          </w:tcPr>
          <w:p w14:paraId="643C69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C91C4A" w14:textId="77777777" w:rsidTr="00430970">
        <w:trPr>
          <w:trHeight w:val="20"/>
        </w:trPr>
        <w:tc>
          <w:tcPr>
            <w:tcW w:w="977" w:type="dxa"/>
          </w:tcPr>
          <w:p w14:paraId="0C809F7A" w14:textId="77777777" w:rsidR="007A6FB0" w:rsidRPr="00AD752C" w:rsidRDefault="006A2E41" w:rsidP="00430970">
            <w:pPr>
              <w:pStyle w:val="TableParagraph"/>
              <w:spacing w:before="44"/>
              <w:ind w:right="358"/>
              <w:jc w:val="right"/>
              <w:rPr>
                <w:sz w:val="20"/>
                <w:szCs w:val="20"/>
              </w:rPr>
            </w:pPr>
            <w:r w:rsidRPr="00AD752C">
              <w:rPr>
                <w:spacing w:val="-5"/>
                <w:sz w:val="20"/>
                <w:szCs w:val="20"/>
              </w:rPr>
              <w:t>23</w:t>
            </w:r>
          </w:p>
        </w:tc>
        <w:tc>
          <w:tcPr>
            <w:tcW w:w="5759" w:type="dxa"/>
          </w:tcPr>
          <w:p w14:paraId="3D72BB33" w14:textId="77777777" w:rsidR="007A6FB0" w:rsidRPr="00AD752C" w:rsidRDefault="006A2E41" w:rsidP="00430970">
            <w:pPr>
              <w:pStyle w:val="TableParagraph"/>
              <w:spacing w:before="44"/>
              <w:ind w:left="1864"/>
              <w:jc w:val="left"/>
              <w:rPr>
                <w:sz w:val="20"/>
                <w:szCs w:val="20"/>
              </w:rPr>
            </w:pPr>
            <w:r w:rsidRPr="00AD752C">
              <w:rPr>
                <w:sz w:val="20"/>
                <w:szCs w:val="20"/>
              </w:rPr>
              <w:t>Тарумовский</w:t>
            </w:r>
            <w:r w:rsidRPr="00AD752C">
              <w:rPr>
                <w:spacing w:val="-8"/>
                <w:sz w:val="20"/>
                <w:szCs w:val="20"/>
              </w:rPr>
              <w:t xml:space="preserve"> </w:t>
            </w:r>
            <w:r w:rsidRPr="00AD752C">
              <w:rPr>
                <w:spacing w:val="-4"/>
                <w:sz w:val="20"/>
                <w:szCs w:val="20"/>
              </w:rPr>
              <w:t>район</w:t>
            </w:r>
          </w:p>
        </w:tc>
        <w:tc>
          <w:tcPr>
            <w:tcW w:w="2286" w:type="dxa"/>
          </w:tcPr>
          <w:p w14:paraId="75846FFC"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4B81CD8" w14:textId="77777777" w:rsidTr="00430970">
        <w:trPr>
          <w:trHeight w:val="20"/>
        </w:trPr>
        <w:tc>
          <w:tcPr>
            <w:tcW w:w="977" w:type="dxa"/>
          </w:tcPr>
          <w:p w14:paraId="624F4BE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24</w:t>
            </w:r>
          </w:p>
        </w:tc>
        <w:tc>
          <w:tcPr>
            <w:tcW w:w="5759" w:type="dxa"/>
          </w:tcPr>
          <w:p w14:paraId="1720A57B" w14:textId="77777777" w:rsidR="007A6FB0" w:rsidRPr="00AD752C" w:rsidRDefault="006A2E41" w:rsidP="00430970">
            <w:pPr>
              <w:pStyle w:val="TableParagraph"/>
              <w:spacing w:before="44"/>
              <w:ind w:left="1797"/>
              <w:jc w:val="left"/>
              <w:rPr>
                <w:sz w:val="20"/>
                <w:szCs w:val="20"/>
              </w:rPr>
            </w:pPr>
            <w:r w:rsidRPr="00AD752C">
              <w:rPr>
                <w:sz w:val="20"/>
                <w:szCs w:val="20"/>
              </w:rPr>
              <w:t>Унцукульский</w:t>
            </w:r>
            <w:r w:rsidRPr="00AD752C">
              <w:rPr>
                <w:spacing w:val="-9"/>
                <w:sz w:val="20"/>
                <w:szCs w:val="20"/>
              </w:rPr>
              <w:t xml:space="preserve"> </w:t>
            </w:r>
            <w:r w:rsidRPr="00AD752C">
              <w:rPr>
                <w:spacing w:val="-4"/>
                <w:sz w:val="20"/>
                <w:szCs w:val="20"/>
              </w:rPr>
              <w:t>район</w:t>
            </w:r>
          </w:p>
        </w:tc>
        <w:tc>
          <w:tcPr>
            <w:tcW w:w="2286" w:type="dxa"/>
          </w:tcPr>
          <w:p w14:paraId="5A79261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1FFC112" w14:textId="77777777" w:rsidTr="00430970">
        <w:trPr>
          <w:trHeight w:val="20"/>
        </w:trPr>
        <w:tc>
          <w:tcPr>
            <w:tcW w:w="977" w:type="dxa"/>
          </w:tcPr>
          <w:p w14:paraId="56378367" w14:textId="77777777" w:rsidR="007A6FB0" w:rsidRPr="00AD752C" w:rsidRDefault="006A2E41" w:rsidP="00430970">
            <w:pPr>
              <w:pStyle w:val="TableParagraph"/>
              <w:spacing w:before="44"/>
              <w:ind w:right="358"/>
              <w:jc w:val="right"/>
              <w:rPr>
                <w:sz w:val="20"/>
                <w:szCs w:val="20"/>
              </w:rPr>
            </w:pPr>
            <w:r w:rsidRPr="00AD752C">
              <w:rPr>
                <w:spacing w:val="-5"/>
                <w:sz w:val="20"/>
                <w:szCs w:val="20"/>
              </w:rPr>
              <w:t>25</w:t>
            </w:r>
          </w:p>
        </w:tc>
        <w:tc>
          <w:tcPr>
            <w:tcW w:w="5759" w:type="dxa"/>
          </w:tcPr>
          <w:p w14:paraId="2AB8E6DA" w14:textId="77777777" w:rsidR="007A6FB0" w:rsidRPr="00AD752C" w:rsidRDefault="006A2E41" w:rsidP="00430970">
            <w:pPr>
              <w:pStyle w:val="TableParagraph"/>
              <w:spacing w:before="44"/>
              <w:ind w:left="598" w:right="594"/>
              <w:rPr>
                <w:sz w:val="20"/>
                <w:szCs w:val="20"/>
              </w:rPr>
            </w:pPr>
            <w:r w:rsidRPr="00AD752C">
              <w:rPr>
                <w:sz w:val="20"/>
                <w:szCs w:val="20"/>
              </w:rPr>
              <w:t>Хивский</w:t>
            </w:r>
            <w:r w:rsidRPr="00AD752C">
              <w:rPr>
                <w:spacing w:val="-3"/>
                <w:sz w:val="20"/>
                <w:szCs w:val="20"/>
              </w:rPr>
              <w:t xml:space="preserve"> </w:t>
            </w:r>
            <w:r w:rsidRPr="00AD752C">
              <w:rPr>
                <w:spacing w:val="-4"/>
                <w:sz w:val="20"/>
                <w:szCs w:val="20"/>
              </w:rPr>
              <w:t>район</w:t>
            </w:r>
          </w:p>
        </w:tc>
        <w:tc>
          <w:tcPr>
            <w:tcW w:w="2286" w:type="dxa"/>
          </w:tcPr>
          <w:p w14:paraId="127D0A4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29C48" w14:textId="77777777" w:rsidTr="00430970">
        <w:trPr>
          <w:trHeight w:val="20"/>
        </w:trPr>
        <w:tc>
          <w:tcPr>
            <w:tcW w:w="977" w:type="dxa"/>
          </w:tcPr>
          <w:p w14:paraId="2B9EBEBC" w14:textId="77777777" w:rsidR="007A6FB0" w:rsidRPr="00AD752C" w:rsidRDefault="006A2E41" w:rsidP="00430970">
            <w:pPr>
              <w:pStyle w:val="TableParagraph"/>
              <w:spacing w:before="45"/>
              <w:ind w:right="358"/>
              <w:jc w:val="right"/>
              <w:rPr>
                <w:sz w:val="20"/>
                <w:szCs w:val="20"/>
              </w:rPr>
            </w:pPr>
            <w:r w:rsidRPr="00AD752C">
              <w:rPr>
                <w:spacing w:val="-5"/>
                <w:sz w:val="20"/>
                <w:szCs w:val="20"/>
              </w:rPr>
              <w:t>26</w:t>
            </w:r>
          </w:p>
        </w:tc>
        <w:tc>
          <w:tcPr>
            <w:tcW w:w="5759" w:type="dxa"/>
          </w:tcPr>
          <w:p w14:paraId="0407FB0E" w14:textId="77777777" w:rsidR="007A6FB0" w:rsidRPr="00AD752C" w:rsidRDefault="006A2E41" w:rsidP="00430970">
            <w:pPr>
              <w:pStyle w:val="TableParagraph"/>
              <w:spacing w:before="45"/>
              <w:ind w:left="598" w:right="598"/>
              <w:rPr>
                <w:sz w:val="20"/>
                <w:szCs w:val="20"/>
              </w:rPr>
            </w:pPr>
            <w:r w:rsidRPr="00AD752C">
              <w:rPr>
                <w:sz w:val="20"/>
                <w:szCs w:val="20"/>
              </w:rPr>
              <w:t>Хунзахский</w:t>
            </w:r>
            <w:r w:rsidRPr="00AD752C">
              <w:rPr>
                <w:spacing w:val="-6"/>
                <w:sz w:val="20"/>
                <w:szCs w:val="20"/>
              </w:rPr>
              <w:t xml:space="preserve"> </w:t>
            </w:r>
            <w:r w:rsidRPr="00AD752C">
              <w:rPr>
                <w:spacing w:val="-4"/>
                <w:sz w:val="20"/>
                <w:szCs w:val="20"/>
              </w:rPr>
              <w:t>район</w:t>
            </w:r>
          </w:p>
        </w:tc>
        <w:tc>
          <w:tcPr>
            <w:tcW w:w="2286" w:type="dxa"/>
          </w:tcPr>
          <w:p w14:paraId="413709E0" w14:textId="77777777" w:rsidR="007A6FB0" w:rsidRPr="00AD752C" w:rsidRDefault="006A2E41" w:rsidP="00380B51">
            <w:pPr>
              <w:pStyle w:val="TableParagraph"/>
              <w:spacing w:before="45"/>
              <w:ind w:left="-106"/>
              <w:rPr>
                <w:sz w:val="20"/>
                <w:szCs w:val="20"/>
              </w:rPr>
            </w:pPr>
            <w:r w:rsidRPr="00AD752C">
              <w:rPr>
                <w:sz w:val="20"/>
                <w:szCs w:val="20"/>
              </w:rPr>
              <w:t>2</w:t>
            </w:r>
          </w:p>
        </w:tc>
      </w:tr>
      <w:tr w:rsidR="00D7318A" w:rsidRPr="00AD752C" w14:paraId="2E2C8473" w14:textId="77777777" w:rsidTr="00430970">
        <w:trPr>
          <w:trHeight w:val="20"/>
        </w:trPr>
        <w:tc>
          <w:tcPr>
            <w:tcW w:w="977" w:type="dxa"/>
          </w:tcPr>
          <w:p w14:paraId="68B2620D" w14:textId="77777777" w:rsidR="007A6FB0" w:rsidRPr="00AD752C" w:rsidRDefault="006A2E41" w:rsidP="00430970">
            <w:pPr>
              <w:pStyle w:val="TableParagraph"/>
              <w:spacing w:before="44"/>
              <w:ind w:right="358"/>
              <w:jc w:val="right"/>
              <w:rPr>
                <w:sz w:val="20"/>
                <w:szCs w:val="20"/>
              </w:rPr>
            </w:pPr>
            <w:r w:rsidRPr="00AD752C">
              <w:rPr>
                <w:spacing w:val="-5"/>
                <w:sz w:val="20"/>
                <w:szCs w:val="20"/>
              </w:rPr>
              <w:t>27</w:t>
            </w:r>
          </w:p>
        </w:tc>
        <w:tc>
          <w:tcPr>
            <w:tcW w:w="5759" w:type="dxa"/>
          </w:tcPr>
          <w:p w14:paraId="1E687C25" w14:textId="77777777" w:rsidR="007A6FB0" w:rsidRPr="00AD752C" w:rsidRDefault="006A2E41" w:rsidP="00430970">
            <w:pPr>
              <w:pStyle w:val="TableParagraph"/>
              <w:spacing w:before="44"/>
              <w:ind w:left="1838"/>
              <w:jc w:val="left"/>
              <w:rPr>
                <w:sz w:val="20"/>
                <w:szCs w:val="20"/>
              </w:rPr>
            </w:pPr>
            <w:r w:rsidRPr="00AD752C">
              <w:rPr>
                <w:sz w:val="20"/>
                <w:szCs w:val="20"/>
              </w:rPr>
              <w:t>Цумадинский</w:t>
            </w:r>
            <w:r w:rsidRPr="00AD752C">
              <w:rPr>
                <w:spacing w:val="-7"/>
                <w:sz w:val="20"/>
                <w:szCs w:val="20"/>
              </w:rPr>
              <w:t xml:space="preserve"> </w:t>
            </w:r>
            <w:r w:rsidRPr="00AD752C">
              <w:rPr>
                <w:spacing w:val="-4"/>
                <w:sz w:val="20"/>
                <w:szCs w:val="20"/>
              </w:rPr>
              <w:t>район</w:t>
            </w:r>
          </w:p>
        </w:tc>
        <w:tc>
          <w:tcPr>
            <w:tcW w:w="2286" w:type="dxa"/>
          </w:tcPr>
          <w:p w14:paraId="296F4EBD"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778518A9" w14:textId="77777777" w:rsidTr="00430970">
        <w:trPr>
          <w:trHeight w:val="20"/>
        </w:trPr>
        <w:tc>
          <w:tcPr>
            <w:tcW w:w="977" w:type="dxa"/>
          </w:tcPr>
          <w:p w14:paraId="7CE1F6CE" w14:textId="77777777" w:rsidR="007A6FB0" w:rsidRPr="00AD752C" w:rsidRDefault="006A2E41" w:rsidP="00430970">
            <w:pPr>
              <w:pStyle w:val="TableParagraph"/>
              <w:spacing w:before="42"/>
              <w:ind w:right="358"/>
              <w:jc w:val="right"/>
              <w:rPr>
                <w:sz w:val="20"/>
                <w:szCs w:val="20"/>
              </w:rPr>
            </w:pPr>
            <w:r w:rsidRPr="00AD752C">
              <w:rPr>
                <w:spacing w:val="-5"/>
                <w:sz w:val="20"/>
                <w:szCs w:val="20"/>
              </w:rPr>
              <w:t>28</w:t>
            </w:r>
          </w:p>
        </w:tc>
        <w:tc>
          <w:tcPr>
            <w:tcW w:w="5759" w:type="dxa"/>
          </w:tcPr>
          <w:p w14:paraId="03C64489" w14:textId="77777777" w:rsidR="007A6FB0" w:rsidRPr="00AD752C" w:rsidRDefault="006A2E41" w:rsidP="00430970">
            <w:pPr>
              <w:pStyle w:val="TableParagraph"/>
              <w:spacing w:before="42"/>
              <w:ind w:left="1912"/>
              <w:jc w:val="left"/>
              <w:rPr>
                <w:sz w:val="20"/>
                <w:szCs w:val="20"/>
              </w:rPr>
            </w:pPr>
            <w:r w:rsidRPr="00AD752C">
              <w:rPr>
                <w:sz w:val="20"/>
                <w:szCs w:val="20"/>
              </w:rPr>
              <w:t>Цунтинский</w:t>
            </w:r>
            <w:r w:rsidRPr="00AD752C">
              <w:rPr>
                <w:spacing w:val="-7"/>
                <w:sz w:val="20"/>
                <w:szCs w:val="20"/>
              </w:rPr>
              <w:t xml:space="preserve"> </w:t>
            </w:r>
            <w:r w:rsidRPr="00AD752C">
              <w:rPr>
                <w:spacing w:val="-4"/>
                <w:sz w:val="20"/>
                <w:szCs w:val="20"/>
              </w:rPr>
              <w:t>район</w:t>
            </w:r>
          </w:p>
        </w:tc>
        <w:tc>
          <w:tcPr>
            <w:tcW w:w="2286" w:type="dxa"/>
          </w:tcPr>
          <w:p w14:paraId="683FED72" w14:textId="77777777" w:rsidR="007A6FB0" w:rsidRPr="00AD752C" w:rsidRDefault="006A2E41" w:rsidP="00380B51">
            <w:pPr>
              <w:pStyle w:val="TableParagraph"/>
              <w:spacing w:before="42"/>
              <w:ind w:left="-106"/>
              <w:rPr>
                <w:sz w:val="20"/>
                <w:szCs w:val="20"/>
              </w:rPr>
            </w:pPr>
            <w:r w:rsidRPr="00AD752C">
              <w:rPr>
                <w:sz w:val="20"/>
                <w:szCs w:val="20"/>
              </w:rPr>
              <w:t>1</w:t>
            </w:r>
          </w:p>
        </w:tc>
      </w:tr>
      <w:tr w:rsidR="00D7318A" w:rsidRPr="00AD752C" w14:paraId="14C0DA78" w14:textId="77777777" w:rsidTr="00430970">
        <w:trPr>
          <w:trHeight w:val="20"/>
        </w:trPr>
        <w:tc>
          <w:tcPr>
            <w:tcW w:w="977" w:type="dxa"/>
          </w:tcPr>
          <w:p w14:paraId="480FFAF6" w14:textId="77777777" w:rsidR="007A6FB0" w:rsidRPr="00AD752C" w:rsidRDefault="006A2E41" w:rsidP="00430970">
            <w:pPr>
              <w:pStyle w:val="TableParagraph"/>
              <w:spacing w:before="44"/>
              <w:ind w:right="358"/>
              <w:jc w:val="right"/>
              <w:rPr>
                <w:sz w:val="20"/>
                <w:szCs w:val="20"/>
              </w:rPr>
            </w:pPr>
            <w:r w:rsidRPr="00AD752C">
              <w:rPr>
                <w:spacing w:val="-5"/>
                <w:sz w:val="20"/>
                <w:szCs w:val="20"/>
              </w:rPr>
              <w:t>29</w:t>
            </w:r>
          </w:p>
        </w:tc>
        <w:tc>
          <w:tcPr>
            <w:tcW w:w="5759" w:type="dxa"/>
          </w:tcPr>
          <w:p w14:paraId="281B9B0A" w14:textId="77777777" w:rsidR="007A6FB0" w:rsidRPr="00AD752C" w:rsidRDefault="006A2E41" w:rsidP="00430970">
            <w:pPr>
              <w:pStyle w:val="TableParagraph"/>
              <w:spacing w:before="44"/>
              <w:ind w:left="1862"/>
              <w:jc w:val="left"/>
              <w:rPr>
                <w:sz w:val="20"/>
                <w:szCs w:val="20"/>
              </w:rPr>
            </w:pPr>
            <w:r w:rsidRPr="00AD752C">
              <w:rPr>
                <w:sz w:val="20"/>
                <w:szCs w:val="20"/>
              </w:rPr>
              <w:t>Чародинский</w:t>
            </w:r>
            <w:r w:rsidRPr="00AD752C">
              <w:rPr>
                <w:spacing w:val="-8"/>
                <w:sz w:val="20"/>
                <w:szCs w:val="20"/>
              </w:rPr>
              <w:t xml:space="preserve"> </w:t>
            </w:r>
            <w:r w:rsidRPr="00AD752C">
              <w:rPr>
                <w:spacing w:val="-4"/>
                <w:sz w:val="20"/>
                <w:szCs w:val="20"/>
              </w:rPr>
              <w:t>район</w:t>
            </w:r>
          </w:p>
        </w:tc>
        <w:tc>
          <w:tcPr>
            <w:tcW w:w="2286" w:type="dxa"/>
          </w:tcPr>
          <w:p w14:paraId="4617A925" w14:textId="77777777" w:rsidR="007A6FB0" w:rsidRPr="00AD752C" w:rsidRDefault="006A2E41" w:rsidP="00380B51">
            <w:pPr>
              <w:pStyle w:val="TableParagraph"/>
              <w:spacing w:before="44"/>
              <w:ind w:left="-106"/>
              <w:rPr>
                <w:sz w:val="20"/>
                <w:szCs w:val="20"/>
              </w:rPr>
            </w:pPr>
            <w:r w:rsidRPr="00AD752C">
              <w:rPr>
                <w:sz w:val="20"/>
                <w:szCs w:val="20"/>
              </w:rPr>
              <w:t>1</w:t>
            </w:r>
          </w:p>
        </w:tc>
      </w:tr>
      <w:tr w:rsidR="00D7318A" w:rsidRPr="00AD752C" w14:paraId="67D2232E" w14:textId="77777777" w:rsidTr="00430970">
        <w:trPr>
          <w:trHeight w:val="20"/>
        </w:trPr>
        <w:tc>
          <w:tcPr>
            <w:tcW w:w="977" w:type="dxa"/>
          </w:tcPr>
          <w:p w14:paraId="4589E1E5" w14:textId="77777777" w:rsidR="007A6FB0" w:rsidRPr="00AD752C" w:rsidRDefault="006A2E41" w:rsidP="00430970">
            <w:pPr>
              <w:pStyle w:val="TableParagraph"/>
              <w:spacing w:before="44"/>
              <w:ind w:right="358"/>
              <w:jc w:val="right"/>
              <w:rPr>
                <w:sz w:val="20"/>
                <w:szCs w:val="20"/>
              </w:rPr>
            </w:pPr>
            <w:r w:rsidRPr="00AD752C">
              <w:rPr>
                <w:spacing w:val="-5"/>
                <w:sz w:val="20"/>
                <w:szCs w:val="20"/>
              </w:rPr>
              <w:t>30</w:t>
            </w:r>
          </w:p>
        </w:tc>
        <w:tc>
          <w:tcPr>
            <w:tcW w:w="5759" w:type="dxa"/>
          </w:tcPr>
          <w:p w14:paraId="55ABDFCA" w14:textId="77777777" w:rsidR="007A6FB0" w:rsidRPr="00AD752C" w:rsidRDefault="006A2E41" w:rsidP="00430970">
            <w:pPr>
              <w:pStyle w:val="TableParagraph"/>
              <w:spacing w:before="44"/>
              <w:ind w:left="1874"/>
              <w:jc w:val="left"/>
              <w:rPr>
                <w:sz w:val="20"/>
                <w:szCs w:val="20"/>
              </w:rPr>
            </w:pPr>
            <w:r w:rsidRPr="00AD752C">
              <w:rPr>
                <w:sz w:val="20"/>
                <w:szCs w:val="20"/>
              </w:rPr>
              <w:t>Шамильский</w:t>
            </w:r>
            <w:r w:rsidRPr="00AD752C">
              <w:rPr>
                <w:spacing w:val="-4"/>
                <w:sz w:val="20"/>
                <w:szCs w:val="20"/>
              </w:rPr>
              <w:t xml:space="preserve"> район</w:t>
            </w:r>
          </w:p>
        </w:tc>
        <w:tc>
          <w:tcPr>
            <w:tcW w:w="2286" w:type="dxa"/>
          </w:tcPr>
          <w:p w14:paraId="3DB51ACE" w14:textId="77777777" w:rsidR="007A6FB0" w:rsidRPr="00AD752C" w:rsidRDefault="006A2E41" w:rsidP="00380B51">
            <w:pPr>
              <w:pStyle w:val="TableParagraph"/>
              <w:spacing w:before="44"/>
              <w:ind w:left="-106"/>
              <w:rPr>
                <w:sz w:val="20"/>
                <w:szCs w:val="20"/>
              </w:rPr>
            </w:pPr>
            <w:r w:rsidRPr="00AD752C">
              <w:rPr>
                <w:sz w:val="20"/>
                <w:szCs w:val="20"/>
              </w:rPr>
              <w:t>1</w:t>
            </w:r>
          </w:p>
        </w:tc>
      </w:tr>
      <w:tr w:rsidR="007A6FB0" w:rsidRPr="00AD752C" w14:paraId="0D66E4B5" w14:textId="77777777" w:rsidTr="00430970">
        <w:trPr>
          <w:trHeight w:val="20"/>
        </w:trPr>
        <w:tc>
          <w:tcPr>
            <w:tcW w:w="6736" w:type="dxa"/>
            <w:gridSpan w:val="2"/>
          </w:tcPr>
          <w:p w14:paraId="039C8D75" w14:textId="77777777" w:rsidR="007A6FB0" w:rsidRPr="00AD752C" w:rsidRDefault="006A2E41" w:rsidP="00430970">
            <w:pPr>
              <w:pStyle w:val="TableParagraph"/>
              <w:spacing w:before="49"/>
              <w:ind w:left="107"/>
              <w:rPr>
                <w:b/>
                <w:sz w:val="20"/>
                <w:szCs w:val="20"/>
              </w:rPr>
            </w:pPr>
            <w:r w:rsidRPr="00AD752C">
              <w:rPr>
                <w:b/>
                <w:spacing w:val="-2"/>
                <w:sz w:val="20"/>
                <w:szCs w:val="20"/>
              </w:rPr>
              <w:t>ИТОГО</w:t>
            </w:r>
          </w:p>
        </w:tc>
        <w:tc>
          <w:tcPr>
            <w:tcW w:w="2286" w:type="dxa"/>
          </w:tcPr>
          <w:p w14:paraId="27EB6AA4" w14:textId="77777777" w:rsidR="007A6FB0" w:rsidRPr="00AD752C" w:rsidRDefault="006A2E41" w:rsidP="00380B51">
            <w:pPr>
              <w:pStyle w:val="TableParagraph"/>
              <w:spacing w:before="49"/>
              <w:rPr>
                <w:b/>
                <w:sz w:val="20"/>
                <w:szCs w:val="20"/>
              </w:rPr>
            </w:pPr>
            <w:r w:rsidRPr="00AD752C">
              <w:rPr>
                <w:b/>
                <w:spacing w:val="-5"/>
                <w:sz w:val="20"/>
                <w:szCs w:val="20"/>
              </w:rPr>
              <w:t>52</w:t>
            </w:r>
          </w:p>
        </w:tc>
      </w:tr>
    </w:tbl>
    <w:p w14:paraId="3F60A009" w14:textId="77777777" w:rsidR="007A6FB0" w:rsidRPr="00AD752C" w:rsidRDefault="007A6FB0" w:rsidP="00ED4C4F">
      <w:pPr>
        <w:pStyle w:val="a3"/>
        <w:spacing w:before="11"/>
        <w:ind w:firstLine="720"/>
        <w:rPr>
          <w:i/>
          <w:sz w:val="28"/>
        </w:rPr>
      </w:pPr>
    </w:p>
    <w:p w14:paraId="78E86084" w14:textId="77777777" w:rsidR="007A6FB0" w:rsidRPr="00AD752C" w:rsidRDefault="006A2E41" w:rsidP="00ED4C4F">
      <w:pPr>
        <w:pStyle w:val="a3"/>
        <w:spacing w:before="90" w:line="360" w:lineRule="auto"/>
        <w:ind w:left="318" w:right="560" w:firstLine="720"/>
        <w:jc w:val="both"/>
      </w:pPr>
      <w:r w:rsidRPr="00AD752C">
        <w:t>Приведенные в настоящем разделе сведения являются базой данных по источникам образования твердых коммунальных отходов для целей осуществления деятельности региональными операторами по обращению с твердыми коммунальными отходами в установленных им зонах деятельности. При этом отмечается значительно малое количество источников образования отходов от юридических лиц и индивидуальных предпринимателей по некоторым муниципальным районам Республики. В связи с этим, в период 202</w:t>
      </w:r>
      <w:r w:rsidR="000262AE" w:rsidRPr="00AD752C">
        <w:t>4</w:t>
      </w:r>
      <w:r w:rsidRPr="00AD752C">
        <w:t>-202</w:t>
      </w:r>
      <w:r w:rsidR="000262AE" w:rsidRPr="00AD752C">
        <w:t>5</w:t>
      </w:r>
      <w:r w:rsidRPr="00AD752C">
        <w:t xml:space="preserve"> года необходимо осуществить выявление новых источников образования отходов от юридических лиц и индивидуальных предпринимателей Республики Дагестан.</w:t>
      </w:r>
    </w:p>
    <w:p w14:paraId="05CBB3B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72B9845C" w14:textId="77777777" w:rsidR="007A6FB0" w:rsidRPr="00AD752C" w:rsidRDefault="006A2E41" w:rsidP="00ED4C4F">
      <w:pPr>
        <w:pStyle w:val="1"/>
        <w:ind w:left="344" w:firstLine="720"/>
      </w:pPr>
      <w:bookmarkStart w:id="4" w:name="_Toc152804340"/>
      <w:r w:rsidRPr="00AD752C">
        <w:lastRenderedPageBreak/>
        <w:t>РАЗДЕЛ</w:t>
      </w:r>
      <w:r w:rsidRPr="00AD752C">
        <w:rPr>
          <w:spacing w:val="-4"/>
        </w:rPr>
        <w:t xml:space="preserve"> </w:t>
      </w:r>
      <w:r w:rsidRPr="00AD752C">
        <w:t>2.</w:t>
      </w:r>
      <w:r w:rsidRPr="00AD752C">
        <w:rPr>
          <w:spacing w:val="-3"/>
        </w:rPr>
        <w:t xml:space="preserve"> </w:t>
      </w:r>
      <w:r w:rsidRPr="00AD752C">
        <w:t>КОЛИЧЕСТВО</w:t>
      </w:r>
      <w:r w:rsidRPr="00AD752C">
        <w:rPr>
          <w:spacing w:val="-3"/>
        </w:rPr>
        <w:t xml:space="preserve"> </w:t>
      </w:r>
      <w:r w:rsidRPr="00AD752C">
        <w:t>ОБРАЗУЮЩИХСЯ</w:t>
      </w:r>
      <w:r w:rsidRPr="00AD752C">
        <w:rPr>
          <w:spacing w:val="-4"/>
        </w:rPr>
        <w:t xml:space="preserve"> </w:t>
      </w:r>
      <w:r w:rsidRPr="00AD752C">
        <w:rPr>
          <w:spacing w:val="-2"/>
        </w:rPr>
        <w:t>ОТХОДОВ</w:t>
      </w:r>
      <w:bookmarkEnd w:id="4"/>
    </w:p>
    <w:p w14:paraId="5217AF50" w14:textId="77777777" w:rsidR="007A6FB0" w:rsidRPr="00AD752C" w:rsidRDefault="007A6FB0" w:rsidP="00ED4C4F">
      <w:pPr>
        <w:pStyle w:val="a3"/>
        <w:spacing w:before="5"/>
        <w:ind w:firstLine="720"/>
        <w:rPr>
          <w:b/>
          <w:sz w:val="20"/>
        </w:rPr>
      </w:pPr>
    </w:p>
    <w:p w14:paraId="71AD6D7F" w14:textId="77777777" w:rsidR="007A6FB0" w:rsidRPr="00AD752C" w:rsidRDefault="006A2E41" w:rsidP="00ED4C4F">
      <w:pPr>
        <w:pStyle w:val="a3"/>
        <w:spacing w:line="360" w:lineRule="auto"/>
        <w:ind w:left="318" w:right="557" w:firstLine="720"/>
        <w:jc w:val="both"/>
      </w:pPr>
      <w:r w:rsidRPr="00AD752C">
        <w:t>Согласно Федеральному классификационному каталогу отходов (ФККО), утвержденному приказом Федеральной службы по надзору в сфере природопользования от 22.05.2017 года № 242</w:t>
      </w:r>
      <w:r w:rsidRPr="00AD752C">
        <w:rPr>
          <w:spacing w:val="-5"/>
        </w:rPr>
        <w:t xml:space="preserve"> </w:t>
      </w:r>
      <w:r w:rsidR="00E914F0" w:rsidRPr="00AD752C">
        <w:t>(с изменениями на 16 мая 2022 года</w:t>
      </w:r>
      <w:r w:rsidRPr="00AD752C">
        <w:t>),</w:t>
      </w:r>
      <w:r w:rsidRPr="00AD752C">
        <w:rPr>
          <w:spacing w:val="-3"/>
        </w:rPr>
        <w:t xml:space="preserve"> </w:t>
      </w:r>
      <w:r w:rsidRPr="00AD752C">
        <w:t>к</w:t>
      </w:r>
      <w:r w:rsidRPr="00AD752C">
        <w:rPr>
          <w:spacing w:val="-4"/>
        </w:rPr>
        <w:t xml:space="preserve"> </w:t>
      </w:r>
      <w:r w:rsidRPr="00AD752C">
        <w:t>твердым</w:t>
      </w:r>
      <w:r w:rsidRPr="00AD752C">
        <w:rPr>
          <w:spacing w:val="-6"/>
        </w:rPr>
        <w:t xml:space="preserve"> </w:t>
      </w:r>
      <w:r w:rsidRPr="00AD752C">
        <w:t>коммунальным</w:t>
      </w:r>
      <w:r w:rsidRPr="00AD752C">
        <w:rPr>
          <w:spacing w:val="-6"/>
        </w:rPr>
        <w:t xml:space="preserve"> </w:t>
      </w:r>
      <w:r w:rsidRPr="00AD752C">
        <w:t>отходам</w:t>
      </w:r>
      <w:r w:rsidRPr="00AD752C">
        <w:rPr>
          <w:spacing w:val="-6"/>
        </w:rPr>
        <w:t xml:space="preserve"> </w:t>
      </w:r>
      <w:r w:rsidRPr="00AD752C">
        <w:t>относятся</w:t>
      </w:r>
      <w:r w:rsidRPr="00AD752C">
        <w:rPr>
          <w:spacing w:val="-2"/>
        </w:rPr>
        <w:t xml:space="preserve"> </w:t>
      </w:r>
      <w:r w:rsidRPr="00AD752C">
        <w:t>все</w:t>
      </w:r>
      <w:r w:rsidRPr="00AD752C">
        <w:rPr>
          <w:spacing w:val="-3"/>
        </w:rPr>
        <w:t xml:space="preserve"> </w:t>
      </w:r>
      <w:r w:rsidRPr="00AD752C">
        <w:t>виды отходов</w:t>
      </w:r>
      <w:r w:rsidRPr="00AD752C">
        <w:rPr>
          <w:spacing w:val="-12"/>
        </w:rPr>
        <w:t xml:space="preserve"> </w:t>
      </w:r>
      <w:r w:rsidRPr="00AD752C">
        <w:t>подтипа</w:t>
      </w:r>
      <w:r w:rsidRPr="00AD752C">
        <w:rPr>
          <w:spacing w:val="-11"/>
        </w:rPr>
        <w:t xml:space="preserve"> </w:t>
      </w:r>
      <w:r w:rsidRPr="00AD752C">
        <w:t>отходов</w:t>
      </w:r>
      <w:r w:rsidRPr="00AD752C">
        <w:rPr>
          <w:spacing w:val="-10"/>
        </w:rPr>
        <w:t xml:space="preserve"> </w:t>
      </w:r>
      <w:r w:rsidRPr="00AD752C">
        <w:t>"Отходы</w:t>
      </w:r>
      <w:r w:rsidRPr="00AD752C">
        <w:rPr>
          <w:spacing w:val="-10"/>
        </w:rPr>
        <w:t xml:space="preserve"> </w:t>
      </w:r>
      <w:r w:rsidRPr="00AD752C">
        <w:t>коммунальные</w:t>
      </w:r>
      <w:r w:rsidRPr="00AD752C">
        <w:rPr>
          <w:spacing w:val="-11"/>
        </w:rPr>
        <w:t xml:space="preserve"> </w:t>
      </w:r>
      <w:r w:rsidRPr="00AD752C">
        <w:t>твердые"</w:t>
      </w:r>
      <w:r w:rsidRPr="00AD752C">
        <w:rPr>
          <w:spacing w:val="-12"/>
        </w:rPr>
        <w:t xml:space="preserve"> </w:t>
      </w:r>
      <w:r w:rsidRPr="00AD752C">
        <w:t>(</w:t>
      </w:r>
      <w:hyperlink r:id="rId17" w:anchor="dst105808">
        <w:r w:rsidRPr="00AD752C">
          <w:t>код</w:t>
        </w:r>
      </w:hyperlink>
      <w:r w:rsidRPr="00AD752C">
        <w:rPr>
          <w:spacing w:val="-2"/>
        </w:rPr>
        <w:t xml:space="preserve"> </w:t>
      </w:r>
      <w:r w:rsidRPr="00AD752C">
        <w:t>7</w:t>
      </w:r>
      <w:r w:rsidRPr="00AD752C">
        <w:rPr>
          <w:spacing w:val="-10"/>
        </w:rPr>
        <w:t xml:space="preserve"> </w:t>
      </w:r>
      <w:r w:rsidRPr="00AD752C">
        <w:t>31</w:t>
      </w:r>
      <w:r w:rsidRPr="00AD752C">
        <w:rPr>
          <w:spacing w:val="-10"/>
        </w:rPr>
        <w:t xml:space="preserve"> </w:t>
      </w:r>
      <w:r w:rsidRPr="00AD752C">
        <w:t>000</w:t>
      </w:r>
      <w:r w:rsidRPr="00AD752C">
        <w:rPr>
          <w:spacing w:val="-10"/>
        </w:rPr>
        <w:t xml:space="preserve"> </w:t>
      </w:r>
      <w:r w:rsidRPr="00AD752C">
        <w:t>00</w:t>
      </w:r>
      <w:r w:rsidRPr="00AD752C">
        <w:rPr>
          <w:spacing w:val="-10"/>
        </w:rPr>
        <w:t xml:space="preserve"> </w:t>
      </w:r>
      <w:r w:rsidRPr="00AD752C">
        <w:t>00</w:t>
      </w:r>
      <w:r w:rsidRPr="00AD752C">
        <w:rPr>
          <w:spacing w:val="-10"/>
        </w:rPr>
        <w:t xml:space="preserve"> </w:t>
      </w:r>
      <w:r w:rsidRPr="00AD752C">
        <w:t>0),</w:t>
      </w:r>
      <w:r w:rsidRPr="00AD752C">
        <w:rPr>
          <w:spacing w:val="-10"/>
        </w:rPr>
        <w:t xml:space="preserve"> </w:t>
      </w:r>
      <w:r w:rsidRPr="00AD752C">
        <w:t>а</w:t>
      </w:r>
      <w:r w:rsidRPr="00AD752C">
        <w:rPr>
          <w:spacing w:val="-11"/>
        </w:rPr>
        <w:t xml:space="preserve"> </w:t>
      </w:r>
      <w:r w:rsidRPr="00AD752C">
        <w:t>также</w:t>
      </w:r>
      <w:r w:rsidRPr="00AD752C">
        <w:rPr>
          <w:spacing w:val="-10"/>
        </w:rPr>
        <w:t xml:space="preserve"> </w:t>
      </w:r>
      <w:r w:rsidRPr="00AD752C">
        <w:t>другие отходы</w:t>
      </w:r>
      <w:r w:rsidRPr="00AD752C">
        <w:rPr>
          <w:spacing w:val="-15"/>
        </w:rPr>
        <w:t xml:space="preserve"> </w:t>
      </w:r>
      <w:r w:rsidRPr="00AD752C">
        <w:t>типа</w:t>
      </w:r>
      <w:r w:rsidRPr="00AD752C">
        <w:rPr>
          <w:spacing w:val="-15"/>
        </w:rPr>
        <w:t xml:space="preserve"> </w:t>
      </w:r>
      <w:r w:rsidRPr="00AD752C">
        <w:t>отходов</w:t>
      </w:r>
      <w:r w:rsidRPr="00AD752C">
        <w:rPr>
          <w:spacing w:val="-15"/>
        </w:rPr>
        <w:t xml:space="preserve"> </w:t>
      </w:r>
      <w:r w:rsidRPr="00AD752C">
        <w:t>"Отходы</w:t>
      </w:r>
      <w:r w:rsidRPr="00AD752C">
        <w:rPr>
          <w:spacing w:val="-15"/>
        </w:rPr>
        <w:t xml:space="preserve"> </w:t>
      </w:r>
      <w:r w:rsidRPr="00AD752C">
        <w:t>коммунальные,</w:t>
      </w:r>
      <w:r w:rsidRPr="00AD752C">
        <w:rPr>
          <w:spacing w:val="-15"/>
        </w:rPr>
        <w:t xml:space="preserve"> </w:t>
      </w:r>
      <w:r w:rsidRPr="00AD752C">
        <w:t>подобные</w:t>
      </w:r>
      <w:r w:rsidRPr="00AD752C">
        <w:rPr>
          <w:spacing w:val="-15"/>
        </w:rPr>
        <w:t xml:space="preserve"> </w:t>
      </w:r>
      <w:r w:rsidRPr="00AD752C">
        <w:t>коммунальным</w:t>
      </w:r>
      <w:r w:rsidRPr="00AD752C">
        <w:rPr>
          <w:spacing w:val="-15"/>
        </w:rPr>
        <w:t xml:space="preserve"> </w:t>
      </w:r>
      <w:r w:rsidRPr="00AD752C">
        <w:t>на</w:t>
      </w:r>
      <w:r w:rsidRPr="00AD752C">
        <w:rPr>
          <w:spacing w:val="-15"/>
        </w:rPr>
        <w:t xml:space="preserve"> </w:t>
      </w:r>
      <w:r w:rsidRPr="00AD752C">
        <w:t>производстве,</w:t>
      </w:r>
      <w:r w:rsidRPr="00AD752C">
        <w:rPr>
          <w:spacing w:val="-15"/>
        </w:rPr>
        <w:t xml:space="preserve"> </w:t>
      </w:r>
      <w:r w:rsidRPr="00AD752C">
        <w:t>отходы при предоставлении услуг населению" (</w:t>
      </w:r>
      <w:hyperlink r:id="rId18" w:anchor="dst105807">
        <w:r w:rsidRPr="00AD752C">
          <w:t>код</w:t>
        </w:r>
      </w:hyperlink>
      <w:r w:rsidRPr="00AD752C">
        <w:rPr>
          <w:spacing w:val="-2"/>
        </w:rPr>
        <w:t xml:space="preserve"> </w:t>
      </w:r>
      <w:r w:rsidRPr="00AD752C">
        <w:t>7 30 000 00 00 0) в случае, если в наименовании подтипа</w:t>
      </w:r>
      <w:r w:rsidRPr="00AD752C">
        <w:rPr>
          <w:spacing w:val="-1"/>
        </w:rPr>
        <w:t xml:space="preserve"> </w:t>
      </w:r>
      <w:r w:rsidRPr="00AD752C">
        <w:t>отходов</w:t>
      </w:r>
      <w:r w:rsidRPr="00AD752C">
        <w:rPr>
          <w:spacing w:val="-1"/>
        </w:rPr>
        <w:t xml:space="preserve"> </w:t>
      </w:r>
      <w:r w:rsidRPr="00AD752C">
        <w:t>или группы</w:t>
      </w:r>
      <w:r w:rsidRPr="00AD752C">
        <w:rPr>
          <w:spacing w:val="-1"/>
        </w:rPr>
        <w:t xml:space="preserve"> </w:t>
      </w:r>
      <w:r w:rsidRPr="00AD752C">
        <w:t>отходов указано, что отходы</w:t>
      </w:r>
      <w:r w:rsidRPr="00AD752C">
        <w:rPr>
          <w:spacing w:val="-1"/>
        </w:rPr>
        <w:t xml:space="preserve"> </w:t>
      </w:r>
      <w:r w:rsidRPr="00AD752C">
        <w:t>относятся</w:t>
      </w:r>
      <w:r w:rsidRPr="00AD752C">
        <w:rPr>
          <w:spacing w:val="-1"/>
        </w:rPr>
        <w:t xml:space="preserve"> </w:t>
      </w:r>
      <w:r w:rsidRPr="00AD752C">
        <w:t>к</w:t>
      </w:r>
      <w:r w:rsidRPr="00AD752C">
        <w:rPr>
          <w:spacing w:val="-2"/>
        </w:rPr>
        <w:t xml:space="preserve"> </w:t>
      </w:r>
      <w:r w:rsidRPr="00AD752C">
        <w:t>ТКО. Перечень отходов, относящихся к твердым коммунальным отходам в соответствии с ФККО, представлен в Приложении 2 «Перечень ТКО в соответствии с ФККО».</w:t>
      </w:r>
    </w:p>
    <w:p w14:paraId="254E8E62" w14:textId="77777777" w:rsidR="007A6FB0" w:rsidRPr="00AD752C" w:rsidRDefault="006A2E41" w:rsidP="00ED4C4F">
      <w:pPr>
        <w:pStyle w:val="a3"/>
        <w:spacing w:before="1" w:line="360" w:lineRule="auto"/>
        <w:ind w:left="318" w:right="563" w:firstLine="720"/>
        <w:jc w:val="both"/>
      </w:pPr>
      <w:r w:rsidRPr="00AD752C">
        <w:t>Согласно данным, полученным от Министерства природных ресурсов и экологии Республики Дагестан общее образование ТКО и подобных им коммунальным отходам на территории Республики Дагестан, составило 1</w:t>
      </w:r>
      <w:r w:rsidR="00D57479" w:rsidRPr="00AD752C">
        <w:t xml:space="preserve"> 313 590, </w:t>
      </w:r>
      <w:r w:rsidR="00827009" w:rsidRPr="00AD752C">
        <w:t>14</w:t>
      </w:r>
      <w:r w:rsidRPr="00AD752C">
        <w:t xml:space="preserve"> т/год, из них:</w:t>
      </w:r>
    </w:p>
    <w:p w14:paraId="51B91925" w14:textId="77777777" w:rsidR="007A6FB0" w:rsidRPr="00AD752C" w:rsidRDefault="00D57479" w:rsidP="00064EA9">
      <w:pPr>
        <w:pStyle w:val="a3"/>
        <w:spacing w:line="275" w:lineRule="exact"/>
        <w:ind w:left="284" w:firstLine="709"/>
        <w:jc w:val="both"/>
      </w:pPr>
      <w:r w:rsidRPr="00AD752C">
        <w:t>8</w:t>
      </w:r>
      <w:r w:rsidR="002C3D78" w:rsidRPr="00AD752C">
        <w:t>77</w:t>
      </w:r>
      <w:r w:rsidRPr="00AD752C">
        <w:rPr>
          <w:spacing w:val="-1"/>
        </w:rPr>
        <w:t xml:space="preserve"> </w:t>
      </w:r>
      <w:r w:rsidR="002C3D78" w:rsidRPr="00AD752C">
        <w:t>26</w:t>
      </w:r>
      <w:r w:rsidR="00050B76" w:rsidRPr="00AD752C">
        <w:t>2</w:t>
      </w:r>
      <w:r w:rsidRPr="00AD752C">
        <w:t>,</w:t>
      </w:r>
      <w:r w:rsidR="002C3D78" w:rsidRPr="00AD752C">
        <w:t>956</w:t>
      </w:r>
      <w:r w:rsidR="006A2E41" w:rsidRPr="00AD752C">
        <w:rPr>
          <w:spacing w:val="-1"/>
        </w:rPr>
        <w:t xml:space="preserve"> </w:t>
      </w:r>
      <w:r w:rsidR="006A2E41" w:rsidRPr="00AD752C">
        <w:t>т.</w:t>
      </w:r>
      <w:r w:rsidR="006A2E41" w:rsidRPr="00AD752C">
        <w:rPr>
          <w:spacing w:val="-1"/>
        </w:rPr>
        <w:t xml:space="preserve"> </w:t>
      </w:r>
      <w:r w:rsidR="006A2E41" w:rsidRPr="00AD752C">
        <w:t>– образуемые</w:t>
      </w:r>
      <w:r w:rsidR="006A2E41" w:rsidRPr="00AD752C">
        <w:rPr>
          <w:spacing w:val="-3"/>
        </w:rPr>
        <w:t xml:space="preserve"> </w:t>
      </w:r>
      <w:r w:rsidR="006A2E41" w:rsidRPr="00AD752C">
        <w:t>жилым</w:t>
      </w:r>
      <w:r w:rsidR="006A2E41" w:rsidRPr="00AD752C">
        <w:rPr>
          <w:spacing w:val="-1"/>
        </w:rPr>
        <w:t xml:space="preserve"> </w:t>
      </w:r>
      <w:r w:rsidR="006A2E41" w:rsidRPr="00AD752C">
        <w:rPr>
          <w:spacing w:val="-2"/>
        </w:rPr>
        <w:t>фондом;</w:t>
      </w:r>
    </w:p>
    <w:p w14:paraId="45068E96" w14:textId="77777777" w:rsidR="00064EA9" w:rsidRPr="00AD752C" w:rsidRDefault="00064EA9" w:rsidP="00064EA9">
      <w:pPr>
        <w:pStyle w:val="a3"/>
        <w:spacing w:before="139" w:line="360" w:lineRule="auto"/>
        <w:ind w:left="284" w:right="558" w:firstLine="709"/>
        <w:jc w:val="both"/>
      </w:pPr>
      <w:r w:rsidRPr="00AD752C">
        <w:t>433 201,94</w:t>
      </w:r>
      <w:r w:rsidR="006A2E41" w:rsidRPr="00AD752C">
        <w:rPr>
          <w:spacing w:val="-9"/>
        </w:rPr>
        <w:t xml:space="preserve"> </w:t>
      </w:r>
      <w:r w:rsidR="006A2E41" w:rsidRPr="00AD752C">
        <w:t>т.</w:t>
      </w:r>
      <w:r w:rsidR="006A2E41" w:rsidRPr="00AD752C">
        <w:rPr>
          <w:spacing w:val="-9"/>
        </w:rPr>
        <w:t xml:space="preserve"> </w:t>
      </w:r>
      <w:r w:rsidR="006A2E41" w:rsidRPr="00AD752C">
        <w:t>–</w:t>
      </w:r>
      <w:r w:rsidR="006A2E41" w:rsidRPr="00AD752C">
        <w:rPr>
          <w:spacing w:val="-9"/>
        </w:rPr>
        <w:t xml:space="preserve"> </w:t>
      </w:r>
      <w:r w:rsidR="006A2E41" w:rsidRPr="00AD752C">
        <w:t>образуемые</w:t>
      </w:r>
      <w:r w:rsidR="006A2E41" w:rsidRPr="00AD752C">
        <w:rPr>
          <w:spacing w:val="-10"/>
        </w:rPr>
        <w:t xml:space="preserve"> </w:t>
      </w:r>
      <w:r w:rsidR="006A2E41" w:rsidRPr="00AD752C">
        <w:t>юридическими</w:t>
      </w:r>
      <w:r w:rsidR="006A2E41" w:rsidRPr="00AD752C">
        <w:rPr>
          <w:spacing w:val="-8"/>
        </w:rPr>
        <w:t xml:space="preserve"> </w:t>
      </w:r>
      <w:r w:rsidR="006A2E41" w:rsidRPr="00AD752C">
        <w:t>лицами</w:t>
      </w:r>
      <w:r w:rsidR="006A2E41" w:rsidRPr="00AD752C">
        <w:rPr>
          <w:spacing w:val="-6"/>
        </w:rPr>
        <w:t xml:space="preserve"> </w:t>
      </w:r>
      <w:r w:rsidR="006A2E41" w:rsidRPr="00AD752C">
        <w:t>и</w:t>
      </w:r>
      <w:r w:rsidR="006A2E41" w:rsidRPr="00AD752C">
        <w:rPr>
          <w:spacing w:val="-8"/>
        </w:rPr>
        <w:t xml:space="preserve"> </w:t>
      </w:r>
      <w:r w:rsidR="006A2E41" w:rsidRPr="00AD752C">
        <w:t>индивидуальными</w:t>
      </w:r>
      <w:r w:rsidR="006A2E41" w:rsidRPr="00AD752C">
        <w:rPr>
          <w:spacing w:val="-8"/>
        </w:rPr>
        <w:t xml:space="preserve"> </w:t>
      </w:r>
      <w:r w:rsidR="006A2E41" w:rsidRPr="00AD752C">
        <w:t xml:space="preserve">предпринимателями; </w:t>
      </w:r>
    </w:p>
    <w:p w14:paraId="2798EAC8" w14:textId="77777777" w:rsidR="007A6FB0" w:rsidRPr="00AD752C" w:rsidRDefault="006A2E41" w:rsidP="00064EA9">
      <w:pPr>
        <w:pStyle w:val="a3"/>
        <w:spacing w:before="139" w:line="360" w:lineRule="auto"/>
        <w:ind w:left="284" w:right="558" w:firstLine="709"/>
        <w:jc w:val="both"/>
      </w:pPr>
      <w:r w:rsidRPr="00AD752C">
        <w:t>3 125,249 т. – образуемые объектами Минобороны России.</w:t>
      </w:r>
    </w:p>
    <w:p w14:paraId="3073CFC7" w14:textId="77777777" w:rsidR="007A6FB0" w:rsidRPr="00AD752C" w:rsidRDefault="006A2E41" w:rsidP="00446423">
      <w:pPr>
        <w:pStyle w:val="a3"/>
        <w:spacing w:line="360" w:lineRule="auto"/>
        <w:ind w:left="318" w:right="557" w:firstLine="720"/>
        <w:jc w:val="both"/>
      </w:pPr>
      <w:r w:rsidRPr="00AD752C">
        <w:t>Данные о количестве образуемых ТКО от жилищного фонда, полученные от Министерства природных ресурсов и экологии Республики Дагестан, были рассчитаны исходя из количества проживающего населения</w:t>
      </w:r>
      <w:r w:rsidR="00446423" w:rsidRPr="00AD752C">
        <w:t xml:space="preserve"> (3 110 858 чел)</w:t>
      </w:r>
      <w:r w:rsidRPr="00AD752C">
        <w:t xml:space="preserve"> и норматива накопления ТКО Республики Дагестан</w:t>
      </w:r>
      <w:r w:rsidR="002C3D78" w:rsidRPr="00AD752C">
        <w:t xml:space="preserve"> (0,282</w:t>
      </w:r>
      <w:r w:rsidR="00827009" w:rsidRPr="00AD752C">
        <w:t>00032</w:t>
      </w:r>
      <w:r w:rsidR="002C3D78" w:rsidRPr="00AD752C">
        <w:t xml:space="preserve"> т)</w:t>
      </w:r>
      <w:r w:rsidRPr="00AD752C">
        <w:t>, утвержденного приказом</w:t>
      </w:r>
      <w:r w:rsidRPr="00AD752C">
        <w:rPr>
          <w:spacing w:val="20"/>
        </w:rPr>
        <w:t xml:space="preserve"> </w:t>
      </w:r>
      <w:r w:rsidRPr="00AD752C">
        <w:t>Министерства</w:t>
      </w:r>
      <w:r w:rsidRPr="00AD752C">
        <w:rPr>
          <w:spacing w:val="21"/>
        </w:rPr>
        <w:t xml:space="preserve"> </w:t>
      </w:r>
      <w:r w:rsidRPr="00AD752C">
        <w:t>природных</w:t>
      </w:r>
      <w:r w:rsidRPr="00AD752C">
        <w:rPr>
          <w:spacing w:val="21"/>
        </w:rPr>
        <w:t xml:space="preserve"> </w:t>
      </w:r>
      <w:r w:rsidRPr="00AD752C">
        <w:t>ресурсов</w:t>
      </w:r>
      <w:r w:rsidRPr="00AD752C">
        <w:rPr>
          <w:spacing w:val="22"/>
        </w:rPr>
        <w:t xml:space="preserve"> </w:t>
      </w:r>
      <w:r w:rsidRPr="00AD752C">
        <w:t>и</w:t>
      </w:r>
      <w:r w:rsidRPr="00AD752C">
        <w:rPr>
          <w:spacing w:val="23"/>
        </w:rPr>
        <w:t xml:space="preserve"> </w:t>
      </w:r>
      <w:r w:rsidRPr="00AD752C">
        <w:t>экологии</w:t>
      </w:r>
      <w:r w:rsidRPr="00AD752C">
        <w:rPr>
          <w:spacing w:val="20"/>
        </w:rPr>
        <w:t xml:space="preserve"> </w:t>
      </w:r>
      <w:r w:rsidRPr="00AD752C">
        <w:t>Республики</w:t>
      </w:r>
      <w:r w:rsidRPr="00AD752C">
        <w:rPr>
          <w:spacing w:val="23"/>
        </w:rPr>
        <w:t xml:space="preserve"> </w:t>
      </w:r>
      <w:r w:rsidRPr="00AD752C">
        <w:t>Дагестан</w:t>
      </w:r>
      <w:r w:rsidRPr="00AD752C">
        <w:rPr>
          <w:spacing w:val="29"/>
        </w:rPr>
        <w:t xml:space="preserve"> </w:t>
      </w:r>
      <w:r w:rsidR="00446423" w:rsidRPr="00AD752C">
        <w:rPr>
          <w:spacing w:val="-2"/>
        </w:rPr>
        <w:t xml:space="preserve">от 2 марта 2023 года N 40 </w:t>
      </w:r>
      <w:r w:rsidRPr="00AD752C">
        <w:t>«Об утверждении</w:t>
      </w:r>
      <w:r w:rsidRPr="00AD752C">
        <w:rPr>
          <w:spacing w:val="-2"/>
        </w:rPr>
        <w:t xml:space="preserve"> </w:t>
      </w:r>
      <w:r w:rsidRPr="00AD752C">
        <w:t>нормативов</w:t>
      </w:r>
      <w:r w:rsidRPr="00AD752C">
        <w:rPr>
          <w:spacing w:val="-5"/>
        </w:rPr>
        <w:t xml:space="preserve"> </w:t>
      </w:r>
      <w:r w:rsidRPr="00AD752C">
        <w:t>накопления</w:t>
      </w:r>
      <w:r w:rsidRPr="00AD752C">
        <w:rPr>
          <w:spacing w:val="-2"/>
        </w:rPr>
        <w:t xml:space="preserve"> </w:t>
      </w:r>
      <w:r w:rsidRPr="00AD752C">
        <w:t>твердых</w:t>
      </w:r>
      <w:r w:rsidRPr="00AD752C">
        <w:rPr>
          <w:spacing w:val="-3"/>
        </w:rPr>
        <w:t xml:space="preserve"> </w:t>
      </w:r>
      <w:r w:rsidRPr="00AD752C">
        <w:t>коммунальных</w:t>
      </w:r>
      <w:r w:rsidRPr="00AD752C">
        <w:rPr>
          <w:spacing w:val="-3"/>
        </w:rPr>
        <w:t xml:space="preserve"> </w:t>
      </w:r>
      <w:r w:rsidRPr="00AD752C">
        <w:t>отходов</w:t>
      </w:r>
      <w:r w:rsidRPr="00AD752C">
        <w:rPr>
          <w:spacing w:val="-5"/>
        </w:rPr>
        <w:t xml:space="preserve"> </w:t>
      </w:r>
      <w:r w:rsidRPr="00AD752C">
        <w:t>на</w:t>
      </w:r>
      <w:r w:rsidRPr="00AD752C">
        <w:rPr>
          <w:spacing w:val="-3"/>
        </w:rPr>
        <w:t xml:space="preserve"> </w:t>
      </w:r>
      <w:r w:rsidRPr="00AD752C">
        <w:t>территории Республики Дагестан».</w:t>
      </w:r>
    </w:p>
    <w:p w14:paraId="65F6C5F4" w14:textId="77777777" w:rsidR="007A6FB0" w:rsidRPr="00AD752C" w:rsidRDefault="006A2E41" w:rsidP="00ED4C4F">
      <w:pPr>
        <w:pStyle w:val="a3"/>
        <w:spacing w:line="360" w:lineRule="auto"/>
        <w:ind w:left="318" w:right="558" w:firstLine="720"/>
        <w:jc w:val="both"/>
      </w:pPr>
      <w:r w:rsidRPr="00AD752C">
        <w:t xml:space="preserve">В таблице 2.1 отображено количество ТКО и подобных им коммунальным отходам на территории Республики Дагестан, образуемых жилым фондом, юридическими лицами и индивидуальными предпринимателями, объектами Министерства обороны Российской </w:t>
      </w:r>
      <w:r w:rsidRPr="00AD752C">
        <w:rPr>
          <w:spacing w:val="-2"/>
        </w:rPr>
        <w:t>Федерации.</w:t>
      </w:r>
    </w:p>
    <w:p w14:paraId="4715187A"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0F58DD4F" w14:textId="77777777" w:rsidR="007A6FB0" w:rsidRPr="00AD752C" w:rsidRDefault="006A2E41" w:rsidP="00ED4C4F">
      <w:pPr>
        <w:pStyle w:val="3"/>
        <w:spacing w:before="90"/>
        <w:ind w:left="8643" w:firstLine="720"/>
        <w:jc w:val="left"/>
      </w:pPr>
      <w:bookmarkStart w:id="5" w:name="_Toc152804341"/>
      <w:r w:rsidRPr="00AD752C">
        <w:lastRenderedPageBreak/>
        <w:t>Таблица</w:t>
      </w:r>
      <w:r w:rsidRPr="00AD752C">
        <w:rPr>
          <w:spacing w:val="-4"/>
        </w:rPr>
        <w:t xml:space="preserve"> 2.1.</w:t>
      </w:r>
      <w:bookmarkEnd w:id="5"/>
    </w:p>
    <w:p w14:paraId="5F2EE322" w14:textId="77777777" w:rsidR="007A6FB0" w:rsidRPr="00AD752C" w:rsidRDefault="006A2E41" w:rsidP="00ED4C4F">
      <w:pPr>
        <w:spacing w:before="132"/>
        <w:ind w:left="1031" w:right="690" w:firstLine="720"/>
        <w:rPr>
          <w:i/>
          <w:sz w:val="24"/>
        </w:rPr>
      </w:pPr>
      <w:r w:rsidRPr="00AD752C">
        <w:rPr>
          <w:i/>
          <w:sz w:val="24"/>
        </w:rPr>
        <w:t>Масса</w:t>
      </w:r>
      <w:r w:rsidRPr="00AD752C">
        <w:rPr>
          <w:i/>
          <w:spacing w:val="-5"/>
          <w:sz w:val="24"/>
        </w:rPr>
        <w:t xml:space="preserve"> </w:t>
      </w:r>
      <w:r w:rsidRPr="00AD752C">
        <w:rPr>
          <w:i/>
          <w:sz w:val="24"/>
        </w:rPr>
        <w:t>ТКО</w:t>
      </w:r>
      <w:r w:rsidRPr="00AD752C">
        <w:rPr>
          <w:i/>
          <w:spacing w:val="-5"/>
          <w:sz w:val="24"/>
        </w:rPr>
        <w:t xml:space="preserve"> </w:t>
      </w:r>
      <w:r w:rsidRPr="00AD752C">
        <w:rPr>
          <w:i/>
          <w:sz w:val="24"/>
        </w:rPr>
        <w:t>и</w:t>
      </w:r>
      <w:r w:rsidRPr="00AD752C">
        <w:rPr>
          <w:i/>
          <w:spacing w:val="-5"/>
          <w:sz w:val="24"/>
        </w:rPr>
        <w:t xml:space="preserve"> </w:t>
      </w:r>
      <w:r w:rsidRPr="00AD752C">
        <w:rPr>
          <w:i/>
          <w:sz w:val="24"/>
        </w:rPr>
        <w:t>подобных</w:t>
      </w:r>
      <w:r w:rsidRPr="00AD752C">
        <w:rPr>
          <w:i/>
          <w:spacing w:val="-4"/>
          <w:sz w:val="24"/>
        </w:rPr>
        <w:t xml:space="preserve"> </w:t>
      </w:r>
      <w:r w:rsidRPr="00AD752C">
        <w:rPr>
          <w:i/>
          <w:sz w:val="24"/>
        </w:rPr>
        <w:t>им</w:t>
      </w:r>
      <w:r w:rsidRPr="00AD752C">
        <w:rPr>
          <w:i/>
          <w:spacing w:val="-5"/>
          <w:sz w:val="24"/>
        </w:rPr>
        <w:t xml:space="preserve"> </w:t>
      </w:r>
      <w:r w:rsidRPr="00AD752C">
        <w:rPr>
          <w:i/>
          <w:sz w:val="24"/>
        </w:rPr>
        <w:t>коммунальным</w:t>
      </w:r>
      <w:r w:rsidRPr="00AD752C">
        <w:rPr>
          <w:i/>
          <w:spacing w:val="-5"/>
          <w:sz w:val="24"/>
        </w:rPr>
        <w:t xml:space="preserve"> </w:t>
      </w:r>
      <w:r w:rsidRPr="00AD752C">
        <w:rPr>
          <w:i/>
          <w:sz w:val="24"/>
        </w:rPr>
        <w:t>отходам</w:t>
      </w:r>
      <w:r w:rsidRPr="00AD752C">
        <w:rPr>
          <w:i/>
          <w:spacing w:val="-5"/>
          <w:sz w:val="24"/>
        </w:rPr>
        <w:t xml:space="preserve"> </w:t>
      </w:r>
      <w:r w:rsidRPr="00AD752C">
        <w:rPr>
          <w:i/>
          <w:sz w:val="24"/>
        </w:rPr>
        <w:t>на</w:t>
      </w:r>
      <w:r w:rsidRPr="00AD752C">
        <w:rPr>
          <w:i/>
          <w:spacing w:val="-5"/>
          <w:sz w:val="24"/>
        </w:rPr>
        <w:t xml:space="preserve"> </w:t>
      </w:r>
      <w:r w:rsidRPr="00AD752C">
        <w:rPr>
          <w:i/>
          <w:sz w:val="24"/>
        </w:rPr>
        <w:t>территории</w:t>
      </w:r>
      <w:r w:rsidRPr="00AD752C">
        <w:rPr>
          <w:i/>
          <w:spacing w:val="-5"/>
          <w:sz w:val="24"/>
        </w:rPr>
        <w:t xml:space="preserve"> </w:t>
      </w:r>
      <w:r w:rsidRPr="00AD752C">
        <w:rPr>
          <w:i/>
          <w:sz w:val="24"/>
        </w:rPr>
        <w:t>Республики Дагестан, образуемых жилым фондом, юридическими лицами, индивидуальными</w:t>
      </w:r>
    </w:p>
    <w:p w14:paraId="24CC7B7A" w14:textId="77777777" w:rsidR="007A6FB0" w:rsidRPr="00AD752C" w:rsidRDefault="006A2E41" w:rsidP="00ED4C4F">
      <w:pPr>
        <w:spacing w:after="6"/>
        <w:ind w:left="1941" w:firstLine="720"/>
        <w:rPr>
          <w:i/>
          <w:spacing w:val="-5"/>
          <w:sz w:val="24"/>
        </w:rPr>
      </w:pPr>
      <w:r w:rsidRPr="00AD752C">
        <w:rPr>
          <w:i/>
          <w:sz w:val="24"/>
        </w:rPr>
        <w:t>предпринимателями</w:t>
      </w:r>
      <w:r w:rsidRPr="00AD752C">
        <w:rPr>
          <w:i/>
          <w:spacing w:val="-4"/>
          <w:sz w:val="24"/>
        </w:rPr>
        <w:t xml:space="preserve"> </w:t>
      </w:r>
      <w:r w:rsidRPr="00AD752C">
        <w:rPr>
          <w:i/>
          <w:sz w:val="24"/>
        </w:rPr>
        <w:t>и</w:t>
      </w:r>
      <w:r w:rsidRPr="00AD752C">
        <w:rPr>
          <w:i/>
          <w:spacing w:val="-4"/>
          <w:sz w:val="24"/>
        </w:rPr>
        <w:t xml:space="preserve"> </w:t>
      </w:r>
      <w:r w:rsidRPr="00AD752C">
        <w:rPr>
          <w:i/>
          <w:sz w:val="24"/>
        </w:rPr>
        <w:t>объектами</w:t>
      </w:r>
      <w:r w:rsidRPr="00AD752C">
        <w:rPr>
          <w:i/>
          <w:spacing w:val="-4"/>
          <w:sz w:val="24"/>
        </w:rPr>
        <w:t xml:space="preserve"> </w:t>
      </w:r>
      <w:r w:rsidRPr="00AD752C">
        <w:rPr>
          <w:i/>
          <w:sz w:val="24"/>
        </w:rPr>
        <w:t>Министерства</w:t>
      </w:r>
      <w:r w:rsidRPr="00AD752C">
        <w:rPr>
          <w:i/>
          <w:spacing w:val="-4"/>
          <w:sz w:val="24"/>
        </w:rPr>
        <w:t xml:space="preserve"> </w:t>
      </w:r>
      <w:r w:rsidRPr="00AD752C">
        <w:rPr>
          <w:i/>
          <w:sz w:val="24"/>
        </w:rPr>
        <w:t>обороны</w:t>
      </w:r>
      <w:r w:rsidRPr="00AD752C">
        <w:rPr>
          <w:i/>
          <w:spacing w:val="-3"/>
          <w:sz w:val="24"/>
        </w:rPr>
        <w:t xml:space="preserve"> </w:t>
      </w:r>
      <w:r w:rsidRPr="00AD752C">
        <w:rPr>
          <w:i/>
          <w:spacing w:val="-5"/>
          <w:sz w:val="24"/>
        </w:rPr>
        <w:t>РФ.</w:t>
      </w:r>
    </w:p>
    <w:p w14:paraId="53A9AEEB" w14:textId="77777777" w:rsidR="00DD4C71" w:rsidRPr="00AD752C" w:rsidRDefault="00DD4C71" w:rsidP="00ED4C4F">
      <w:pPr>
        <w:spacing w:after="6"/>
        <w:ind w:left="1941" w:firstLine="720"/>
        <w:rPr>
          <w:i/>
          <w:sz w:val="24"/>
        </w:rPr>
      </w:pPr>
    </w:p>
    <w:tbl>
      <w:tblPr>
        <w:tblW w:w="10068" w:type="dxa"/>
        <w:jc w:val="center"/>
        <w:tblLook w:val="04A0" w:firstRow="1" w:lastRow="0" w:firstColumn="1" w:lastColumn="0" w:noHBand="0" w:noVBand="1"/>
      </w:tblPr>
      <w:tblGrid>
        <w:gridCol w:w="504"/>
        <w:gridCol w:w="1912"/>
        <w:gridCol w:w="1612"/>
        <w:gridCol w:w="1542"/>
        <w:gridCol w:w="1433"/>
        <w:gridCol w:w="1542"/>
        <w:gridCol w:w="1542"/>
      </w:tblGrid>
      <w:tr w:rsidR="00AD752C" w:rsidRPr="00AD752C" w14:paraId="7303177D" w14:textId="77777777" w:rsidTr="0048677E">
        <w:trPr>
          <w:trHeight w:val="20"/>
          <w:tblHeader/>
          <w:jc w:val="center"/>
        </w:trPr>
        <w:tc>
          <w:tcPr>
            <w:tcW w:w="5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A83EAB"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 п/п</w:t>
            </w:r>
          </w:p>
        </w:tc>
        <w:tc>
          <w:tcPr>
            <w:tcW w:w="1902" w:type="dxa"/>
            <w:tcBorders>
              <w:top w:val="single" w:sz="4" w:space="0" w:color="auto"/>
              <w:left w:val="nil"/>
              <w:bottom w:val="single" w:sz="4" w:space="0" w:color="auto"/>
              <w:right w:val="single" w:sz="4" w:space="0" w:color="auto"/>
            </w:tcBorders>
            <w:shd w:val="clear" w:color="auto" w:fill="auto"/>
            <w:vAlign w:val="center"/>
            <w:hideMark/>
          </w:tcPr>
          <w:p w14:paraId="64790308"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1610" w:type="dxa"/>
            <w:tcBorders>
              <w:top w:val="single" w:sz="4" w:space="0" w:color="auto"/>
              <w:left w:val="nil"/>
              <w:bottom w:val="single" w:sz="4" w:space="0" w:color="auto"/>
              <w:right w:val="single" w:sz="4" w:space="0" w:color="auto"/>
            </w:tcBorders>
            <w:shd w:val="clear" w:color="auto" w:fill="auto"/>
            <w:vAlign w:val="center"/>
            <w:hideMark/>
          </w:tcPr>
          <w:p w14:paraId="11762CBD"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Численность постоянно проживающего населения, чел</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7D9F1889"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Данные о количестве</w:t>
            </w:r>
            <w:r w:rsidRPr="00AD752C">
              <w:rPr>
                <w:b/>
                <w:bCs/>
                <w:sz w:val="20"/>
                <w:szCs w:val="20"/>
                <w:lang w:eastAsia="ru-RU"/>
              </w:rPr>
              <w:br/>
              <w:t>образующихся отходов от населения,</w:t>
            </w:r>
            <w:r w:rsidRPr="00AD752C">
              <w:rPr>
                <w:b/>
                <w:bCs/>
                <w:sz w:val="20"/>
                <w:szCs w:val="20"/>
                <w:lang w:eastAsia="ru-RU"/>
              </w:rPr>
              <w:br/>
              <w:t>т/год</w:t>
            </w:r>
          </w:p>
        </w:tc>
        <w:tc>
          <w:tcPr>
            <w:tcW w:w="1432" w:type="dxa"/>
            <w:tcBorders>
              <w:top w:val="single" w:sz="4" w:space="0" w:color="auto"/>
              <w:left w:val="nil"/>
              <w:bottom w:val="single" w:sz="4" w:space="0" w:color="auto"/>
              <w:right w:val="single" w:sz="4" w:space="0" w:color="auto"/>
            </w:tcBorders>
            <w:shd w:val="clear" w:color="auto" w:fill="auto"/>
            <w:vAlign w:val="center"/>
            <w:hideMark/>
          </w:tcPr>
          <w:p w14:paraId="5B7D43B8"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Количество юридических лиц на территории, ед.</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6F9BBEBC"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Данные о количестве</w:t>
            </w:r>
            <w:r w:rsidRPr="00AD752C">
              <w:rPr>
                <w:b/>
                <w:bCs/>
                <w:sz w:val="20"/>
                <w:szCs w:val="20"/>
                <w:lang w:eastAsia="ru-RU"/>
              </w:rPr>
              <w:br/>
              <w:t>образующихся ТКО от ЮЛ и ИП,</w:t>
            </w:r>
            <w:r w:rsidRPr="00AD752C">
              <w:rPr>
                <w:b/>
                <w:bCs/>
                <w:sz w:val="20"/>
                <w:szCs w:val="20"/>
                <w:lang w:eastAsia="ru-RU"/>
              </w:rPr>
              <w:br/>
              <w:t>т/год</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44F12AC8"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Данные о количестве</w:t>
            </w:r>
            <w:r w:rsidRPr="00AD752C">
              <w:rPr>
                <w:b/>
                <w:bCs/>
                <w:sz w:val="20"/>
                <w:szCs w:val="20"/>
                <w:lang w:eastAsia="ru-RU"/>
              </w:rPr>
              <w:br/>
              <w:t>образующихся ТКО от объектов Минобороны, т/год</w:t>
            </w:r>
          </w:p>
        </w:tc>
      </w:tr>
      <w:tr w:rsidR="00AD752C" w:rsidRPr="00AD752C" w14:paraId="221A3885"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noWrap/>
            <w:vAlign w:val="center"/>
            <w:hideMark/>
          </w:tcPr>
          <w:p w14:paraId="58A918A2"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1</w:t>
            </w:r>
          </w:p>
        </w:tc>
        <w:tc>
          <w:tcPr>
            <w:tcW w:w="1902" w:type="dxa"/>
            <w:tcBorders>
              <w:top w:val="nil"/>
              <w:left w:val="nil"/>
              <w:bottom w:val="single" w:sz="4" w:space="0" w:color="auto"/>
              <w:right w:val="single" w:sz="4" w:space="0" w:color="auto"/>
            </w:tcBorders>
            <w:shd w:val="clear" w:color="auto" w:fill="auto"/>
            <w:noWrap/>
            <w:vAlign w:val="center"/>
            <w:hideMark/>
          </w:tcPr>
          <w:p w14:paraId="6A22F35D"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2</w:t>
            </w:r>
          </w:p>
        </w:tc>
        <w:tc>
          <w:tcPr>
            <w:tcW w:w="1610" w:type="dxa"/>
            <w:tcBorders>
              <w:top w:val="nil"/>
              <w:left w:val="nil"/>
              <w:bottom w:val="single" w:sz="4" w:space="0" w:color="auto"/>
              <w:right w:val="single" w:sz="4" w:space="0" w:color="auto"/>
            </w:tcBorders>
            <w:shd w:val="clear" w:color="auto" w:fill="auto"/>
            <w:noWrap/>
            <w:vAlign w:val="center"/>
            <w:hideMark/>
          </w:tcPr>
          <w:p w14:paraId="59DF21EE"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3</w:t>
            </w:r>
          </w:p>
        </w:tc>
        <w:tc>
          <w:tcPr>
            <w:tcW w:w="1540" w:type="dxa"/>
            <w:tcBorders>
              <w:top w:val="nil"/>
              <w:left w:val="nil"/>
              <w:bottom w:val="single" w:sz="4" w:space="0" w:color="auto"/>
              <w:right w:val="single" w:sz="4" w:space="0" w:color="auto"/>
            </w:tcBorders>
            <w:shd w:val="clear" w:color="auto" w:fill="auto"/>
            <w:noWrap/>
            <w:vAlign w:val="center"/>
            <w:hideMark/>
          </w:tcPr>
          <w:p w14:paraId="60259DEC"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4</w:t>
            </w:r>
          </w:p>
        </w:tc>
        <w:tc>
          <w:tcPr>
            <w:tcW w:w="1432" w:type="dxa"/>
            <w:tcBorders>
              <w:top w:val="nil"/>
              <w:left w:val="nil"/>
              <w:bottom w:val="single" w:sz="4" w:space="0" w:color="auto"/>
              <w:right w:val="single" w:sz="4" w:space="0" w:color="auto"/>
            </w:tcBorders>
            <w:shd w:val="clear" w:color="auto" w:fill="auto"/>
            <w:noWrap/>
            <w:vAlign w:val="center"/>
            <w:hideMark/>
          </w:tcPr>
          <w:p w14:paraId="1E28473F"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5</w:t>
            </w:r>
          </w:p>
        </w:tc>
        <w:tc>
          <w:tcPr>
            <w:tcW w:w="1540" w:type="dxa"/>
            <w:tcBorders>
              <w:top w:val="nil"/>
              <w:left w:val="nil"/>
              <w:bottom w:val="single" w:sz="4" w:space="0" w:color="auto"/>
              <w:right w:val="single" w:sz="4" w:space="0" w:color="auto"/>
            </w:tcBorders>
            <w:shd w:val="clear" w:color="auto" w:fill="auto"/>
            <w:noWrap/>
            <w:vAlign w:val="center"/>
            <w:hideMark/>
          </w:tcPr>
          <w:p w14:paraId="0A41ED91"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6</w:t>
            </w:r>
          </w:p>
        </w:tc>
        <w:tc>
          <w:tcPr>
            <w:tcW w:w="1540" w:type="dxa"/>
            <w:tcBorders>
              <w:top w:val="nil"/>
              <w:left w:val="nil"/>
              <w:bottom w:val="single" w:sz="4" w:space="0" w:color="auto"/>
              <w:right w:val="single" w:sz="4" w:space="0" w:color="auto"/>
            </w:tcBorders>
            <w:shd w:val="clear" w:color="auto" w:fill="auto"/>
            <w:noWrap/>
            <w:vAlign w:val="center"/>
            <w:hideMark/>
          </w:tcPr>
          <w:p w14:paraId="1E439790"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7</w:t>
            </w:r>
          </w:p>
        </w:tc>
      </w:tr>
      <w:tr w:rsidR="00AD752C" w:rsidRPr="00AD752C" w14:paraId="154B66D6"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2F70B8C"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w:t>
            </w:r>
          </w:p>
        </w:tc>
        <w:tc>
          <w:tcPr>
            <w:tcW w:w="1902" w:type="dxa"/>
            <w:tcBorders>
              <w:top w:val="nil"/>
              <w:left w:val="nil"/>
              <w:bottom w:val="single" w:sz="4" w:space="0" w:color="auto"/>
              <w:right w:val="single" w:sz="4" w:space="0" w:color="auto"/>
            </w:tcBorders>
            <w:shd w:val="clear" w:color="auto" w:fill="auto"/>
            <w:vAlign w:val="center"/>
            <w:hideMark/>
          </w:tcPr>
          <w:p w14:paraId="3A82F3C5"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Махачкала</w:t>
            </w:r>
          </w:p>
        </w:tc>
        <w:tc>
          <w:tcPr>
            <w:tcW w:w="1610" w:type="dxa"/>
            <w:tcBorders>
              <w:top w:val="nil"/>
              <w:left w:val="nil"/>
              <w:bottom w:val="single" w:sz="4" w:space="0" w:color="auto"/>
              <w:right w:val="single" w:sz="4" w:space="0" w:color="auto"/>
            </w:tcBorders>
            <w:shd w:val="clear" w:color="auto" w:fill="auto"/>
            <w:noWrap/>
            <w:vAlign w:val="center"/>
            <w:hideMark/>
          </w:tcPr>
          <w:p w14:paraId="4CCE9459" w14:textId="6719EA81" w:rsidR="00DD4C71" w:rsidRPr="00AD752C" w:rsidRDefault="001C036D" w:rsidP="00DD4C71">
            <w:pPr>
              <w:widowControl/>
              <w:autoSpaceDE/>
              <w:autoSpaceDN/>
              <w:jc w:val="center"/>
              <w:rPr>
                <w:sz w:val="20"/>
                <w:szCs w:val="20"/>
                <w:lang w:eastAsia="ru-RU"/>
              </w:rPr>
            </w:pPr>
            <w:r w:rsidRPr="001C036D">
              <w:rPr>
                <w:sz w:val="20"/>
                <w:szCs w:val="20"/>
                <w:lang w:eastAsia="ru-RU"/>
              </w:rPr>
              <w:t>759521</w:t>
            </w:r>
          </w:p>
        </w:tc>
        <w:tc>
          <w:tcPr>
            <w:tcW w:w="1540" w:type="dxa"/>
            <w:tcBorders>
              <w:top w:val="nil"/>
              <w:left w:val="nil"/>
              <w:bottom w:val="single" w:sz="4" w:space="0" w:color="auto"/>
              <w:right w:val="single" w:sz="4" w:space="0" w:color="auto"/>
            </w:tcBorders>
            <w:shd w:val="clear" w:color="auto" w:fill="auto"/>
            <w:noWrap/>
            <w:vAlign w:val="center"/>
            <w:hideMark/>
          </w:tcPr>
          <w:p w14:paraId="2C1DF49F"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207935</w:t>
            </w:r>
          </w:p>
        </w:tc>
        <w:tc>
          <w:tcPr>
            <w:tcW w:w="1432" w:type="dxa"/>
            <w:tcBorders>
              <w:top w:val="nil"/>
              <w:left w:val="nil"/>
              <w:bottom w:val="single" w:sz="4" w:space="0" w:color="auto"/>
              <w:right w:val="single" w:sz="4" w:space="0" w:color="auto"/>
            </w:tcBorders>
            <w:shd w:val="clear" w:color="auto" w:fill="auto"/>
            <w:noWrap/>
            <w:vAlign w:val="center"/>
            <w:hideMark/>
          </w:tcPr>
          <w:p w14:paraId="143E4CE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8892</w:t>
            </w:r>
          </w:p>
        </w:tc>
        <w:tc>
          <w:tcPr>
            <w:tcW w:w="1540" w:type="dxa"/>
            <w:tcBorders>
              <w:top w:val="nil"/>
              <w:left w:val="nil"/>
              <w:bottom w:val="single" w:sz="4" w:space="0" w:color="auto"/>
              <w:right w:val="single" w:sz="4" w:space="0" w:color="auto"/>
            </w:tcBorders>
            <w:shd w:val="clear" w:color="auto" w:fill="auto"/>
            <w:noWrap/>
            <w:vAlign w:val="center"/>
            <w:hideMark/>
          </w:tcPr>
          <w:p w14:paraId="35183AC4"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52729.56</w:t>
            </w:r>
          </w:p>
        </w:tc>
        <w:tc>
          <w:tcPr>
            <w:tcW w:w="1540" w:type="dxa"/>
            <w:tcBorders>
              <w:top w:val="nil"/>
              <w:left w:val="nil"/>
              <w:bottom w:val="single" w:sz="4" w:space="0" w:color="auto"/>
              <w:right w:val="single" w:sz="4" w:space="0" w:color="auto"/>
            </w:tcBorders>
            <w:shd w:val="clear" w:color="auto" w:fill="auto"/>
            <w:noWrap/>
            <w:vAlign w:val="center"/>
            <w:hideMark/>
          </w:tcPr>
          <w:p w14:paraId="7D9341AC"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286.835</w:t>
            </w:r>
          </w:p>
        </w:tc>
      </w:tr>
      <w:tr w:rsidR="00AD752C" w:rsidRPr="00AD752C" w14:paraId="310E568C"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8B4E34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w:t>
            </w:r>
          </w:p>
        </w:tc>
        <w:tc>
          <w:tcPr>
            <w:tcW w:w="1902" w:type="dxa"/>
            <w:tcBorders>
              <w:top w:val="nil"/>
              <w:left w:val="nil"/>
              <w:bottom w:val="single" w:sz="4" w:space="0" w:color="auto"/>
              <w:right w:val="single" w:sz="4" w:space="0" w:color="auto"/>
            </w:tcBorders>
            <w:shd w:val="clear" w:color="auto" w:fill="auto"/>
            <w:vAlign w:val="center"/>
            <w:hideMark/>
          </w:tcPr>
          <w:p w14:paraId="1E7F0158"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Буйнакск</w:t>
            </w:r>
          </w:p>
        </w:tc>
        <w:tc>
          <w:tcPr>
            <w:tcW w:w="1610" w:type="dxa"/>
            <w:tcBorders>
              <w:top w:val="nil"/>
              <w:left w:val="nil"/>
              <w:bottom w:val="single" w:sz="4" w:space="0" w:color="auto"/>
              <w:right w:val="single" w:sz="4" w:space="0" w:color="auto"/>
            </w:tcBorders>
            <w:shd w:val="clear" w:color="auto" w:fill="auto"/>
            <w:noWrap/>
            <w:vAlign w:val="center"/>
            <w:hideMark/>
          </w:tcPr>
          <w:p w14:paraId="09634073" w14:textId="68464827" w:rsidR="00DD4C71" w:rsidRPr="00AD752C" w:rsidRDefault="001C036D" w:rsidP="00DD4C71">
            <w:pPr>
              <w:widowControl/>
              <w:autoSpaceDE/>
              <w:autoSpaceDN/>
              <w:jc w:val="center"/>
              <w:rPr>
                <w:sz w:val="20"/>
                <w:szCs w:val="20"/>
                <w:lang w:eastAsia="ru-RU"/>
              </w:rPr>
            </w:pPr>
            <w:r w:rsidRPr="001C036D">
              <w:rPr>
                <w:sz w:val="20"/>
                <w:szCs w:val="20"/>
                <w:lang w:eastAsia="ru-RU"/>
              </w:rPr>
              <w:t>68991</w:t>
            </w:r>
          </w:p>
        </w:tc>
        <w:tc>
          <w:tcPr>
            <w:tcW w:w="1540" w:type="dxa"/>
            <w:tcBorders>
              <w:top w:val="nil"/>
              <w:left w:val="nil"/>
              <w:bottom w:val="single" w:sz="4" w:space="0" w:color="auto"/>
              <w:right w:val="single" w:sz="4" w:space="0" w:color="auto"/>
            </w:tcBorders>
            <w:shd w:val="clear" w:color="auto" w:fill="auto"/>
            <w:noWrap/>
            <w:vAlign w:val="center"/>
            <w:hideMark/>
          </w:tcPr>
          <w:p w14:paraId="3FAC2716"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17061</w:t>
            </w:r>
          </w:p>
        </w:tc>
        <w:tc>
          <w:tcPr>
            <w:tcW w:w="1432" w:type="dxa"/>
            <w:tcBorders>
              <w:top w:val="nil"/>
              <w:left w:val="nil"/>
              <w:bottom w:val="single" w:sz="4" w:space="0" w:color="auto"/>
              <w:right w:val="single" w:sz="4" w:space="0" w:color="auto"/>
            </w:tcBorders>
            <w:shd w:val="clear" w:color="auto" w:fill="auto"/>
            <w:noWrap/>
            <w:vAlign w:val="center"/>
            <w:hideMark/>
          </w:tcPr>
          <w:p w14:paraId="4A64506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8923</w:t>
            </w:r>
          </w:p>
        </w:tc>
        <w:tc>
          <w:tcPr>
            <w:tcW w:w="1540" w:type="dxa"/>
            <w:tcBorders>
              <w:top w:val="nil"/>
              <w:left w:val="nil"/>
              <w:bottom w:val="single" w:sz="4" w:space="0" w:color="auto"/>
              <w:right w:val="single" w:sz="4" w:space="0" w:color="auto"/>
            </w:tcBorders>
            <w:shd w:val="clear" w:color="auto" w:fill="auto"/>
            <w:noWrap/>
            <w:vAlign w:val="center"/>
            <w:hideMark/>
          </w:tcPr>
          <w:p w14:paraId="056C8DD5"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52913.39</w:t>
            </w:r>
          </w:p>
        </w:tc>
        <w:tc>
          <w:tcPr>
            <w:tcW w:w="1540" w:type="dxa"/>
            <w:tcBorders>
              <w:top w:val="nil"/>
              <w:left w:val="nil"/>
              <w:bottom w:val="single" w:sz="4" w:space="0" w:color="auto"/>
              <w:right w:val="single" w:sz="4" w:space="0" w:color="auto"/>
            </w:tcBorders>
            <w:shd w:val="clear" w:color="auto" w:fill="auto"/>
            <w:noWrap/>
            <w:vAlign w:val="center"/>
            <w:hideMark/>
          </w:tcPr>
          <w:p w14:paraId="3089C9C5"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1217.348</w:t>
            </w:r>
          </w:p>
        </w:tc>
      </w:tr>
      <w:tr w:rsidR="00AD752C" w:rsidRPr="00AD752C" w14:paraId="51D5993B"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E1AF36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w:t>
            </w:r>
          </w:p>
        </w:tc>
        <w:tc>
          <w:tcPr>
            <w:tcW w:w="1902" w:type="dxa"/>
            <w:tcBorders>
              <w:top w:val="nil"/>
              <w:left w:val="nil"/>
              <w:bottom w:val="single" w:sz="4" w:space="0" w:color="auto"/>
              <w:right w:val="single" w:sz="4" w:space="0" w:color="auto"/>
            </w:tcBorders>
            <w:shd w:val="clear" w:color="auto" w:fill="auto"/>
            <w:vAlign w:val="center"/>
            <w:hideMark/>
          </w:tcPr>
          <w:p w14:paraId="3AF7A4C2"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Дагестанские Огни</w:t>
            </w:r>
          </w:p>
        </w:tc>
        <w:tc>
          <w:tcPr>
            <w:tcW w:w="1610" w:type="dxa"/>
            <w:tcBorders>
              <w:top w:val="nil"/>
              <w:left w:val="nil"/>
              <w:bottom w:val="single" w:sz="4" w:space="0" w:color="auto"/>
              <w:right w:val="single" w:sz="4" w:space="0" w:color="auto"/>
            </w:tcBorders>
            <w:shd w:val="clear" w:color="auto" w:fill="auto"/>
            <w:noWrap/>
            <w:vAlign w:val="center"/>
            <w:hideMark/>
          </w:tcPr>
          <w:p w14:paraId="49787C1F" w14:textId="6B4AF295" w:rsidR="00DD4C71" w:rsidRPr="00AD752C" w:rsidRDefault="001C036D" w:rsidP="00DD4C71">
            <w:pPr>
              <w:widowControl/>
              <w:autoSpaceDE/>
              <w:autoSpaceDN/>
              <w:jc w:val="center"/>
              <w:rPr>
                <w:sz w:val="20"/>
                <w:szCs w:val="20"/>
                <w:lang w:eastAsia="ru-RU"/>
              </w:rPr>
            </w:pPr>
            <w:r w:rsidRPr="001C036D">
              <w:rPr>
                <w:sz w:val="20"/>
                <w:szCs w:val="20"/>
                <w:lang w:eastAsia="ru-RU"/>
              </w:rPr>
              <w:t>31894</w:t>
            </w:r>
          </w:p>
        </w:tc>
        <w:tc>
          <w:tcPr>
            <w:tcW w:w="1540" w:type="dxa"/>
            <w:tcBorders>
              <w:top w:val="nil"/>
              <w:left w:val="nil"/>
              <w:bottom w:val="single" w:sz="4" w:space="0" w:color="auto"/>
              <w:right w:val="single" w:sz="4" w:space="0" w:color="auto"/>
            </w:tcBorders>
            <w:shd w:val="clear" w:color="auto" w:fill="auto"/>
            <w:noWrap/>
            <w:vAlign w:val="center"/>
            <w:hideMark/>
          </w:tcPr>
          <w:p w14:paraId="2E3E7C57"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6945</w:t>
            </w:r>
          </w:p>
        </w:tc>
        <w:tc>
          <w:tcPr>
            <w:tcW w:w="1432" w:type="dxa"/>
            <w:tcBorders>
              <w:top w:val="nil"/>
              <w:left w:val="nil"/>
              <w:bottom w:val="single" w:sz="4" w:space="0" w:color="auto"/>
              <w:right w:val="single" w:sz="4" w:space="0" w:color="auto"/>
            </w:tcBorders>
            <w:shd w:val="clear" w:color="auto" w:fill="auto"/>
            <w:noWrap/>
            <w:vAlign w:val="center"/>
            <w:hideMark/>
          </w:tcPr>
          <w:p w14:paraId="2E34EF9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3241</w:t>
            </w:r>
          </w:p>
        </w:tc>
        <w:tc>
          <w:tcPr>
            <w:tcW w:w="1540" w:type="dxa"/>
            <w:tcBorders>
              <w:top w:val="nil"/>
              <w:left w:val="nil"/>
              <w:bottom w:val="single" w:sz="4" w:space="0" w:color="auto"/>
              <w:right w:val="single" w:sz="4" w:space="0" w:color="auto"/>
            </w:tcBorders>
            <w:shd w:val="clear" w:color="auto" w:fill="auto"/>
            <w:noWrap/>
            <w:vAlign w:val="center"/>
            <w:hideMark/>
          </w:tcPr>
          <w:p w14:paraId="3FD879D4"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19219.13</w:t>
            </w:r>
          </w:p>
        </w:tc>
        <w:tc>
          <w:tcPr>
            <w:tcW w:w="1540" w:type="dxa"/>
            <w:tcBorders>
              <w:top w:val="nil"/>
              <w:left w:val="nil"/>
              <w:bottom w:val="single" w:sz="4" w:space="0" w:color="auto"/>
              <w:right w:val="single" w:sz="4" w:space="0" w:color="auto"/>
            </w:tcBorders>
            <w:shd w:val="clear" w:color="auto" w:fill="auto"/>
            <w:noWrap/>
            <w:vAlign w:val="center"/>
            <w:hideMark/>
          </w:tcPr>
          <w:p w14:paraId="6EC68B2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 </w:t>
            </w:r>
          </w:p>
        </w:tc>
      </w:tr>
      <w:tr w:rsidR="00AD752C" w:rsidRPr="00AD752C" w14:paraId="0514010E"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A6457A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4</w:t>
            </w:r>
          </w:p>
        </w:tc>
        <w:tc>
          <w:tcPr>
            <w:tcW w:w="1902" w:type="dxa"/>
            <w:tcBorders>
              <w:top w:val="nil"/>
              <w:left w:val="nil"/>
              <w:bottom w:val="single" w:sz="4" w:space="0" w:color="auto"/>
              <w:right w:val="single" w:sz="4" w:space="0" w:color="auto"/>
            </w:tcBorders>
            <w:shd w:val="clear" w:color="auto" w:fill="auto"/>
            <w:vAlign w:val="center"/>
            <w:hideMark/>
          </w:tcPr>
          <w:p w14:paraId="46839F19"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Дербент</w:t>
            </w:r>
          </w:p>
        </w:tc>
        <w:tc>
          <w:tcPr>
            <w:tcW w:w="1610" w:type="dxa"/>
            <w:tcBorders>
              <w:top w:val="nil"/>
              <w:left w:val="nil"/>
              <w:bottom w:val="single" w:sz="4" w:space="0" w:color="auto"/>
              <w:right w:val="single" w:sz="4" w:space="0" w:color="auto"/>
            </w:tcBorders>
            <w:shd w:val="clear" w:color="auto" w:fill="auto"/>
            <w:noWrap/>
            <w:vAlign w:val="center"/>
            <w:hideMark/>
          </w:tcPr>
          <w:p w14:paraId="427B5E78" w14:textId="354925FB" w:rsidR="00DD4C71" w:rsidRPr="00AD752C" w:rsidRDefault="001C036D" w:rsidP="00DD4C71">
            <w:pPr>
              <w:widowControl/>
              <w:autoSpaceDE/>
              <w:autoSpaceDN/>
              <w:jc w:val="center"/>
              <w:rPr>
                <w:sz w:val="20"/>
                <w:szCs w:val="20"/>
                <w:lang w:eastAsia="ru-RU"/>
              </w:rPr>
            </w:pPr>
            <w:r w:rsidRPr="001C036D">
              <w:rPr>
                <w:sz w:val="20"/>
                <w:szCs w:val="20"/>
                <w:lang w:eastAsia="ru-RU"/>
              </w:rPr>
              <w:t>126078</w:t>
            </w:r>
          </w:p>
        </w:tc>
        <w:tc>
          <w:tcPr>
            <w:tcW w:w="1540" w:type="dxa"/>
            <w:tcBorders>
              <w:top w:val="nil"/>
              <w:left w:val="nil"/>
              <w:bottom w:val="single" w:sz="4" w:space="0" w:color="auto"/>
              <w:right w:val="single" w:sz="4" w:space="0" w:color="auto"/>
            </w:tcBorders>
            <w:shd w:val="clear" w:color="auto" w:fill="auto"/>
            <w:noWrap/>
            <w:vAlign w:val="center"/>
            <w:hideMark/>
          </w:tcPr>
          <w:p w14:paraId="11E3FA03"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1324</w:t>
            </w:r>
          </w:p>
        </w:tc>
        <w:tc>
          <w:tcPr>
            <w:tcW w:w="1432" w:type="dxa"/>
            <w:tcBorders>
              <w:top w:val="nil"/>
              <w:left w:val="nil"/>
              <w:bottom w:val="single" w:sz="4" w:space="0" w:color="auto"/>
              <w:right w:val="single" w:sz="4" w:space="0" w:color="auto"/>
            </w:tcBorders>
            <w:shd w:val="clear" w:color="auto" w:fill="auto"/>
            <w:noWrap/>
            <w:vAlign w:val="center"/>
            <w:hideMark/>
          </w:tcPr>
          <w:p w14:paraId="71FB0573"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4259</w:t>
            </w:r>
          </w:p>
        </w:tc>
        <w:tc>
          <w:tcPr>
            <w:tcW w:w="1540" w:type="dxa"/>
            <w:tcBorders>
              <w:top w:val="nil"/>
              <w:left w:val="nil"/>
              <w:bottom w:val="single" w:sz="4" w:space="0" w:color="auto"/>
              <w:right w:val="single" w:sz="4" w:space="0" w:color="auto"/>
            </w:tcBorders>
            <w:shd w:val="clear" w:color="auto" w:fill="auto"/>
            <w:noWrap/>
            <w:vAlign w:val="center"/>
            <w:hideMark/>
          </w:tcPr>
          <w:p w14:paraId="460D0E1B"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25255.87</w:t>
            </w:r>
          </w:p>
        </w:tc>
        <w:tc>
          <w:tcPr>
            <w:tcW w:w="1540" w:type="dxa"/>
            <w:tcBorders>
              <w:top w:val="nil"/>
              <w:left w:val="nil"/>
              <w:bottom w:val="single" w:sz="4" w:space="0" w:color="auto"/>
              <w:right w:val="single" w:sz="4" w:space="0" w:color="auto"/>
            </w:tcBorders>
            <w:shd w:val="clear" w:color="auto" w:fill="auto"/>
            <w:noWrap/>
            <w:vAlign w:val="center"/>
            <w:hideMark/>
          </w:tcPr>
          <w:p w14:paraId="7DE2E910"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16.117</w:t>
            </w:r>
          </w:p>
        </w:tc>
      </w:tr>
      <w:tr w:rsidR="00AD752C" w:rsidRPr="00AD752C" w14:paraId="166E8AED"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B791B7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w:t>
            </w:r>
          </w:p>
        </w:tc>
        <w:tc>
          <w:tcPr>
            <w:tcW w:w="1902" w:type="dxa"/>
            <w:tcBorders>
              <w:top w:val="nil"/>
              <w:left w:val="nil"/>
              <w:bottom w:val="single" w:sz="4" w:space="0" w:color="auto"/>
              <w:right w:val="single" w:sz="4" w:space="0" w:color="auto"/>
            </w:tcBorders>
            <w:shd w:val="clear" w:color="auto" w:fill="auto"/>
            <w:vAlign w:val="center"/>
            <w:hideMark/>
          </w:tcPr>
          <w:p w14:paraId="201FE34D"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Избербаш</w:t>
            </w:r>
          </w:p>
        </w:tc>
        <w:tc>
          <w:tcPr>
            <w:tcW w:w="1610" w:type="dxa"/>
            <w:tcBorders>
              <w:top w:val="nil"/>
              <w:left w:val="nil"/>
              <w:bottom w:val="single" w:sz="4" w:space="0" w:color="auto"/>
              <w:right w:val="single" w:sz="4" w:space="0" w:color="auto"/>
            </w:tcBorders>
            <w:shd w:val="clear" w:color="auto" w:fill="auto"/>
            <w:noWrap/>
            <w:vAlign w:val="center"/>
            <w:hideMark/>
          </w:tcPr>
          <w:p w14:paraId="025FBBA5" w14:textId="04AD191C" w:rsidR="00DD4C71" w:rsidRPr="00AD752C" w:rsidRDefault="001C036D" w:rsidP="00DD4C71">
            <w:pPr>
              <w:widowControl/>
              <w:autoSpaceDE/>
              <w:autoSpaceDN/>
              <w:jc w:val="center"/>
              <w:rPr>
                <w:sz w:val="20"/>
                <w:szCs w:val="20"/>
                <w:lang w:eastAsia="ru-RU"/>
              </w:rPr>
            </w:pPr>
            <w:r w:rsidRPr="001C036D">
              <w:rPr>
                <w:sz w:val="20"/>
                <w:szCs w:val="20"/>
                <w:lang w:eastAsia="ru-RU"/>
              </w:rPr>
              <w:t>57365</w:t>
            </w:r>
          </w:p>
        </w:tc>
        <w:tc>
          <w:tcPr>
            <w:tcW w:w="1540" w:type="dxa"/>
            <w:tcBorders>
              <w:top w:val="nil"/>
              <w:left w:val="nil"/>
              <w:bottom w:val="single" w:sz="4" w:space="0" w:color="auto"/>
              <w:right w:val="single" w:sz="4" w:space="0" w:color="auto"/>
            </w:tcBorders>
            <w:shd w:val="clear" w:color="auto" w:fill="auto"/>
            <w:noWrap/>
            <w:vAlign w:val="center"/>
            <w:hideMark/>
          </w:tcPr>
          <w:p w14:paraId="2DAE650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13885</w:t>
            </w:r>
          </w:p>
        </w:tc>
        <w:tc>
          <w:tcPr>
            <w:tcW w:w="1432" w:type="dxa"/>
            <w:tcBorders>
              <w:top w:val="nil"/>
              <w:left w:val="nil"/>
              <w:bottom w:val="single" w:sz="4" w:space="0" w:color="auto"/>
              <w:right w:val="single" w:sz="4" w:space="0" w:color="auto"/>
            </w:tcBorders>
            <w:shd w:val="clear" w:color="auto" w:fill="auto"/>
            <w:noWrap/>
            <w:vAlign w:val="center"/>
            <w:hideMark/>
          </w:tcPr>
          <w:p w14:paraId="1666D7AD"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5358</w:t>
            </w:r>
          </w:p>
        </w:tc>
        <w:tc>
          <w:tcPr>
            <w:tcW w:w="1540" w:type="dxa"/>
            <w:tcBorders>
              <w:top w:val="nil"/>
              <w:left w:val="nil"/>
              <w:bottom w:val="single" w:sz="4" w:space="0" w:color="auto"/>
              <w:right w:val="single" w:sz="4" w:space="0" w:color="auto"/>
            </w:tcBorders>
            <w:shd w:val="clear" w:color="auto" w:fill="auto"/>
            <w:noWrap/>
            <w:vAlign w:val="center"/>
            <w:hideMark/>
          </w:tcPr>
          <w:p w14:paraId="026CC45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31772.94</w:t>
            </w:r>
          </w:p>
        </w:tc>
        <w:tc>
          <w:tcPr>
            <w:tcW w:w="1540" w:type="dxa"/>
            <w:tcBorders>
              <w:top w:val="nil"/>
              <w:left w:val="nil"/>
              <w:bottom w:val="single" w:sz="4" w:space="0" w:color="auto"/>
              <w:right w:val="single" w:sz="4" w:space="0" w:color="auto"/>
            </w:tcBorders>
            <w:shd w:val="clear" w:color="auto" w:fill="auto"/>
            <w:noWrap/>
            <w:vAlign w:val="center"/>
            <w:hideMark/>
          </w:tcPr>
          <w:p w14:paraId="21B4214F"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10.345</w:t>
            </w:r>
          </w:p>
        </w:tc>
      </w:tr>
      <w:tr w:rsidR="00AD752C" w:rsidRPr="00AD752C" w14:paraId="03320103"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9D46B8F"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6</w:t>
            </w:r>
          </w:p>
        </w:tc>
        <w:tc>
          <w:tcPr>
            <w:tcW w:w="1902" w:type="dxa"/>
            <w:tcBorders>
              <w:top w:val="nil"/>
              <w:left w:val="nil"/>
              <w:bottom w:val="single" w:sz="4" w:space="0" w:color="auto"/>
              <w:right w:val="single" w:sz="4" w:space="0" w:color="auto"/>
            </w:tcBorders>
            <w:shd w:val="clear" w:color="auto" w:fill="auto"/>
            <w:vAlign w:val="center"/>
            <w:hideMark/>
          </w:tcPr>
          <w:p w14:paraId="552F0F09"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Каспийск</w:t>
            </w:r>
          </w:p>
        </w:tc>
        <w:tc>
          <w:tcPr>
            <w:tcW w:w="1610" w:type="dxa"/>
            <w:tcBorders>
              <w:top w:val="nil"/>
              <w:left w:val="nil"/>
              <w:bottom w:val="single" w:sz="4" w:space="0" w:color="auto"/>
              <w:right w:val="single" w:sz="4" w:space="0" w:color="auto"/>
            </w:tcBorders>
            <w:shd w:val="clear" w:color="auto" w:fill="auto"/>
            <w:noWrap/>
            <w:vAlign w:val="center"/>
            <w:hideMark/>
          </w:tcPr>
          <w:p w14:paraId="0960AE0E" w14:textId="7FA8F52D" w:rsidR="00DD4C71" w:rsidRPr="00AD752C" w:rsidRDefault="001C036D" w:rsidP="00DD4C71">
            <w:pPr>
              <w:widowControl/>
              <w:autoSpaceDE/>
              <w:autoSpaceDN/>
              <w:jc w:val="center"/>
              <w:rPr>
                <w:sz w:val="20"/>
                <w:szCs w:val="20"/>
                <w:lang w:eastAsia="ru-RU"/>
              </w:rPr>
            </w:pPr>
            <w:r w:rsidRPr="001C036D">
              <w:rPr>
                <w:sz w:val="20"/>
                <w:szCs w:val="20"/>
                <w:lang w:eastAsia="ru-RU"/>
              </w:rPr>
              <w:t>125747</w:t>
            </w:r>
          </w:p>
        </w:tc>
        <w:tc>
          <w:tcPr>
            <w:tcW w:w="1540" w:type="dxa"/>
            <w:tcBorders>
              <w:top w:val="nil"/>
              <w:left w:val="nil"/>
              <w:bottom w:val="single" w:sz="4" w:space="0" w:color="auto"/>
              <w:right w:val="single" w:sz="4" w:space="0" w:color="auto"/>
            </w:tcBorders>
            <w:shd w:val="clear" w:color="auto" w:fill="auto"/>
            <w:noWrap/>
            <w:vAlign w:val="center"/>
            <w:hideMark/>
          </w:tcPr>
          <w:p w14:paraId="5D02042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1372</w:t>
            </w:r>
          </w:p>
        </w:tc>
        <w:tc>
          <w:tcPr>
            <w:tcW w:w="1432" w:type="dxa"/>
            <w:tcBorders>
              <w:top w:val="nil"/>
              <w:left w:val="nil"/>
              <w:bottom w:val="single" w:sz="4" w:space="0" w:color="auto"/>
              <w:right w:val="single" w:sz="4" w:space="0" w:color="auto"/>
            </w:tcBorders>
            <w:shd w:val="clear" w:color="auto" w:fill="auto"/>
            <w:noWrap/>
            <w:vAlign w:val="center"/>
            <w:hideMark/>
          </w:tcPr>
          <w:p w14:paraId="31657D45"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1239</w:t>
            </w:r>
          </w:p>
        </w:tc>
        <w:tc>
          <w:tcPr>
            <w:tcW w:w="1540" w:type="dxa"/>
            <w:tcBorders>
              <w:top w:val="nil"/>
              <w:left w:val="nil"/>
              <w:bottom w:val="single" w:sz="4" w:space="0" w:color="auto"/>
              <w:right w:val="single" w:sz="4" w:space="0" w:color="auto"/>
            </w:tcBorders>
            <w:shd w:val="clear" w:color="auto" w:fill="auto"/>
            <w:noWrap/>
            <w:vAlign w:val="center"/>
            <w:hideMark/>
          </w:tcPr>
          <w:p w14:paraId="1D838FA5"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7347.27</w:t>
            </w:r>
          </w:p>
        </w:tc>
        <w:tc>
          <w:tcPr>
            <w:tcW w:w="1540" w:type="dxa"/>
            <w:tcBorders>
              <w:top w:val="nil"/>
              <w:left w:val="nil"/>
              <w:bottom w:val="single" w:sz="4" w:space="0" w:color="auto"/>
              <w:right w:val="single" w:sz="4" w:space="0" w:color="auto"/>
            </w:tcBorders>
            <w:shd w:val="clear" w:color="auto" w:fill="auto"/>
            <w:noWrap/>
            <w:vAlign w:val="center"/>
            <w:hideMark/>
          </w:tcPr>
          <w:p w14:paraId="5B2A5CAB"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545.321</w:t>
            </w:r>
          </w:p>
        </w:tc>
      </w:tr>
      <w:tr w:rsidR="00AD752C" w:rsidRPr="00AD752C" w14:paraId="51291136"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05D915B"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7</w:t>
            </w:r>
          </w:p>
        </w:tc>
        <w:tc>
          <w:tcPr>
            <w:tcW w:w="1902" w:type="dxa"/>
            <w:tcBorders>
              <w:top w:val="nil"/>
              <w:left w:val="nil"/>
              <w:bottom w:val="single" w:sz="4" w:space="0" w:color="auto"/>
              <w:right w:val="single" w:sz="4" w:space="0" w:color="auto"/>
            </w:tcBorders>
            <w:shd w:val="clear" w:color="auto" w:fill="auto"/>
            <w:vAlign w:val="center"/>
            <w:hideMark/>
          </w:tcPr>
          <w:p w14:paraId="109E0B8F"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Кизилюрт</w:t>
            </w:r>
          </w:p>
        </w:tc>
        <w:tc>
          <w:tcPr>
            <w:tcW w:w="1610" w:type="dxa"/>
            <w:tcBorders>
              <w:top w:val="nil"/>
              <w:left w:val="nil"/>
              <w:bottom w:val="single" w:sz="4" w:space="0" w:color="auto"/>
              <w:right w:val="single" w:sz="4" w:space="0" w:color="auto"/>
            </w:tcBorders>
            <w:shd w:val="clear" w:color="auto" w:fill="auto"/>
            <w:noWrap/>
            <w:vAlign w:val="center"/>
            <w:hideMark/>
          </w:tcPr>
          <w:p w14:paraId="1A2E199C" w14:textId="0FD2AD6C" w:rsidR="00DD4C71" w:rsidRPr="00AD752C" w:rsidRDefault="001C036D" w:rsidP="00DD4C71">
            <w:pPr>
              <w:widowControl/>
              <w:autoSpaceDE/>
              <w:autoSpaceDN/>
              <w:jc w:val="center"/>
              <w:rPr>
                <w:sz w:val="20"/>
                <w:szCs w:val="20"/>
                <w:lang w:eastAsia="ru-RU"/>
              </w:rPr>
            </w:pPr>
            <w:r w:rsidRPr="001C036D">
              <w:rPr>
                <w:sz w:val="20"/>
                <w:szCs w:val="20"/>
                <w:lang w:eastAsia="ru-RU"/>
              </w:rPr>
              <w:t>50035</w:t>
            </w:r>
          </w:p>
        </w:tc>
        <w:tc>
          <w:tcPr>
            <w:tcW w:w="1540" w:type="dxa"/>
            <w:tcBorders>
              <w:top w:val="nil"/>
              <w:left w:val="nil"/>
              <w:bottom w:val="single" w:sz="4" w:space="0" w:color="auto"/>
              <w:right w:val="single" w:sz="4" w:space="0" w:color="auto"/>
            </w:tcBorders>
            <w:shd w:val="clear" w:color="auto" w:fill="auto"/>
            <w:noWrap/>
            <w:vAlign w:val="center"/>
            <w:hideMark/>
          </w:tcPr>
          <w:p w14:paraId="7599330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12069</w:t>
            </w:r>
          </w:p>
        </w:tc>
        <w:tc>
          <w:tcPr>
            <w:tcW w:w="1432" w:type="dxa"/>
            <w:tcBorders>
              <w:top w:val="nil"/>
              <w:left w:val="nil"/>
              <w:bottom w:val="single" w:sz="4" w:space="0" w:color="auto"/>
              <w:right w:val="single" w:sz="4" w:space="0" w:color="auto"/>
            </w:tcBorders>
            <w:shd w:val="clear" w:color="auto" w:fill="auto"/>
            <w:noWrap/>
            <w:vAlign w:val="center"/>
            <w:hideMark/>
          </w:tcPr>
          <w:p w14:paraId="1147D76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6328</w:t>
            </w:r>
          </w:p>
        </w:tc>
        <w:tc>
          <w:tcPr>
            <w:tcW w:w="1540" w:type="dxa"/>
            <w:tcBorders>
              <w:top w:val="nil"/>
              <w:left w:val="nil"/>
              <w:bottom w:val="single" w:sz="4" w:space="0" w:color="auto"/>
              <w:right w:val="single" w:sz="4" w:space="0" w:color="auto"/>
            </w:tcBorders>
            <w:shd w:val="clear" w:color="auto" w:fill="auto"/>
            <w:noWrap/>
            <w:vAlign w:val="center"/>
            <w:hideMark/>
          </w:tcPr>
          <w:p w14:paraId="0C1F836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37525.04</w:t>
            </w:r>
          </w:p>
        </w:tc>
        <w:tc>
          <w:tcPr>
            <w:tcW w:w="1540" w:type="dxa"/>
            <w:tcBorders>
              <w:top w:val="nil"/>
              <w:left w:val="nil"/>
              <w:bottom w:val="single" w:sz="4" w:space="0" w:color="auto"/>
              <w:right w:val="single" w:sz="4" w:space="0" w:color="auto"/>
            </w:tcBorders>
            <w:shd w:val="clear" w:color="auto" w:fill="auto"/>
            <w:noWrap/>
            <w:vAlign w:val="center"/>
            <w:hideMark/>
          </w:tcPr>
          <w:p w14:paraId="3001D3DA"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3.626</w:t>
            </w:r>
          </w:p>
        </w:tc>
      </w:tr>
      <w:tr w:rsidR="00AD752C" w:rsidRPr="00AD752C" w14:paraId="0A4EB29E"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F86153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8</w:t>
            </w:r>
          </w:p>
        </w:tc>
        <w:tc>
          <w:tcPr>
            <w:tcW w:w="1902" w:type="dxa"/>
            <w:tcBorders>
              <w:top w:val="nil"/>
              <w:left w:val="nil"/>
              <w:bottom w:val="single" w:sz="4" w:space="0" w:color="auto"/>
              <w:right w:val="single" w:sz="4" w:space="0" w:color="auto"/>
            </w:tcBorders>
            <w:shd w:val="clear" w:color="auto" w:fill="auto"/>
            <w:vAlign w:val="center"/>
            <w:hideMark/>
          </w:tcPr>
          <w:p w14:paraId="45E9B015"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Кизляр</w:t>
            </w:r>
          </w:p>
        </w:tc>
        <w:tc>
          <w:tcPr>
            <w:tcW w:w="1610" w:type="dxa"/>
            <w:tcBorders>
              <w:top w:val="nil"/>
              <w:left w:val="nil"/>
              <w:bottom w:val="single" w:sz="4" w:space="0" w:color="auto"/>
              <w:right w:val="single" w:sz="4" w:space="0" w:color="auto"/>
            </w:tcBorders>
            <w:shd w:val="clear" w:color="auto" w:fill="auto"/>
            <w:noWrap/>
            <w:vAlign w:val="center"/>
            <w:hideMark/>
          </w:tcPr>
          <w:p w14:paraId="3114F730" w14:textId="2053B545" w:rsidR="00DD4C71" w:rsidRPr="00AD752C" w:rsidRDefault="001C036D" w:rsidP="00DD4C71">
            <w:pPr>
              <w:widowControl/>
              <w:autoSpaceDE/>
              <w:autoSpaceDN/>
              <w:jc w:val="center"/>
              <w:rPr>
                <w:sz w:val="20"/>
                <w:szCs w:val="20"/>
                <w:lang w:eastAsia="ru-RU"/>
              </w:rPr>
            </w:pPr>
            <w:r w:rsidRPr="001C036D">
              <w:rPr>
                <w:sz w:val="20"/>
                <w:szCs w:val="20"/>
                <w:lang w:eastAsia="ru-RU"/>
              </w:rPr>
              <w:t>53011</w:t>
            </w:r>
          </w:p>
        </w:tc>
        <w:tc>
          <w:tcPr>
            <w:tcW w:w="1540" w:type="dxa"/>
            <w:tcBorders>
              <w:top w:val="nil"/>
              <w:left w:val="nil"/>
              <w:bottom w:val="single" w:sz="4" w:space="0" w:color="auto"/>
              <w:right w:val="single" w:sz="4" w:space="0" w:color="auto"/>
            </w:tcBorders>
            <w:shd w:val="clear" w:color="auto" w:fill="auto"/>
            <w:noWrap/>
            <w:vAlign w:val="center"/>
            <w:hideMark/>
          </w:tcPr>
          <w:p w14:paraId="0C5BB2F3"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139496</w:t>
            </w:r>
          </w:p>
        </w:tc>
        <w:tc>
          <w:tcPr>
            <w:tcW w:w="1432" w:type="dxa"/>
            <w:tcBorders>
              <w:top w:val="nil"/>
              <w:left w:val="nil"/>
              <w:bottom w:val="single" w:sz="4" w:space="0" w:color="auto"/>
              <w:right w:val="single" w:sz="4" w:space="0" w:color="auto"/>
            </w:tcBorders>
            <w:shd w:val="clear" w:color="auto" w:fill="auto"/>
            <w:noWrap/>
            <w:vAlign w:val="center"/>
            <w:hideMark/>
          </w:tcPr>
          <w:p w14:paraId="34ECC4D5"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5428</w:t>
            </w:r>
          </w:p>
        </w:tc>
        <w:tc>
          <w:tcPr>
            <w:tcW w:w="1540" w:type="dxa"/>
            <w:tcBorders>
              <w:top w:val="nil"/>
              <w:left w:val="nil"/>
              <w:bottom w:val="single" w:sz="4" w:space="0" w:color="auto"/>
              <w:right w:val="single" w:sz="4" w:space="0" w:color="auto"/>
            </w:tcBorders>
            <w:shd w:val="clear" w:color="auto" w:fill="auto"/>
            <w:noWrap/>
            <w:vAlign w:val="center"/>
            <w:hideMark/>
          </w:tcPr>
          <w:p w14:paraId="7A47EDD3"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32188.04</w:t>
            </w:r>
          </w:p>
        </w:tc>
        <w:tc>
          <w:tcPr>
            <w:tcW w:w="1540" w:type="dxa"/>
            <w:tcBorders>
              <w:top w:val="nil"/>
              <w:left w:val="nil"/>
              <w:bottom w:val="single" w:sz="4" w:space="0" w:color="auto"/>
              <w:right w:val="single" w:sz="4" w:space="0" w:color="auto"/>
            </w:tcBorders>
            <w:shd w:val="clear" w:color="auto" w:fill="auto"/>
            <w:noWrap/>
            <w:vAlign w:val="center"/>
            <w:hideMark/>
          </w:tcPr>
          <w:p w14:paraId="347BBEAD"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3.497</w:t>
            </w:r>
          </w:p>
        </w:tc>
      </w:tr>
      <w:tr w:rsidR="00AD752C" w:rsidRPr="00AD752C" w14:paraId="41359D78"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826FA9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9</w:t>
            </w:r>
          </w:p>
        </w:tc>
        <w:tc>
          <w:tcPr>
            <w:tcW w:w="1902" w:type="dxa"/>
            <w:tcBorders>
              <w:top w:val="nil"/>
              <w:left w:val="nil"/>
              <w:bottom w:val="single" w:sz="4" w:space="0" w:color="auto"/>
              <w:right w:val="single" w:sz="4" w:space="0" w:color="auto"/>
            </w:tcBorders>
            <w:shd w:val="clear" w:color="auto" w:fill="auto"/>
            <w:vAlign w:val="center"/>
            <w:hideMark/>
          </w:tcPr>
          <w:p w14:paraId="5A69411C"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Хасавюрт</w:t>
            </w:r>
          </w:p>
        </w:tc>
        <w:tc>
          <w:tcPr>
            <w:tcW w:w="1610" w:type="dxa"/>
            <w:tcBorders>
              <w:top w:val="nil"/>
              <w:left w:val="nil"/>
              <w:bottom w:val="single" w:sz="4" w:space="0" w:color="auto"/>
              <w:right w:val="single" w:sz="4" w:space="0" w:color="auto"/>
            </w:tcBorders>
            <w:shd w:val="clear" w:color="auto" w:fill="auto"/>
            <w:noWrap/>
            <w:vAlign w:val="center"/>
            <w:hideMark/>
          </w:tcPr>
          <w:p w14:paraId="12F3B47A" w14:textId="465DD1E9" w:rsidR="00DD4C71" w:rsidRPr="00AD752C" w:rsidRDefault="0048677E" w:rsidP="00DD4C71">
            <w:pPr>
              <w:widowControl/>
              <w:autoSpaceDE/>
              <w:autoSpaceDN/>
              <w:jc w:val="center"/>
              <w:rPr>
                <w:sz w:val="20"/>
                <w:szCs w:val="20"/>
                <w:lang w:eastAsia="ru-RU"/>
              </w:rPr>
            </w:pPr>
            <w:r w:rsidRPr="0048677E">
              <w:rPr>
                <w:sz w:val="20"/>
                <w:szCs w:val="20"/>
                <w:lang w:eastAsia="ru-RU"/>
              </w:rPr>
              <w:t>157466</w:t>
            </w:r>
          </w:p>
        </w:tc>
        <w:tc>
          <w:tcPr>
            <w:tcW w:w="1540" w:type="dxa"/>
            <w:tcBorders>
              <w:top w:val="nil"/>
              <w:left w:val="nil"/>
              <w:bottom w:val="single" w:sz="4" w:space="0" w:color="auto"/>
              <w:right w:val="single" w:sz="4" w:space="0" w:color="auto"/>
            </w:tcBorders>
            <w:shd w:val="clear" w:color="auto" w:fill="auto"/>
            <w:noWrap/>
            <w:vAlign w:val="center"/>
            <w:hideMark/>
          </w:tcPr>
          <w:p w14:paraId="2A5F75FA"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38458</w:t>
            </w:r>
          </w:p>
        </w:tc>
        <w:tc>
          <w:tcPr>
            <w:tcW w:w="1432" w:type="dxa"/>
            <w:tcBorders>
              <w:top w:val="nil"/>
              <w:left w:val="nil"/>
              <w:bottom w:val="single" w:sz="4" w:space="0" w:color="auto"/>
              <w:right w:val="single" w:sz="4" w:space="0" w:color="auto"/>
            </w:tcBorders>
            <w:shd w:val="clear" w:color="auto" w:fill="auto"/>
            <w:noWrap/>
            <w:vAlign w:val="center"/>
            <w:hideMark/>
          </w:tcPr>
          <w:p w14:paraId="2B3DC081"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4227</w:t>
            </w:r>
          </w:p>
        </w:tc>
        <w:tc>
          <w:tcPr>
            <w:tcW w:w="1540" w:type="dxa"/>
            <w:tcBorders>
              <w:top w:val="nil"/>
              <w:left w:val="nil"/>
              <w:bottom w:val="single" w:sz="4" w:space="0" w:color="auto"/>
              <w:right w:val="single" w:sz="4" w:space="0" w:color="auto"/>
            </w:tcBorders>
            <w:shd w:val="clear" w:color="auto" w:fill="auto"/>
            <w:noWrap/>
            <w:vAlign w:val="center"/>
            <w:hideMark/>
          </w:tcPr>
          <w:p w14:paraId="7B0ECFA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25066.11</w:t>
            </w:r>
          </w:p>
        </w:tc>
        <w:tc>
          <w:tcPr>
            <w:tcW w:w="1540" w:type="dxa"/>
            <w:tcBorders>
              <w:top w:val="nil"/>
              <w:left w:val="nil"/>
              <w:bottom w:val="single" w:sz="4" w:space="0" w:color="auto"/>
              <w:right w:val="single" w:sz="4" w:space="0" w:color="auto"/>
            </w:tcBorders>
            <w:shd w:val="clear" w:color="auto" w:fill="auto"/>
            <w:noWrap/>
            <w:vAlign w:val="center"/>
            <w:hideMark/>
          </w:tcPr>
          <w:p w14:paraId="0242369C"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3.626</w:t>
            </w:r>
          </w:p>
        </w:tc>
      </w:tr>
      <w:tr w:rsidR="00AD752C" w:rsidRPr="00AD752C" w14:paraId="013E38B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0E6D12C"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10</w:t>
            </w:r>
          </w:p>
        </w:tc>
        <w:tc>
          <w:tcPr>
            <w:tcW w:w="1902" w:type="dxa"/>
            <w:tcBorders>
              <w:top w:val="nil"/>
              <w:left w:val="nil"/>
              <w:bottom w:val="single" w:sz="4" w:space="0" w:color="auto"/>
              <w:right w:val="single" w:sz="4" w:space="0" w:color="auto"/>
            </w:tcBorders>
            <w:shd w:val="clear" w:color="auto" w:fill="auto"/>
            <w:vAlign w:val="center"/>
            <w:hideMark/>
          </w:tcPr>
          <w:p w14:paraId="71F367E3" w14:textId="77777777" w:rsidR="00DD4C71" w:rsidRPr="00AD752C" w:rsidRDefault="00DD4C71" w:rsidP="00DD4C71">
            <w:pPr>
              <w:widowControl/>
              <w:autoSpaceDE/>
              <w:autoSpaceDN/>
              <w:rPr>
                <w:sz w:val="20"/>
                <w:szCs w:val="20"/>
                <w:lang w:eastAsia="ru-RU"/>
              </w:rPr>
            </w:pPr>
            <w:r w:rsidRPr="00AD752C">
              <w:rPr>
                <w:sz w:val="20"/>
                <w:szCs w:val="20"/>
                <w:lang w:eastAsia="ru-RU"/>
              </w:rPr>
              <w:t>Городской округ г. Южно-Сухокумск</w:t>
            </w:r>
          </w:p>
        </w:tc>
        <w:tc>
          <w:tcPr>
            <w:tcW w:w="1610" w:type="dxa"/>
            <w:tcBorders>
              <w:top w:val="nil"/>
              <w:left w:val="nil"/>
              <w:bottom w:val="single" w:sz="4" w:space="0" w:color="auto"/>
              <w:right w:val="single" w:sz="4" w:space="0" w:color="auto"/>
            </w:tcBorders>
            <w:shd w:val="clear" w:color="auto" w:fill="auto"/>
            <w:noWrap/>
            <w:vAlign w:val="center"/>
            <w:hideMark/>
          </w:tcPr>
          <w:p w14:paraId="21E566AE" w14:textId="184ABA2E" w:rsidR="00DD4C71" w:rsidRPr="00AD752C" w:rsidRDefault="0048677E" w:rsidP="00DD4C71">
            <w:pPr>
              <w:widowControl/>
              <w:autoSpaceDE/>
              <w:autoSpaceDN/>
              <w:jc w:val="center"/>
              <w:rPr>
                <w:sz w:val="20"/>
                <w:szCs w:val="20"/>
                <w:lang w:eastAsia="ru-RU"/>
              </w:rPr>
            </w:pPr>
            <w:r w:rsidRPr="0048677E">
              <w:rPr>
                <w:sz w:val="20"/>
                <w:szCs w:val="20"/>
                <w:lang w:eastAsia="ru-RU"/>
              </w:rPr>
              <w:t>10565</w:t>
            </w:r>
          </w:p>
        </w:tc>
        <w:tc>
          <w:tcPr>
            <w:tcW w:w="1540" w:type="dxa"/>
            <w:tcBorders>
              <w:top w:val="nil"/>
              <w:left w:val="nil"/>
              <w:bottom w:val="single" w:sz="4" w:space="0" w:color="auto"/>
              <w:right w:val="single" w:sz="4" w:space="0" w:color="auto"/>
            </w:tcBorders>
            <w:shd w:val="clear" w:color="auto" w:fill="auto"/>
            <w:noWrap/>
            <w:vAlign w:val="center"/>
            <w:hideMark/>
          </w:tcPr>
          <w:p w14:paraId="78A0D46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1439</w:t>
            </w:r>
          </w:p>
        </w:tc>
        <w:tc>
          <w:tcPr>
            <w:tcW w:w="1432" w:type="dxa"/>
            <w:tcBorders>
              <w:top w:val="nil"/>
              <w:left w:val="nil"/>
              <w:bottom w:val="single" w:sz="4" w:space="0" w:color="auto"/>
              <w:right w:val="single" w:sz="4" w:space="0" w:color="auto"/>
            </w:tcBorders>
            <w:shd w:val="clear" w:color="auto" w:fill="auto"/>
            <w:noWrap/>
            <w:vAlign w:val="center"/>
            <w:hideMark/>
          </w:tcPr>
          <w:p w14:paraId="4D00B620"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1069</w:t>
            </w:r>
          </w:p>
        </w:tc>
        <w:tc>
          <w:tcPr>
            <w:tcW w:w="1540" w:type="dxa"/>
            <w:tcBorders>
              <w:top w:val="nil"/>
              <w:left w:val="nil"/>
              <w:bottom w:val="single" w:sz="4" w:space="0" w:color="auto"/>
              <w:right w:val="single" w:sz="4" w:space="0" w:color="auto"/>
            </w:tcBorders>
            <w:shd w:val="clear" w:color="auto" w:fill="auto"/>
            <w:noWrap/>
            <w:vAlign w:val="center"/>
            <w:hideMark/>
          </w:tcPr>
          <w:p w14:paraId="2F57D3A6"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6339.17</w:t>
            </w:r>
          </w:p>
        </w:tc>
        <w:tc>
          <w:tcPr>
            <w:tcW w:w="1540" w:type="dxa"/>
            <w:tcBorders>
              <w:top w:val="nil"/>
              <w:left w:val="nil"/>
              <w:bottom w:val="single" w:sz="4" w:space="0" w:color="auto"/>
              <w:right w:val="single" w:sz="4" w:space="0" w:color="auto"/>
            </w:tcBorders>
            <w:shd w:val="clear" w:color="auto" w:fill="auto"/>
            <w:noWrap/>
            <w:vAlign w:val="center"/>
            <w:hideMark/>
          </w:tcPr>
          <w:p w14:paraId="575F61F8"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 </w:t>
            </w:r>
          </w:p>
        </w:tc>
      </w:tr>
      <w:tr w:rsidR="0048677E" w:rsidRPr="00AD752C" w14:paraId="06E170AF"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B11B0B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11</w:t>
            </w:r>
          </w:p>
        </w:tc>
        <w:tc>
          <w:tcPr>
            <w:tcW w:w="1902" w:type="dxa"/>
            <w:tcBorders>
              <w:top w:val="nil"/>
              <w:left w:val="nil"/>
              <w:bottom w:val="single" w:sz="4" w:space="0" w:color="auto"/>
              <w:right w:val="single" w:sz="4" w:space="0" w:color="auto"/>
            </w:tcBorders>
            <w:shd w:val="clear" w:color="auto" w:fill="auto"/>
            <w:vAlign w:val="center"/>
            <w:hideMark/>
          </w:tcPr>
          <w:p w14:paraId="00B57B8F" w14:textId="77777777" w:rsidR="0048677E" w:rsidRPr="00AD752C" w:rsidRDefault="0048677E" w:rsidP="0048677E">
            <w:pPr>
              <w:widowControl/>
              <w:autoSpaceDE/>
              <w:autoSpaceDN/>
              <w:rPr>
                <w:sz w:val="20"/>
                <w:szCs w:val="20"/>
                <w:lang w:eastAsia="ru-RU"/>
              </w:rPr>
            </w:pPr>
            <w:r w:rsidRPr="00AD752C">
              <w:rPr>
                <w:sz w:val="20"/>
                <w:szCs w:val="20"/>
                <w:lang w:eastAsia="ru-RU"/>
              </w:rPr>
              <w:t>Агульский</w:t>
            </w:r>
          </w:p>
        </w:tc>
        <w:tc>
          <w:tcPr>
            <w:tcW w:w="1610" w:type="dxa"/>
            <w:tcBorders>
              <w:top w:val="nil"/>
              <w:left w:val="nil"/>
              <w:bottom w:val="single" w:sz="4" w:space="0" w:color="auto"/>
              <w:right w:val="single" w:sz="4" w:space="0" w:color="auto"/>
            </w:tcBorders>
            <w:shd w:val="clear" w:color="auto" w:fill="auto"/>
            <w:noWrap/>
            <w:hideMark/>
          </w:tcPr>
          <w:p w14:paraId="4D51CD6D" w14:textId="05D524B9" w:rsidR="0048677E" w:rsidRPr="00AD752C" w:rsidRDefault="0048677E" w:rsidP="0048677E">
            <w:pPr>
              <w:widowControl/>
              <w:autoSpaceDE/>
              <w:autoSpaceDN/>
              <w:jc w:val="center"/>
              <w:rPr>
                <w:sz w:val="20"/>
                <w:szCs w:val="20"/>
                <w:lang w:eastAsia="ru-RU"/>
              </w:rPr>
            </w:pPr>
            <w:r>
              <w:rPr>
                <w:color w:val="000000"/>
              </w:rPr>
              <w:t>10355</w:t>
            </w:r>
          </w:p>
        </w:tc>
        <w:tc>
          <w:tcPr>
            <w:tcW w:w="1540" w:type="dxa"/>
            <w:tcBorders>
              <w:top w:val="nil"/>
              <w:left w:val="nil"/>
              <w:bottom w:val="single" w:sz="4" w:space="0" w:color="auto"/>
              <w:right w:val="single" w:sz="4" w:space="0" w:color="auto"/>
            </w:tcBorders>
            <w:shd w:val="clear" w:color="auto" w:fill="auto"/>
            <w:noWrap/>
            <w:vAlign w:val="center"/>
            <w:hideMark/>
          </w:tcPr>
          <w:p w14:paraId="5642BC7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1380</w:t>
            </w:r>
          </w:p>
        </w:tc>
        <w:tc>
          <w:tcPr>
            <w:tcW w:w="1432" w:type="dxa"/>
            <w:tcBorders>
              <w:top w:val="nil"/>
              <w:left w:val="nil"/>
              <w:bottom w:val="single" w:sz="4" w:space="0" w:color="auto"/>
              <w:right w:val="single" w:sz="4" w:space="0" w:color="auto"/>
            </w:tcBorders>
            <w:shd w:val="clear" w:color="auto" w:fill="auto"/>
            <w:noWrap/>
            <w:vAlign w:val="center"/>
            <w:hideMark/>
          </w:tcPr>
          <w:p w14:paraId="59442B4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453</w:t>
            </w:r>
          </w:p>
        </w:tc>
        <w:tc>
          <w:tcPr>
            <w:tcW w:w="1540" w:type="dxa"/>
            <w:tcBorders>
              <w:top w:val="nil"/>
              <w:left w:val="nil"/>
              <w:bottom w:val="single" w:sz="4" w:space="0" w:color="auto"/>
              <w:right w:val="single" w:sz="4" w:space="0" w:color="auto"/>
            </w:tcBorders>
            <w:shd w:val="clear" w:color="auto" w:fill="auto"/>
            <w:noWrap/>
            <w:vAlign w:val="center"/>
            <w:hideMark/>
          </w:tcPr>
          <w:p w14:paraId="273DB9D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2686.29</w:t>
            </w:r>
          </w:p>
        </w:tc>
        <w:tc>
          <w:tcPr>
            <w:tcW w:w="1540" w:type="dxa"/>
            <w:tcBorders>
              <w:top w:val="nil"/>
              <w:left w:val="nil"/>
              <w:bottom w:val="single" w:sz="4" w:space="0" w:color="auto"/>
              <w:right w:val="single" w:sz="4" w:space="0" w:color="auto"/>
            </w:tcBorders>
            <w:shd w:val="clear" w:color="auto" w:fill="auto"/>
            <w:noWrap/>
            <w:vAlign w:val="center"/>
            <w:hideMark/>
          </w:tcPr>
          <w:p w14:paraId="060EF53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3CB0A92D"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ACA42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12</w:t>
            </w:r>
          </w:p>
        </w:tc>
        <w:tc>
          <w:tcPr>
            <w:tcW w:w="1902" w:type="dxa"/>
            <w:tcBorders>
              <w:top w:val="nil"/>
              <w:left w:val="nil"/>
              <w:bottom w:val="single" w:sz="4" w:space="0" w:color="auto"/>
              <w:right w:val="single" w:sz="4" w:space="0" w:color="auto"/>
            </w:tcBorders>
            <w:shd w:val="clear" w:color="auto" w:fill="auto"/>
            <w:vAlign w:val="center"/>
            <w:hideMark/>
          </w:tcPr>
          <w:p w14:paraId="2722E11C" w14:textId="77777777" w:rsidR="0048677E" w:rsidRPr="00AD752C" w:rsidRDefault="0048677E" w:rsidP="0048677E">
            <w:pPr>
              <w:widowControl/>
              <w:autoSpaceDE/>
              <w:autoSpaceDN/>
              <w:rPr>
                <w:sz w:val="20"/>
                <w:szCs w:val="20"/>
                <w:lang w:eastAsia="ru-RU"/>
              </w:rPr>
            </w:pPr>
            <w:r w:rsidRPr="00AD752C">
              <w:rPr>
                <w:sz w:val="20"/>
                <w:szCs w:val="20"/>
                <w:lang w:eastAsia="ru-RU"/>
              </w:rPr>
              <w:t>Акушинский</w:t>
            </w:r>
          </w:p>
        </w:tc>
        <w:tc>
          <w:tcPr>
            <w:tcW w:w="1610" w:type="dxa"/>
            <w:tcBorders>
              <w:top w:val="nil"/>
              <w:left w:val="nil"/>
              <w:bottom w:val="single" w:sz="4" w:space="0" w:color="auto"/>
              <w:right w:val="single" w:sz="4" w:space="0" w:color="auto"/>
            </w:tcBorders>
            <w:shd w:val="clear" w:color="auto" w:fill="auto"/>
            <w:noWrap/>
            <w:hideMark/>
          </w:tcPr>
          <w:p w14:paraId="0022C0B3" w14:textId="5CEE6E8C" w:rsidR="0048677E" w:rsidRPr="00AD752C" w:rsidRDefault="0048677E" w:rsidP="0048677E">
            <w:pPr>
              <w:widowControl/>
              <w:autoSpaceDE/>
              <w:autoSpaceDN/>
              <w:jc w:val="center"/>
              <w:rPr>
                <w:sz w:val="20"/>
                <w:szCs w:val="20"/>
                <w:lang w:eastAsia="ru-RU"/>
              </w:rPr>
            </w:pPr>
            <w:r>
              <w:rPr>
                <w:color w:val="000000"/>
              </w:rPr>
              <w:t>54337</w:t>
            </w:r>
          </w:p>
        </w:tc>
        <w:tc>
          <w:tcPr>
            <w:tcW w:w="1540" w:type="dxa"/>
            <w:tcBorders>
              <w:top w:val="nil"/>
              <w:left w:val="nil"/>
              <w:bottom w:val="single" w:sz="4" w:space="0" w:color="auto"/>
              <w:right w:val="single" w:sz="4" w:space="0" w:color="auto"/>
            </w:tcBorders>
            <w:shd w:val="clear" w:color="auto" w:fill="auto"/>
            <w:noWrap/>
            <w:vAlign w:val="center"/>
            <w:hideMark/>
          </w:tcPr>
          <w:p w14:paraId="5047381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13783</w:t>
            </w:r>
          </w:p>
        </w:tc>
        <w:tc>
          <w:tcPr>
            <w:tcW w:w="1432" w:type="dxa"/>
            <w:tcBorders>
              <w:top w:val="nil"/>
              <w:left w:val="nil"/>
              <w:bottom w:val="single" w:sz="4" w:space="0" w:color="auto"/>
              <w:right w:val="single" w:sz="4" w:space="0" w:color="auto"/>
            </w:tcBorders>
            <w:shd w:val="clear" w:color="auto" w:fill="auto"/>
            <w:noWrap/>
            <w:vAlign w:val="center"/>
            <w:hideMark/>
          </w:tcPr>
          <w:p w14:paraId="5740AD5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569</w:t>
            </w:r>
          </w:p>
        </w:tc>
        <w:tc>
          <w:tcPr>
            <w:tcW w:w="1540" w:type="dxa"/>
            <w:tcBorders>
              <w:top w:val="nil"/>
              <w:left w:val="nil"/>
              <w:bottom w:val="single" w:sz="4" w:space="0" w:color="auto"/>
              <w:right w:val="single" w:sz="4" w:space="0" w:color="auto"/>
            </w:tcBorders>
            <w:shd w:val="clear" w:color="auto" w:fill="auto"/>
            <w:noWrap/>
            <w:vAlign w:val="center"/>
            <w:hideMark/>
          </w:tcPr>
          <w:p w14:paraId="6747C88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3374.17</w:t>
            </w:r>
          </w:p>
        </w:tc>
        <w:tc>
          <w:tcPr>
            <w:tcW w:w="1540" w:type="dxa"/>
            <w:tcBorders>
              <w:top w:val="nil"/>
              <w:left w:val="nil"/>
              <w:bottom w:val="single" w:sz="4" w:space="0" w:color="auto"/>
              <w:right w:val="single" w:sz="4" w:space="0" w:color="auto"/>
            </w:tcBorders>
            <w:shd w:val="clear" w:color="auto" w:fill="auto"/>
            <w:noWrap/>
            <w:vAlign w:val="center"/>
            <w:hideMark/>
          </w:tcPr>
          <w:p w14:paraId="47E5245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1764F9D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056EF5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w:t>
            </w:r>
          </w:p>
        </w:tc>
        <w:tc>
          <w:tcPr>
            <w:tcW w:w="1902" w:type="dxa"/>
            <w:tcBorders>
              <w:top w:val="nil"/>
              <w:left w:val="nil"/>
              <w:bottom w:val="single" w:sz="4" w:space="0" w:color="auto"/>
              <w:right w:val="single" w:sz="4" w:space="0" w:color="auto"/>
            </w:tcBorders>
            <w:shd w:val="clear" w:color="auto" w:fill="auto"/>
            <w:vAlign w:val="center"/>
            <w:hideMark/>
          </w:tcPr>
          <w:p w14:paraId="0228240A" w14:textId="77777777" w:rsidR="0048677E" w:rsidRPr="00AD752C" w:rsidRDefault="0048677E" w:rsidP="0048677E">
            <w:pPr>
              <w:widowControl/>
              <w:autoSpaceDE/>
              <w:autoSpaceDN/>
              <w:rPr>
                <w:sz w:val="20"/>
                <w:szCs w:val="20"/>
                <w:lang w:eastAsia="ru-RU"/>
              </w:rPr>
            </w:pPr>
            <w:r w:rsidRPr="00AD752C">
              <w:rPr>
                <w:sz w:val="20"/>
                <w:szCs w:val="20"/>
                <w:lang w:eastAsia="ru-RU"/>
              </w:rPr>
              <w:t>Ахвахский</w:t>
            </w:r>
          </w:p>
        </w:tc>
        <w:tc>
          <w:tcPr>
            <w:tcW w:w="1610" w:type="dxa"/>
            <w:tcBorders>
              <w:top w:val="nil"/>
              <w:left w:val="nil"/>
              <w:bottom w:val="single" w:sz="4" w:space="0" w:color="auto"/>
              <w:right w:val="single" w:sz="4" w:space="0" w:color="auto"/>
            </w:tcBorders>
            <w:shd w:val="clear" w:color="auto" w:fill="auto"/>
            <w:noWrap/>
            <w:hideMark/>
          </w:tcPr>
          <w:p w14:paraId="58FB41CA" w14:textId="4213EA8B" w:rsidR="0048677E" w:rsidRPr="00AD752C" w:rsidRDefault="0048677E" w:rsidP="0048677E">
            <w:pPr>
              <w:widowControl/>
              <w:autoSpaceDE/>
              <w:autoSpaceDN/>
              <w:jc w:val="center"/>
              <w:rPr>
                <w:sz w:val="20"/>
                <w:szCs w:val="20"/>
                <w:lang w:eastAsia="ru-RU"/>
              </w:rPr>
            </w:pPr>
            <w:r>
              <w:rPr>
                <w:color w:val="000000"/>
              </w:rPr>
              <w:t>24814</w:t>
            </w:r>
          </w:p>
        </w:tc>
        <w:tc>
          <w:tcPr>
            <w:tcW w:w="1540" w:type="dxa"/>
            <w:tcBorders>
              <w:top w:val="nil"/>
              <w:left w:val="nil"/>
              <w:bottom w:val="single" w:sz="4" w:space="0" w:color="auto"/>
              <w:right w:val="single" w:sz="4" w:space="0" w:color="auto"/>
            </w:tcBorders>
            <w:shd w:val="clear" w:color="auto" w:fill="auto"/>
            <w:noWrap/>
            <w:vAlign w:val="center"/>
            <w:hideMark/>
          </w:tcPr>
          <w:p w14:paraId="3A17B80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5457</w:t>
            </w:r>
          </w:p>
        </w:tc>
        <w:tc>
          <w:tcPr>
            <w:tcW w:w="1432" w:type="dxa"/>
            <w:tcBorders>
              <w:top w:val="nil"/>
              <w:left w:val="nil"/>
              <w:bottom w:val="single" w:sz="4" w:space="0" w:color="auto"/>
              <w:right w:val="single" w:sz="4" w:space="0" w:color="auto"/>
            </w:tcBorders>
            <w:shd w:val="clear" w:color="auto" w:fill="auto"/>
            <w:noWrap/>
            <w:vAlign w:val="center"/>
            <w:hideMark/>
          </w:tcPr>
          <w:p w14:paraId="3AFBC6A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269</w:t>
            </w:r>
          </w:p>
        </w:tc>
        <w:tc>
          <w:tcPr>
            <w:tcW w:w="1540" w:type="dxa"/>
            <w:tcBorders>
              <w:top w:val="nil"/>
              <w:left w:val="nil"/>
              <w:bottom w:val="single" w:sz="4" w:space="0" w:color="auto"/>
              <w:right w:val="single" w:sz="4" w:space="0" w:color="auto"/>
            </w:tcBorders>
            <w:shd w:val="clear" w:color="auto" w:fill="auto"/>
            <w:noWrap/>
            <w:vAlign w:val="center"/>
            <w:hideMark/>
          </w:tcPr>
          <w:p w14:paraId="67FFB90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1595.17</w:t>
            </w:r>
          </w:p>
        </w:tc>
        <w:tc>
          <w:tcPr>
            <w:tcW w:w="1540" w:type="dxa"/>
            <w:tcBorders>
              <w:top w:val="nil"/>
              <w:left w:val="nil"/>
              <w:bottom w:val="single" w:sz="4" w:space="0" w:color="auto"/>
              <w:right w:val="single" w:sz="4" w:space="0" w:color="auto"/>
            </w:tcBorders>
            <w:shd w:val="clear" w:color="auto" w:fill="auto"/>
            <w:noWrap/>
            <w:vAlign w:val="center"/>
            <w:hideMark/>
          </w:tcPr>
          <w:p w14:paraId="586AE1C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4C70EE6A"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7D0B54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14</w:t>
            </w:r>
          </w:p>
        </w:tc>
        <w:tc>
          <w:tcPr>
            <w:tcW w:w="1902" w:type="dxa"/>
            <w:tcBorders>
              <w:top w:val="nil"/>
              <w:left w:val="nil"/>
              <w:bottom w:val="single" w:sz="4" w:space="0" w:color="auto"/>
              <w:right w:val="single" w:sz="4" w:space="0" w:color="auto"/>
            </w:tcBorders>
            <w:shd w:val="clear" w:color="auto" w:fill="auto"/>
            <w:vAlign w:val="center"/>
            <w:hideMark/>
          </w:tcPr>
          <w:p w14:paraId="3CC7ED71" w14:textId="77777777" w:rsidR="0048677E" w:rsidRPr="00AD752C" w:rsidRDefault="0048677E" w:rsidP="0048677E">
            <w:pPr>
              <w:widowControl/>
              <w:autoSpaceDE/>
              <w:autoSpaceDN/>
              <w:rPr>
                <w:sz w:val="20"/>
                <w:szCs w:val="20"/>
                <w:lang w:eastAsia="ru-RU"/>
              </w:rPr>
            </w:pPr>
            <w:r w:rsidRPr="00AD752C">
              <w:rPr>
                <w:sz w:val="20"/>
                <w:szCs w:val="20"/>
                <w:lang w:eastAsia="ru-RU"/>
              </w:rPr>
              <w:t>Ахтынский</w:t>
            </w:r>
          </w:p>
        </w:tc>
        <w:tc>
          <w:tcPr>
            <w:tcW w:w="1610" w:type="dxa"/>
            <w:tcBorders>
              <w:top w:val="nil"/>
              <w:left w:val="nil"/>
              <w:bottom w:val="single" w:sz="4" w:space="0" w:color="auto"/>
              <w:right w:val="single" w:sz="4" w:space="0" w:color="auto"/>
            </w:tcBorders>
            <w:shd w:val="clear" w:color="auto" w:fill="auto"/>
            <w:noWrap/>
            <w:hideMark/>
          </w:tcPr>
          <w:p w14:paraId="5CECD0CE" w14:textId="1119AFBD" w:rsidR="0048677E" w:rsidRPr="00AD752C" w:rsidRDefault="0048677E" w:rsidP="0048677E">
            <w:pPr>
              <w:widowControl/>
              <w:autoSpaceDE/>
              <w:autoSpaceDN/>
              <w:jc w:val="center"/>
              <w:rPr>
                <w:sz w:val="20"/>
                <w:szCs w:val="20"/>
                <w:lang w:eastAsia="ru-RU"/>
              </w:rPr>
            </w:pPr>
            <w:r>
              <w:rPr>
                <w:color w:val="000000"/>
              </w:rPr>
              <w:t>31751</w:t>
            </w:r>
          </w:p>
        </w:tc>
        <w:tc>
          <w:tcPr>
            <w:tcW w:w="1540" w:type="dxa"/>
            <w:tcBorders>
              <w:top w:val="nil"/>
              <w:left w:val="nil"/>
              <w:bottom w:val="single" w:sz="4" w:space="0" w:color="auto"/>
              <w:right w:val="single" w:sz="4" w:space="0" w:color="auto"/>
            </w:tcBorders>
            <w:shd w:val="clear" w:color="auto" w:fill="auto"/>
            <w:noWrap/>
            <w:vAlign w:val="center"/>
            <w:hideMark/>
          </w:tcPr>
          <w:p w14:paraId="041356F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7414</w:t>
            </w:r>
          </w:p>
        </w:tc>
        <w:tc>
          <w:tcPr>
            <w:tcW w:w="1432" w:type="dxa"/>
            <w:tcBorders>
              <w:top w:val="nil"/>
              <w:left w:val="nil"/>
              <w:bottom w:val="single" w:sz="4" w:space="0" w:color="auto"/>
              <w:right w:val="single" w:sz="4" w:space="0" w:color="auto"/>
            </w:tcBorders>
            <w:shd w:val="clear" w:color="auto" w:fill="auto"/>
            <w:noWrap/>
            <w:vAlign w:val="center"/>
            <w:hideMark/>
          </w:tcPr>
          <w:p w14:paraId="74FCEDD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118</w:t>
            </w:r>
          </w:p>
        </w:tc>
        <w:tc>
          <w:tcPr>
            <w:tcW w:w="1540" w:type="dxa"/>
            <w:tcBorders>
              <w:top w:val="nil"/>
              <w:left w:val="nil"/>
              <w:bottom w:val="single" w:sz="4" w:space="0" w:color="auto"/>
              <w:right w:val="single" w:sz="4" w:space="0" w:color="auto"/>
            </w:tcBorders>
            <w:shd w:val="clear" w:color="auto" w:fill="auto"/>
            <w:noWrap/>
            <w:vAlign w:val="center"/>
            <w:hideMark/>
          </w:tcPr>
          <w:p w14:paraId="263C56D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699.74</w:t>
            </w:r>
          </w:p>
        </w:tc>
        <w:tc>
          <w:tcPr>
            <w:tcW w:w="1540" w:type="dxa"/>
            <w:tcBorders>
              <w:top w:val="nil"/>
              <w:left w:val="nil"/>
              <w:bottom w:val="single" w:sz="4" w:space="0" w:color="auto"/>
              <w:right w:val="single" w:sz="4" w:space="0" w:color="auto"/>
            </w:tcBorders>
            <w:shd w:val="clear" w:color="auto" w:fill="auto"/>
            <w:noWrap/>
            <w:vAlign w:val="center"/>
            <w:hideMark/>
          </w:tcPr>
          <w:p w14:paraId="73DBA5B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4.44</w:t>
            </w:r>
          </w:p>
        </w:tc>
      </w:tr>
      <w:tr w:rsidR="0048677E" w:rsidRPr="00AD752C" w14:paraId="2E77AFA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377347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w:t>
            </w:r>
          </w:p>
        </w:tc>
        <w:tc>
          <w:tcPr>
            <w:tcW w:w="1902" w:type="dxa"/>
            <w:tcBorders>
              <w:top w:val="nil"/>
              <w:left w:val="nil"/>
              <w:bottom w:val="single" w:sz="4" w:space="0" w:color="auto"/>
              <w:right w:val="single" w:sz="4" w:space="0" w:color="auto"/>
            </w:tcBorders>
            <w:shd w:val="clear" w:color="auto" w:fill="auto"/>
            <w:vAlign w:val="center"/>
            <w:hideMark/>
          </w:tcPr>
          <w:p w14:paraId="2F23CE62" w14:textId="77777777" w:rsidR="0048677E" w:rsidRPr="00AD752C" w:rsidRDefault="0048677E" w:rsidP="0048677E">
            <w:pPr>
              <w:widowControl/>
              <w:autoSpaceDE/>
              <w:autoSpaceDN/>
              <w:rPr>
                <w:sz w:val="20"/>
                <w:szCs w:val="20"/>
                <w:lang w:eastAsia="ru-RU"/>
              </w:rPr>
            </w:pPr>
            <w:r w:rsidRPr="00AD752C">
              <w:rPr>
                <w:sz w:val="20"/>
                <w:szCs w:val="20"/>
                <w:lang w:eastAsia="ru-RU"/>
              </w:rPr>
              <w:t>Бабаюртовский</w:t>
            </w:r>
          </w:p>
        </w:tc>
        <w:tc>
          <w:tcPr>
            <w:tcW w:w="1610" w:type="dxa"/>
            <w:tcBorders>
              <w:top w:val="nil"/>
              <w:left w:val="nil"/>
              <w:bottom w:val="single" w:sz="4" w:space="0" w:color="auto"/>
              <w:right w:val="single" w:sz="4" w:space="0" w:color="auto"/>
            </w:tcBorders>
            <w:shd w:val="clear" w:color="auto" w:fill="auto"/>
            <w:noWrap/>
            <w:hideMark/>
          </w:tcPr>
          <w:p w14:paraId="0BB15EB2" w14:textId="2177A5F3" w:rsidR="0048677E" w:rsidRPr="00AD752C" w:rsidRDefault="0048677E" w:rsidP="0048677E">
            <w:pPr>
              <w:widowControl/>
              <w:autoSpaceDE/>
              <w:autoSpaceDN/>
              <w:jc w:val="center"/>
              <w:rPr>
                <w:sz w:val="20"/>
                <w:szCs w:val="20"/>
                <w:lang w:eastAsia="ru-RU"/>
              </w:rPr>
            </w:pPr>
            <w:r>
              <w:rPr>
                <w:color w:val="000000"/>
              </w:rPr>
              <w:t>53733</w:t>
            </w:r>
          </w:p>
        </w:tc>
        <w:tc>
          <w:tcPr>
            <w:tcW w:w="1540" w:type="dxa"/>
            <w:tcBorders>
              <w:top w:val="nil"/>
              <w:left w:val="nil"/>
              <w:bottom w:val="single" w:sz="4" w:space="0" w:color="auto"/>
              <w:right w:val="single" w:sz="4" w:space="0" w:color="auto"/>
            </w:tcBorders>
            <w:shd w:val="clear" w:color="auto" w:fill="auto"/>
            <w:noWrap/>
            <w:vAlign w:val="center"/>
            <w:hideMark/>
          </w:tcPr>
          <w:p w14:paraId="2E8A850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13612</w:t>
            </w:r>
          </w:p>
        </w:tc>
        <w:tc>
          <w:tcPr>
            <w:tcW w:w="1432" w:type="dxa"/>
            <w:tcBorders>
              <w:top w:val="nil"/>
              <w:left w:val="nil"/>
              <w:bottom w:val="single" w:sz="4" w:space="0" w:color="auto"/>
              <w:right w:val="single" w:sz="4" w:space="0" w:color="auto"/>
            </w:tcBorders>
            <w:shd w:val="clear" w:color="auto" w:fill="auto"/>
            <w:noWrap/>
            <w:vAlign w:val="center"/>
            <w:hideMark/>
          </w:tcPr>
          <w:p w14:paraId="131DC6B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469</w:t>
            </w:r>
          </w:p>
        </w:tc>
        <w:tc>
          <w:tcPr>
            <w:tcW w:w="1540" w:type="dxa"/>
            <w:tcBorders>
              <w:top w:val="nil"/>
              <w:left w:val="nil"/>
              <w:bottom w:val="single" w:sz="4" w:space="0" w:color="auto"/>
              <w:right w:val="single" w:sz="4" w:space="0" w:color="auto"/>
            </w:tcBorders>
            <w:shd w:val="clear" w:color="auto" w:fill="auto"/>
            <w:noWrap/>
            <w:vAlign w:val="center"/>
            <w:hideMark/>
          </w:tcPr>
          <w:p w14:paraId="785C3EC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2781.17</w:t>
            </w:r>
          </w:p>
        </w:tc>
        <w:tc>
          <w:tcPr>
            <w:tcW w:w="1540" w:type="dxa"/>
            <w:tcBorders>
              <w:top w:val="nil"/>
              <w:left w:val="nil"/>
              <w:bottom w:val="single" w:sz="4" w:space="0" w:color="auto"/>
              <w:right w:val="single" w:sz="4" w:space="0" w:color="auto"/>
            </w:tcBorders>
            <w:shd w:val="clear" w:color="auto" w:fill="auto"/>
            <w:noWrap/>
            <w:vAlign w:val="center"/>
            <w:hideMark/>
          </w:tcPr>
          <w:p w14:paraId="05E1474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1.943</w:t>
            </w:r>
          </w:p>
        </w:tc>
      </w:tr>
      <w:tr w:rsidR="0048677E" w:rsidRPr="00AD752C" w14:paraId="2E4A2325"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099889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16</w:t>
            </w:r>
          </w:p>
        </w:tc>
        <w:tc>
          <w:tcPr>
            <w:tcW w:w="1902" w:type="dxa"/>
            <w:tcBorders>
              <w:top w:val="nil"/>
              <w:left w:val="nil"/>
              <w:bottom w:val="single" w:sz="4" w:space="0" w:color="auto"/>
              <w:right w:val="single" w:sz="4" w:space="0" w:color="auto"/>
            </w:tcBorders>
            <w:shd w:val="clear" w:color="auto" w:fill="auto"/>
            <w:vAlign w:val="center"/>
            <w:hideMark/>
          </w:tcPr>
          <w:p w14:paraId="5D1A8955" w14:textId="77777777" w:rsidR="0048677E" w:rsidRPr="00AD752C" w:rsidRDefault="0048677E" w:rsidP="0048677E">
            <w:pPr>
              <w:widowControl/>
              <w:autoSpaceDE/>
              <w:autoSpaceDN/>
              <w:rPr>
                <w:sz w:val="20"/>
                <w:szCs w:val="20"/>
                <w:lang w:eastAsia="ru-RU"/>
              </w:rPr>
            </w:pPr>
            <w:r w:rsidRPr="00AD752C">
              <w:rPr>
                <w:sz w:val="20"/>
                <w:szCs w:val="20"/>
                <w:lang w:eastAsia="ru-RU"/>
              </w:rPr>
              <w:t>Ботлихский</w:t>
            </w:r>
          </w:p>
        </w:tc>
        <w:tc>
          <w:tcPr>
            <w:tcW w:w="1610" w:type="dxa"/>
            <w:tcBorders>
              <w:top w:val="nil"/>
              <w:left w:val="nil"/>
              <w:bottom w:val="single" w:sz="4" w:space="0" w:color="auto"/>
              <w:right w:val="single" w:sz="4" w:space="0" w:color="auto"/>
            </w:tcBorders>
            <w:shd w:val="clear" w:color="auto" w:fill="auto"/>
            <w:noWrap/>
            <w:hideMark/>
          </w:tcPr>
          <w:p w14:paraId="5E1378B7" w14:textId="06262F47" w:rsidR="0048677E" w:rsidRPr="00AD752C" w:rsidRDefault="0048677E" w:rsidP="0048677E">
            <w:pPr>
              <w:widowControl/>
              <w:autoSpaceDE/>
              <w:autoSpaceDN/>
              <w:jc w:val="center"/>
              <w:rPr>
                <w:sz w:val="20"/>
                <w:szCs w:val="20"/>
                <w:lang w:eastAsia="ru-RU"/>
              </w:rPr>
            </w:pPr>
            <w:r>
              <w:rPr>
                <w:color w:val="000000"/>
              </w:rPr>
              <w:t>60928</w:t>
            </w:r>
          </w:p>
        </w:tc>
        <w:tc>
          <w:tcPr>
            <w:tcW w:w="1540" w:type="dxa"/>
            <w:tcBorders>
              <w:top w:val="nil"/>
              <w:left w:val="nil"/>
              <w:bottom w:val="single" w:sz="4" w:space="0" w:color="auto"/>
              <w:right w:val="single" w:sz="4" w:space="0" w:color="auto"/>
            </w:tcBorders>
            <w:shd w:val="clear" w:color="auto" w:fill="auto"/>
            <w:noWrap/>
            <w:vAlign w:val="center"/>
            <w:hideMark/>
          </w:tcPr>
          <w:p w14:paraId="2C0AE17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15641</w:t>
            </w:r>
          </w:p>
        </w:tc>
        <w:tc>
          <w:tcPr>
            <w:tcW w:w="1432" w:type="dxa"/>
            <w:tcBorders>
              <w:top w:val="nil"/>
              <w:left w:val="nil"/>
              <w:bottom w:val="single" w:sz="4" w:space="0" w:color="auto"/>
              <w:right w:val="single" w:sz="4" w:space="0" w:color="auto"/>
            </w:tcBorders>
            <w:shd w:val="clear" w:color="auto" w:fill="auto"/>
            <w:noWrap/>
            <w:vAlign w:val="center"/>
            <w:hideMark/>
          </w:tcPr>
          <w:p w14:paraId="38787C0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659</w:t>
            </w:r>
          </w:p>
        </w:tc>
        <w:tc>
          <w:tcPr>
            <w:tcW w:w="1540" w:type="dxa"/>
            <w:tcBorders>
              <w:top w:val="nil"/>
              <w:left w:val="nil"/>
              <w:bottom w:val="single" w:sz="4" w:space="0" w:color="auto"/>
              <w:right w:val="single" w:sz="4" w:space="0" w:color="auto"/>
            </w:tcBorders>
            <w:shd w:val="clear" w:color="auto" w:fill="auto"/>
            <w:noWrap/>
            <w:vAlign w:val="center"/>
            <w:hideMark/>
          </w:tcPr>
          <w:p w14:paraId="013B04A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3907.87</w:t>
            </w:r>
          </w:p>
        </w:tc>
        <w:tc>
          <w:tcPr>
            <w:tcW w:w="1540" w:type="dxa"/>
            <w:tcBorders>
              <w:top w:val="nil"/>
              <w:left w:val="nil"/>
              <w:bottom w:val="single" w:sz="4" w:space="0" w:color="auto"/>
              <w:right w:val="single" w:sz="4" w:space="0" w:color="auto"/>
            </w:tcBorders>
            <w:shd w:val="clear" w:color="auto" w:fill="auto"/>
            <w:noWrap/>
            <w:vAlign w:val="center"/>
            <w:hideMark/>
          </w:tcPr>
          <w:p w14:paraId="502ECBB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844.229</w:t>
            </w:r>
          </w:p>
        </w:tc>
      </w:tr>
      <w:tr w:rsidR="0048677E" w:rsidRPr="00AD752C" w14:paraId="71A953A7"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D33047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17</w:t>
            </w:r>
          </w:p>
        </w:tc>
        <w:tc>
          <w:tcPr>
            <w:tcW w:w="1902" w:type="dxa"/>
            <w:tcBorders>
              <w:top w:val="nil"/>
              <w:left w:val="nil"/>
              <w:bottom w:val="single" w:sz="4" w:space="0" w:color="auto"/>
              <w:right w:val="single" w:sz="4" w:space="0" w:color="auto"/>
            </w:tcBorders>
            <w:shd w:val="clear" w:color="auto" w:fill="auto"/>
            <w:vAlign w:val="center"/>
            <w:hideMark/>
          </w:tcPr>
          <w:p w14:paraId="593EB0F4" w14:textId="77777777" w:rsidR="0048677E" w:rsidRPr="00AD752C" w:rsidRDefault="0048677E" w:rsidP="0048677E">
            <w:pPr>
              <w:widowControl/>
              <w:autoSpaceDE/>
              <w:autoSpaceDN/>
              <w:rPr>
                <w:sz w:val="20"/>
                <w:szCs w:val="20"/>
                <w:lang w:eastAsia="ru-RU"/>
              </w:rPr>
            </w:pPr>
            <w:r w:rsidRPr="00AD752C">
              <w:rPr>
                <w:sz w:val="20"/>
                <w:szCs w:val="20"/>
                <w:lang w:eastAsia="ru-RU"/>
              </w:rPr>
              <w:t>Буйнакский</w:t>
            </w:r>
          </w:p>
        </w:tc>
        <w:tc>
          <w:tcPr>
            <w:tcW w:w="1610" w:type="dxa"/>
            <w:tcBorders>
              <w:top w:val="nil"/>
              <w:left w:val="nil"/>
              <w:bottom w:val="single" w:sz="4" w:space="0" w:color="auto"/>
              <w:right w:val="single" w:sz="4" w:space="0" w:color="auto"/>
            </w:tcBorders>
            <w:shd w:val="clear" w:color="auto" w:fill="auto"/>
            <w:noWrap/>
            <w:hideMark/>
          </w:tcPr>
          <w:p w14:paraId="5517602C" w14:textId="01F05BA9" w:rsidR="0048677E" w:rsidRPr="00AD752C" w:rsidRDefault="0048677E" w:rsidP="0048677E">
            <w:pPr>
              <w:widowControl/>
              <w:autoSpaceDE/>
              <w:autoSpaceDN/>
              <w:jc w:val="center"/>
              <w:rPr>
                <w:sz w:val="20"/>
                <w:szCs w:val="20"/>
                <w:lang w:eastAsia="ru-RU"/>
              </w:rPr>
            </w:pPr>
            <w:r>
              <w:rPr>
                <w:color w:val="000000"/>
              </w:rPr>
              <w:t>85268</w:t>
            </w:r>
          </w:p>
        </w:tc>
        <w:tc>
          <w:tcPr>
            <w:tcW w:w="1540" w:type="dxa"/>
            <w:tcBorders>
              <w:top w:val="nil"/>
              <w:left w:val="nil"/>
              <w:bottom w:val="single" w:sz="4" w:space="0" w:color="auto"/>
              <w:right w:val="single" w:sz="4" w:space="0" w:color="auto"/>
            </w:tcBorders>
            <w:shd w:val="clear" w:color="auto" w:fill="auto"/>
            <w:noWrap/>
            <w:vAlign w:val="center"/>
            <w:hideMark/>
          </w:tcPr>
          <w:p w14:paraId="7CD1688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22505</w:t>
            </w:r>
          </w:p>
        </w:tc>
        <w:tc>
          <w:tcPr>
            <w:tcW w:w="1432" w:type="dxa"/>
            <w:tcBorders>
              <w:top w:val="nil"/>
              <w:left w:val="nil"/>
              <w:bottom w:val="single" w:sz="4" w:space="0" w:color="auto"/>
              <w:right w:val="single" w:sz="4" w:space="0" w:color="auto"/>
            </w:tcBorders>
            <w:shd w:val="clear" w:color="auto" w:fill="auto"/>
            <w:noWrap/>
            <w:vAlign w:val="center"/>
            <w:hideMark/>
          </w:tcPr>
          <w:p w14:paraId="08A3D62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589</w:t>
            </w:r>
          </w:p>
        </w:tc>
        <w:tc>
          <w:tcPr>
            <w:tcW w:w="1540" w:type="dxa"/>
            <w:tcBorders>
              <w:top w:val="nil"/>
              <w:left w:val="nil"/>
              <w:bottom w:val="single" w:sz="4" w:space="0" w:color="auto"/>
              <w:right w:val="single" w:sz="4" w:space="0" w:color="auto"/>
            </w:tcBorders>
            <w:shd w:val="clear" w:color="auto" w:fill="auto"/>
            <w:noWrap/>
            <w:vAlign w:val="center"/>
            <w:hideMark/>
          </w:tcPr>
          <w:p w14:paraId="105AE77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3492.77</w:t>
            </w:r>
          </w:p>
        </w:tc>
        <w:tc>
          <w:tcPr>
            <w:tcW w:w="1540" w:type="dxa"/>
            <w:tcBorders>
              <w:top w:val="nil"/>
              <w:left w:val="nil"/>
              <w:bottom w:val="single" w:sz="4" w:space="0" w:color="auto"/>
              <w:right w:val="single" w:sz="4" w:space="0" w:color="auto"/>
            </w:tcBorders>
            <w:shd w:val="clear" w:color="auto" w:fill="auto"/>
            <w:noWrap/>
            <w:vAlign w:val="center"/>
            <w:hideMark/>
          </w:tcPr>
          <w:p w14:paraId="0A6F7A0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66.6</w:t>
            </w:r>
          </w:p>
        </w:tc>
      </w:tr>
      <w:tr w:rsidR="0048677E" w:rsidRPr="00AD752C" w14:paraId="435C28C7"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7FB2A3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w:t>
            </w:r>
          </w:p>
        </w:tc>
        <w:tc>
          <w:tcPr>
            <w:tcW w:w="1902" w:type="dxa"/>
            <w:tcBorders>
              <w:top w:val="nil"/>
              <w:left w:val="nil"/>
              <w:bottom w:val="single" w:sz="4" w:space="0" w:color="auto"/>
              <w:right w:val="single" w:sz="4" w:space="0" w:color="auto"/>
            </w:tcBorders>
            <w:shd w:val="clear" w:color="auto" w:fill="auto"/>
            <w:vAlign w:val="center"/>
            <w:hideMark/>
          </w:tcPr>
          <w:p w14:paraId="498EBC2C" w14:textId="77777777" w:rsidR="0048677E" w:rsidRPr="00AD752C" w:rsidRDefault="0048677E" w:rsidP="0048677E">
            <w:pPr>
              <w:widowControl/>
              <w:autoSpaceDE/>
              <w:autoSpaceDN/>
              <w:rPr>
                <w:sz w:val="20"/>
                <w:szCs w:val="20"/>
                <w:lang w:eastAsia="ru-RU"/>
              </w:rPr>
            </w:pPr>
            <w:r w:rsidRPr="00AD752C">
              <w:rPr>
                <w:sz w:val="20"/>
                <w:szCs w:val="20"/>
                <w:lang w:eastAsia="ru-RU"/>
              </w:rPr>
              <w:t>Гергебильский</w:t>
            </w:r>
          </w:p>
        </w:tc>
        <w:tc>
          <w:tcPr>
            <w:tcW w:w="1610" w:type="dxa"/>
            <w:tcBorders>
              <w:top w:val="nil"/>
              <w:left w:val="nil"/>
              <w:bottom w:val="single" w:sz="4" w:space="0" w:color="auto"/>
              <w:right w:val="single" w:sz="4" w:space="0" w:color="auto"/>
            </w:tcBorders>
            <w:shd w:val="clear" w:color="auto" w:fill="auto"/>
            <w:noWrap/>
            <w:hideMark/>
          </w:tcPr>
          <w:p w14:paraId="03D5AF11" w14:textId="7CF923F4" w:rsidR="0048677E" w:rsidRPr="00AD752C" w:rsidRDefault="0048677E" w:rsidP="0048677E">
            <w:pPr>
              <w:widowControl/>
              <w:autoSpaceDE/>
              <w:autoSpaceDN/>
              <w:jc w:val="center"/>
              <w:rPr>
                <w:sz w:val="20"/>
                <w:szCs w:val="20"/>
                <w:lang w:eastAsia="ru-RU"/>
              </w:rPr>
            </w:pPr>
            <w:r>
              <w:rPr>
                <w:color w:val="000000"/>
              </w:rPr>
              <w:t>20239</w:t>
            </w:r>
          </w:p>
        </w:tc>
        <w:tc>
          <w:tcPr>
            <w:tcW w:w="1540" w:type="dxa"/>
            <w:tcBorders>
              <w:top w:val="nil"/>
              <w:left w:val="nil"/>
              <w:bottom w:val="single" w:sz="4" w:space="0" w:color="auto"/>
              <w:right w:val="single" w:sz="4" w:space="0" w:color="auto"/>
            </w:tcBorders>
            <w:shd w:val="clear" w:color="auto" w:fill="auto"/>
            <w:noWrap/>
            <w:vAlign w:val="center"/>
            <w:hideMark/>
          </w:tcPr>
          <w:p w14:paraId="37A9D2C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4167</w:t>
            </w:r>
          </w:p>
        </w:tc>
        <w:tc>
          <w:tcPr>
            <w:tcW w:w="1432" w:type="dxa"/>
            <w:tcBorders>
              <w:top w:val="nil"/>
              <w:left w:val="nil"/>
              <w:bottom w:val="single" w:sz="4" w:space="0" w:color="auto"/>
              <w:right w:val="single" w:sz="4" w:space="0" w:color="auto"/>
            </w:tcBorders>
            <w:shd w:val="clear" w:color="auto" w:fill="auto"/>
            <w:noWrap/>
            <w:vAlign w:val="center"/>
            <w:hideMark/>
          </w:tcPr>
          <w:p w14:paraId="0908E21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228</w:t>
            </w:r>
          </w:p>
        </w:tc>
        <w:tc>
          <w:tcPr>
            <w:tcW w:w="1540" w:type="dxa"/>
            <w:tcBorders>
              <w:top w:val="nil"/>
              <w:left w:val="nil"/>
              <w:bottom w:val="single" w:sz="4" w:space="0" w:color="auto"/>
              <w:right w:val="single" w:sz="4" w:space="0" w:color="auto"/>
            </w:tcBorders>
            <w:shd w:val="clear" w:color="auto" w:fill="auto"/>
            <w:noWrap/>
            <w:vAlign w:val="center"/>
            <w:hideMark/>
          </w:tcPr>
          <w:p w14:paraId="34D610C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1352.04</w:t>
            </w:r>
          </w:p>
        </w:tc>
        <w:tc>
          <w:tcPr>
            <w:tcW w:w="1540" w:type="dxa"/>
            <w:tcBorders>
              <w:top w:val="nil"/>
              <w:left w:val="nil"/>
              <w:bottom w:val="single" w:sz="4" w:space="0" w:color="auto"/>
              <w:right w:val="single" w:sz="4" w:space="0" w:color="auto"/>
            </w:tcBorders>
            <w:shd w:val="clear" w:color="auto" w:fill="auto"/>
            <w:noWrap/>
            <w:vAlign w:val="center"/>
            <w:hideMark/>
          </w:tcPr>
          <w:p w14:paraId="134E714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69E8A08B"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195236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19</w:t>
            </w:r>
          </w:p>
        </w:tc>
        <w:tc>
          <w:tcPr>
            <w:tcW w:w="1902" w:type="dxa"/>
            <w:tcBorders>
              <w:top w:val="nil"/>
              <w:left w:val="nil"/>
              <w:bottom w:val="single" w:sz="4" w:space="0" w:color="auto"/>
              <w:right w:val="single" w:sz="4" w:space="0" w:color="auto"/>
            </w:tcBorders>
            <w:shd w:val="clear" w:color="auto" w:fill="auto"/>
            <w:vAlign w:val="center"/>
            <w:hideMark/>
          </w:tcPr>
          <w:p w14:paraId="117CCADE" w14:textId="77777777" w:rsidR="0048677E" w:rsidRPr="00AD752C" w:rsidRDefault="0048677E" w:rsidP="0048677E">
            <w:pPr>
              <w:widowControl/>
              <w:autoSpaceDE/>
              <w:autoSpaceDN/>
              <w:rPr>
                <w:sz w:val="20"/>
                <w:szCs w:val="20"/>
                <w:lang w:eastAsia="ru-RU"/>
              </w:rPr>
            </w:pPr>
            <w:r w:rsidRPr="00AD752C">
              <w:rPr>
                <w:sz w:val="20"/>
                <w:szCs w:val="20"/>
                <w:lang w:eastAsia="ru-RU"/>
              </w:rPr>
              <w:t>Гумбетовский</w:t>
            </w:r>
          </w:p>
        </w:tc>
        <w:tc>
          <w:tcPr>
            <w:tcW w:w="1610" w:type="dxa"/>
            <w:tcBorders>
              <w:top w:val="nil"/>
              <w:left w:val="nil"/>
              <w:bottom w:val="single" w:sz="4" w:space="0" w:color="auto"/>
              <w:right w:val="single" w:sz="4" w:space="0" w:color="auto"/>
            </w:tcBorders>
            <w:shd w:val="clear" w:color="auto" w:fill="auto"/>
            <w:noWrap/>
            <w:hideMark/>
          </w:tcPr>
          <w:p w14:paraId="7B7F57F3" w14:textId="7CE5455F" w:rsidR="0048677E" w:rsidRPr="00AD752C" w:rsidRDefault="0048677E" w:rsidP="0048677E">
            <w:pPr>
              <w:widowControl/>
              <w:autoSpaceDE/>
              <w:autoSpaceDN/>
              <w:jc w:val="center"/>
              <w:rPr>
                <w:sz w:val="20"/>
                <w:szCs w:val="20"/>
                <w:lang w:eastAsia="ru-RU"/>
              </w:rPr>
            </w:pPr>
            <w:r>
              <w:rPr>
                <w:color w:val="000000"/>
              </w:rPr>
              <w:t>21427</w:t>
            </w:r>
          </w:p>
        </w:tc>
        <w:tc>
          <w:tcPr>
            <w:tcW w:w="1540" w:type="dxa"/>
            <w:tcBorders>
              <w:top w:val="nil"/>
              <w:left w:val="nil"/>
              <w:bottom w:val="single" w:sz="4" w:space="0" w:color="auto"/>
              <w:right w:val="single" w:sz="4" w:space="0" w:color="auto"/>
            </w:tcBorders>
            <w:shd w:val="clear" w:color="auto" w:fill="auto"/>
            <w:noWrap/>
            <w:vAlign w:val="center"/>
            <w:hideMark/>
          </w:tcPr>
          <w:p w14:paraId="5F5DF30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4502</w:t>
            </w:r>
          </w:p>
        </w:tc>
        <w:tc>
          <w:tcPr>
            <w:tcW w:w="1432" w:type="dxa"/>
            <w:tcBorders>
              <w:top w:val="nil"/>
              <w:left w:val="nil"/>
              <w:bottom w:val="single" w:sz="4" w:space="0" w:color="auto"/>
              <w:right w:val="single" w:sz="4" w:space="0" w:color="auto"/>
            </w:tcBorders>
            <w:shd w:val="clear" w:color="auto" w:fill="auto"/>
            <w:noWrap/>
            <w:vAlign w:val="center"/>
            <w:hideMark/>
          </w:tcPr>
          <w:p w14:paraId="3241F13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119</w:t>
            </w:r>
          </w:p>
        </w:tc>
        <w:tc>
          <w:tcPr>
            <w:tcW w:w="1540" w:type="dxa"/>
            <w:tcBorders>
              <w:top w:val="nil"/>
              <w:left w:val="nil"/>
              <w:bottom w:val="single" w:sz="4" w:space="0" w:color="auto"/>
              <w:right w:val="single" w:sz="4" w:space="0" w:color="auto"/>
            </w:tcBorders>
            <w:shd w:val="clear" w:color="auto" w:fill="auto"/>
            <w:noWrap/>
            <w:vAlign w:val="center"/>
            <w:hideMark/>
          </w:tcPr>
          <w:p w14:paraId="26D0C83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705.67</w:t>
            </w:r>
          </w:p>
        </w:tc>
        <w:tc>
          <w:tcPr>
            <w:tcW w:w="1540" w:type="dxa"/>
            <w:tcBorders>
              <w:top w:val="nil"/>
              <w:left w:val="nil"/>
              <w:bottom w:val="single" w:sz="4" w:space="0" w:color="auto"/>
              <w:right w:val="single" w:sz="4" w:space="0" w:color="auto"/>
            </w:tcBorders>
            <w:shd w:val="clear" w:color="auto" w:fill="auto"/>
            <w:noWrap/>
            <w:vAlign w:val="center"/>
            <w:hideMark/>
          </w:tcPr>
          <w:p w14:paraId="329DC70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53DE4605"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C63E84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20</w:t>
            </w:r>
          </w:p>
        </w:tc>
        <w:tc>
          <w:tcPr>
            <w:tcW w:w="1902" w:type="dxa"/>
            <w:tcBorders>
              <w:top w:val="nil"/>
              <w:left w:val="nil"/>
              <w:bottom w:val="single" w:sz="4" w:space="0" w:color="auto"/>
              <w:right w:val="single" w:sz="4" w:space="0" w:color="auto"/>
            </w:tcBorders>
            <w:shd w:val="clear" w:color="auto" w:fill="auto"/>
            <w:vAlign w:val="center"/>
            <w:hideMark/>
          </w:tcPr>
          <w:p w14:paraId="3FD21E2B" w14:textId="77777777" w:rsidR="0048677E" w:rsidRPr="00AD752C" w:rsidRDefault="0048677E" w:rsidP="0048677E">
            <w:pPr>
              <w:widowControl/>
              <w:autoSpaceDE/>
              <w:autoSpaceDN/>
              <w:rPr>
                <w:sz w:val="20"/>
                <w:szCs w:val="20"/>
                <w:lang w:eastAsia="ru-RU"/>
              </w:rPr>
            </w:pPr>
            <w:r w:rsidRPr="00AD752C">
              <w:rPr>
                <w:sz w:val="20"/>
                <w:szCs w:val="20"/>
                <w:lang w:eastAsia="ru-RU"/>
              </w:rPr>
              <w:t>Гунибский</w:t>
            </w:r>
          </w:p>
        </w:tc>
        <w:tc>
          <w:tcPr>
            <w:tcW w:w="1610" w:type="dxa"/>
            <w:tcBorders>
              <w:top w:val="nil"/>
              <w:left w:val="nil"/>
              <w:bottom w:val="single" w:sz="4" w:space="0" w:color="auto"/>
              <w:right w:val="single" w:sz="4" w:space="0" w:color="auto"/>
            </w:tcBorders>
            <w:shd w:val="clear" w:color="auto" w:fill="auto"/>
            <w:noWrap/>
            <w:hideMark/>
          </w:tcPr>
          <w:p w14:paraId="7ADC2A90" w14:textId="02A3367E" w:rsidR="0048677E" w:rsidRPr="00AD752C" w:rsidRDefault="0048677E" w:rsidP="0048677E">
            <w:pPr>
              <w:widowControl/>
              <w:autoSpaceDE/>
              <w:autoSpaceDN/>
              <w:jc w:val="center"/>
              <w:rPr>
                <w:sz w:val="20"/>
                <w:szCs w:val="20"/>
                <w:lang w:eastAsia="ru-RU"/>
              </w:rPr>
            </w:pPr>
            <w:r>
              <w:rPr>
                <w:color w:val="000000"/>
              </w:rPr>
              <w:t>30260</w:t>
            </w:r>
          </w:p>
        </w:tc>
        <w:tc>
          <w:tcPr>
            <w:tcW w:w="1540" w:type="dxa"/>
            <w:tcBorders>
              <w:top w:val="nil"/>
              <w:left w:val="nil"/>
              <w:bottom w:val="single" w:sz="4" w:space="0" w:color="auto"/>
              <w:right w:val="single" w:sz="4" w:space="0" w:color="auto"/>
            </w:tcBorders>
            <w:shd w:val="clear" w:color="auto" w:fill="auto"/>
            <w:noWrap/>
            <w:vAlign w:val="center"/>
            <w:hideMark/>
          </w:tcPr>
          <w:p w14:paraId="6B59D96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6993</w:t>
            </w:r>
          </w:p>
        </w:tc>
        <w:tc>
          <w:tcPr>
            <w:tcW w:w="1432" w:type="dxa"/>
            <w:tcBorders>
              <w:top w:val="nil"/>
              <w:left w:val="nil"/>
              <w:bottom w:val="single" w:sz="4" w:space="0" w:color="auto"/>
              <w:right w:val="single" w:sz="4" w:space="0" w:color="auto"/>
            </w:tcBorders>
            <w:shd w:val="clear" w:color="auto" w:fill="auto"/>
            <w:noWrap/>
            <w:vAlign w:val="center"/>
            <w:hideMark/>
          </w:tcPr>
          <w:p w14:paraId="70F772B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449</w:t>
            </w:r>
          </w:p>
        </w:tc>
        <w:tc>
          <w:tcPr>
            <w:tcW w:w="1540" w:type="dxa"/>
            <w:tcBorders>
              <w:top w:val="nil"/>
              <w:left w:val="nil"/>
              <w:bottom w:val="single" w:sz="4" w:space="0" w:color="auto"/>
              <w:right w:val="single" w:sz="4" w:space="0" w:color="auto"/>
            </w:tcBorders>
            <w:shd w:val="clear" w:color="auto" w:fill="auto"/>
            <w:noWrap/>
            <w:vAlign w:val="center"/>
            <w:hideMark/>
          </w:tcPr>
          <w:p w14:paraId="5FF9501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2662.57</w:t>
            </w:r>
          </w:p>
        </w:tc>
        <w:tc>
          <w:tcPr>
            <w:tcW w:w="1540" w:type="dxa"/>
            <w:tcBorders>
              <w:top w:val="nil"/>
              <w:left w:val="nil"/>
              <w:bottom w:val="single" w:sz="4" w:space="0" w:color="auto"/>
              <w:right w:val="single" w:sz="4" w:space="0" w:color="auto"/>
            </w:tcBorders>
            <w:shd w:val="clear" w:color="auto" w:fill="auto"/>
            <w:noWrap/>
            <w:vAlign w:val="center"/>
            <w:hideMark/>
          </w:tcPr>
          <w:p w14:paraId="7A8177C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1.813</w:t>
            </w:r>
          </w:p>
        </w:tc>
      </w:tr>
      <w:tr w:rsidR="0048677E" w:rsidRPr="00AD752C" w14:paraId="494DD9E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31178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21</w:t>
            </w:r>
          </w:p>
        </w:tc>
        <w:tc>
          <w:tcPr>
            <w:tcW w:w="1902" w:type="dxa"/>
            <w:tcBorders>
              <w:top w:val="nil"/>
              <w:left w:val="nil"/>
              <w:bottom w:val="single" w:sz="4" w:space="0" w:color="auto"/>
              <w:right w:val="single" w:sz="4" w:space="0" w:color="auto"/>
            </w:tcBorders>
            <w:shd w:val="clear" w:color="auto" w:fill="auto"/>
            <w:vAlign w:val="center"/>
            <w:hideMark/>
          </w:tcPr>
          <w:p w14:paraId="2360EE4A" w14:textId="77777777" w:rsidR="0048677E" w:rsidRPr="00AD752C" w:rsidRDefault="0048677E" w:rsidP="0048677E">
            <w:pPr>
              <w:widowControl/>
              <w:autoSpaceDE/>
              <w:autoSpaceDN/>
              <w:rPr>
                <w:sz w:val="20"/>
                <w:szCs w:val="20"/>
                <w:lang w:eastAsia="ru-RU"/>
              </w:rPr>
            </w:pPr>
            <w:r w:rsidRPr="00AD752C">
              <w:rPr>
                <w:sz w:val="20"/>
                <w:szCs w:val="20"/>
                <w:lang w:eastAsia="ru-RU"/>
              </w:rPr>
              <w:t>Дахадаевский</w:t>
            </w:r>
          </w:p>
        </w:tc>
        <w:tc>
          <w:tcPr>
            <w:tcW w:w="1610" w:type="dxa"/>
            <w:tcBorders>
              <w:top w:val="nil"/>
              <w:left w:val="nil"/>
              <w:bottom w:val="single" w:sz="4" w:space="0" w:color="auto"/>
              <w:right w:val="single" w:sz="4" w:space="0" w:color="auto"/>
            </w:tcBorders>
            <w:shd w:val="clear" w:color="auto" w:fill="auto"/>
            <w:noWrap/>
            <w:hideMark/>
          </w:tcPr>
          <w:p w14:paraId="58A24899" w14:textId="4A6E1F51" w:rsidR="0048677E" w:rsidRPr="00AD752C" w:rsidRDefault="0048677E" w:rsidP="0048677E">
            <w:pPr>
              <w:widowControl/>
              <w:autoSpaceDE/>
              <w:autoSpaceDN/>
              <w:jc w:val="center"/>
              <w:rPr>
                <w:sz w:val="20"/>
                <w:szCs w:val="20"/>
                <w:lang w:eastAsia="ru-RU"/>
              </w:rPr>
            </w:pPr>
            <w:r>
              <w:rPr>
                <w:color w:val="000000"/>
              </w:rPr>
              <w:t>36286</w:t>
            </w:r>
          </w:p>
        </w:tc>
        <w:tc>
          <w:tcPr>
            <w:tcW w:w="1540" w:type="dxa"/>
            <w:tcBorders>
              <w:top w:val="nil"/>
              <w:left w:val="nil"/>
              <w:bottom w:val="single" w:sz="4" w:space="0" w:color="auto"/>
              <w:right w:val="single" w:sz="4" w:space="0" w:color="auto"/>
            </w:tcBorders>
            <w:shd w:val="clear" w:color="auto" w:fill="auto"/>
            <w:noWrap/>
            <w:vAlign w:val="center"/>
            <w:hideMark/>
          </w:tcPr>
          <w:p w14:paraId="64C80CD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8692</w:t>
            </w:r>
          </w:p>
        </w:tc>
        <w:tc>
          <w:tcPr>
            <w:tcW w:w="1432" w:type="dxa"/>
            <w:tcBorders>
              <w:top w:val="nil"/>
              <w:left w:val="nil"/>
              <w:bottom w:val="single" w:sz="4" w:space="0" w:color="auto"/>
              <w:right w:val="single" w:sz="4" w:space="0" w:color="auto"/>
            </w:tcBorders>
            <w:shd w:val="clear" w:color="auto" w:fill="auto"/>
            <w:noWrap/>
            <w:vAlign w:val="center"/>
            <w:hideMark/>
          </w:tcPr>
          <w:p w14:paraId="69A2811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289</w:t>
            </w:r>
          </w:p>
        </w:tc>
        <w:tc>
          <w:tcPr>
            <w:tcW w:w="1540" w:type="dxa"/>
            <w:tcBorders>
              <w:top w:val="nil"/>
              <w:left w:val="nil"/>
              <w:bottom w:val="single" w:sz="4" w:space="0" w:color="auto"/>
              <w:right w:val="single" w:sz="4" w:space="0" w:color="auto"/>
            </w:tcBorders>
            <w:shd w:val="clear" w:color="auto" w:fill="auto"/>
            <w:noWrap/>
            <w:vAlign w:val="center"/>
            <w:hideMark/>
          </w:tcPr>
          <w:p w14:paraId="1A3ED3B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1713.77</w:t>
            </w:r>
          </w:p>
        </w:tc>
        <w:tc>
          <w:tcPr>
            <w:tcW w:w="1540" w:type="dxa"/>
            <w:tcBorders>
              <w:top w:val="nil"/>
              <w:left w:val="nil"/>
              <w:bottom w:val="single" w:sz="4" w:space="0" w:color="auto"/>
              <w:right w:val="single" w:sz="4" w:space="0" w:color="auto"/>
            </w:tcBorders>
            <w:shd w:val="clear" w:color="auto" w:fill="auto"/>
            <w:noWrap/>
            <w:vAlign w:val="center"/>
            <w:hideMark/>
          </w:tcPr>
          <w:p w14:paraId="774C686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1079F257"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AACA23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22</w:t>
            </w:r>
          </w:p>
        </w:tc>
        <w:tc>
          <w:tcPr>
            <w:tcW w:w="1902" w:type="dxa"/>
            <w:tcBorders>
              <w:top w:val="nil"/>
              <w:left w:val="nil"/>
              <w:bottom w:val="single" w:sz="4" w:space="0" w:color="auto"/>
              <w:right w:val="single" w:sz="4" w:space="0" w:color="auto"/>
            </w:tcBorders>
            <w:shd w:val="clear" w:color="auto" w:fill="auto"/>
            <w:vAlign w:val="center"/>
            <w:hideMark/>
          </w:tcPr>
          <w:p w14:paraId="5BD8267E" w14:textId="77777777" w:rsidR="0048677E" w:rsidRPr="00AD752C" w:rsidRDefault="0048677E" w:rsidP="0048677E">
            <w:pPr>
              <w:widowControl/>
              <w:autoSpaceDE/>
              <w:autoSpaceDN/>
              <w:rPr>
                <w:sz w:val="20"/>
                <w:szCs w:val="20"/>
                <w:lang w:eastAsia="ru-RU"/>
              </w:rPr>
            </w:pPr>
            <w:r w:rsidRPr="00AD752C">
              <w:rPr>
                <w:sz w:val="20"/>
                <w:szCs w:val="20"/>
                <w:lang w:eastAsia="ru-RU"/>
              </w:rPr>
              <w:t>Дербентский</w:t>
            </w:r>
          </w:p>
        </w:tc>
        <w:tc>
          <w:tcPr>
            <w:tcW w:w="1610" w:type="dxa"/>
            <w:tcBorders>
              <w:top w:val="nil"/>
              <w:left w:val="nil"/>
              <w:bottom w:val="single" w:sz="4" w:space="0" w:color="auto"/>
              <w:right w:val="single" w:sz="4" w:space="0" w:color="auto"/>
            </w:tcBorders>
            <w:shd w:val="clear" w:color="auto" w:fill="auto"/>
            <w:noWrap/>
            <w:hideMark/>
          </w:tcPr>
          <w:p w14:paraId="0E499C0C" w14:textId="7DB45252" w:rsidR="0048677E" w:rsidRPr="00AD752C" w:rsidRDefault="0048677E" w:rsidP="0048677E">
            <w:pPr>
              <w:widowControl/>
              <w:autoSpaceDE/>
              <w:autoSpaceDN/>
              <w:jc w:val="center"/>
              <w:rPr>
                <w:sz w:val="20"/>
                <w:szCs w:val="20"/>
                <w:lang w:eastAsia="ru-RU"/>
              </w:rPr>
            </w:pPr>
            <w:r>
              <w:rPr>
                <w:color w:val="000000"/>
              </w:rPr>
              <w:t>100410</w:t>
            </w:r>
          </w:p>
        </w:tc>
        <w:tc>
          <w:tcPr>
            <w:tcW w:w="1540" w:type="dxa"/>
            <w:tcBorders>
              <w:top w:val="nil"/>
              <w:left w:val="nil"/>
              <w:bottom w:val="single" w:sz="4" w:space="0" w:color="auto"/>
              <w:right w:val="single" w:sz="4" w:space="0" w:color="auto"/>
            </w:tcBorders>
            <w:shd w:val="clear" w:color="auto" w:fill="auto"/>
            <w:noWrap/>
            <w:vAlign w:val="center"/>
            <w:hideMark/>
          </w:tcPr>
          <w:p w14:paraId="38F43DE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26775</w:t>
            </w:r>
          </w:p>
        </w:tc>
        <w:tc>
          <w:tcPr>
            <w:tcW w:w="1432" w:type="dxa"/>
            <w:tcBorders>
              <w:top w:val="nil"/>
              <w:left w:val="nil"/>
              <w:bottom w:val="single" w:sz="4" w:space="0" w:color="auto"/>
              <w:right w:val="single" w:sz="4" w:space="0" w:color="auto"/>
            </w:tcBorders>
            <w:shd w:val="clear" w:color="auto" w:fill="auto"/>
            <w:noWrap/>
            <w:vAlign w:val="center"/>
            <w:hideMark/>
          </w:tcPr>
          <w:p w14:paraId="0CF7434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851</w:t>
            </w:r>
          </w:p>
        </w:tc>
        <w:tc>
          <w:tcPr>
            <w:tcW w:w="1540" w:type="dxa"/>
            <w:tcBorders>
              <w:top w:val="nil"/>
              <w:left w:val="nil"/>
              <w:bottom w:val="single" w:sz="4" w:space="0" w:color="auto"/>
              <w:right w:val="single" w:sz="4" w:space="0" w:color="auto"/>
            </w:tcBorders>
            <w:shd w:val="clear" w:color="auto" w:fill="auto"/>
            <w:noWrap/>
            <w:vAlign w:val="center"/>
            <w:hideMark/>
          </w:tcPr>
          <w:p w14:paraId="04DBA58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5046.43</w:t>
            </w:r>
          </w:p>
        </w:tc>
        <w:tc>
          <w:tcPr>
            <w:tcW w:w="1540" w:type="dxa"/>
            <w:tcBorders>
              <w:top w:val="nil"/>
              <w:left w:val="nil"/>
              <w:bottom w:val="single" w:sz="4" w:space="0" w:color="auto"/>
              <w:right w:val="single" w:sz="4" w:space="0" w:color="auto"/>
            </w:tcBorders>
            <w:shd w:val="clear" w:color="auto" w:fill="auto"/>
            <w:noWrap/>
            <w:vAlign w:val="center"/>
            <w:hideMark/>
          </w:tcPr>
          <w:p w14:paraId="796AC7A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AD752C" w:rsidRPr="00AD752C" w14:paraId="20E6E97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152AE93"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23</w:t>
            </w:r>
          </w:p>
        </w:tc>
        <w:tc>
          <w:tcPr>
            <w:tcW w:w="1902" w:type="dxa"/>
            <w:tcBorders>
              <w:top w:val="nil"/>
              <w:left w:val="nil"/>
              <w:bottom w:val="single" w:sz="4" w:space="0" w:color="auto"/>
              <w:right w:val="single" w:sz="4" w:space="0" w:color="auto"/>
            </w:tcBorders>
            <w:shd w:val="clear" w:color="auto" w:fill="auto"/>
            <w:vAlign w:val="center"/>
            <w:hideMark/>
          </w:tcPr>
          <w:p w14:paraId="4C00155E" w14:textId="77777777" w:rsidR="00DD4C71" w:rsidRPr="00AD752C" w:rsidRDefault="00DD4C71" w:rsidP="00DD4C71">
            <w:pPr>
              <w:widowControl/>
              <w:autoSpaceDE/>
              <w:autoSpaceDN/>
              <w:rPr>
                <w:sz w:val="20"/>
                <w:szCs w:val="20"/>
                <w:lang w:eastAsia="ru-RU"/>
              </w:rPr>
            </w:pPr>
            <w:r w:rsidRPr="00AD752C">
              <w:rPr>
                <w:sz w:val="20"/>
                <w:szCs w:val="20"/>
                <w:lang w:eastAsia="ru-RU"/>
              </w:rPr>
              <w:t>Докузпаринский</w:t>
            </w:r>
          </w:p>
        </w:tc>
        <w:tc>
          <w:tcPr>
            <w:tcW w:w="1610" w:type="dxa"/>
            <w:tcBorders>
              <w:top w:val="nil"/>
              <w:left w:val="nil"/>
              <w:bottom w:val="single" w:sz="4" w:space="0" w:color="auto"/>
              <w:right w:val="single" w:sz="4" w:space="0" w:color="auto"/>
            </w:tcBorders>
            <w:shd w:val="clear" w:color="auto" w:fill="auto"/>
            <w:noWrap/>
            <w:vAlign w:val="center"/>
            <w:hideMark/>
          </w:tcPr>
          <w:p w14:paraId="3A409A6E" w14:textId="09C71A37" w:rsidR="00DD4C71" w:rsidRPr="00AD752C" w:rsidRDefault="0048677E" w:rsidP="00DD4C71">
            <w:pPr>
              <w:widowControl/>
              <w:autoSpaceDE/>
              <w:autoSpaceDN/>
              <w:jc w:val="center"/>
              <w:rPr>
                <w:sz w:val="20"/>
                <w:szCs w:val="20"/>
                <w:lang w:eastAsia="ru-RU"/>
              </w:rPr>
            </w:pPr>
            <w:r w:rsidRPr="0048677E">
              <w:rPr>
                <w:sz w:val="20"/>
                <w:szCs w:val="20"/>
                <w:lang w:eastAsia="ru-RU"/>
              </w:rPr>
              <w:t>15166</w:t>
            </w:r>
          </w:p>
        </w:tc>
        <w:tc>
          <w:tcPr>
            <w:tcW w:w="1540" w:type="dxa"/>
            <w:tcBorders>
              <w:top w:val="nil"/>
              <w:left w:val="nil"/>
              <w:bottom w:val="single" w:sz="4" w:space="0" w:color="auto"/>
              <w:right w:val="single" w:sz="4" w:space="0" w:color="auto"/>
            </w:tcBorders>
            <w:shd w:val="clear" w:color="auto" w:fill="auto"/>
            <w:noWrap/>
            <w:vAlign w:val="center"/>
            <w:hideMark/>
          </w:tcPr>
          <w:p w14:paraId="5B713B49"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2737</w:t>
            </w:r>
          </w:p>
        </w:tc>
        <w:tc>
          <w:tcPr>
            <w:tcW w:w="1432" w:type="dxa"/>
            <w:tcBorders>
              <w:top w:val="nil"/>
              <w:left w:val="nil"/>
              <w:bottom w:val="single" w:sz="4" w:space="0" w:color="auto"/>
              <w:right w:val="single" w:sz="4" w:space="0" w:color="auto"/>
            </w:tcBorders>
            <w:shd w:val="clear" w:color="auto" w:fill="auto"/>
            <w:noWrap/>
            <w:vAlign w:val="center"/>
            <w:hideMark/>
          </w:tcPr>
          <w:p w14:paraId="21FC4AB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469</w:t>
            </w:r>
          </w:p>
        </w:tc>
        <w:tc>
          <w:tcPr>
            <w:tcW w:w="1540" w:type="dxa"/>
            <w:tcBorders>
              <w:top w:val="nil"/>
              <w:left w:val="nil"/>
              <w:bottom w:val="single" w:sz="4" w:space="0" w:color="auto"/>
              <w:right w:val="single" w:sz="4" w:space="0" w:color="auto"/>
            </w:tcBorders>
            <w:shd w:val="clear" w:color="auto" w:fill="auto"/>
            <w:noWrap/>
            <w:vAlign w:val="center"/>
            <w:hideMark/>
          </w:tcPr>
          <w:p w14:paraId="66CC3217"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2781.17</w:t>
            </w:r>
          </w:p>
        </w:tc>
        <w:tc>
          <w:tcPr>
            <w:tcW w:w="1540" w:type="dxa"/>
            <w:tcBorders>
              <w:top w:val="nil"/>
              <w:left w:val="nil"/>
              <w:bottom w:val="single" w:sz="4" w:space="0" w:color="auto"/>
              <w:right w:val="single" w:sz="4" w:space="0" w:color="auto"/>
            </w:tcBorders>
            <w:shd w:val="clear" w:color="auto" w:fill="auto"/>
            <w:noWrap/>
            <w:vAlign w:val="center"/>
            <w:hideMark/>
          </w:tcPr>
          <w:p w14:paraId="42AA78B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 </w:t>
            </w:r>
          </w:p>
        </w:tc>
      </w:tr>
      <w:tr w:rsidR="00AD752C" w:rsidRPr="00AD752C" w14:paraId="04E3118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5596546A"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24</w:t>
            </w:r>
          </w:p>
        </w:tc>
        <w:tc>
          <w:tcPr>
            <w:tcW w:w="1902" w:type="dxa"/>
            <w:tcBorders>
              <w:top w:val="nil"/>
              <w:left w:val="nil"/>
              <w:bottom w:val="single" w:sz="4" w:space="0" w:color="auto"/>
              <w:right w:val="single" w:sz="4" w:space="0" w:color="auto"/>
            </w:tcBorders>
            <w:shd w:val="clear" w:color="auto" w:fill="auto"/>
            <w:vAlign w:val="center"/>
            <w:hideMark/>
          </w:tcPr>
          <w:p w14:paraId="0331417A" w14:textId="77777777" w:rsidR="00DD4C71" w:rsidRPr="00AD752C" w:rsidRDefault="00DD4C71" w:rsidP="00DD4C71">
            <w:pPr>
              <w:widowControl/>
              <w:autoSpaceDE/>
              <w:autoSpaceDN/>
              <w:rPr>
                <w:sz w:val="20"/>
                <w:szCs w:val="20"/>
                <w:lang w:eastAsia="ru-RU"/>
              </w:rPr>
            </w:pPr>
            <w:r w:rsidRPr="00AD752C">
              <w:rPr>
                <w:sz w:val="20"/>
                <w:szCs w:val="20"/>
                <w:lang w:eastAsia="ru-RU"/>
              </w:rPr>
              <w:t>Казбековский</w:t>
            </w:r>
          </w:p>
        </w:tc>
        <w:tc>
          <w:tcPr>
            <w:tcW w:w="1610" w:type="dxa"/>
            <w:tcBorders>
              <w:top w:val="nil"/>
              <w:left w:val="nil"/>
              <w:bottom w:val="single" w:sz="4" w:space="0" w:color="auto"/>
              <w:right w:val="single" w:sz="4" w:space="0" w:color="auto"/>
            </w:tcBorders>
            <w:shd w:val="clear" w:color="auto" w:fill="auto"/>
            <w:noWrap/>
            <w:vAlign w:val="center"/>
            <w:hideMark/>
          </w:tcPr>
          <w:p w14:paraId="13A98611" w14:textId="36455E5D" w:rsidR="00DD4C71" w:rsidRPr="00AD752C" w:rsidRDefault="0048677E" w:rsidP="00DD4C71">
            <w:pPr>
              <w:widowControl/>
              <w:autoSpaceDE/>
              <w:autoSpaceDN/>
              <w:jc w:val="center"/>
              <w:rPr>
                <w:sz w:val="20"/>
                <w:szCs w:val="20"/>
                <w:lang w:eastAsia="ru-RU"/>
              </w:rPr>
            </w:pPr>
            <w:r w:rsidRPr="0048677E">
              <w:rPr>
                <w:sz w:val="20"/>
                <w:szCs w:val="20"/>
                <w:lang w:eastAsia="ru-RU"/>
              </w:rPr>
              <w:t>51053</w:t>
            </w:r>
          </w:p>
        </w:tc>
        <w:tc>
          <w:tcPr>
            <w:tcW w:w="1540" w:type="dxa"/>
            <w:tcBorders>
              <w:top w:val="nil"/>
              <w:left w:val="nil"/>
              <w:bottom w:val="single" w:sz="4" w:space="0" w:color="auto"/>
              <w:right w:val="single" w:sz="4" w:space="0" w:color="auto"/>
            </w:tcBorders>
            <w:shd w:val="clear" w:color="auto" w:fill="auto"/>
            <w:noWrap/>
            <w:vAlign w:val="center"/>
            <w:hideMark/>
          </w:tcPr>
          <w:p w14:paraId="6988FC1D"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12857</w:t>
            </w:r>
          </w:p>
        </w:tc>
        <w:tc>
          <w:tcPr>
            <w:tcW w:w="1432" w:type="dxa"/>
            <w:tcBorders>
              <w:top w:val="nil"/>
              <w:left w:val="nil"/>
              <w:bottom w:val="single" w:sz="4" w:space="0" w:color="auto"/>
              <w:right w:val="single" w:sz="4" w:space="0" w:color="auto"/>
            </w:tcBorders>
            <w:shd w:val="clear" w:color="auto" w:fill="auto"/>
            <w:noWrap/>
            <w:vAlign w:val="center"/>
            <w:hideMark/>
          </w:tcPr>
          <w:p w14:paraId="473CCF6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259</w:t>
            </w:r>
          </w:p>
        </w:tc>
        <w:tc>
          <w:tcPr>
            <w:tcW w:w="1540" w:type="dxa"/>
            <w:tcBorders>
              <w:top w:val="nil"/>
              <w:left w:val="nil"/>
              <w:bottom w:val="single" w:sz="4" w:space="0" w:color="auto"/>
              <w:right w:val="single" w:sz="4" w:space="0" w:color="auto"/>
            </w:tcBorders>
            <w:shd w:val="clear" w:color="auto" w:fill="auto"/>
            <w:noWrap/>
            <w:vAlign w:val="center"/>
            <w:hideMark/>
          </w:tcPr>
          <w:p w14:paraId="02ECBD32"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1535.87</w:t>
            </w:r>
          </w:p>
        </w:tc>
        <w:tc>
          <w:tcPr>
            <w:tcW w:w="1540" w:type="dxa"/>
            <w:tcBorders>
              <w:top w:val="nil"/>
              <w:left w:val="nil"/>
              <w:bottom w:val="single" w:sz="4" w:space="0" w:color="auto"/>
              <w:right w:val="single" w:sz="4" w:space="0" w:color="auto"/>
            </w:tcBorders>
            <w:shd w:val="clear" w:color="auto" w:fill="auto"/>
            <w:noWrap/>
            <w:vAlign w:val="center"/>
            <w:hideMark/>
          </w:tcPr>
          <w:p w14:paraId="4F22CB6E" w14:textId="77777777" w:rsidR="00DD4C71" w:rsidRPr="00AD752C" w:rsidRDefault="00DD4C71" w:rsidP="00DD4C71">
            <w:pPr>
              <w:widowControl/>
              <w:autoSpaceDE/>
              <w:autoSpaceDN/>
              <w:jc w:val="center"/>
              <w:rPr>
                <w:sz w:val="20"/>
                <w:szCs w:val="20"/>
                <w:lang w:eastAsia="ru-RU"/>
              </w:rPr>
            </w:pPr>
            <w:r w:rsidRPr="00AD752C">
              <w:rPr>
                <w:sz w:val="20"/>
                <w:szCs w:val="20"/>
                <w:lang w:eastAsia="ru-RU"/>
              </w:rPr>
              <w:t>2.072</w:t>
            </w:r>
          </w:p>
        </w:tc>
      </w:tr>
      <w:tr w:rsidR="0048677E" w:rsidRPr="00AD752C" w14:paraId="7C81B1B6"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6236AD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25</w:t>
            </w:r>
          </w:p>
        </w:tc>
        <w:tc>
          <w:tcPr>
            <w:tcW w:w="1902" w:type="dxa"/>
            <w:tcBorders>
              <w:top w:val="nil"/>
              <w:left w:val="nil"/>
              <w:bottom w:val="single" w:sz="4" w:space="0" w:color="auto"/>
              <w:right w:val="single" w:sz="4" w:space="0" w:color="auto"/>
            </w:tcBorders>
            <w:shd w:val="clear" w:color="auto" w:fill="auto"/>
            <w:vAlign w:val="center"/>
            <w:hideMark/>
          </w:tcPr>
          <w:p w14:paraId="67C67FF0" w14:textId="77777777" w:rsidR="0048677E" w:rsidRPr="00AD752C" w:rsidRDefault="0048677E" w:rsidP="0048677E">
            <w:pPr>
              <w:widowControl/>
              <w:autoSpaceDE/>
              <w:autoSpaceDN/>
              <w:rPr>
                <w:sz w:val="20"/>
                <w:szCs w:val="20"/>
                <w:lang w:eastAsia="ru-RU"/>
              </w:rPr>
            </w:pPr>
            <w:r w:rsidRPr="00AD752C">
              <w:rPr>
                <w:sz w:val="20"/>
                <w:szCs w:val="20"/>
                <w:lang w:eastAsia="ru-RU"/>
              </w:rPr>
              <w:t>Кайтагский</w:t>
            </w:r>
          </w:p>
        </w:tc>
        <w:tc>
          <w:tcPr>
            <w:tcW w:w="1610" w:type="dxa"/>
            <w:tcBorders>
              <w:top w:val="nil"/>
              <w:left w:val="nil"/>
              <w:bottom w:val="single" w:sz="4" w:space="0" w:color="auto"/>
              <w:right w:val="single" w:sz="4" w:space="0" w:color="auto"/>
            </w:tcBorders>
            <w:shd w:val="clear" w:color="auto" w:fill="auto"/>
            <w:noWrap/>
            <w:hideMark/>
          </w:tcPr>
          <w:p w14:paraId="4526FF1E" w14:textId="1E41D9F9" w:rsidR="0048677E" w:rsidRPr="00AD752C" w:rsidRDefault="0048677E" w:rsidP="0048677E">
            <w:pPr>
              <w:widowControl/>
              <w:autoSpaceDE/>
              <w:autoSpaceDN/>
              <w:jc w:val="center"/>
              <w:rPr>
                <w:sz w:val="20"/>
                <w:szCs w:val="20"/>
                <w:lang w:eastAsia="ru-RU"/>
              </w:rPr>
            </w:pPr>
            <w:r>
              <w:rPr>
                <w:color w:val="000000"/>
              </w:rPr>
              <w:t>33428</w:t>
            </w:r>
          </w:p>
        </w:tc>
        <w:tc>
          <w:tcPr>
            <w:tcW w:w="1540" w:type="dxa"/>
            <w:tcBorders>
              <w:top w:val="nil"/>
              <w:left w:val="nil"/>
              <w:bottom w:val="single" w:sz="4" w:space="0" w:color="auto"/>
              <w:right w:val="single" w:sz="4" w:space="0" w:color="auto"/>
            </w:tcBorders>
            <w:shd w:val="clear" w:color="auto" w:fill="auto"/>
            <w:noWrap/>
            <w:vAlign w:val="center"/>
            <w:hideMark/>
          </w:tcPr>
          <w:p w14:paraId="0415EF1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7886</w:t>
            </w:r>
          </w:p>
        </w:tc>
        <w:tc>
          <w:tcPr>
            <w:tcW w:w="1432" w:type="dxa"/>
            <w:tcBorders>
              <w:top w:val="nil"/>
              <w:left w:val="nil"/>
              <w:bottom w:val="single" w:sz="4" w:space="0" w:color="auto"/>
              <w:right w:val="single" w:sz="4" w:space="0" w:color="auto"/>
            </w:tcBorders>
            <w:shd w:val="clear" w:color="auto" w:fill="auto"/>
            <w:noWrap/>
            <w:vAlign w:val="center"/>
            <w:hideMark/>
          </w:tcPr>
          <w:p w14:paraId="5881893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495</w:t>
            </w:r>
          </w:p>
        </w:tc>
        <w:tc>
          <w:tcPr>
            <w:tcW w:w="1540" w:type="dxa"/>
            <w:tcBorders>
              <w:top w:val="nil"/>
              <w:left w:val="nil"/>
              <w:bottom w:val="single" w:sz="4" w:space="0" w:color="auto"/>
              <w:right w:val="single" w:sz="4" w:space="0" w:color="auto"/>
            </w:tcBorders>
            <w:shd w:val="clear" w:color="auto" w:fill="auto"/>
            <w:noWrap/>
            <w:vAlign w:val="center"/>
            <w:hideMark/>
          </w:tcPr>
          <w:p w14:paraId="7C78D5B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2935.35</w:t>
            </w:r>
          </w:p>
        </w:tc>
        <w:tc>
          <w:tcPr>
            <w:tcW w:w="1540" w:type="dxa"/>
            <w:tcBorders>
              <w:top w:val="nil"/>
              <w:left w:val="nil"/>
              <w:bottom w:val="single" w:sz="4" w:space="0" w:color="auto"/>
              <w:right w:val="single" w:sz="4" w:space="0" w:color="auto"/>
            </w:tcBorders>
            <w:shd w:val="clear" w:color="auto" w:fill="auto"/>
            <w:noWrap/>
            <w:vAlign w:val="center"/>
            <w:hideMark/>
          </w:tcPr>
          <w:p w14:paraId="42ACDC0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5.639</w:t>
            </w:r>
          </w:p>
        </w:tc>
      </w:tr>
      <w:tr w:rsidR="0048677E" w:rsidRPr="00AD752C" w14:paraId="4255C6B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68B83A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w:t>
            </w:r>
          </w:p>
        </w:tc>
        <w:tc>
          <w:tcPr>
            <w:tcW w:w="1902" w:type="dxa"/>
            <w:tcBorders>
              <w:top w:val="nil"/>
              <w:left w:val="nil"/>
              <w:bottom w:val="single" w:sz="4" w:space="0" w:color="auto"/>
              <w:right w:val="single" w:sz="4" w:space="0" w:color="auto"/>
            </w:tcBorders>
            <w:shd w:val="clear" w:color="auto" w:fill="auto"/>
            <w:vAlign w:val="center"/>
            <w:hideMark/>
          </w:tcPr>
          <w:p w14:paraId="0146BDA5" w14:textId="77777777" w:rsidR="0048677E" w:rsidRPr="00AD752C" w:rsidRDefault="0048677E" w:rsidP="0048677E">
            <w:pPr>
              <w:widowControl/>
              <w:autoSpaceDE/>
              <w:autoSpaceDN/>
              <w:rPr>
                <w:sz w:val="20"/>
                <w:szCs w:val="20"/>
                <w:lang w:eastAsia="ru-RU"/>
              </w:rPr>
            </w:pPr>
            <w:r w:rsidRPr="00AD752C">
              <w:rPr>
                <w:sz w:val="20"/>
                <w:szCs w:val="20"/>
                <w:lang w:eastAsia="ru-RU"/>
              </w:rPr>
              <w:t>Карабудахкентский</w:t>
            </w:r>
          </w:p>
        </w:tc>
        <w:tc>
          <w:tcPr>
            <w:tcW w:w="1610" w:type="dxa"/>
            <w:tcBorders>
              <w:top w:val="nil"/>
              <w:left w:val="nil"/>
              <w:bottom w:val="single" w:sz="4" w:space="0" w:color="auto"/>
              <w:right w:val="single" w:sz="4" w:space="0" w:color="auto"/>
            </w:tcBorders>
            <w:shd w:val="clear" w:color="auto" w:fill="auto"/>
            <w:noWrap/>
            <w:hideMark/>
          </w:tcPr>
          <w:p w14:paraId="11E60EDA" w14:textId="5F53E42C" w:rsidR="0048677E" w:rsidRPr="00AD752C" w:rsidRDefault="0048677E" w:rsidP="0048677E">
            <w:pPr>
              <w:widowControl/>
              <w:autoSpaceDE/>
              <w:autoSpaceDN/>
              <w:jc w:val="center"/>
              <w:rPr>
                <w:sz w:val="20"/>
                <w:szCs w:val="20"/>
                <w:lang w:eastAsia="ru-RU"/>
              </w:rPr>
            </w:pPr>
            <w:r>
              <w:rPr>
                <w:color w:val="000000"/>
              </w:rPr>
              <w:t>101957</w:t>
            </w:r>
          </w:p>
        </w:tc>
        <w:tc>
          <w:tcPr>
            <w:tcW w:w="1540" w:type="dxa"/>
            <w:tcBorders>
              <w:top w:val="nil"/>
              <w:left w:val="nil"/>
              <w:bottom w:val="single" w:sz="4" w:space="0" w:color="auto"/>
              <w:right w:val="single" w:sz="4" w:space="0" w:color="auto"/>
            </w:tcBorders>
            <w:shd w:val="clear" w:color="auto" w:fill="auto"/>
            <w:noWrap/>
            <w:vAlign w:val="center"/>
            <w:hideMark/>
          </w:tcPr>
          <w:p w14:paraId="41D4859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27212</w:t>
            </w:r>
          </w:p>
        </w:tc>
        <w:tc>
          <w:tcPr>
            <w:tcW w:w="1432" w:type="dxa"/>
            <w:tcBorders>
              <w:top w:val="nil"/>
              <w:left w:val="nil"/>
              <w:bottom w:val="single" w:sz="4" w:space="0" w:color="auto"/>
              <w:right w:val="single" w:sz="4" w:space="0" w:color="auto"/>
            </w:tcBorders>
            <w:shd w:val="clear" w:color="auto" w:fill="auto"/>
            <w:noWrap/>
            <w:vAlign w:val="center"/>
            <w:hideMark/>
          </w:tcPr>
          <w:p w14:paraId="11166A6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259</w:t>
            </w:r>
          </w:p>
        </w:tc>
        <w:tc>
          <w:tcPr>
            <w:tcW w:w="1540" w:type="dxa"/>
            <w:tcBorders>
              <w:top w:val="nil"/>
              <w:left w:val="nil"/>
              <w:bottom w:val="single" w:sz="4" w:space="0" w:color="auto"/>
              <w:right w:val="single" w:sz="4" w:space="0" w:color="auto"/>
            </w:tcBorders>
            <w:shd w:val="clear" w:color="auto" w:fill="auto"/>
            <w:noWrap/>
            <w:vAlign w:val="center"/>
            <w:hideMark/>
          </w:tcPr>
          <w:p w14:paraId="23FDDB5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1535.87</w:t>
            </w:r>
          </w:p>
        </w:tc>
        <w:tc>
          <w:tcPr>
            <w:tcW w:w="1540" w:type="dxa"/>
            <w:tcBorders>
              <w:top w:val="nil"/>
              <w:left w:val="nil"/>
              <w:bottom w:val="single" w:sz="4" w:space="0" w:color="auto"/>
              <w:right w:val="single" w:sz="4" w:space="0" w:color="auto"/>
            </w:tcBorders>
            <w:shd w:val="clear" w:color="auto" w:fill="auto"/>
            <w:noWrap/>
            <w:vAlign w:val="center"/>
            <w:hideMark/>
          </w:tcPr>
          <w:p w14:paraId="5CD3BF1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4.44</w:t>
            </w:r>
          </w:p>
        </w:tc>
      </w:tr>
      <w:tr w:rsidR="0048677E" w:rsidRPr="00AD752C" w14:paraId="0BE43E8C"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FB4542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w:t>
            </w:r>
          </w:p>
        </w:tc>
        <w:tc>
          <w:tcPr>
            <w:tcW w:w="1902" w:type="dxa"/>
            <w:tcBorders>
              <w:top w:val="nil"/>
              <w:left w:val="nil"/>
              <w:bottom w:val="single" w:sz="4" w:space="0" w:color="auto"/>
              <w:right w:val="single" w:sz="4" w:space="0" w:color="auto"/>
            </w:tcBorders>
            <w:shd w:val="clear" w:color="auto" w:fill="auto"/>
            <w:vAlign w:val="center"/>
            <w:hideMark/>
          </w:tcPr>
          <w:p w14:paraId="740C8267" w14:textId="77777777" w:rsidR="0048677E" w:rsidRPr="00AD752C" w:rsidRDefault="0048677E" w:rsidP="0048677E">
            <w:pPr>
              <w:widowControl/>
              <w:autoSpaceDE/>
              <w:autoSpaceDN/>
              <w:rPr>
                <w:sz w:val="20"/>
                <w:szCs w:val="20"/>
                <w:lang w:eastAsia="ru-RU"/>
              </w:rPr>
            </w:pPr>
            <w:r w:rsidRPr="00AD752C">
              <w:rPr>
                <w:sz w:val="20"/>
                <w:szCs w:val="20"/>
                <w:lang w:eastAsia="ru-RU"/>
              </w:rPr>
              <w:t>Каякентский</w:t>
            </w:r>
          </w:p>
        </w:tc>
        <w:tc>
          <w:tcPr>
            <w:tcW w:w="1610" w:type="dxa"/>
            <w:tcBorders>
              <w:top w:val="nil"/>
              <w:left w:val="nil"/>
              <w:bottom w:val="single" w:sz="4" w:space="0" w:color="auto"/>
              <w:right w:val="single" w:sz="4" w:space="0" w:color="auto"/>
            </w:tcBorders>
            <w:shd w:val="clear" w:color="auto" w:fill="auto"/>
            <w:noWrap/>
            <w:hideMark/>
          </w:tcPr>
          <w:p w14:paraId="1EF3928B" w14:textId="30654719" w:rsidR="0048677E" w:rsidRPr="00AD752C" w:rsidRDefault="0048677E" w:rsidP="0048677E">
            <w:pPr>
              <w:widowControl/>
              <w:autoSpaceDE/>
              <w:autoSpaceDN/>
              <w:jc w:val="center"/>
              <w:rPr>
                <w:sz w:val="20"/>
                <w:szCs w:val="20"/>
                <w:lang w:eastAsia="ru-RU"/>
              </w:rPr>
            </w:pPr>
            <w:r>
              <w:rPr>
                <w:color w:val="000000"/>
              </w:rPr>
              <w:t>59480</w:t>
            </w:r>
          </w:p>
        </w:tc>
        <w:tc>
          <w:tcPr>
            <w:tcW w:w="1540" w:type="dxa"/>
            <w:tcBorders>
              <w:top w:val="nil"/>
              <w:left w:val="nil"/>
              <w:bottom w:val="single" w:sz="4" w:space="0" w:color="auto"/>
              <w:right w:val="single" w:sz="4" w:space="0" w:color="auto"/>
            </w:tcBorders>
            <w:shd w:val="clear" w:color="auto" w:fill="auto"/>
            <w:noWrap/>
            <w:vAlign w:val="center"/>
            <w:hideMark/>
          </w:tcPr>
          <w:p w14:paraId="0149B25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15233</w:t>
            </w:r>
          </w:p>
        </w:tc>
        <w:tc>
          <w:tcPr>
            <w:tcW w:w="1432" w:type="dxa"/>
            <w:tcBorders>
              <w:top w:val="nil"/>
              <w:left w:val="nil"/>
              <w:bottom w:val="single" w:sz="4" w:space="0" w:color="auto"/>
              <w:right w:val="single" w:sz="4" w:space="0" w:color="auto"/>
            </w:tcBorders>
            <w:shd w:val="clear" w:color="auto" w:fill="auto"/>
            <w:noWrap/>
            <w:vAlign w:val="center"/>
            <w:hideMark/>
          </w:tcPr>
          <w:p w14:paraId="034B974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786</w:t>
            </w:r>
          </w:p>
        </w:tc>
        <w:tc>
          <w:tcPr>
            <w:tcW w:w="1540" w:type="dxa"/>
            <w:tcBorders>
              <w:top w:val="nil"/>
              <w:left w:val="nil"/>
              <w:bottom w:val="single" w:sz="4" w:space="0" w:color="auto"/>
              <w:right w:val="single" w:sz="4" w:space="0" w:color="auto"/>
            </w:tcBorders>
            <w:shd w:val="clear" w:color="auto" w:fill="auto"/>
            <w:noWrap/>
            <w:vAlign w:val="center"/>
            <w:hideMark/>
          </w:tcPr>
          <w:p w14:paraId="05F6AF2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4660.98</w:t>
            </w:r>
          </w:p>
        </w:tc>
        <w:tc>
          <w:tcPr>
            <w:tcW w:w="1540" w:type="dxa"/>
            <w:tcBorders>
              <w:top w:val="nil"/>
              <w:left w:val="nil"/>
              <w:bottom w:val="single" w:sz="4" w:space="0" w:color="auto"/>
              <w:right w:val="single" w:sz="4" w:space="0" w:color="auto"/>
            </w:tcBorders>
            <w:shd w:val="clear" w:color="auto" w:fill="auto"/>
            <w:noWrap/>
            <w:vAlign w:val="center"/>
            <w:hideMark/>
          </w:tcPr>
          <w:p w14:paraId="63AA008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5C8D75BE"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4E403E0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28</w:t>
            </w:r>
          </w:p>
        </w:tc>
        <w:tc>
          <w:tcPr>
            <w:tcW w:w="1902" w:type="dxa"/>
            <w:tcBorders>
              <w:top w:val="nil"/>
              <w:left w:val="nil"/>
              <w:bottom w:val="single" w:sz="4" w:space="0" w:color="auto"/>
              <w:right w:val="single" w:sz="4" w:space="0" w:color="auto"/>
            </w:tcBorders>
            <w:shd w:val="clear" w:color="auto" w:fill="auto"/>
            <w:vAlign w:val="center"/>
            <w:hideMark/>
          </w:tcPr>
          <w:p w14:paraId="1197683C" w14:textId="77777777" w:rsidR="0048677E" w:rsidRPr="00AD752C" w:rsidRDefault="0048677E" w:rsidP="0048677E">
            <w:pPr>
              <w:widowControl/>
              <w:autoSpaceDE/>
              <w:autoSpaceDN/>
              <w:rPr>
                <w:sz w:val="20"/>
                <w:szCs w:val="20"/>
                <w:lang w:eastAsia="ru-RU"/>
              </w:rPr>
            </w:pPr>
            <w:r w:rsidRPr="00AD752C">
              <w:rPr>
                <w:sz w:val="20"/>
                <w:szCs w:val="20"/>
                <w:lang w:eastAsia="ru-RU"/>
              </w:rPr>
              <w:t>Кизилюртовский</w:t>
            </w:r>
          </w:p>
        </w:tc>
        <w:tc>
          <w:tcPr>
            <w:tcW w:w="1610" w:type="dxa"/>
            <w:tcBorders>
              <w:top w:val="nil"/>
              <w:left w:val="nil"/>
              <w:bottom w:val="single" w:sz="4" w:space="0" w:color="auto"/>
              <w:right w:val="single" w:sz="4" w:space="0" w:color="auto"/>
            </w:tcBorders>
            <w:shd w:val="clear" w:color="auto" w:fill="auto"/>
            <w:noWrap/>
            <w:hideMark/>
          </w:tcPr>
          <w:p w14:paraId="78867E4A" w14:textId="38655F20" w:rsidR="0048677E" w:rsidRPr="00AD752C" w:rsidRDefault="0048677E" w:rsidP="0048677E">
            <w:pPr>
              <w:widowControl/>
              <w:autoSpaceDE/>
              <w:autoSpaceDN/>
              <w:jc w:val="center"/>
              <w:rPr>
                <w:sz w:val="20"/>
                <w:szCs w:val="20"/>
                <w:lang w:eastAsia="ru-RU"/>
              </w:rPr>
            </w:pPr>
            <w:r>
              <w:rPr>
                <w:color w:val="000000"/>
              </w:rPr>
              <w:t>76020</w:t>
            </w:r>
          </w:p>
        </w:tc>
        <w:tc>
          <w:tcPr>
            <w:tcW w:w="1540" w:type="dxa"/>
            <w:tcBorders>
              <w:top w:val="nil"/>
              <w:left w:val="nil"/>
              <w:bottom w:val="single" w:sz="4" w:space="0" w:color="auto"/>
              <w:right w:val="single" w:sz="4" w:space="0" w:color="auto"/>
            </w:tcBorders>
            <w:shd w:val="clear" w:color="auto" w:fill="auto"/>
            <w:noWrap/>
            <w:vAlign w:val="center"/>
            <w:hideMark/>
          </w:tcPr>
          <w:p w14:paraId="5AA7DB6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19897</w:t>
            </w:r>
          </w:p>
        </w:tc>
        <w:tc>
          <w:tcPr>
            <w:tcW w:w="1432" w:type="dxa"/>
            <w:tcBorders>
              <w:top w:val="nil"/>
              <w:left w:val="nil"/>
              <w:bottom w:val="single" w:sz="4" w:space="0" w:color="auto"/>
              <w:right w:val="single" w:sz="4" w:space="0" w:color="auto"/>
            </w:tcBorders>
            <w:shd w:val="clear" w:color="auto" w:fill="auto"/>
            <w:noWrap/>
            <w:vAlign w:val="center"/>
            <w:hideMark/>
          </w:tcPr>
          <w:p w14:paraId="749A299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359</w:t>
            </w:r>
          </w:p>
        </w:tc>
        <w:tc>
          <w:tcPr>
            <w:tcW w:w="1540" w:type="dxa"/>
            <w:tcBorders>
              <w:top w:val="nil"/>
              <w:left w:val="nil"/>
              <w:bottom w:val="single" w:sz="4" w:space="0" w:color="auto"/>
              <w:right w:val="single" w:sz="4" w:space="0" w:color="auto"/>
            </w:tcBorders>
            <w:shd w:val="clear" w:color="auto" w:fill="auto"/>
            <w:noWrap/>
            <w:vAlign w:val="center"/>
            <w:hideMark/>
          </w:tcPr>
          <w:p w14:paraId="593A276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2128.87</w:t>
            </w:r>
          </w:p>
        </w:tc>
        <w:tc>
          <w:tcPr>
            <w:tcW w:w="1540" w:type="dxa"/>
            <w:tcBorders>
              <w:top w:val="nil"/>
              <w:left w:val="nil"/>
              <w:bottom w:val="single" w:sz="4" w:space="0" w:color="auto"/>
              <w:right w:val="single" w:sz="4" w:space="0" w:color="auto"/>
            </w:tcBorders>
            <w:shd w:val="clear" w:color="auto" w:fill="auto"/>
            <w:noWrap/>
            <w:vAlign w:val="center"/>
            <w:hideMark/>
          </w:tcPr>
          <w:p w14:paraId="2707427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62FC937B"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9EAE1C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29</w:t>
            </w:r>
          </w:p>
        </w:tc>
        <w:tc>
          <w:tcPr>
            <w:tcW w:w="1902" w:type="dxa"/>
            <w:tcBorders>
              <w:top w:val="nil"/>
              <w:left w:val="nil"/>
              <w:bottom w:val="single" w:sz="4" w:space="0" w:color="auto"/>
              <w:right w:val="single" w:sz="4" w:space="0" w:color="auto"/>
            </w:tcBorders>
            <w:shd w:val="clear" w:color="auto" w:fill="auto"/>
            <w:vAlign w:val="center"/>
            <w:hideMark/>
          </w:tcPr>
          <w:p w14:paraId="02E53EE8" w14:textId="77777777" w:rsidR="0048677E" w:rsidRPr="00AD752C" w:rsidRDefault="0048677E" w:rsidP="0048677E">
            <w:pPr>
              <w:widowControl/>
              <w:autoSpaceDE/>
              <w:autoSpaceDN/>
              <w:rPr>
                <w:sz w:val="20"/>
                <w:szCs w:val="20"/>
                <w:lang w:eastAsia="ru-RU"/>
              </w:rPr>
            </w:pPr>
            <w:r w:rsidRPr="00AD752C">
              <w:rPr>
                <w:sz w:val="20"/>
                <w:szCs w:val="20"/>
                <w:lang w:eastAsia="ru-RU"/>
              </w:rPr>
              <w:t>Кизлярский</w:t>
            </w:r>
          </w:p>
        </w:tc>
        <w:tc>
          <w:tcPr>
            <w:tcW w:w="1610" w:type="dxa"/>
            <w:tcBorders>
              <w:top w:val="nil"/>
              <w:left w:val="nil"/>
              <w:bottom w:val="single" w:sz="4" w:space="0" w:color="auto"/>
              <w:right w:val="single" w:sz="4" w:space="0" w:color="auto"/>
            </w:tcBorders>
            <w:shd w:val="clear" w:color="auto" w:fill="auto"/>
            <w:noWrap/>
            <w:hideMark/>
          </w:tcPr>
          <w:p w14:paraId="2FAAFE0F" w14:textId="23FF2EAF" w:rsidR="0048677E" w:rsidRPr="00AD752C" w:rsidRDefault="0048677E" w:rsidP="0048677E">
            <w:pPr>
              <w:widowControl/>
              <w:autoSpaceDE/>
              <w:autoSpaceDN/>
              <w:jc w:val="center"/>
              <w:rPr>
                <w:sz w:val="20"/>
                <w:szCs w:val="20"/>
                <w:lang w:eastAsia="ru-RU"/>
              </w:rPr>
            </w:pPr>
            <w:r>
              <w:rPr>
                <w:color w:val="000000"/>
              </w:rPr>
              <w:t>78845</w:t>
            </w:r>
          </w:p>
        </w:tc>
        <w:tc>
          <w:tcPr>
            <w:tcW w:w="1540" w:type="dxa"/>
            <w:tcBorders>
              <w:top w:val="nil"/>
              <w:left w:val="nil"/>
              <w:bottom w:val="single" w:sz="4" w:space="0" w:color="auto"/>
              <w:right w:val="single" w:sz="4" w:space="0" w:color="auto"/>
            </w:tcBorders>
            <w:shd w:val="clear" w:color="auto" w:fill="auto"/>
            <w:noWrap/>
            <w:vAlign w:val="center"/>
            <w:hideMark/>
          </w:tcPr>
          <w:p w14:paraId="4DE14CA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20694</w:t>
            </w:r>
          </w:p>
        </w:tc>
        <w:tc>
          <w:tcPr>
            <w:tcW w:w="1432" w:type="dxa"/>
            <w:tcBorders>
              <w:top w:val="nil"/>
              <w:left w:val="nil"/>
              <w:bottom w:val="single" w:sz="4" w:space="0" w:color="auto"/>
              <w:right w:val="single" w:sz="4" w:space="0" w:color="auto"/>
            </w:tcBorders>
            <w:shd w:val="clear" w:color="auto" w:fill="auto"/>
            <w:noWrap/>
            <w:vAlign w:val="center"/>
            <w:hideMark/>
          </w:tcPr>
          <w:p w14:paraId="5745C2C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789</w:t>
            </w:r>
          </w:p>
        </w:tc>
        <w:tc>
          <w:tcPr>
            <w:tcW w:w="1540" w:type="dxa"/>
            <w:tcBorders>
              <w:top w:val="nil"/>
              <w:left w:val="nil"/>
              <w:bottom w:val="single" w:sz="4" w:space="0" w:color="auto"/>
              <w:right w:val="single" w:sz="4" w:space="0" w:color="auto"/>
            </w:tcBorders>
            <w:shd w:val="clear" w:color="auto" w:fill="auto"/>
            <w:noWrap/>
            <w:vAlign w:val="center"/>
            <w:hideMark/>
          </w:tcPr>
          <w:p w14:paraId="2A4D798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4678.77</w:t>
            </w:r>
          </w:p>
        </w:tc>
        <w:tc>
          <w:tcPr>
            <w:tcW w:w="1540" w:type="dxa"/>
            <w:tcBorders>
              <w:top w:val="nil"/>
              <w:left w:val="nil"/>
              <w:bottom w:val="single" w:sz="4" w:space="0" w:color="auto"/>
              <w:right w:val="single" w:sz="4" w:space="0" w:color="auto"/>
            </w:tcBorders>
            <w:shd w:val="clear" w:color="auto" w:fill="auto"/>
            <w:noWrap/>
            <w:vAlign w:val="center"/>
            <w:hideMark/>
          </w:tcPr>
          <w:p w14:paraId="793AE1F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37325E94"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EB2B72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30</w:t>
            </w:r>
          </w:p>
        </w:tc>
        <w:tc>
          <w:tcPr>
            <w:tcW w:w="1902" w:type="dxa"/>
            <w:tcBorders>
              <w:top w:val="nil"/>
              <w:left w:val="nil"/>
              <w:bottom w:val="single" w:sz="4" w:space="0" w:color="auto"/>
              <w:right w:val="single" w:sz="4" w:space="0" w:color="auto"/>
            </w:tcBorders>
            <w:shd w:val="clear" w:color="auto" w:fill="auto"/>
            <w:vAlign w:val="center"/>
            <w:hideMark/>
          </w:tcPr>
          <w:p w14:paraId="7929AC28" w14:textId="77777777" w:rsidR="0048677E" w:rsidRPr="00AD752C" w:rsidRDefault="0048677E" w:rsidP="0048677E">
            <w:pPr>
              <w:widowControl/>
              <w:autoSpaceDE/>
              <w:autoSpaceDN/>
              <w:rPr>
                <w:sz w:val="20"/>
                <w:szCs w:val="20"/>
                <w:lang w:eastAsia="ru-RU"/>
              </w:rPr>
            </w:pPr>
            <w:r w:rsidRPr="00AD752C">
              <w:rPr>
                <w:sz w:val="20"/>
                <w:szCs w:val="20"/>
                <w:lang w:eastAsia="ru-RU"/>
              </w:rPr>
              <w:t>Кулинский</w:t>
            </w:r>
          </w:p>
        </w:tc>
        <w:tc>
          <w:tcPr>
            <w:tcW w:w="1610" w:type="dxa"/>
            <w:tcBorders>
              <w:top w:val="nil"/>
              <w:left w:val="nil"/>
              <w:bottom w:val="single" w:sz="4" w:space="0" w:color="auto"/>
              <w:right w:val="single" w:sz="4" w:space="0" w:color="auto"/>
            </w:tcBorders>
            <w:shd w:val="clear" w:color="auto" w:fill="auto"/>
            <w:noWrap/>
            <w:hideMark/>
          </w:tcPr>
          <w:p w14:paraId="4EBE7BEF" w14:textId="0FAEC42C" w:rsidR="0048677E" w:rsidRPr="00AD752C" w:rsidRDefault="0048677E" w:rsidP="0048677E">
            <w:pPr>
              <w:widowControl/>
              <w:autoSpaceDE/>
              <w:autoSpaceDN/>
              <w:jc w:val="center"/>
              <w:rPr>
                <w:sz w:val="20"/>
                <w:szCs w:val="20"/>
                <w:lang w:eastAsia="ru-RU"/>
              </w:rPr>
            </w:pPr>
            <w:r>
              <w:rPr>
                <w:color w:val="000000"/>
              </w:rPr>
              <w:t>10474</w:t>
            </w:r>
          </w:p>
        </w:tc>
        <w:tc>
          <w:tcPr>
            <w:tcW w:w="1540" w:type="dxa"/>
            <w:tcBorders>
              <w:top w:val="nil"/>
              <w:left w:val="nil"/>
              <w:bottom w:val="single" w:sz="4" w:space="0" w:color="auto"/>
              <w:right w:val="single" w:sz="4" w:space="0" w:color="auto"/>
            </w:tcBorders>
            <w:shd w:val="clear" w:color="auto" w:fill="auto"/>
            <w:noWrap/>
            <w:vAlign w:val="center"/>
            <w:hideMark/>
          </w:tcPr>
          <w:p w14:paraId="7CA54DF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1413</w:t>
            </w:r>
          </w:p>
        </w:tc>
        <w:tc>
          <w:tcPr>
            <w:tcW w:w="1432" w:type="dxa"/>
            <w:tcBorders>
              <w:top w:val="nil"/>
              <w:left w:val="nil"/>
              <w:bottom w:val="single" w:sz="4" w:space="0" w:color="auto"/>
              <w:right w:val="single" w:sz="4" w:space="0" w:color="auto"/>
            </w:tcBorders>
            <w:shd w:val="clear" w:color="auto" w:fill="auto"/>
            <w:noWrap/>
            <w:vAlign w:val="center"/>
            <w:hideMark/>
          </w:tcPr>
          <w:p w14:paraId="6CAD349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268</w:t>
            </w:r>
          </w:p>
        </w:tc>
        <w:tc>
          <w:tcPr>
            <w:tcW w:w="1540" w:type="dxa"/>
            <w:tcBorders>
              <w:top w:val="nil"/>
              <w:left w:val="nil"/>
              <w:bottom w:val="single" w:sz="4" w:space="0" w:color="auto"/>
              <w:right w:val="single" w:sz="4" w:space="0" w:color="auto"/>
            </w:tcBorders>
            <w:shd w:val="clear" w:color="auto" w:fill="auto"/>
            <w:noWrap/>
            <w:vAlign w:val="center"/>
            <w:hideMark/>
          </w:tcPr>
          <w:p w14:paraId="4BC7EE8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1589.24</w:t>
            </w:r>
          </w:p>
        </w:tc>
        <w:tc>
          <w:tcPr>
            <w:tcW w:w="1540" w:type="dxa"/>
            <w:tcBorders>
              <w:top w:val="nil"/>
              <w:left w:val="nil"/>
              <w:bottom w:val="single" w:sz="4" w:space="0" w:color="auto"/>
              <w:right w:val="single" w:sz="4" w:space="0" w:color="auto"/>
            </w:tcBorders>
            <w:shd w:val="clear" w:color="auto" w:fill="auto"/>
            <w:noWrap/>
            <w:vAlign w:val="center"/>
            <w:hideMark/>
          </w:tcPr>
          <w:p w14:paraId="5017AC1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0B646C8D"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263144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31</w:t>
            </w:r>
          </w:p>
        </w:tc>
        <w:tc>
          <w:tcPr>
            <w:tcW w:w="1902" w:type="dxa"/>
            <w:tcBorders>
              <w:top w:val="nil"/>
              <w:left w:val="nil"/>
              <w:bottom w:val="single" w:sz="4" w:space="0" w:color="auto"/>
              <w:right w:val="single" w:sz="4" w:space="0" w:color="auto"/>
            </w:tcBorders>
            <w:shd w:val="clear" w:color="auto" w:fill="auto"/>
            <w:vAlign w:val="center"/>
            <w:hideMark/>
          </w:tcPr>
          <w:p w14:paraId="4E0DD0B1" w14:textId="77777777" w:rsidR="0048677E" w:rsidRPr="00AD752C" w:rsidRDefault="0048677E" w:rsidP="0048677E">
            <w:pPr>
              <w:widowControl/>
              <w:autoSpaceDE/>
              <w:autoSpaceDN/>
              <w:rPr>
                <w:sz w:val="20"/>
                <w:szCs w:val="20"/>
                <w:lang w:eastAsia="ru-RU"/>
              </w:rPr>
            </w:pPr>
            <w:r w:rsidRPr="00AD752C">
              <w:rPr>
                <w:sz w:val="20"/>
                <w:szCs w:val="20"/>
                <w:lang w:eastAsia="ru-RU"/>
              </w:rPr>
              <w:t>Кумторкалинский</w:t>
            </w:r>
          </w:p>
        </w:tc>
        <w:tc>
          <w:tcPr>
            <w:tcW w:w="1610" w:type="dxa"/>
            <w:tcBorders>
              <w:top w:val="nil"/>
              <w:left w:val="nil"/>
              <w:bottom w:val="single" w:sz="4" w:space="0" w:color="auto"/>
              <w:right w:val="single" w:sz="4" w:space="0" w:color="auto"/>
            </w:tcBorders>
            <w:shd w:val="clear" w:color="auto" w:fill="auto"/>
            <w:noWrap/>
            <w:hideMark/>
          </w:tcPr>
          <w:p w14:paraId="030BFB88" w14:textId="3EA8823C" w:rsidR="0048677E" w:rsidRPr="00AD752C" w:rsidRDefault="0048677E" w:rsidP="0048677E">
            <w:pPr>
              <w:widowControl/>
              <w:autoSpaceDE/>
              <w:autoSpaceDN/>
              <w:jc w:val="center"/>
              <w:rPr>
                <w:sz w:val="20"/>
                <w:szCs w:val="20"/>
                <w:lang w:eastAsia="ru-RU"/>
              </w:rPr>
            </w:pPr>
            <w:r>
              <w:rPr>
                <w:color w:val="000000"/>
              </w:rPr>
              <w:t>29179</w:t>
            </w:r>
          </w:p>
        </w:tc>
        <w:tc>
          <w:tcPr>
            <w:tcW w:w="1540" w:type="dxa"/>
            <w:tcBorders>
              <w:top w:val="nil"/>
              <w:left w:val="nil"/>
              <w:bottom w:val="single" w:sz="4" w:space="0" w:color="auto"/>
              <w:right w:val="single" w:sz="4" w:space="0" w:color="auto"/>
            </w:tcBorders>
            <w:shd w:val="clear" w:color="auto" w:fill="auto"/>
            <w:noWrap/>
            <w:vAlign w:val="center"/>
            <w:hideMark/>
          </w:tcPr>
          <w:p w14:paraId="7DBD531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6688</w:t>
            </w:r>
          </w:p>
        </w:tc>
        <w:tc>
          <w:tcPr>
            <w:tcW w:w="1432" w:type="dxa"/>
            <w:tcBorders>
              <w:top w:val="nil"/>
              <w:left w:val="nil"/>
              <w:bottom w:val="single" w:sz="4" w:space="0" w:color="auto"/>
              <w:right w:val="single" w:sz="4" w:space="0" w:color="auto"/>
            </w:tcBorders>
            <w:shd w:val="clear" w:color="auto" w:fill="auto"/>
            <w:noWrap/>
            <w:vAlign w:val="center"/>
            <w:hideMark/>
          </w:tcPr>
          <w:p w14:paraId="63298C8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459</w:t>
            </w:r>
          </w:p>
        </w:tc>
        <w:tc>
          <w:tcPr>
            <w:tcW w:w="1540" w:type="dxa"/>
            <w:tcBorders>
              <w:top w:val="nil"/>
              <w:left w:val="nil"/>
              <w:bottom w:val="single" w:sz="4" w:space="0" w:color="auto"/>
              <w:right w:val="single" w:sz="4" w:space="0" w:color="auto"/>
            </w:tcBorders>
            <w:shd w:val="clear" w:color="auto" w:fill="auto"/>
            <w:noWrap/>
            <w:vAlign w:val="center"/>
            <w:hideMark/>
          </w:tcPr>
          <w:p w14:paraId="4C00C22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2721.87</w:t>
            </w:r>
          </w:p>
        </w:tc>
        <w:tc>
          <w:tcPr>
            <w:tcW w:w="1540" w:type="dxa"/>
            <w:tcBorders>
              <w:top w:val="nil"/>
              <w:left w:val="nil"/>
              <w:bottom w:val="single" w:sz="4" w:space="0" w:color="auto"/>
              <w:right w:val="single" w:sz="4" w:space="0" w:color="auto"/>
            </w:tcBorders>
            <w:shd w:val="clear" w:color="auto" w:fill="auto"/>
            <w:noWrap/>
            <w:vAlign w:val="center"/>
            <w:hideMark/>
          </w:tcPr>
          <w:p w14:paraId="5424307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74B3A9B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6A5017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32</w:t>
            </w:r>
          </w:p>
        </w:tc>
        <w:tc>
          <w:tcPr>
            <w:tcW w:w="1902" w:type="dxa"/>
            <w:tcBorders>
              <w:top w:val="nil"/>
              <w:left w:val="nil"/>
              <w:bottom w:val="single" w:sz="4" w:space="0" w:color="auto"/>
              <w:right w:val="single" w:sz="4" w:space="0" w:color="auto"/>
            </w:tcBorders>
            <w:shd w:val="clear" w:color="auto" w:fill="auto"/>
            <w:vAlign w:val="center"/>
            <w:hideMark/>
          </w:tcPr>
          <w:p w14:paraId="2336EEF4" w14:textId="77777777" w:rsidR="0048677E" w:rsidRPr="00AD752C" w:rsidRDefault="0048677E" w:rsidP="0048677E">
            <w:pPr>
              <w:widowControl/>
              <w:autoSpaceDE/>
              <w:autoSpaceDN/>
              <w:rPr>
                <w:sz w:val="20"/>
                <w:szCs w:val="20"/>
                <w:lang w:eastAsia="ru-RU"/>
              </w:rPr>
            </w:pPr>
            <w:r w:rsidRPr="00AD752C">
              <w:rPr>
                <w:sz w:val="20"/>
                <w:szCs w:val="20"/>
                <w:lang w:eastAsia="ru-RU"/>
              </w:rPr>
              <w:t>Курахский</w:t>
            </w:r>
          </w:p>
        </w:tc>
        <w:tc>
          <w:tcPr>
            <w:tcW w:w="1610" w:type="dxa"/>
            <w:tcBorders>
              <w:top w:val="nil"/>
              <w:left w:val="nil"/>
              <w:bottom w:val="single" w:sz="4" w:space="0" w:color="auto"/>
              <w:right w:val="single" w:sz="4" w:space="0" w:color="auto"/>
            </w:tcBorders>
            <w:shd w:val="clear" w:color="auto" w:fill="auto"/>
            <w:noWrap/>
            <w:hideMark/>
          </w:tcPr>
          <w:p w14:paraId="0D79D89E" w14:textId="6198FEC1" w:rsidR="0048677E" w:rsidRPr="00AD752C" w:rsidRDefault="0048677E" w:rsidP="0048677E">
            <w:pPr>
              <w:widowControl/>
              <w:autoSpaceDE/>
              <w:autoSpaceDN/>
              <w:jc w:val="center"/>
              <w:rPr>
                <w:sz w:val="20"/>
                <w:szCs w:val="20"/>
                <w:lang w:eastAsia="ru-RU"/>
              </w:rPr>
            </w:pPr>
            <w:r>
              <w:rPr>
                <w:color w:val="000000"/>
              </w:rPr>
              <w:t>14885</w:t>
            </w:r>
          </w:p>
        </w:tc>
        <w:tc>
          <w:tcPr>
            <w:tcW w:w="1540" w:type="dxa"/>
            <w:tcBorders>
              <w:top w:val="nil"/>
              <w:left w:val="nil"/>
              <w:bottom w:val="single" w:sz="4" w:space="0" w:color="auto"/>
              <w:right w:val="single" w:sz="4" w:space="0" w:color="auto"/>
            </w:tcBorders>
            <w:shd w:val="clear" w:color="auto" w:fill="auto"/>
            <w:noWrap/>
            <w:vAlign w:val="center"/>
            <w:hideMark/>
          </w:tcPr>
          <w:p w14:paraId="1677CDF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2657</w:t>
            </w:r>
          </w:p>
        </w:tc>
        <w:tc>
          <w:tcPr>
            <w:tcW w:w="1432" w:type="dxa"/>
            <w:tcBorders>
              <w:top w:val="nil"/>
              <w:left w:val="nil"/>
              <w:bottom w:val="single" w:sz="4" w:space="0" w:color="auto"/>
              <w:right w:val="single" w:sz="4" w:space="0" w:color="auto"/>
            </w:tcBorders>
            <w:shd w:val="clear" w:color="auto" w:fill="auto"/>
            <w:noWrap/>
            <w:vAlign w:val="center"/>
            <w:hideMark/>
          </w:tcPr>
          <w:p w14:paraId="0D242DE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289</w:t>
            </w:r>
          </w:p>
        </w:tc>
        <w:tc>
          <w:tcPr>
            <w:tcW w:w="1540" w:type="dxa"/>
            <w:tcBorders>
              <w:top w:val="nil"/>
              <w:left w:val="nil"/>
              <w:bottom w:val="single" w:sz="4" w:space="0" w:color="auto"/>
              <w:right w:val="single" w:sz="4" w:space="0" w:color="auto"/>
            </w:tcBorders>
            <w:shd w:val="clear" w:color="auto" w:fill="auto"/>
            <w:noWrap/>
            <w:vAlign w:val="center"/>
            <w:hideMark/>
          </w:tcPr>
          <w:p w14:paraId="4002D0B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1713.77</w:t>
            </w:r>
          </w:p>
        </w:tc>
        <w:tc>
          <w:tcPr>
            <w:tcW w:w="1540" w:type="dxa"/>
            <w:tcBorders>
              <w:top w:val="nil"/>
              <w:left w:val="nil"/>
              <w:bottom w:val="single" w:sz="4" w:space="0" w:color="auto"/>
              <w:right w:val="single" w:sz="4" w:space="0" w:color="auto"/>
            </w:tcBorders>
            <w:shd w:val="clear" w:color="auto" w:fill="auto"/>
            <w:noWrap/>
            <w:vAlign w:val="center"/>
            <w:hideMark/>
          </w:tcPr>
          <w:p w14:paraId="470DBA5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0CE5BD64"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B82140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33</w:t>
            </w:r>
          </w:p>
        </w:tc>
        <w:tc>
          <w:tcPr>
            <w:tcW w:w="1902" w:type="dxa"/>
            <w:tcBorders>
              <w:top w:val="nil"/>
              <w:left w:val="nil"/>
              <w:bottom w:val="single" w:sz="4" w:space="0" w:color="auto"/>
              <w:right w:val="single" w:sz="4" w:space="0" w:color="auto"/>
            </w:tcBorders>
            <w:shd w:val="clear" w:color="auto" w:fill="auto"/>
            <w:vAlign w:val="center"/>
            <w:hideMark/>
          </w:tcPr>
          <w:p w14:paraId="38479F92" w14:textId="77777777" w:rsidR="0048677E" w:rsidRPr="00AD752C" w:rsidRDefault="0048677E" w:rsidP="0048677E">
            <w:pPr>
              <w:widowControl/>
              <w:autoSpaceDE/>
              <w:autoSpaceDN/>
              <w:rPr>
                <w:sz w:val="20"/>
                <w:szCs w:val="20"/>
                <w:lang w:eastAsia="ru-RU"/>
              </w:rPr>
            </w:pPr>
            <w:r w:rsidRPr="00AD752C">
              <w:rPr>
                <w:sz w:val="20"/>
                <w:szCs w:val="20"/>
                <w:lang w:eastAsia="ru-RU"/>
              </w:rPr>
              <w:t>Лакский</w:t>
            </w:r>
          </w:p>
        </w:tc>
        <w:tc>
          <w:tcPr>
            <w:tcW w:w="1610" w:type="dxa"/>
            <w:tcBorders>
              <w:top w:val="nil"/>
              <w:left w:val="nil"/>
              <w:bottom w:val="single" w:sz="4" w:space="0" w:color="auto"/>
              <w:right w:val="single" w:sz="4" w:space="0" w:color="auto"/>
            </w:tcBorders>
            <w:shd w:val="clear" w:color="auto" w:fill="auto"/>
            <w:noWrap/>
            <w:hideMark/>
          </w:tcPr>
          <w:p w14:paraId="2EC17902" w14:textId="45720C7A" w:rsidR="0048677E" w:rsidRPr="00AD752C" w:rsidRDefault="0048677E" w:rsidP="0048677E">
            <w:pPr>
              <w:widowControl/>
              <w:autoSpaceDE/>
              <w:autoSpaceDN/>
              <w:jc w:val="center"/>
              <w:rPr>
                <w:sz w:val="20"/>
                <w:szCs w:val="20"/>
                <w:lang w:eastAsia="ru-RU"/>
              </w:rPr>
            </w:pPr>
            <w:r>
              <w:rPr>
                <w:color w:val="000000"/>
              </w:rPr>
              <w:t>12132</w:t>
            </w:r>
          </w:p>
        </w:tc>
        <w:tc>
          <w:tcPr>
            <w:tcW w:w="1540" w:type="dxa"/>
            <w:tcBorders>
              <w:top w:val="nil"/>
              <w:left w:val="nil"/>
              <w:bottom w:val="single" w:sz="4" w:space="0" w:color="auto"/>
              <w:right w:val="single" w:sz="4" w:space="0" w:color="auto"/>
            </w:tcBorders>
            <w:shd w:val="clear" w:color="auto" w:fill="auto"/>
            <w:noWrap/>
            <w:vAlign w:val="center"/>
            <w:hideMark/>
          </w:tcPr>
          <w:p w14:paraId="4F4C1AD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1881</w:t>
            </w:r>
          </w:p>
        </w:tc>
        <w:tc>
          <w:tcPr>
            <w:tcW w:w="1432" w:type="dxa"/>
            <w:tcBorders>
              <w:top w:val="nil"/>
              <w:left w:val="nil"/>
              <w:bottom w:val="single" w:sz="4" w:space="0" w:color="auto"/>
              <w:right w:val="single" w:sz="4" w:space="0" w:color="auto"/>
            </w:tcBorders>
            <w:shd w:val="clear" w:color="auto" w:fill="auto"/>
            <w:noWrap/>
            <w:vAlign w:val="center"/>
            <w:hideMark/>
          </w:tcPr>
          <w:p w14:paraId="35AD9CA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435</w:t>
            </w:r>
          </w:p>
        </w:tc>
        <w:tc>
          <w:tcPr>
            <w:tcW w:w="1540" w:type="dxa"/>
            <w:tcBorders>
              <w:top w:val="nil"/>
              <w:left w:val="nil"/>
              <w:bottom w:val="single" w:sz="4" w:space="0" w:color="auto"/>
              <w:right w:val="single" w:sz="4" w:space="0" w:color="auto"/>
            </w:tcBorders>
            <w:shd w:val="clear" w:color="auto" w:fill="auto"/>
            <w:noWrap/>
            <w:vAlign w:val="center"/>
            <w:hideMark/>
          </w:tcPr>
          <w:p w14:paraId="605F1BD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2579.55</w:t>
            </w:r>
          </w:p>
        </w:tc>
        <w:tc>
          <w:tcPr>
            <w:tcW w:w="1540" w:type="dxa"/>
            <w:tcBorders>
              <w:top w:val="nil"/>
              <w:left w:val="nil"/>
              <w:bottom w:val="single" w:sz="4" w:space="0" w:color="auto"/>
              <w:right w:val="single" w:sz="4" w:space="0" w:color="auto"/>
            </w:tcBorders>
            <w:shd w:val="clear" w:color="auto" w:fill="auto"/>
            <w:noWrap/>
            <w:vAlign w:val="center"/>
            <w:hideMark/>
          </w:tcPr>
          <w:p w14:paraId="3BBAEB6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2.202</w:t>
            </w:r>
          </w:p>
        </w:tc>
      </w:tr>
      <w:tr w:rsidR="0048677E" w:rsidRPr="00AD752C" w14:paraId="23B868EC"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49F592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34</w:t>
            </w:r>
          </w:p>
        </w:tc>
        <w:tc>
          <w:tcPr>
            <w:tcW w:w="1902" w:type="dxa"/>
            <w:tcBorders>
              <w:top w:val="nil"/>
              <w:left w:val="nil"/>
              <w:bottom w:val="single" w:sz="4" w:space="0" w:color="auto"/>
              <w:right w:val="single" w:sz="4" w:space="0" w:color="auto"/>
            </w:tcBorders>
            <w:shd w:val="clear" w:color="auto" w:fill="auto"/>
            <w:vAlign w:val="center"/>
            <w:hideMark/>
          </w:tcPr>
          <w:p w14:paraId="502D07DC" w14:textId="77777777" w:rsidR="0048677E" w:rsidRPr="00AD752C" w:rsidRDefault="0048677E" w:rsidP="0048677E">
            <w:pPr>
              <w:widowControl/>
              <w:autoSpaceDE/>
              <w:autoSpaceDN/>
              <w:rPr>
                <w:sz w:val="20"/>
                <w:szCs w:val="20"/>
                <w:lang w:eastAsia="ru-RU"/>
              </w:rPr>
            </w:pPr>
            <w:r w:rsidRPr="00AD752C">
              <w:rPr>
                <w:sz w:val="20"/>
                <w:szCs w:val="20"/>
                <w:lang w:eastAsia="ru-RU"/>
              </w:rPr>
              <w:t>Левашинский</w:t>
            </w:r>
          </w:p>
        </w:tc>
        <w:tc>
          <w:tcPr>
            <w:tcW w:w="1610" w:type="dxa"/>
            <w:tcBorders>
              <w:top w:val="nil"/>
              <w:left w:val="nil"/>
              <w:bottom w:val="single" w:sz="4" w:space="0" w:color="auto"/>
              <w:right w:val="single" w:sz="4" w:space="0" w:color="auto"/>
            </w:tcBorders>
            <w:shd w:val="clear" w:color="auto" w:fill="auto"/>
            <w:noWrap/>
            <w:hideMark/>
          </w:tcPr>
          <w:p w14:paraId="6A936E11" w14:textId="43558068" w:rsidR="0048677E" w:rsidRPr="00AD752C" w:rsidRDefault="0048677E" w:rsidP="0048677E">
            <w:pPr>
              <w:widowControl/>
              <w:autoSpaceDE/>
              <w:autoSpaceDN/>
              <w:jc w:val="center"/>
              <w:rPr>
                <w:sz w:val="20"/>
                <w:szCs w:val="20"/>
                <w:lang w:eastAsia="ru-RU"/>
              </w:rPr>
            </w:pPr>
            <w:r>
              <w:rPr>
                <w:color w:val="000000"/>
              </w:rPr>
              <w:t>81474</w:t>
            </w:r>
          </w:p>
        </w:tc>
        <w:tc>
          <w:tcPr>
            <w:tcW w:w="1540" w:type="dxa"/>
            <w:tcBorders>
              <w:top w:val="nil"/>
              <w:left w:val="nil"/>
              <w:bottom w:val="single" w:sz="4" w:space="0" w:color="auto"/>
              <w:right w:val="single" w:sz="4" w:space="0" w:color="auto"/>
            </w:tcBorders>
            <w:shd w:val="clear" w:color="auto" w:fill="auto"/>
            <w:noWrap/>
            <w:vAlign w:val="center"/>
            <w:hideMark/>
          </w:tcPr>
          <w:p w14:paraId="34F278A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21435</w:t>
            </w:r>
          </w:p>
        </w:tc>
        <w:tc>
          <w:tcPr>
            <w:tcW w:w="1432" w:type="dxa"/>
            <w:tcBorders>
              <w:top w:val="nil"/>
              <w:left w:val="nil"/>
              <w:bottom w:val="single" w:sz="4" w:space="0" w:color="auto"/>
              <w:right w:val="single" w:sz="4" w:space="0" w:color="auto"/>
            </w:tcBorders>
            <w:shd w:val="clear" w:color="auto" w:fill="auto"/>
            <w:noWrap/>
            <w:vAlign w:val="center"/>
            <w:hideMark/>
          </w:tcPr>
          <w:p w14:paraId="550AE5B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438</w:t>
            </w:r>
          </w:p>
        </w:tc>
        <w:tc>
          <w:tcPr>
            <w:tcW w:w="1540" w:type="dxa"/>
            <w:tcBorders>
              <w:top w:val="nil"/>
              <w:left w:val="nil"/>
              <w:bottom w:val="single" w:sz="4" w:space="0" w:color="auto"/>
              <w:right w:val="single" w:sz="4" w:space="0" w:color="auto"/>
            </w:tcBorders>
            <w:shd w:val="clear" w:color="auto" w:fill="auto"/>
            <w:noWrap/>
            <w:vAlign w:val="center"/>
            <w:hideMark/>
          </w:tcPr>
          <w:p w14:paraId="1E1BC24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2597.34</w:t>
            </w:r>
          </w:p>
        </w:tc>
        <w:tc>
          <w:tcPr>
            <w:tcW w:w="1540" w:type="dxa"/>
            <w:tcBorders>
              <w:top w:val="nil"/>
              <w:left w:val="nil"/>
              <w:bottom w:val="single" w:sz="4" w:space="0" w:color="auto"/>
              <w:right w:val="single" w:sz="4" w:space="0" w:color="auto"/>
            </w:tcBorders>
            <w:shd w:val="clear" w:color="auto" w:fill="auto"/>
            <w:noWrap/>
            <w:vAlign w:val="center"/>
            <w:hideMark/>
          </w:tcPr>
          <w:p w14:paraId="29F7D52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2.461</w:t>
            </w:r>
          </w:p>
        </w:tc>
      </w:tr>
      <w:tr w:rsidR="0048677E" w:rsidRPr="00AD752C" w14:paraId="27D40285"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49DEAF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lastRenderedPageBreak/>
              <w:t>35</w:t>
            </w:r>
          </w:p>
        </w:tc>
        <w:tc>
          <w:tcPr>
            <w:tcW w:w="1902" w:type="dxa"/>
            <w:tcBorders>
              <w:top w:val="nil"/>
              <w:left w:val="nil"/>
              <w:bottom w:val="single" w:sz="4" w:space="0" w:color="auto"/>
              <w:right w:val="single" w:sz="4" w:space="0" w:color="auto"/>
            </w:tcBorders>
            <w:shd w:val="clear" w:color="auto" w:fill="auto"/>
            <w:vAlign w:val="center"/>
            <w:hideMark/>
          </w:tcPr>
          <w:p w14:paraId="694BFFA3" w14:textId="77777777" w:rsidR="0048677E" w:rsidRPr="00AD752C" w:rsidRDefault="0048677E" w:rsidP="0048677E">
            <w:pPr>
              <w:widowControl/>
              <w:autoSpaceDE/>
              <w:autoSpaceDN/>
              <w:rPr>
                <w:sz w:val="20"/>
                <w:szCs w:val="20"/>
                <w:lang w:eastAsia="ru-RU"/>
              </w:rPr>
            </w:pPr>
            <w:r w:rsidRPr="00AD752C">
              <w:rPr>
                <w:sz w:val="20"/>
                <w:szCs w:val="20"/>
                <w:lang w:eastAsia="ru-RU"/>
              </w:rPr>
              <w:t>Магарамкентский</w:t>
            </w:r>
          </w:p>
        </w:tc>
        <w:tc>
          <w:tcPr>
            <w:tcW w:w="1610" w:type="dxa"/>
            <w:tcBorders>
              <w:top w:val="nil"/>
              <w:left w:val="nil"/>
              <w:bottom w:val="single" w:sz="4" w:space="0" w:color="auto"/>
              <w:right w:val="single" w:sz="4" w:space="0" w:color="auto"/>
            </w:tcBorders>
            <w:shd w:val="clear" w:color="auto" w:fill="auto"/>
            <w:noWrap/>
            <w:hideMark/>
          </w:tcPr>
          <w:p w14:paraId="239AFE70" w14:textId="422BF8B0" w:rsidR="0048677E" w:rsidRPr="00AD752C" w:rsidRDefault="0048677E" w:rsidP="0048677E">
            <w:pPr>
              <w:widowControl/>
              <w:autoSpaceDE/>
              <w:autoSpaceDN/>
              <w:jc w:val="center"/>
              <w:rPr>
                <w:sz w:val="20"/>
                <w:szCs w:val="20"/>
                <w:lang w:eastAsia="ru-RU"/>
              </w:rPr>
            </w:pPr>
            <w:r>
              <w:rPr>
                <w:color w:val="000000"/>
              </w:rPr>
              <w:t>55730</w:t>
            </w:r>
          </w:p>
        </w:tc>
        <w:tc>
          <w:tcPr>
            <w:tcW w:w="1540" w:type="dxa"/>
            <w:tcBorders>
              <w:top w:val="nil"/>
              <w:left w:val="nil"/>
              <w:bottom w:val="single" w:sz="4" w:space="0" w:color="auto"/>
              <w:right w:val="single" w:sz="4" w:space="0" w:color="auto"/>
            </w:tcBorders>
            <w:shd w:val="clear" w:color="auto" w:fill="auto"/>
            <w:noWrap/>
            <w:vAlign w:val="center"/>
            <w:hideMark/>
          </w:tcPr>
          <w:p w14:paraId="0C1FC99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14176</w:t>
            </w:r>
          </w:p>
        </w:tc>
        <w:tc>
          <w:tcPr>
            <w:tcW w:w="1432" w:type="dxa"/>
            <w:tcBorders>
              <w:top w:val="nil"/>
              <w:left w:val="nil"/>
              <w:bottom w:val="single" w:sz="4" w:space="0" w:color="auto"/>
              <w:right w:val="single" w:sz="4" w:space="0" w:color="auto"/>
            </w:tcBorders>
            <w:shd w:val="clear" w:color="auto" w:fill="auto"/>
            <w:noWrap/>
            <w:vAlign w:val="center"/>
            <w:hideMark/>
          </w:tcPr>
          <w:p w14:paraId="3A852A2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429</w:t>
            </w:r>
          </w:p>
        </w:tc>
        <w:tc>
          <w:tcPr>
            <w:tcW w:w="1540" w:type="dxa"/>
            <w:tcBorders>
              <w:top w:val="nil"/>
              <w:left w:val="nil"/>
              <w:bottom w:val="single" w:sz="4" w:space="0" w:color="auto"/>
              <w:right w:val="single" w:sz="4" w:space="0" w:color="auto"/>
            </w:tcBorders>
            <w:shd w:val="clear" w:color="auto" w:fill="auto"/>
            <w:noWrap/>
            <w:vAlign w:val="center"/>
            <w:hideMark/>
          </w:tcPr>
          <w:p w14:paraId="21ADF50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2543.97</w:t>
            </w:r>
          </w:p>
        </w:tc>
        <w:tc>
          <w:tcPr>
            <w:tcW w:w="1540" w:type="dxa"/>
            <w:tcBorders>
              <w:top w:val="nil"/>
              <w:left w:val="nil"/>
              <w:bottom w:val="single" w:sz="4" w:space="0" w:color="auto"/>
              <w:right w:val="single" w:sz="4" w:space="0" w:color="auto"/>
            </w:tcBorders>
            <w:shd w:val="clear" w:color="auto" w:fill="auto"/>
            <w:noWrap/>
            <w:vAlign w:val="center"/>
            <w:hideMark/>
          </w:tcPr>
          <w:p w14:paraId="299DDA7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4.751</w:t>
            </w:r>
          </w:p>
        </w:tc>
      </w:tr>
      <w:tr w:rsidR="0048677E" w:rsidRPr="00AD752C" w14:paraId="7D3BBE3C"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B716DA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36</w:t>
            </w:r>
          </w:p>
        </w:tc>
        <w:tc>
          <w:tcPr>
            <w:tcW w:w="1902" w:type="dxa"/>
            <w:tcBorders>
              <w:top w:val="nil"/>
              <w:left w:val="nil"/>
              <w:bottom w:val="single" w:sz="4" w:space="0" w:color="auto"/>
              <w:right w:val="single" w:sz="4" w:space="0" w:color="auto"/>
            </w:tcBorders>
            <w:shd w:val="clear" w:color="auto" w:fill="auto"/>
            <w:vAlign w:val="center"/>
            <w:hideMark/>
          </w:tcPr>
          <w:p w14:paraId="19876DA4" w14:textId="77777777" w:rsidR="0048677E" w:rsidRPr="00AD752C" w:rsidRDefault="0048677E" w:rsidP="0048677E">
            <w:pPr>
              <w:widowControl/>
              <w:autoSpaceDE/>
              <w:autoSpaceDN/>
              <w:rPr>
                <w:sz w:val="20"/>
                <w:szCs w:val="20"/>
                <w:lang w:eastAsia="ru-RU"/>
              </w:rPr>
            </w:pPr>
            <w:r w:rsidRPr="00AD752C">
              <w:rPr>
                <w:sz w:val="20"/>
                <w:szCs w:val="20"/>
                <w:lang w:eastAsia="ru-RU"/>
              </w:rPr>
              <w:t>Новолакский</w:t>
            </w:r>
          </w:p>
        </w:tc>
        <w:tc>
          <w:tcPr>
            <w:tcW w:w="1610" w:type="dxa"/>
            <w:tcBorders>
              <w:top w:val="nil"/>
              <w:left w:val="nil"/>
              <w:bottom w:val="single" w:sz="4" w:space="0" w:color="auto"/>
              <w:right w:val="single" w:sz="4" w:space="0" w:color="auto"/>
            </w:tcBorders>
            <w:shd w:val="clear" w:color="auto" w:fill="auto"/>
            <w:noWrap/>
            <w:hideMark/>
          </w:tcPr>
          <w:p w14:paraId="7B85F03C" w14:textId="2BF048C9" w:rsidR="0048677E" w:rsidRPr="00AD752C" w:rsidRDefault="0048677E" w:rsidP="0048677E">
            <w:pPr>
              <w:widowControl/>
              <w:autoSpaceDE/>
              <w:autoSpaceDN/>
              <w:jc w:val="center"/>
              <w:rPr>
                <w:sz w:val="20"/>
                <w:szCs w:val="20"/>
                <w:lang w:eastAsia="ru-RU"/>
              </w:rPr>
            </w:pPr>
            <w:r>
              <w:rPr>
                <w:color w:val="000000"/>
              </w:rPr>
              <w:t>33831</w:t>
            </w:r>
          </w:p>
        </w:tc>
        <w:tc>
          <w:tcPr>
            <w:tcW w:w="1540" w:type="dxa"/>
            <w:tcBorders>
              <w:top w:val="nil"/>
              <w:left w:val="nil"/>
              <w:bottom w:val="single" w:sz="4" w:space="0" w:color="auto"/>
              <w:right w:val="single" w:sz="4" w:space="0" w:color="auto"/>
            </w:tcBorders>
            <w:shd w:val="clear" w:color="auto" w:fill="auto"/>
            <w:noWrap/>
            <w:vAlign w:val="center"/>
            <w:hideMark/>
          </w:tcPr>
          <w:p w14:paraId="5C5E2ED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8000</w:t>
            </w:r>
          </w:p>
        </w:tc>
        <w:tc>
          <w:tcPr>
            <w:tcW w:w="1432" w:type="dxa"/>
            <w:tcBorders>
              <w:top w:val="nil"/>
              <w:left w:val="nil"/>
              <w:bottom w:val="single" w:sz="4" w:space="0" w:color="auto"/>
              <w:right w:val="single" w:sz="4" w:space="0" w:color="auto"/>
            </w:tcBorders>
            <w:shd w:val="clear" w:color="auto" w:fill="auto"/>
            <w:noWrap/>
            <w:vAlign w:val="center"/>
            <w:hideMark/>
          </w:tcPr>
          <w:p w14:paraId="2437266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459</w:t>
            </w:r>
          </w:p>
        </w:tc>
        <w:tc>
          <w:tcPr>
            <w:tcW w:w="1540" w:type="dxa"/>
            <w:tcBorders>
              <w:top w:val="nil"/>
              <w:left w:val="nil"/>
              <w:bottom w:val="single" w:sz="4" w:space="0" w:color="auto"/>
              <w:right w:val="single" w:sz="4" w:space="0" w:color="auto"/>
            </w:tcBorders>
            <w:shd w:val="clear" w:color="auto" w:fill="auto"/>
            <w:noWrap/>
            <w:vAlign w:val="center"/>
            <w:hideMark/>
          </w:tcPr>
          <w:p w14:paraId="72C8F76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2721.87</w:t>
            </w:r>
          </w:p>
        </w:tc>
        <w:tc>
          <w:tcPr>
            <w:tcW w:w="1540" w:type="dxa"/>
            <w:tcBorders>
              <w:top w:val="nil"/>
              <w:left w:val="nil"/>
              <w:bottom w:val="single" w:sz="4" w:space="0" w:color="auto"/>
              <w:right w:val="single" w:sz="4" w:space="0" w:color="auto"/>
            </w:tcBorders>
            <w:shd w:val="clear" w:color="auto" w:fill="auto"/>
            <w:noWrap/>
            <w:vAlign w:val="center"/>
            <w:hideMark/>
          </w:tcPr>
          <w:p w14:paraId="22C8679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1BE5E00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7FDF99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37</w:t>
            </w:r>
          </w:p>
        </w:tc>
        <w:tc>
          <w:tcPr>
            <w:tcW w:w="1902" w:type="dxa"/>
            <w:tcBorders>
              <w:top w:val="nil"/>
              <w:left w:val="nil"/>
              <w:bottom w:val="single" w:sz="4" w:space="0" w:color="auto"/>
              <w:right w:val="single" w:sz="4" w:space="0" w:color="auto"/>
            </w:tcBorders>
            <w:shd w:val="clear" w:color="auto" w:fill="auto"/>
            <w:vAlign w:val="center"/>
            <w:hideMark/>
          </w:tcPr>
          <w:p w14:paraId="655CB7A5" w14:textId="77777777" w:rsidR="0048677E" w:rsidRPr="00AD752C" w:rsidRDefault="0048677E" w:rsidP="0048677E">
            <w:pPr>
              <w:widowControl/>
              <w:autoSpaceDE/>
              <w:autoSpaceDN/>
              <w:rPr>
                <w:sz w:val="20"/>
                <w:szCs w:val="20"/>
                <w:lang w:eastAsia="ru-RU"/>
              </w:rPr>
            </w:pPr>
            <w:r w:rsidRPr="00AD752C">
              <w:rPr>
                <w:sz w:val="20"/>
                <w:szCs w:val="20"/>
                <w:lang w:eastAsia="ru-RU"/>
              </w:rPr>
              <w:t>Ногайский</w:t>
            </w:r>
          </w:p>
        </w:tc>
        <w:tc>
          <w:tcPr>
            <w:tcW w:w="1610" w:type="dxa"/>
            <w:tcBorders>
              <w:top w:val="nil"/>
              <w:left w:val="nil"/>
              <w:bottom w:val="single" w:sz="4" w:space="0" w:color="auto"/>
              <w:right w:val="single" w:sz="4" w:space="0" w:color="auto"/>
            </w:tcBorders>
            <w:shd w:val="clear" w:color="auto" w:fill="auto"/>
            <w:noWrap/>
            <w:hideMark/>
          </w:tcPr>
          <w:p w14:paraId="30FE3226" w14:textId="3C25207C" w:rsidR="0048677E" w:rsidRPr="00AD752C" w:rsidRDefault="0048677E" w:rsidP="0048677E">
            <w:pPr>
              <w:widowControl/>
              <w:autoSpaceDE/>
              <w:autoSpaceDN/>
              <w:jc w:val="center"/>
              <w:rPr>
                <w:sz w:val="20"/>
                <w:szCs w:val="20"/>
                <w:lang w:eastAsia="ru-RU"/>
              </w:rPr>
            </w:pPr>
            <w:r>
              <w:rPr>
                <w:color w:val="000000"/>
              </w:rPr>
              <w:t>17923</w:t>
            </w:r>
          </w:p>
        </w:tc>
        <w:tc>
          <w:tcPr>
            <w:tcW w:w="1540" w:type="dxa"/>
            <w:tcBorders>
              <w:top w:val="nil"/>
              <w:left w:val="nil"/>
              <w:bottom w:val="single" w:sz="4" w:space="0" w:color="auto"/>
              <w:right w:val="single" w:sz="4" w:space="0" w:color="auto"/>
            </w:tcBorders>
            <w:shd w:val="clear" w:color="auto" w:fill="auto"/>
            <w:noWrap/>
            <w:vAlign w:val="center"/>
            <w:hideMark/>
          </w:tcPr>
          <w:p w14:paraId="22D6A34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3514</w:t>
            </w:r>
          </w:p>
        </w:tc>
        <w:tc>
          <w:tcPr>
            <w:tcW w:w="1432" w:type="dxa"/>
            <w:tcBorders>
              <w:top w:val="nil"/>
              <w:left w:val="nil"/>
              <w:bottom w:val="single" w:sz="4" w:space="0" w:color="auto"/>
              <w:right w:val="single" w:sz="4" w:space="0" w:color="auto"/>
            </w:tcBorders>
            <w:shd w:val="clear" w:color="auto" w:fill="auto"/>
            <w:noWrap/>
            <w:vAlign w:val="center"/>
            <w:hideMark/>
          </w:tcPr>
          <w:p w14:paraId="1F430C4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748</w:t>
            </w:r>
          </w:p>
        </w:tc>
        <w:tc>
          <w:tcPr>
            <w:tcW w:w="1540" w:type="dxa"/>
            <w:tcBorders>
              <w:top w:val="nil"/>
              <w:left w:val="nil"/>
              <w:bottom w:val="single" w:sz="4" w:space="0" w:color="auto"/>
              <w:right w:val="single" w:sz="4" w:space="0" w:color="auto"/>
            </w:tcBorders>
            <w:shd w:val="clear" w:color="auto" w:fill="auto"/>
            <w:noWrap/>
            <w:vAlign w:val="center"/>
            <w:hideMark/>
          </w:tcPr>
          <w:p w14:paraId="6A3BA53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4435.64</w:t>
            </w:r>
          </w:p>
        </w:tc>
        <w:tc>
          <w:tcPr>
            <w:tcW w:w="1540" w:type="dxa"/>
            <w:tcBorders>
              <w:top w:val="nil"/>
              <w:left w:val="nil"/>
              <w:bottom w:val="single" w:sz="4" w:space="0" w:color="auto"/>
              <w:right w:val="single" w:sz="4" w:space="0" w:color="auto"/>
            </w:tcBorders>
            <w:shd w:val="clear" w:color="auto" w:fill="auto"/>
            <w:noWrap/>
            <w:vAlign w:val="center"/>
            <w:hideMark/>
          </w:tcPr>
          <w:p w14:paraId="0D3DEE2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66.6</w:t>
            </w:r>
          </w:p>
        </w:tc>
      </w:tr>
      <w:tr w:rsidR="0048677E" w:rsidRPr="00AD752C" w14:paraId="5D82F9F8"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5CCF42A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38</w:t>
            </w:r>
          </w:p>
        </w:tc>
        <w:tc>
          <w:tcPr>
            <w:tcW w:w="1902" w:type="dxa"/>
            <w:tcBorders>
              <w:top w:val="nil"/>
              <w:left w:val="nil"/>
              <w:bottom w:val="single" w:sz="4" w:space="0" w:color="auto"/>
              <w:right w:val="single" w:sz="4" w:space="0" w:color="auto"/>
            </w:tcBorders>
            <w:shd w:val="clear" w:color="auto" w:fill="auto"/>
            <w:vAlign w:val="center"/>
            <w:hideMark/>
          </w:tcPr>
          <w:p w14:paraId="163DEF85" w14:textId="77777777" w:rsidR="0048677E" w:rsidRPr="00C572F7" w:rsidRDefault="0048677E" w:rsidP="0048677E">
            <w:pPr>
              <w:widowControl/>
              <w:autoSpaceDE/>
              <w:autoSpaceDN/>
              <w:rPr>
                <w:sz w:val="20"/>
                <w:szCs w:val="20"/>
                <w:lang w:val="en-US" w:eastAsia="ru-RU"/>
              </w:rPr>
            </w:pPr>
            <w:r w:rsidRPr="00AD752C">
              <w:rPr>
                <w:sz w:val="20"/>
                <w:szCs w:val="20"/>
                <w:lang w:eastAsia="ru-RU"/>
              </w:rPr>
              <w:t>Рутульский</w:t>
            </w:r>
          </w:p>
        </w:tc>
        <w:tc>
          <w:tcPr>
            <w:tcW w:w="1610" w:type="dxa"/>
            <w:tcBorders>
              <w:top w:val="nil"/>
              <w:left w:val="nil"/>
              <w:bottom w:val="single" w:sz="4" w:space="0" w:color="auto"/>
              <w:right w:val="single" w:sz="4" w:space="0" w:color="auto"/>
            </w:tcBorders>
            <w:shd w:val="clear" w:color="auto" w:fill="auto"/>
            <w:noWrap/>
            <w:hideMark/>
          </w:tcPr>
          <w:p w14:paraId="611A80C7" w14:textId="775C0A3D" w:rsidR="0048677E" w:rsidRPr="00AD752C" w:rsidRDefault="0048677E" w:rsidP="0048677E">
            <w:pPr>
              <w:widowControl/>
              <w:autoSpaceDE/>
              <w:autoSpaceDN/>
              <w:jc w:val="center"/>
              <w:rPr>
                <w:sz w:val="20"/>
                <w:szCs w:val="20"/>
                <w:lang w:eastAsia="ru-RU"/>
              </w:rPr>
            </w:pPr>
            <w:r>
              <w:rPr>
                <w:color w:val="000000"/>
              </w:rPr>
              <w:t>20364</w:t>
            </w:r>
          </w:p>
        </w:tc>
        <w:tc>
          <w:tcPr>
            <w:tcW w:w="1540" w:type="dxa"/>
            <w:tcBorders>
              <w:top w:val="nil"/>
              <w:left w:val="nil"/>
              <w:bottom w:val="single" w:sz="4" w:space="0" w:color="auto"/>
              <w:right w:val="single" w:sz="4" w:space="0" w:color="auto"/>
            </w:tcBorders>
            <w:shd w:val="clear" w:color="auto" w:fill="auto"/>
            <w:noWrap/>
            <w:vAlign w:val="center"/>
            <w:hideMark/>
          </w:tcPr>
          <w:p w14:paraId="50CB4CB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4202</w:t>
            </w:r>
          </w:p>
        </w:tc>
        <w:tc>
          <w:tcPr>
            <w:tcW w:w="1432" w:type="dxa"/>
            <w:tcBorders>
              <w:top w:val="nil"/>
              <w:left w:val="nil"/>
              <w:bottom w:val="single" w:sz="4" w:space="0" w:color="auto"/>
              <w:right w:val="single" w:sz="4" w:space="0" w:color="auto"/>
            </w:tcBorders>
            <w:shd w:val="clear" w:color="auto" w:fill="auto"/>
            <w:noWrap/>
            <w:vAlign w:val="center"/>
            <w:hideMark/>
          </w:tcPr>
          <w:p w14:paraId="224B4DC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479</w:t>
            </w:r>
          </w:p>
        </w:tc>
        <w:tc>
          <w:tcPr>
            <w:tcW w:w="1540" w:type="dxa"/>
            <w:tcBorders>
              <w:top w:val="nil"/>
              <w:left w:val="nil"/>
              <w:bottom w:val="single" w:sz="4" w:space="0" w:color="auto"/>
              <w:right w:val="single" w:sz="4" w:space="0" w:color="auto"/>
            </w:tcBorders>
            <w:shd w:val="clear" w:color="auto" w:fill="auto"/>
            <w:noWrap/>
            <w:vAlign w:val="center"/>
            <w:hideMark/>
          </w:tcPr>
          <w:p w14:paraId="3DF33C0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2840.47</w:t>
            </w:r>
          </w:p>
        </w:tc>
        <w:tc>
          <w:tcPr>
            <w:tcW w:w="1540" w:type="dxa"/>
            <w:tcBorders>
              <w:top w:val="nil"/>
              <w:left w:val="nil"/>
              <w:bottom w:val="single" w:sz="4" w:space="0" w:color="auto"/>
              <w:right w:val="single" w:sz="4" w:space="0" w:color="auto"/>
            </w:tcBorders>
            <w:shd w:val="clear" w:color="auto" w:fill="auto"/>
            <w:noWrap/>
            <w:vAlign w:val="center"/>
            <w:hideMark/>
          </w:tcPr>
          <w:p w14:paraId="3751F07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0F18803E"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4BC78C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39</w:t>
            </w:r>
          </w:p>
        </w:tc>
        <w:tc>
          <w:tcPr>
            <w:tcW w:w="1902" w:type="dxa"/>
            <w:tcBorders>
              <w:top w:val="nil"/>
              <w:left w:val="nil"/>
              <w:bottom w:val="single" w:sz="4" w:space="0" w:color="auto"/>
              <w:right w:val="single" w:sz="4" w:space="0" w:color="auto"/>
            </w:tcBorders>
            <w:shd w:val="clear" w:color="auto" w:fill="auto"/>
            <w:vAlign w:val="center"/>
            <w:hideMark/>
          </w:tcPr>
          <w:p w14:paraId="4D727AC1" w14:textId="77777777" w:rsidR="0048677E" w:rsidRPr="00AD752C" w:rsidRDefault="0048677E" w:rsidP="0048677E">
            <w:pPr>
              <w:widowControl/>
              <w:autoSpaceDE/>
              <w:autoSpaceDN/>
              <w:rPr>
                <w:sz w:val="20"/>
                <w:szCs w:val="20"/>
                <w:lang w:eastAsia="ru-RU"/>
              </w:rPr>
            </w:pPr>
            <w:r w:rsidRPr="00AD752C">
              <w:rPr>
                <w:sz w:val="20"/>
                <w:szCs w:val="20"/>
                <w:lang w:eastAsia="ru-RU"/>
              </w:rPr>
              <w:t>Сергокалинский</w:t>
            </w:r>
          </w:p>
        </w:tc>
        <w:tc>
          <w:tcPr>
            <w:tcW w:w="1610" w:type="dxa"/>
            <w:tcBorders>
              <w:top w:val="nil"/>
              <w:left w:val="nil"/>
              <w:bottom w:val="single" w:sz="4" w:space="0" w:color="auto"/>
              <w:right w:val="single" w:sz="4" w:space="0" w:color="auto"/>
            </w:tcBorders>
            <w:shd w:val="clear" w:color="auto" w:fill="auto"/>
            <w:noWrap/>
            <w:hideMark/>
          </w:tcPr>
          <w:p w14:paraId="3BDC1FBF" w14:textId="2101B428" w:rsidR="0048677E" w:rsidRPr="00AD752C" w:rsidRDefault="0048677E" w:rsidP="0048677E">
            <w:pPr>
              <w:widowControl/>
              <w:autoSpaceDE/>
              <w:autoSpaceDN/>
              <w:jc w:val="center"/>
              <w:rPr>
                <w:sz w:val="20"/>
                <w:szCs w:val="20"/>
                <w:lang w:eastAsia="ru-RU"/>
              </w:rPr>
            </w:pPr>
            <w:r>
              <w:rPr>
                <w:color w:val="000000"/>
              </w:rPr>
              <w:t>26598</w:t>
            </w:r>
          </w:p>
        </w:tc>
        <w:tc>
          <w:tcPr>
            <w:tcW w:w="1540" w:type="dxa"/>
            <w:tcBorders>
              <w:top w:val="nil"/>
              <w:left w:val="nil"/>
              <w:bottom w:val="single" w:sz="4" w:space="0" w:color="auto"/>
              <w:right w:val="single" w:sz="4" w:space="0" w:color="auto"/>
            </w:tcBorders>
            <w:shd w:val="clear" w:color="auto" w:fill="auto"/>
            <w:noWrap/>
            <w:vAlign w:val="center"/>
            <w:hideMark/>
          </w:tcPr>
          <w:p w14:paraId="06BAAFD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5960</w:t>
            </w:r>
          </w:p>
        </w:tc>
        <w:tc>
          <w:tcPr>
            <w:tcW w:w="1432" w:type="dxa"/>
            <w:tcBorders>
              <w:top w:val="nil"/>
              <w:left w:val="nil"/>
              <w:bottom w:val="single" w:sz="4" w:space="0" w:color="auto"/>
              <w:right w:val="single" w:sz="4" w:space="0" w:color="auto"/>
            </w:tcBorders>
            <w:shd w:val="clear" w:color="auto" w:fill="auto"/>
            <w:noWrap/>
            <w:vAlign w:val="center"/>
            <w:hideMark/>
          </w:tcPr>
          <w:p w14:paraId="42F9841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389</w:t>
            </w:r>
          </w:p>
        </w:tc>
        <w:tc>
          <w:tcPr>
            <w:tcW w:w="1540" w:type="dxa"/>
            <w:tcBorders>
              <w:top w:val="nil"/>
              <w:left w:val="nil"/>
              <w:bottom w:val="single" w:sz="4" w:space="0" w:color="auto"/>
              <w:right w:val="single" w:sz="4" w:space="0" w:color="auto"/>
            </w:tcBorders>
            <w:shd w:val="clear" w:color="auto" w:fill="auto"/>
            <w:noWrap/>
            <w:vAlign w:val="center"/>
            <w:hideMark/>
          </w:tcPr>
          <w:p w14:paraId="794CE87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2306.77</w:t>
            </w:r>
          </w:p>
        </w:tc>
        <w:tc>
          <w:tcPr>
            <w:tcW w:w="1540" w:type="dxa"/>
            <w:tcBorders>
              <w:top w:val="nil"/>
              <w:left w:val="nil"/>
              <w:bottom w:val="single" w:sz="4" w:space="0" w:color="auto"/>
              <w:right w:val="single" w:sz="4" w:space="0" w:color="auto"/>
            </w:tcBorders>
            <w:shd w:val="clear" w:color="auto" w:fill="auto"/>
            <w:noWrap/>
            <w:vAlign w:val="center"/>
            <w:hideMark/>
          </w:tcPr>
          <w:p w14:paraId="167E874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2.72</w:t>
            </w:r>
          </w:p>
        </w:tc>
      </w:tr>
      <w:tr w:rsidR="0048677E" w:rsidRPr="00AD752C" w14:paraId="17281510"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39FC8F0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40</w:t>
            </w:r>
          </w:p>
        </w:tc>
        <w:tc>
          <w:tcPr>
            <w:tcW w:w="1902" w:type="dxa"/>
            <w:tcBorders>
              <w:top w:val="nil"/>
              <w:left w:val="nil"/>
              <w:bottom w:val="single" w:sz="4" w:space="0" w:color="auto"/>
              <w:right w:val="single" w:sz="4" w:space="0" w:color="auto"/>
            </w:tcBorders>
            <w:shd w:val="clear" w:color="auto" w:fill="auto"/>
            <w:vAlign w:val="center"/>
            <w:hideMark/>
          </w:tcPr>
          <w:p w14:paraId="29071A51" w14:textId="77777777" w:rsidR="0048677E" w:rsidRPr="00AD752C" w:rsidRDefault="0048677E" w:rsidP="0048677E">
            <w:pPr>
              <w:widowControl/>
              <w:autoSpaceDE/>
              <w:autoSpaceDN/>
              <w:rPr>
                <w:sz w:val="20"/>
                <w:szCs w:val="20"/>
                <w:lang w:eastAsia="ru-RU"/>
              </w:rPr>
            </w:pPr>
            <w:r w:rsidRPr="00AD752C">
              <w:rPr>
                <w:sz w:val="20"/>
                <w:szCs w:val="20"/>
                <w:lang w:eastAsia="ru-RU"/>
              </w:rPr>
              <w:t>Сулейман-Стальский</w:t>
            </w:r>
          </w:p>
        </w:tc>
        <w:tc>
          <w:tcPr>
            <w:tcW w:w="1610" w:type="dxa"/>
            <w:tcBorders>
              <w:top w:val="nil"/>
              <w:left w:val="nil"/>
              <w:bottom w:val="single" w:sz="4" w:space="0" w:color="auto"/>
              <w:right w:val="single" w:sz="4" w:space="0" w:color="auto"/>
            </w:tcBorders>
            <w:shd w:val="clear" w:color="auto" w:fill="auto"/>
            <w:noWrap/>
            <w:hideMark/>
          </w:tcPr>
          <w:p w14:paraId="1089600F" w14:textId="59692EE2" w:rsidR="0048677E" w:rsidRPr="00AD752C" w:rsidRDefault="0048677E" w:rsidP="0048677E">
            <w:pPr>
              <w:widowControl/>
              <w:autoSpaceDE/>
              <w:autoSpaceDN/>
              <w:jc w:val="center"/>
              <w:rPr>
                <w:sz w:val="20"/>
                <w:szCs w:val="20"/>
                <w:lang w:eastAsia="ru-RU"/>
              </w:rPr>
            </w:pPr>
            <w:r>
              <w:rPr>
                <w:color w:val="000000"/>
              </w:rPr>
              <w:t>57421</w:t>
            </w:r>
          </w:p>
        </w:tc>
        <w:tc>
          <w:tcPr>
            <w:tcW w:w="1540" w:type="dxa"/>
            <w:tcBorders>
              <w:top w:val="nil"/>
              <w:left w:val="nil"/>
              <w:bottom w:val="single" w:sz="4" w:space="0" w:color="auto"/>
              <w:right w:val="single" w:sz="4" w:space="0" w:color="auto"/>
            </w:tcBorders>
            <w:shd w:val="clear" w:color="auto" w:fill="auto"/>
            <w:noWrap/>
            <w:vAlign w:val="center"/>
            <w:hideMark/>
          </w:tcPr>
          <w:p w14:paraId="0136CFA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14652</w:t>
            </w:r>
          </w:p>
        </w:tc>
        <w:tc>
          <w:tcPr>
            <w:tcW w:w="1432" w:type="dxa"/>
            <w:tcBorders>
              <w:top w:val="nil"/>
              <w:left w:val="nil"/>
              <w:bottom w:val="single" w:sz="4" w:space="0" w:color="auto"/>
              <w:right w:val="single" w:sz="4" w:space="0" w:color="auto"/>
            </w:tcBorders>
            <w:shd w:val="clear" w:color="auto" w:fill="auto"/>
            <w:noWrap/>
            <w:vAlign w:val="center"/>
            <w:hideMark/>
          </w:tcPr>
          <w:p w14:paraId="2EC8257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739</w:t>
            </w:r>
          </w:p>
        </w:tc>
        <w:tc>
          <w:tcPr>
            <w:tcW w:w="1540" w:type="dxa"/>
            <w:tcBorders>
              <w:top w:val="nil"/>
              <w:left w:val="nil"/>
              <w:bottom w:val="single" w:sz="4" w:space="0" w:color="auto"/>
              <w:right w:val="single" w:sz="4" w:space="0" w:color="auto"/>
            </w:tcBorders>
            <w:shd w:val="clear" w:color="auto" w:fill="auto"/>
            <w:noWrap/>
            <w:vAlign w:val="center"/>
            <w:hideMark/>
          </w:tcPr>
          <w:p w14:paraId="4F51EEC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4382.27</w:t>
            </w:r>
          </w:p>
        </w:tc>
        <w:tc>
          <w:tcPr>
            <w:tcW w:w="1540" w:type="dxa"/>
            <w:tcBorders>
              <w:top w:val="nil"/>
              <w:left w:val="nil"/>
              <w:bottom w:val="single" w:sz="4" w:space="0" w:color="auto"/>
              <w:right w:val="single" w:sz="4" w:space="0" w:color="auto"/>
            </w:tcBorders>
            <w:shd w:val="clear" w:color="auto" w:fill="auto"/>
            <w:noWrap/>
            <w:vAlign w:val="center"/>
            <w:hideMark/>
          </w:tcPr>
          <w:p w14:paraId="1541C4D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4.751</w:t>
            </w:r>
          </w:p>
        </w:tc>
      </w:tr>
      <w:tr w:rsidR="0048677E" w:rsidRPr="00AD752C" w14:paraId="34956A4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7BCD4C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41</w:t>
            </w:r>
          </w:p>
        </w:tc>
        <w:tc>
          <w:tcPr>
            <w:tcW w:w="1902" w:type="dxa"/>
            <w:tcBorders>
              <w:top w:val="nil"/>
              <w:left w:val="nil"/>
              <w:bottom w:val="single" w:sz="4" w:space="0" w:color="auto"/>
              <w:right w:val="single" w:sz="4" w:space="0" w:color="auto"/>
            </w:tcBorders>
            <w:shd w:val="clear" w:color="auto" w:fill="auto"/>
            <w:vAlign w:val="center"/>
            <w:hideMark/>
          </w:tcPr>
          <w:p w14:paraId="223D0CC7" w14:textId="77777777" w:rsidR="0048677E" w:rsidRPr="00AD752C" w:rsidRDefault="0048677E" w:rsidP="0048677E">
            <w:pPr>
              <w:widowControl/>
              <w:autoSpaceDE/>
              <w:autoSpaceDN/>
              <w:rPr>
                <w:sz w:val="20"/>
                <w:szCs w:val="20"/>
                <w:lang w:eastAsia="ru-RU"/>
              </w:rPr>
            </w:pPr>
            <w:r w:rsidRPr="00AD752C">
              <w:rPr>
                <w:sz w:val="20"/>
                <w:szCs w:val="20"/>
                <w:lang w:eastAsia="ru-RU"/>
              </w:rPr>
              <w:t>Табасаранский</w:t>
            </w:r>
          </w:p>
        </w:tc>
        <w:tc>
          <w:tcPr>
            <w:tcW w:w="1610" w:type="dxa"/>
            <w:tcBorders>
              <w:top w:val="nil"/>
              <w:left w:val="nil"/>
              <w:bottom w:val="single" w:sz="4" w:space="0" w:color="auto"/>
              <w:right w:val="single" w:sz="4" w:space="0" w:color="auto"/>
            </w:tcBorders>
            <w:shd w:val="clear" w:color="auto" w:fill="auto"/>
            <w:noWrap/>
            <w:hideMark/>
          </w:tcPr>
          <w:p w14:paraId="1B1FE046" w14:textId="33387177" w:rsidR="0048677E" w:rsidRPr="00AD752C" w:rsidRDefault="0048677E" w:rsidP="0048677E">
            <w:pPr>
              <w:widowControl/>
              <w:autoSpaceDE/>
              <w:autoSpaceDN/>
              <w:jc w:val="center"/>
              <w:rPr>
                <w:sz w:val="20"/>
                <w:szCs w:val="20"/>
                <w:lang w:eastAsia="ru-RU"/>
              </w:rPr>
            </w:pPr>
            <w:r>
              <w:rPr>
                <w:color w:val="000000"/>
              </w:rPr>
              <w:t>52419</w:t>
            </w:r>
          </w:p>
        </w:tc>
        <w:tc>
          <w:tcPr>
            <w:tcW w:w="1540" w:type="dxa"/>
            <w:tcBorders>
              <w:top w:val="nil"/>
              <w:left w:val="nil"/>
              <w:bottom w:val="single" w:sz="4" w:space="0" w:color="auto"/>
              <w:right w:val="single" w:sz="4" w:space="0" w:color="auto"/>
            </w:tcBorders>
            <w:shd w:val="clear" w:color="auto" w:fill="auto"/>
            <w:noWrap/>
            <w:vAlign w:val="center"/>
            <w:hideMark/>
          </w:tcPr>
          <w:p w14:paraId="30EB96D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13242</w:t>
            </w:r>
          </w:p>
        </w:tc>
        <w:tc>
          <w:tcPr>
            <w:tcW w:w="1432" w:type="dxa"/>
            <w:tcBorders>
              <w:top w:val="nil"/>
              <w:left w:val="nil"/>
              <w:bottom w:val="single" w:sz="4" w:space="0" w:color="auto"/>
              <w:right w:val="single" w:sz="4" w:space="0" w:color="auto"/>
            </w:tcBorders>
            <w:shd w:val="clear" w:color="auto" w:fill="auto"/>
            <w:noWrap/>
            <w:vAlign w:val="center"/>
            <w:hideMark/>
          </w:tcPr>
          <w:p w14:paraId="5905FBB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458</w:t>
            </w:r>
          </w:p>
        </w:tc>
        <w:tc>
          <w:tcPr>
            <w:tcW w:w="1540" w:type="dxa"/>
            <w:tcBorders>
              <w:top w:val="nil"/>
              <w:left w:val="nil"/>
              <w:bottom w:val="single" w:sz="4" w:space="0" w:color="auto"/>
              <w:right w:val="single" w:sz="4" w:space="0" w:color="auto"/>
            </w:tcBorders>
            <w:shd w:val="clear" w:color="auto" w:fill="auto"/>
            <w:noWrap/>
            <w:vAlign w:val="center"/>
            <w:hideMark/>
          </w:tcPr>
          <w:p w14:paraId="5597486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2715.94</w:t>
            </w:r>
          </w:p>
        </w:tc>
        <w:tc>
          <w:tcPr>
            <w:tcW w:w="1540" w:type="dxa"/>
            <w:tcBorders>
              <w:top w:val="nil"/>
              <w:left w:val="nil"/>
              <w:bottom w:val="single" w:sz="4" w:space="0" w:color="auto"/>
              <w:right w:val="single" w:sz="4" w:space="0" w:color="auto"/>
            </w:tcBorders>
            <w:shd w:val="clear" w:color="auto" w:fill="auto"/>
            <w:noWrap/>
            <w:vAlign w:val="center"/>
            <w:hideMark/>
          </w:tcPr>
          <w:p w14:paraId="27C1102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4.751</w:t>
            </w:r>
          </w:p>
        </w:tc>
      </w:tr>
      <w:tr w:rsidR="0048677E" w:rsidRPr="00AD752C" w14:paraId="4E9A5512"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31A216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42</w:t>
            </w:r>
          </w:p>
        </w:tc>
        <w:tc>
          <w:tcPr>
            <w:tcW w:w="1902" w:type="dxa"/>
            <w:tcBorders>
              <w:top w:val="nil"/>
              <w:left w:val="nil"/>
              <w:bottom w:val="single" w:sz="4" w:space="0" w:color="auto"/>
              <w:right w:val="single" w:sz="4" w:space="0" w:color="auto"/>
            </w:tcBorders>
            <w:shd w:val="clear" w:color="auto" w:fill="auto"/>
            <w:vAlign w:val="center"/>
            <w:hideMark/>
          </w:tcPr>
          <w:p w14:paraId="7C7FFB1A" w14:textId="77777777" w:rsidR="0048677E" w:rsidRPr="00AD752C" w:rsidRDefault="0048677E" w:rsidP="0048677E">
            <w:pPr>
              <w:widowControl/>
              <w:autoSpaceDE/>
              <w:autoSpaceDN/>
              <w:rPr>
                <w:sz w:val="20"/>
                <w:szCs w:val="20"/>
                <w:lang w:eastAsia="ru-RU"/>
              </w:rPr>
            </w:pPr>
            <w:r w:rsidRPr="00AD752C">
              <w:rPr>
                <w:sz w:val="20"/>
                <w:szCs w:val="20"/>
                <w:lang w:eastAsia="ru-RU"/>
              </w:rPr>
              <w:t>Тарумовский</w:t>
            </w:r>
          </w:p>
        </w:tc>
        <w:tc>
          <w:tcPr>
            <w:tcW w:w="1610" w:type="dxa"/>
            <w:tcBorders>
              <w:top w:val="nil"/>
              <w:left w:val="nil"/>
              <w:bottom w:val="single" w:sz="4" w:space="0" w:color="auto"/>
              <w:right w:val="single" w:sz="4" w:space="0" w:color="auto"/>
            </w:tcBorders>
            <w:shd w:val="clear" w:color="auto" w:fill="auto"/>
            <w:noWrap/>
            <w:hideMark/>
          </w:tcPr>
          <w:p w14:paraId="54D1055C" w14:textId="1765A226" w:rsidR="0048677E" w:rsidRPr="00AD752C" w:rsidRDefault="0048677E" w:rsidP="0048677E">
            <w:pPr>
              <w:widowControl/>
              <w:autoSpaceDE/>
              <w:autoSpaceDN/>
              <w:jc w:val="center"/>
              <w:rPr>
                <w:sz w:val="20"/>
                <w:szCs w:val="20"/>
                <w:lang w:eastAsia="ru-RU"/>
              </w:rPr>
            </w:pPr>
            <w:r>
              <w:rPr>
                <w:color w:val="000000"/>
              </w:rPr>
              <w:t>35591</w:t>
            </w:r>
          </w:p>
        </w:tc>
        <w:tc>
          <w:tcPr>
            <w:tcW w:w="1540" w:type="dxa"/>
            <w:tcBorders>
              <w:top w:val="nil"/>
              <w:left w:val="nil"/>
              <w:bottom w:val="single" w:sz="4" w:space="0" w:color="auto"/>
              <w:right w:val="single" w:sz="4" w:space="0" w:color="auto"/>
            </w:tcBorders>
            <w:shd w:val="clear" w:color="auto" w:fill="auto"/>
            <w:noWrap/>
            <w:vAlign w:val="center"/>
            <w:hideMark/>
          </w:tcPr>
          <w:p w14:paraId="71C7906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8496</w:t>
            </w:r>
          </w:p>
        </w:tc>
        <w:tc>
          <w:tcPr>
            <w:tcW w:w="1432" w:type="dxa"/>
            <w:tcBorders>
              <w:top w:val="nil"/>
              <w:left w:val="nil"/>
              <w:bottom w:val="single" w:sz="4" w:space="0" w:color="auto"/>
              <w:right w:val="single" w:sz="4" w:space="0" w:color="auto"/>
            </w:tcBorders>
            <w:shd w:val="clear" w:color="auto" w:fill="auto"/>
            <w:noWrap/>
            <w:vAlign w:val="center"/>
            <w:hideMark/>
          </w:tcPr>
          <w:p w14:paraId="0FFCCF6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689</w:t>
            </w:r>
          </w:p>
        </w:tc>
        <w:tc>
          <w:tcPr>
            <w:tcW w:w="1540" w:type="dxa"/>
            <w:tcBorders>
              <w:top w:val="nil"/>
              <w:left w:val="nil"/>
              <w:bottom w:val="single" w:sz="4" w:space="0" w:color="auto"/>
              <w:right w:val="single" w:sz="4" w:space="0" w:color="auto"/>
            </w:tcBorders>
            <w:shd w:val="clear" w:color="auto" w:fill="auto"/>
            <w:noWrap/>
            <w:vAlign w:val="center"/>
            <w:hideMark/>
          </w:tcPr>
          <w:p w14:paraId="70ACD38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4085.77</w:t>
            </w:r>
          </w:p>
        </w:tc>
        <w:tc>
          <w:tcPr>
            <w:tcW w:w="1540" w:type="dxa"/>
            <w:tcBorders>
              <w:top w:val="nil"/>
              <w:left w:val="nil"/>
              <w:bottom w:val="single" w:sz="4" w:space="0" w:color="auto"/>
              <w:right w:val="single" w:sz="4" w:space="0" w:color="auto"/>
            </w:tcBorders>
            <w:shd w:val="clear" w:color="auto" w:fill="auto"/>
            <w:noWrap/>
            <w:vAlign w:val="center"/>
            <w:hideMark/>
          </w:tcPr>
          <w:p w14:paraId="313B64E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2.072</w:t>
            </w:r>
          </w:p>
        </w:tc>
      </w:tr>
      <w:tr w:rsidR="0048677E" w:rsidRPr="00AD752C" w14:paraId="124109E1"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BE700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43</w:t>
            </w:r>
          </w:p>
        </w:tc>
        <w:tc>
          <w:tcPr>
            <w:tcW w:w="1902" w:type="dxa"/>
            <w:tcBorders>
              <w:top w:val="nil"/>
              <w:left w:val="nil"/>
              <w:bottom w:val="single" w:sz="4" w:space="0" w:color="auto"/>
              <w:right w:val="single" w:sz="4" w:space="0" w:color="auto"/>
            </w:tcBorders>
            <w:shd w:val="clear" w:color="auto" w:fill="auto"/>
            <w:vAlign w:val="center"/>
            <w:hideMark/>
          </w:tcPr>
          <w:p w14:paraId="51DB8F62" w14:textId="77777777" w:rsidR="0048677E" w:rsidRPr="00AD752C" w:rsidRDefault="0048677E" w:rsidP="0048677E">
            <w:pPr>
              <w:widowControl/>
              <w:autoSpaceDE/>
              <w:autoSpaceDN/>
              <w:rPr>
                <w:sz w:val="20"/>
                <w:szCs w:val="20"/>
                <w:lang w:eastAsia="ru-RU"/>
              </w:rPr>
            </w:pPr>
            <w:r w:rsidRPr="00AD752C">
              <w:rPr>
                <w:sz w:val="20"/>
                <w:szCs w:val="20"/>
                <w:lang w:eastAsia="ru-RU"/>
              </w:rPr>
              <w:t>Тляратинский</w:t>
            </w:r>
          </w:p>
        </w:tc>
        <w:tc>
          <w:tcPr>
            <w:tcW w:w="1610" w:type="dxa"/>
            <w:tcBorders>
              <w:top w:val="nil"/>
              <w:left w:val="nil"/>
              <w:bottom w:val="single" w:sz="4" w:space="0" w:color="auto"/>
              <w:right w:val="single" w:sz="4" w:space="0" w:color="auto"/>
            </w:tcBorders>
            <w:shd w:val="clear" w:color="auto" w:fill="auto"/>
            <w:noWrap/>
            <w:hideMark/>
          </w:tcPr>
          <w:p w14:paraId="6F188534" w14:textId="310A3CF5" w:rsidR="0048677E" w:rsidRPr="00AD752C" w:rsidRDefault="0048677E" w:rsidP="0048677E">
            <w:pPr>
              <w:widowControl/>
              <w:autoSpaceDE/>
              <w:autoSpaceDN/>
              <w:jc w:val="center"/>
              <w:rPr>
                <w:sz w:val="20"/>
                <w:szCs w:val="20"/>
                <w:lang w:eastAsia="ru-RU"/>
              </w:rPr>
            </w:pPr>
            <w:r>
              <w:rPr>
                <w:color w:val="000000"/>
              </w:rPr>
              <w:t>23892</w:t>
            </w:r>
          </w:p>
        </w:tc>
        <w:tc>
          <w:tcPr>
            <w:tcW w:w="1540" w:type="dxa"/>
            <w:tcBorders>
              <w:top w:val="nil"/>
              <w:left w:val="nil"/>
              <w:bottom w:val="single" w:sz="4" w:space="0" w:color="auto"/>
              <w:right w:val="single" w:sz="4" w:space="0" w:color="auto"/>
            </w:tcBorders>
            <w:shd w:val="clear" w:color="auto" w:fill="auto"/>
            <w:noWrap/>
            <w:vAlign w:val="center"/>
            <w:hideMark/>
          </w:tcPr>
          <w:p w14:paraId="1ABB1D9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5197</w:t>
            </w:r>
          </w:p>
        </w:tc>
        <w:tc>
          <w:tcPr>
            <w:tcW w:w="1432" w:type="dxa"/>
            <w:tcBorders>
              <w:top w:val="nil"/>
              <w:left w:val="nil"/>
              <w:bottom w:val="single" w:sz="4" w:space="0" w:color="auto"/>
              <w:right w:val="single" w:sz="4" w:space="0" w:color="auto"/>
            </w:tcBorders>
            <w:shd w:val="clear" w:color="auto" w:fill="auto"/>
            <w:noWrap/>
            <w:vAlign w:val="center"/>
            <w:hideMark/>
          </w:tcPr>
          <w:p w14:paraId="176B13E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459</w:t>
            </w:r>
          </w:p>
        </w:tc>
        <w:tc>
          <w:tcPr>
            <w:tcW w:w="1540" w:type="dxa"/>
            <w:tcBorders>
              <w:top w:val="nil"/>
              <w:left w:val="nil"/>
              <w:bottom w:val="single" w:sz="4" w:space="0" w:color="auto"/>
              <w:right w:val="single" w:sz="4" w:space="0" w:color="auto"/>
            </w:tcBorders>
            <w:shd w:val="clear" w:color="auto" w:fill="auto"/>
            <w:noWrap/>
            <w:vAlign w:val="center"/>
            <w:hideMark/>
          </w:tcPr>
          <w:p w14:paraId="01E6796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2721.87</w:t>
            </w:r>
          </w:p>
        </w:tc>
        <w:tc>
          <w:tcPr>
            <w:tcW w:w="1540" w:type="dxa"/>
            <w:tcBorders>
              <w:top w:val="nil"/>
              <w:left w:val="nil"/>
              <w:bottom w:val="single" w:sz="4" w:space="0" w:color="auto"/>
              <w:right w:val="single" w:sz="4" w:space="0" w:color="auto"/>
            </w:tcBorders>
            <w:shd w:val="clear" w:color="auto" w:fill="auto"/>
            <w:noWrap/>
            <w:vAlign w:val="center"/>
            <w:hideMark/>
          </w:tcPr>
          <w:p w14:paraId="01CC360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1F0805FF"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6424BFB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w:t>
            </w:r>
          </w:p>
        </w:tc>
        <w:tc>
          <w:tcPr>
            <w:tcW w:w="1902" w:type="dxa"/>
            <w:tcBorders>
              <w:top w:val="nil"/>
              <w:left w:val="nil"/>
              <w:bottom w:val="single" w:sz="4" w:space="0" w:color="auto"/>
              <w:right w:val="single" w:sz="4" w:space="0" w:color="auto"/>
            </w:tcBorders>
            <w:shd w:val="clear" w:color="auto" w:fill="auto"/>
            <w:vAlign w:val="center"/>
            <w:hideMark/>
          </w:tcPr>
          <w:p w14:paraId="70DBD6E4" w14:textId="77777777" w:rsidR="0048677E" w:rsidRPr="00AD752C" w:rsidRDefault="0048677E" w:rsidP="0048677E">
            <w:pPr>
              <w:widowControl/>
              <w:autoSpaceDE/>
              <w:autoSpaceDN/>
              <w:rPr>
                <w:sz w:val="20"/>
                <w:szCs w:val="20"/>
                <w:lang w:eastAsia="ru-RU"/>
              </w:rPr>
            </w:pPr>
            <w:r w:rsidRPr="00AD752C">
              <w:rPr>
                <w:sz w:val="20"/>
                <w:szCs w:val="20"/>
                <w:lang w:eastAsia="ru-RU"/>
              </w:rPr>
              <w:t>Унцукульский</w:t>
            </w:r>
          </w:p>
        </w:tc>
        <w:tc>
          <w:tcPr>
            <w:tcW w:w="1610" w:type="dxa"/>
            <w:tcBorders>
              <w:top w:val="nil"/>
              <w:left w:val="nil"/>
              <w:bottom w:val="single" w:sz="4" w:space="0" w:color="auto"/>
              <w:right w:val="single" w:sz="4" w:space="0" w:color="auto"/>
            </w:tcBorders>
            <w:shd w:val="clear" w:color="auto" w:fill="auto"/>
            <w:noWrap/>
            <w:hideMark/>
          </w:tcPr>
          <w:p w14:paraId="3CCFE9C8" w14:textId="70D162D6" w:rsidR="0048677E" w:rsidRPr="00AD752C" w:rsidRDefault="0048677E" w:rsidP="0048677E">
            <w:pPr>
              <w:widowControl/>
              <w:autoSpaceDE/>
              <w:autoSpaceDN/>
              <w:jc w:val="center"/>
              <w:rPr>
                <w:sz w:val="20"/>
                <w:szCs w:val="20"/>
                <w:lang w:eastAsia="ru-RU"/>
              </w:rPr>
            </w:pPr>
            <w:r>
              <w:rPr>
                <w:color w:val="000000"/>
              </w:rPr>
              <w:t>31757</w:t>
            </w:r>
          </w:p>
        </w:tc>
        <w:tc>
          <w:tcPr>
            <w:tcW w:w="1540" w:type="dxa"/>
            <w:tcBorders>
              <w:top w:val="nil"/>
              <w:left w:val="nil"/>
              <w:bottom w:val="single" w:sz="4" w:space="0" w:color="auto"/>
              <w:right w:val="single" w:sz="4" w:space="0" w:color="auto"/>
            </w:tcBorders>
            <w:shd w:val="clear" w:color="auto" w:fill="auto"/>
            <w:noWrap/>
            <w:vAlign w:val="center"/>
            <w:hideMark/>
          </w:tcPr>
          <w:p w14:paraId="0F48685D"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7415</w:t>
            </w:r>
          </w:p>
        </w:tc>
        <w:tc>
          <w:tcPr>
            <w:tcW w:w="1432" w:type="dxa"/>
            <w:tcBorders>
              <w:top w:val="nil"/>
              <w:left w:val="nil"/>
              <w:bottom w:val="single" w:sz="4" w:space="0" w:color="auto"/>
              <w:right w:val="single" w:sz="4" w:space="0" w:color="auto"/>
            </w:tcBorders>
            <w:shd w:val="clear" w:color="auto" w:fill="auto"/>
            <w:noWrap/>
            <w:vAlign w:val="center"/>
            <w:hideMark/>
          </w:tcPr>
          <w:p w14:paraId="67D86EE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389</w:t>
            </w:r>
          </w:p>
        </w:tc>
        <w:tc>
          <w:tcPr>
            <w:tcW w:w="1540" w:type="dxa"/>
            <w:tcBorders>
              <w:top w:val="nil"/>
              <w:left w:val="nil"/>
              <w:bottom w:val="single" w:sz="4" w:space="0" w:color="auto"/>
              <w:right w:val="single" w:sz="4" w:space="0" w:color="auto"/>
            </w:tcBorders>
            <w:shd w:val="clear" w:color="auto" w:fill="auto"/>
            <w:noWrap/>
            <w:vAlign w:val="center"/>
            <w:hideMark/>
          </w:tcPr>
          <w:p w14:paraId="752494A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2306.77</w:t>
            </w:r>
          </w:p>
        </w:tc>
        <w:tc>
          <w:tcPr>
            <w:tcW w:w="1540" w:type="dxa"/>
            <w:tcBorders>
              <w:top w:val="nil"/>
              <w:left w:val="nil"/>
              <w:bottom w:val="single" w:sz="4" w:space="0" w:color="auto"/>
              <w:right w:val="single" w:sz="4" w:space="0" w:color="auto"/>
            </w:tcBorders>
            <w:shd w:val="clear" w:color="auto" w:fill="auto"/>
            <w:noWrap/>
            <w:vAlign w:val="center"/>
            <w:hideMark/>
          </w:tcPr>
          <w:p w14:paraId="1768802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1.813</w:t>
            </w:r>
          </w:p>
        </w:tc>
      </w:tr>
      <w:tr w:rsidR="0048677E" w:rsidRPr="00AD752C" w14:paraId="254C6CD4"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1DACE3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w:t>
            </w:r>
          </w:p>
        </w:tc>
        <w:tc>
          <w:tcPr>
            <w:tcW w:w="1902" w:type="dxa"/>
            <w:tcBorders>
              <w:top w:val="nil"/>
              <w:left w:val="nil"/>
              <w:bottom w:val="single" w:sz="4" w:space="0" w:color="auto"/>
              <w:right w:val="single" w:sz="4" w:space="0" w:color="auto"/>
            </w:tcBorders>
            <w:shd w:val="clear" w:color="auto" w:fill="auto"/>
            <w:vAlign w:val="center"/>
            <w:hideMark/>
          </w:tcPr>
          <w:p w14:paraId="1226183B" w14:textId="77777777" w:rsidR="0048677E" w:rsidRPr="00AD752C" w:rsidRDefault="0048677E" w:rsidP="0048677E">
            <w:pPr>
              <w:widowControl/>
              <w:autoSpaceDE/>
              <w:autoSpaceDN/>
              <w:rPr>
                <w:sz w:val="20"/>
                <w:szCs w:val="20"/>
                <w:lang w:eastAsia="ru-RU"/>
              </w:rPr>
            </w:pPr>
            <w:r w:rsidRPr="00AD752C">
              <w:rPr>
                <w:sz w:val="20"/>
                <w:szCs w:val="20"/>
                <w:lang w:eastAsia="ru-RU"/>
              </w:rPr>
              <w:t>Хасавюртовский</w:t>
            </w:r>
          </w:p>
        </w:tc>
        <w:tc>
          <w:tcPr>
            <w:tcW w:w="1610" w:type="dxa"/>
            <w:tcBorders>
              <w:top w:val="nil"/>
              <w:left w:val="nil"/>
              <w:bottom w:val="single" w:sz="4" w:space="0" w:color="auto"/>
              <w:right w:val="single" w:sz="4" w:space="0" w:color="auto"/>
            </w:tcBorders>
            <w:shd w:val="clear" w:color="auto" w:fill="auto"/>
            <w:noWrap/>
            <w:hideMark/>
          </w:tcPr>
          <w:p w14:paraId="5A7C59C3" w14:textId="2BC991CC" w:rsidR="0048677E" w:rsidRPr="00AD752C" w:rsidRDefault="0048677E" w:rsidP="0048677E">
            <w:pPr>
              <w:widowControl/>
              <w:autoSpaceDE/>
              <w:autoSpaceDN/>
              <w:jc w:val="center"/>
              <w:rPr>
                <w:sz w:val="20"/>
                <w:szCs w:val="20"/>
                <w:lang w:eastAsia="ru-RU"/>
              </w:rPr>
            </w:pPr>
            <w:r>
              <w:rPr>
                <w:color w:val="000000"/>
              </w:rPr>
              <w:t>174149</w:t>
            </w:r>
          </w:p>
        </w:tc>
        <w:tc>
          <w:tcPr>
            <w:tcW w:w="1540" w:type="dxa"/>
            <w:tcBorders>
              <w:top w:val="nil"/>
              <w:left w:val="nil"/>
              <w:bottom w:val="single" w:sz="4" w:space="0" w:color="auto"/>
              <w:right w:val="single" w:sz="4" w:space="0" w:color="auto"/>
            </w:tcBorders>
            <w:shd w:val="clear" w:color="auto" w:fill="auto"/>
            <w:noWrap/>
            <w:vAlign w:val="center"/>
            <w:hideMark/>
          </w:tcPr>
          <w:p w14:paraId="6F8C6ED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47570</w:t>
            </w:r>
          </w:p>
        </w:tc>
        <w:tc>
          <w:tcPr>
            <w:tcW w:w="1432" w:type="dxa"/>
            <w:tcBorders>
              <w:top w:val="nil"/>
              <w:left w:val="nil"/>
              <w:bottom w:val="single" w:sz="4" w:space="0" w:color="auto"/>
              <w:right w:val="single" w:sz="4" w:space="0" w:color="auto"/>
            </w:tcBorders>
            <w:shd w:val="clear" w:color="auto" w:fill="auto"/>
            <w:noWrap/>
            <w:vAlign w:val="center"/>
            <w:hideMark/>
          </w:tcPr>
          <w:p w14:paraId="7986437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4569</w:t>
            </w:r>
          </w:p>
        </w:tc>
        <w:tc>
          <w:tcPr>
            <w:tcW w:w="1540" w:type="dxa"/>
            <w:tcBorders>
              <w:top w:val="nil"/>
              <w:left w:val="nil"/>
              <w:bottom w:val="single" w:sz="4" w:space="0" w:color="auto"/>
              <w:right w:val="single" w:sz="4" w:space="0" w:color="auto"/>
            </w:tcBorders>
            <w:shd w:val="clear" w:color="auto" w:fill="auto"/>
            <w:noWrap/>
            <w:vAlign w:val="center"/>
            <w:hideMark/>
          </w:tcPr>
          <w:p w14:paraId="2ED72025"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27094.17</w:t>
            </w:r>
          </w:p>
        </w:tc>
        <w:tc>
          <w:tcPr>
            <w:tcW w:w="1540" w:type="dxa"/>
            <w:tcBorders>
              <w:top w:val="nil"/>
              <w:left w:val="nil"/>
              <w:bottom w:val="single" w:sz="4" w:space="0" w:color="auto"/>
              <w:right w:val="single" w:sz="4" w:space="0" w:color="auto"/>
            </w:tcBorders>
            <w:shd w:val="clear" w:color="auto" w:fill="auto"/>
            <w:noWrap/>
            <w:vAlign w:val="center"/>
            <w:hideMark/>
          </w:tcPr>
          <w:p w14:paraId="0DF9054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 </w:t>
            </w:r>
          </w:p>
        </w:tc>
      </w:tr>
      <w:tr w:rsidR="0048677E" w:rsidRPr="00AD752C" w14:paraId="13F0A8D6"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FF7DA6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46</w:t>
            </w:r>
          </w:p>
        </w:tc>
        <w:tc>
          <w:tcPr>
            <w:tcW w:w="1902" w:type="dxa"/>
            <w:tcBorders>
              <w:top w:val="nil"/>
              <w:left w:val="nil"/>
              <w:bottom w:val="single" w:sz="4" w:space="0" w:color="auto"/>
              <w:right w:val="single" w:sz="4" w:space="0" w:color="auto"/>
            </w:tcBorders>
            <w:shd w:val="clear" w:color="auto" w:fill="auto"/>
            <w:vAlign w:val="center"/>
            <w:hideMark/>
          </w:tcPr>
          <w:p w14:paraId="62829601" w14:textId="77777777" w:rsidR="0048677E" w:rsidRPr="00AD752C" w:rsidRDefault="0048677E" w:rsidP="0048677E">
            <w:pPr>
              <w:widowControl/>
              <w:autoSpaceDE/>
              <w:autoSpaceDN/>
              <w:rPr>
                <w:sz w:val="20"/>
                <w:szCs w:val="20"/>
                <w:lang w:eastAsia="ru-RU"/>
              </w:rPr>
            </w:pPr>
            <w:r w:rsidRPr="00AD752C">
              <w:rPr>
                <w:sz w:val="20"/>
                <w:szCs w:val="20"/>
                <w:lang w:eastAsia="ru-RU"/>
              </w:rPr>
              <w:t>Хивский</w:t>
            </w:r>
          </w:p>
        </w:tc>
        <w:tc>
          <w:tcPr>
            <w:tcW w:w="1610" w:type="dxa"/>
            <w:tcBorders>
              <w:top w:val="nil"/>
              <w:left w:val="nil"/>
              <w:bottom w:val="single" w:sz="4" w:space="0" w:color="auto"/>
              <w:right w:val="single" w:sz="4" w:space="0" w:color="auto"/>
            </w:tcBorders>
            <w:shd w:val="clear" w:color="auto" w:fill="auto"/>
            <w:noWrap/>
            <w:hideMark/>
          </w:tcPr>
          <w:p w14:paraId="46C1967B" w14:textId="6EEB01DE" w:rsidR="0048677E" w:rsidRPr="00AD752C" w:rsidRDefault="0048677E" w:rsidP="0048677E">
            <w:pPr>
              <w:widowControl/>
              <w:autoSpaceDE/>
              <w:autoSpaceDN/>
              <w:jc w:val="center"/>
              <w:rPr>
                <w:sz w:val="20"/>
                <w:szCs w:val="20"/>
                <w:lang w:eastAsia="ru-RU"/>
              </w:rPr>
            </w:pPr>
            <w:r>
              <w:rPr>
                <w:color w:val="000000"/>
              </w:rPr>
              <w:t>20688</w:t>
            </w:r>
          </w:p>
        </w:tc>
        <w:tc>
          <w:tcPr>
            <w:tcW w:w="1540" w:type="dxa"/>
            <w:tcBorders>
              <w:top w:val="nil"/>
              <w:left w:val="nil"/>
              <w:bottom w:val="single" w:sz="4" w:space="0" w:color="auto"/>
              <w:right w:val="single" w:sz="4" w:space="0" w:color="auto"/>
            </w:tcBorders>
            <w:shd w:val="clear" w:color="auto" w:fill="auto"/>
            <w:noWrap/>
            <w:vAlign w:val="center"/>
            <w:hideMark/>
          </w:tcPr>
          <w:p w14:paraId="0BB6B8A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4294</w:t>
            </w:r>
          </w:p>
        </w:tc>
        <w:tc>
          <w:tcPr>
            <w:tcW w:w="1432" w:type="dxa"/>
            <w:tcBorders>
              <w:top w:val="nil"/>
              <w:left w:val="nil"/>
              <w:bottom w:val="single" w:sz="4" w:space="0" w:color="auto"/>
              <w:right w:val="single" w:sz="4" w:space="0" w:color="auto"/>
            </w:tcBorders>
            <w:shd w:val="clear" w:color="auto" w:fill="auto"/>
            <w:noWrap/>
            <w:vAlign w:val="center"/>
            <w:hideMark/>
          </w:tcPr>
          <w:p w14:paraId="7BD70C4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454</w:t>
            </w:r>
          </w:p>
        </w:tc>
        <w:tc>
          <w:tcPr>
            <w:tcW w:w="1540" w:type="dxa"/>
            <w:tcBorders>
              <w:top w:val="nil"/>
              <w:left w:val="nil"/>
              <w:bottom w:val="single" w:sz="4" w:space="0" w:color="auto"/>
              <w:right w:val="single" w:sz="4" w:space="0" w:color="auto"/>
            </w:tcBorders>
            <w:shd w:val="clear" w:color="auto" w:fill="auto"/>
            <w:noWrap/>
            <w:vAlign w:val="center"/>
            <w:hideMark/>
          </w:tcPr>
          <w:p w14:paraId="03FED451"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2692.22</w:t>
            </w:r>
          </w:p>
        </w:tc>
        <w:tc>
          <w:tcPr>
            <w:tcW w:w="1540" w:type="dxa"/>
            <w:tcBorders>
              <w:top w:val="nil"/>
              <w:left w:val="nil"/>
              <w:bottom w:val="single" w:sz="4" w:space="0" w:color="auto"/>
              <w:right w:val="single" w:sz="4" w:space="0" w:color="auto"/>
            </w:tcBorders>
            <w:shd w:val="clear" w:color="auto" w:fill="auto"/>
            <w:noWrap/>
            <w:vAlign w:val="center"/>
            <w:hideMark/>
          </w:tcPr>
          <w:p w14:paraId="6223D6B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4.751</w:t>
            </w:r>
          </w:p>
        </w:tc>
      </w:tr>
      <w:tr w:rsidR="0048677E" w:rsidRPr="00AD752C" w14:paraId="0FB1A4ED"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1289CD5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w:t>
            </w:r>
          </w:p>
        </w:tc>
        <w:tc>
          <w:tcPr>
            <w:tcW w:w="1902" w:type="dxa"/>
            <w:tcBorders>
              <w:top w:val="nil"/>
              <w:left w:val="nil"/>
              <w:bottom w:val="single" w:sz="4" w:space="0" w:color="auto"/>
              <w:right w:val="single" w:sz="4" w:space="0" w:color="auto"/>
            </w:tcBorders>
            <w:shd w:val="clear" w:color="auto" w:fill="auto"/>
            <w:vAlign w:val="center"/>
            <w:hideMark/>
          </w:tcPr>
          <w:p w14:paraId="4B986EC2" w14:textId="77777777" w:rsidR="0048677E" w:rsidRPr="00AD752C" w:rsidRDefault="0048677E" w:rsidP="0048677E">
            <w:pPr>
              <w:widowControl/>
              <w:autoSpaceDE/>
              <w:autoSpaceDN/>
              <w:rPr>
                <w:sz w:val="20"/>
                <w:szCs w:val="20"/>
                <w:lang w:eastAsia="ru-RU"/>
              </w:rPr>
            </w:pPr>
            <w:r w:rsidRPr="00AD752C">
              <w:rPr>
                <w:sz w:val="20"/>
                <w:szCs w:val="20"/>
                <w:lang w:eastAsia="ru-RU"/>
              </w:rPr>
              <w:t>Хунзахский</w:t>
            </w:r>
          </w:p>
        </w:tc>
        <w:tc>
          <w:tcPr>
            <w:tcW w:w="1610" w:type="dxa"/>
            <w:tcBorders>
              <w:top w:val="nil"/>
              <w:left w:val="nil"/>
              <w:bottom w:val="single" w:sz="4" w:space="0" w:color="auto"/>
              <w:right w:val="single" w:sz="4" w:space="0" w:color="auto"/>
            </w:tcBorders>
            <w:shd w:val="clear" w:color="auto" w:fill="auto"/>
            <w:noWrap/>
            <w:hideMark/>
          </w:tcPr>
          <w:p w14:paraId="31DDD9A0" w14:textId="48B39BC8" w:rsidR="0048677E" w:rsidRPr="00AD752C" w:rsidRDefault="0048677E" w:rsidP="0048677E">
            <w:pPr>
              <w:widowControl/>
              <w:autoSpaceDE/>
              <w:autoSpaceDN/>
              <w:jc w:val="center"/>
              <w:rPr>
                <w:sz w:val="20"/>
                <w:szCs w:val="20"/>
                <w:lang w:eastAsia="ru-RU"/>
              </w:rPr>
            </w:pPr>
            <w:r>
              <w:rPr>
                <w:color w:val="000000"/>
              </w:rPr>
              <w:t>31303</w:t>
            </w:r>
          </w:p>
        </w:tc>
        <w:tc>
          <w:tcPr>
            <w:tcW w:w="1540" w:type="dxa"/>
            <w:tcBorders>
              <w:top w:val="nil"/>
              <w:left w:val="nil"/>
              <w:bottom w:val="single" w:sz="4" w:space="0" w:color="auto"/>
              <w:right w:val="single" w:sz="4" w:space="0" w:color="auto"/>
            </w:tcBorders>
            <w:shd w:val="clear" w:color="auto" w:fill="auto"/>
            <w:noWrap/>
            <w:vAlign w:val="center"/>
            <w:hideMark/>
          </w:tcPr>
          <w:p w14:paraId="26F29E1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7287</w:t>
            </w:r>
          </w:p>
        </w:tc>
        <w:tc>
          <w:tcPr>
            <w:tcW w:w="1432" w:type="dxa"/>
            <w:tcBorders>
              <w:top w:val="nil"/>
              <w:left w:val="nil"/>
              <w:bottom w:val="single" w:sz="4" w:space="0" w:color="auto"/>
              <w:right w:val="single" w:sz="4" w:space="0" w:color="auto"/>
            </w:tcBorders>
            <w:shd w:val="clear" w:color="auto" w:fill="auto"/>
            <w:noWrap/>
            <w:vAlign w:val="center"/>
            <w:hideMark/>
          </w:tcPr>
          <w:p w14:paraId="44A8102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759</w:t>
            </w:r>
          </w:p>
        </w:tc>
        <w:tc>
          <w:tcPr>
            <w:tcW w:w="1540" w:type="dxa"/>
            <w:tcBorders>
              <w:top w:val="nil"/>
              <w:left w:val="nil"/>
              <w:bottom w:val="single" w:sz="4" w:space="0" w:color="auto"/>
              <w:right w:val="single" w:sz="4" w:space="0" w:color="auto"/>
            </w:tcBorders>
            <w:shd w:val="clear" w:color="auto" w:fill="auto"/>
            <w:noWrap/>
            <w:vAlign w:val="center"/>
            <w:hideMark/>
          </w:tcPr>
          <w:p w14:paraId="7E8097A8"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4500.87</w:t>
            </w:r>
          </w:p>
        </w:tc>
        <w:tc>
          <w:tcPr>
            <w:tcW w:w="1540" w:type="dxa"/>
            <w:tcBorders>
              <w:top w:val="nil"/>
              <w:left w:val="nil"/>
              <w:bottom w:val="single" w:sz="4" w:space="0" w:color="auto"/>
              <w:right w:val="single" w:sz="4" w:space="0" w:color="auto"/>
            </w:tcBorders>
            <w:shd w:val="clear" w:color="auto" w:fill="auto"/>
            <w:noWrap/>
            <w:vAlign w:val="center"/>
            <w:hideMark/>
          </w:tcPr>
          <w:p w14:paraId="2647130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1.813</w:t>
            </w:r>
          </w:p>
        </w:tc>
      </w:tr>
      <w:tr w:rsidR="0048677E" w:rsidRPr="00AD752C" w14:paraId="3691346F"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2D10C01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48</w:t>
            </w:r>
          </w:p>
        </w:tc>
        <w:tc>
          <w:tcPr>
            <w:tcW w:w="1902" w:type="dxa"/>
            <w:tcBorders>
              <w:top w:val="nil"/>
              <w:left w:val="nil"/>
              <w:bottom w:val="single" w:sz="4" w:space="0" w:color="auto"/>
              <w:right w:val="single" w:sz="4" w:space="0" w:color="auto"/>
            </w:tcBorders>
            <w:shd w:val="clear" w:color="auto" w:fill="auto"/>
            <w:vAlign w:val="center"/>
            <w:hideMark/>
          </w:tcPr>
          <w:p w14:paraId="76A6CBDC" w14:textId="77777777" w:rsidR="0048677E" w:rsidRPr="00AD752C" w:rsidRDefault="0048677E" w:rsidP="0048677E">
            <w:pPr>
              <w:widowControl/>
              <w:autoSpaceDE/>
              <w:autoSpaceDN/>
              <w:rPr>
                <w:sz w:val="20"/>
                <w:szCs w:val="20"/>
                <w:lang w:eastAsia="ru-RU"/>
              </w:rPr>
            </w:pPr>
            <w:r w:rsidRPr="00AD752C">
              <w:rPr>
                <w:sz w:val="20"/>
                <w:szCs w:val="20"/>
                <w:lang w:eastAsia="ru-RU"/>
              </w:rPr>
              <w:t>Цумадинский</w:t>
            </w:r>
          </w:p>
        </w:tc>
        <w:tc>
          <w:tcPr>
            <w:tcW w:w="1610" w:type="dxa"/>
            <w:tcBorders>
              <w:top w:val="nil"/>
              <w:left w:val="nil"/>
              <w:bottom w:val="single" w:sz="4" w:space="0" w:color="auto"/>
              <w:right w:val="single" w:sz="4" w:space="0" w:color="auto"/>
            </w:tcBorders>
            <w:shd w:val="clear" w:color="auto" w:fill="auto"/>
            <w:noWrap/>
            <w:hideMark/>
          </w:tcPr>
          <w:p w14:paraId="77E7A104" w14:textId="2D6C247E" w:rsidR="0048677E" w:rsidRPr="00AD752C" w:rsidRDefault="0048677E" w:rsidP="0048677E">
            <w:pPr>
              <w:widowControl/>
              <w:autoSpaceDE/>
              <w:autoSpaceDN/>
              <w:jc w:val="center"/>
              <w:rPr>
                <w:sz w:val="20"/>
                <w:szCs w:val="20"/>
                <w:lang w:eastAsia="ru-RU"/>
              </w:rPr>
            </w:pPr>
            <w:r>
              <w:rPr>
                <w:color w:val="000000"/>
              </w:rPr>
              <w:t>27178</w:t>
            </w:r>
          </w:p>
        </w:tc>
        <w:tc>
          <w:tcPr>
            <w:tcW w:w="1540" w:type="dxa"/>
            <w:tcBorders>
              <w:top w:val="nil"/>
              <w:left w:val="nil"/>
              <w:bottom w:val="single" w:sz="4" w:space="0" w:color="auto"/>
              <w:right w:val="single" w:sz="4" w:space="0" w:color="auto"/>
            </w:tcBorders>
            <w:shd w:val="clear" w:color="auto" w:fill="auto"/>
            <w:noWrap/>
            <w:vAlign w:val="center"/>
            <w:hideMark/>
          </w:tcPr>
          <w:p w14:paraId="0C191E7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6124</w:t>
            </w:r>
          </w:p>
        </w:tc>
        <w:tc>
          <w:tcPr>
            <w:tcW w:w="1432" w:type="dxa"/>
            <w:tcBorders>
              <w:top w:val="nil"/>
              <w:left w:val="nil"/>
              <w:bottom w:val="single" w:sz="4" w:space="0" w:color="auto"/>
              <w:right w:val="single" w:sz="4" w:space="0" w:color="auto"/>
            </w:tcBorders>
            <w:shd w:val="clear" w:color="auto" w:fill="auto"/>
            <w:noWrap/>
            <w:vAlign w:val="center"/>
            <w:hideMark/>
          </w:tcPr>
          <w:p w14:paraId="3AB1EF54"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756</w:t>
            </w:r>
          </w:p>
        </w:tc>
        <w:tc>
          <w:tcPr>
            <w:tcW w:w="1540" w:type="dxa"/>
            <w:tcBorders>
              <w:top w:val="nil"/>
              <w:left w:val="nil"/>
              <w:bottom w:val="single" w:sz="4" w:space="0" w:color="auto"/>
              <w:right w:val="single" w:sz="4" w:space="0" w:color="auto"/>
            </w:tcBorders>
            <w:shd w:val="clear" w:color="auto" w:fill="auto"/>
            <w:noWrap/>
            <w:vAlign w:val="center"/>
            <w:hideMark/>
          </w:tcPr>
          <w:p w14:paraId="5737434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4483.08</w:t>
            </w:r>
          </w:p>
        </w:tc>
        <w:tc>
          <w:tcPr>
            <w:tcW w:w="1540" w:type="dxa"/>
            <w:tcBorders>
              <w:top w:val="nil"/>
              <w:left w:val="nil"/>
              <w:bottom w:val="single" w:sz="4" w:space="0" w:color="auto"/>
              <w:right w:val="single" w:sz="4" w:space="0" w:color="auto"/>
            </w:tcBorders>
            <w:shd w:val="clear" w:color="auto" w:fill="auto"/>
            <w:noWrap/>
            <w:vAlign w:val="center"/>
            <w:hideMark/>
          </w:tcPr>
          <w:p w14:paraId="7E1CEBDB"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1.813</w:t>
            </w:r>
          </w:p>
        </w:tc>
      </w:tr>
      <w:tr w:rsidR="0048677E" w:rsidRPr="00AD752C" w14:paraId="0BDE78F9"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B95542C"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49</w:t>
            </w:r>
          </w:p>
        </w:tc>
        <w:tc>
          <w:tcPr>
            <w:tcW w:w="1902" w:type="dxa"/>
            <w:tcBorders>
              <w:top w:val="nil"/>
              <w:left w:val="nil"/>
              <w:bottom w:val="single" w:sz="4" w:space="0" w:color="auto"/>
              <w:right w:val="single" w:sz="4" w:space="0" w:color="auto"/>
            </w:tcBorders>
            <w:shd w:val="clear" w:color="auto" w:fill="auto"/>
            <w:vAlign w:val="center"/>
            <w:hideMark/>
          </w:tcPr>
          <w:p w14:paraId="2ACB11A0" w14:textId="77777777" w:rsidR="0048677E" w:rsidRPr="00AD752C" w:rsidRDefault="0048677E" w:rsidP="0048677E">
            <w:pPr>
              <w:widowControl/>
              <w:autoSpaceDE/>
              <w:autoSpaceDN/>
              <w:rPr>
                <w:sz w:val="20"/>
                <w:szCs w:val="20"/>
                <w:lang w:eastAsia="ru-RU"/>
              </w:rPr>
            </w:pPr>
            <w:r w:rsidRPr="00AD752C">
              <w:rPr>
                <w:sz w:val="20"/>
                <w:szCs w:val="20"/>
                <w:lang w:eastAsia="ru-RU"/>
              </w:rPr>
              <w:t>Цунтинский</w:t>
            </w:r>
          </w:p>
        </w:tc>
        <w:tc>
          <w:tcPr>
            <w:tcW w:w="1610" w:type="dxa"/>
            <w:tcBorders>
              <w:top w:val="nil"/>
              <w:left w:val="nil"/>
              <w:bottom w:val="single" w:sz="4" w:space="0" w:color="auto"/>
              <w:right w:val="single" w:sz="4" w:space="0" w:color="auto"/>
            </w:tcBorders>
            <w:shd w:val="clear" w:color="auto" w:fill="auto"/>
            <w:noWrap/>
            <w:hideMark/>
          </w:tcPr>
          <w:p w14:paraId="4B6FE17E" w14:textId="28C0D1A3" w:rsidR="0048677E" w:rsidRPr="00AD752C" w:rsidRDefault="0048677E" w:rsidP="0048677E">
            <w:pPr>
              <w:widowControl/>
              <w:autoSpaceDE/>
              <w:autoSpaceDN/>
              <w:jc w:val="center"/>
              <w:rPr>
                <w:sz w:val="20"/>
                <w:szCs w:val="20"/>
                <w:lang w:eastAsia="ru-RU"/>
              </w:rPr>
            </w:pPr>
            <w:r>
              <w:rPr>
                <w:color w:val="000000"/>
              </w:rPr>
              <w:t>21221</w:t>
            </w:r>
          </w:p>
        </w:tc>
        <w:tc>
          <w:tcPr>
            <w:tcW w:w="1540" w:type="dxa"/>
            <w:tcBorders>
              <w:top w:val="nil"/>
              <w:left w:val="nil"/>
              <w:bottom w:val="single" w:sz="4" w:space="0" w:color="auto"/>
              <w:right w:val="single" w:sz="4" w:space="0" w:color="auto"/>
            </w:tcBorders>
            <w:shd w:val="clear" w:color="auto" w:fill="auto"/>
            <w:noWrap/>
            <w:vAlign w:val="center"/>
            <w:hideMark/>
          </w:tcPr>
          <w:p w14:paraId="1E2A8BB9"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4444</w:t>
            </w:r>
          </w:p>
        </w:tc>
        <w:tc>
          <w:tcPr>
            <w:tcW w:w="1432" w:type="dxa"/>
            <w:tcBorders>
              <w:top w:val="nil"/>
              <w:left w:val="nil"/>
              <w:bottom w:val="single" w:sz="4" w:space="0" w:color="auto"/>
              <w:right w:val="single" w:sz="4" w:space="0" w:color="auto"/>
            </w:tcBorders>
            <w:shd w:val="clear" w:color="auto" w:fill="auto"/>
            <w:noWrap/>
            <w:vAlign w:val="center"/>
            <w:hideMark/>
          </w:tcPr>
          <w:p w14:paraId="613EEFB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796</w:t>
            </w:r>
          </w:p>
        </w:tc>
        <w:tc>
          <w:tcPr>
            <w:tcW w:w="1540" w:type="dxa"/>
            <w:tcBorders>
              <w:top w:val="nil"/>
              <w:left w:val="nil"/>
              <w:bottom w:val="single" w:sz="4" w:space="0" w:color="auto"/>
              <w:right w:val="single" w:sz="4" w:space="0" w:color="auto"/>
            </w:tcBorders>
            <w:shd w:val="clear" w:color="auto" w:fill="auto"/>
            <w:noWrap/>
            <w:vAlign w:val="center"/>
            <w:hideMark/>
          </w:tcPr>
          <w:p w14:paraId="467FA343"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4720.28</w:t>
            </w:r>
          </w:p>
        </w:tc>
        <w:tc>
          <w:tcPr>
            <w:tcW w:w="1540" w:type="dxa"/>
            <w:tcBorders>
              <w:top w:val="nil"/>
              <w:left w:val="nil"/>
              <w:bottom w:val="single" w:sz="4" w:space="0" w:color="auto"/>
              <w:right w:val="single" w:sz="4" w:space="0" w:color="auto"/>
            </w:tcBorders>
            <w:shd w:val="clear" w:color="auto" w:fill="auto"/>
            <w:noWrap/>
            <w:vAlign w:val="center"/>
            <w:hideMark/>
          </w:tcPr>
          <w:p w14:paraId="29A7226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1.813</w:t>
            </w:r>
          </w:p>
        </w:tc>
      </w:tr>
      <w:tr w:rsidR="0048677E" w:rsidRPr="00AD752C" w14:paraId="5DF122CC"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70D38F7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50</w:t>
            </w:r>
          </w:p>
        </w:tc>
        <w:tc>
          <w:tcPr>
            <w:tcW w:w="1902" w:type="dxa"/>
            <w:tcBorders>
              <w:top w:val="nil"/>
              <w:left w:val="nil"/>
              <w:bottom w:val="single" w:sz="4" w:space="0" w:color="auto"/>
              <w:right w:val="single" w:sz="4" w:space="0" w:color="auto"/>
            </w:tcBorders>
            <w:shd w:val="clear" w:color="auto" w:fill="auto"/>
            <w:vAlign w:val="center"/>
            <w:hideMark/>
          </w:tcPr>
          <w:p w14:paraId="7F34C6F6" w14:textId="77777777" w:rsidR="0048677E" w:rsidRPr="00AD752C" w:rsidRDefault="0048677E" w:rsidP="0048677E">
            <w:pPr>
              <w:widowControl/>
              <w:autoSpaceDE/>
              <w:autoSpaceDN/>
              <w:rPr>
                <w:sz w:val="20"/>
                <w:szCs w:val="20"/>
                <w:lang w:eastAsia="ru-RU"/>
              </w:rPr>
            </w:pPr>
            <w:r w:rsidRPr="00AD752C">
              <w:rPr>
                <w:sz w:val="20"/>
                <w:szCs w:val="20"/>
                <w:lang w:eastAsia="ru-RU"/>
              </w:rPr>
              <w:t>Чародинский</w:t>
            </w:r>
          </w:p>
        </w:tc>
        <w:tc>
          <w:tcPr>
            <w:tcW w:w="1610" w:type="dxa"/>
            <w:tcBorders>
              <w:top w:val="nil"/>
              <w:left w:val="nil"/>
              <w:bottom w:val="single" w:sz="4" w:space="0" w:color="auto"/>
              <w:right w:val="single" w:sz="4" w:space="0" w:color="auto"/>
            </w:tcBorders>
            <w:shd w:val="clear" w:color="auto" w:fill="auto"/>
            <w:noWrap/>
            <w:hideMark/>
          </w:tcPr>
          <w:p w14:paraId="26C1C4AE" w14:textId="08372838" w:rsidR="0048677E" w:rsidRPr="00AD752C" w:rsidRDefault="0048677E" w:rsidP="0048677E">
            <w:pPr>
              <w:widowControl/>
              <w:autoSpaceDE/>
              <w:autoSpaceDN/>
              <w:jc w:val="center"/>
              <w:rPr>
                <w:sz w:val="20"/>
                <w:szCs w:val="20"/>
                <w:lang w:eastAsia="ru-RU"/>
              </w:rPr>
            </w:pPr>
            <w:r>
              <w:rPr>
                <w:color w:val="000000"/>
              </w:rPr>
              <w:t>14234</w:t>
            </w:r>
          </w:p>
        </w:tc>
        <w:tc>
          <w:tcPr>
            <w:tcW w:w="1540" w:type="dxa"/>
            <w:tcBorders>
              <w:top w:val="nil"/>
              <w:left w:val="nil"/>
              <w:bottom w:val="single" w:sz="4" w:space="0" w:color="auto"/>
              <w:right w:val="single" w:sz="4" w:space="0" w:color="auto"/>
            </w:tcBorders>
            <w:shd w:val="clear" w:color="auto" w:fill="auto"/>
            <w:noWrap/>
            <w:vAlign w:val="center"/>
            <w:hideMark/>
          </w:tcPr>
          <w:p w14:paraId="72A2FDA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2474</w:t>
            </w:r>
          </w:p>
        </w:tc>
        <w:tc>
          <w:tcPr>
            <w:tcW w:w="1432" w:type="dxa"/>
            <w:tcBorders>
              <w:top w:val="nil"/>
              <w:left w:val="nil"/>
              <w:bottom w:val="single" w:sz="4" w:space="0" w:color="auto"/>
              <w:right w:val="single" w:sz="4" w:space="0" w:color="auto"/>
            </w:tcBorders>
            <w:shd w:val="clear" w:color="auto" w:fill="auto"/>
            <w:noWrap/>
            <w:vAlign w:val="center"/>
            <w:hideMark/>
          </w:tcPr>
          <w:p w14:paraId="71EAFE6F"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569</w:t>
            </w:r>
          </w:p>
        </w:tc>
        <w:tc>
          <w:tcPr>
            <w:tcW w:w="1540" w:type="dxa"/>
            <w:tcBorders>
              <w:top w:val="nil"/>
              <w:left w:val="nil"/>
              <w:bottom w:val="single" w:sz="4" w:space="0" w:color="auto"/>
              <w:right w:val="single" w:sz="4" w:space="0" w:color="auto"/>
            </w:tcBorders>
            <w:shd w:val="clear" w:color="auto" w:fill="auto"/>
            <w:noWrap/>
            <w:vAlign w:val="center"/>
            <w:hideMark/>
          </w:tcPr>
          <w:p w14:paraId="5F2FDCD6"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3463.17</w:t>
            </w:r>
          </w:p>
        </w:tc>
        <w:tc>
          <w:tcPr>
            <w:tcW w:w="1540" w:type="dxa"/>
            <w:tcBorders>
              <w:top w:val="nil"/>
              <w:left w:val="nil"/>
              <w:bottom w:val="single" w:sz="4" w:space="0" w:color="auto"/>
              <w:right w:val="single" w:sz="4" w:space="0" w:color="auto"/>
            </w:tcBorders>
            <w:shd w:val="clear" w:color="auto" w:fill="auto"/>
            <w:noWrap/>
            <w:vAlign w:val="center"/>
            <w:hideMark/>
          </w:tcPr>
          <w:p w14:paraId="4A37E8F7"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2.072</w:t>
            </w:r>
          </w:p>
        </w:tc>
      </w:tr>
      <w:tr w:rsidR="0048677E" w:rsidRPr="00AD752C" w14:paraId="32BB5EBA" w14:textId="77777777" w:rsidTr="0048677E">
        <w:trPr>
          <w:trHeight w:val="20"/>
          <w:jc w:val="center"/>
        </w:trPr>
        <w:tc>
          <w:tcPr>
            <w:tcW w:w="504" w:type="dxa"/>
            <w:tcBorders>
              <w:top w:val="nil"/>
              <w:left w:val="single" w:sz="4" w:space="0" w:color="auto"/>
              <w:bottom w:val="single" w:sz="4" w:space="0" w:color="auto"/>
              <w:right w:val="single" w:sz="4" w:space="0" w:color="auto"/>
            </w:tcBorders>
            <w:shd w:val="clear" w:color="auto" w:fill="auto"/>
            <w:vAlign w:val="center"/>
            <w:hideMark/>
          </w:tcPr>
          <w:p w14:paraId="06D0C880"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51</w:t>
            </w:r>
          </w:p>
        </w:tc>
        <w:tc>
          <w:tcPr>
            <w:tcW w:w="1902" w:type="dxa"/>
            <w:tcBorders>
              <w:top w:val="nil"/>
              <w:left w:val="nil"/>
              <w:bottom w:val="single" w:sz="4" w:space="0" w:color="auto"/>
              <w:right w:val="single" w:sz="4" w:space="0" w:color="auto"/>
            </w:tcBorders>
            <w:shd w:val="clear" w:color="auto" w:fill="auto"/>
            <w:vAlign w:val="center"/>
            <w:hideMark/>
          </w:tcPr>
          <w:p w14:paraId="12A8888E" w14:textId="77777777" w:rsidR="0048677E" w:rsidRPr="00AD752C" w:rsidRDefault="0048677E" w:rsidP="0048677E">
            <w:pPr>
              <w:widowControl/>
              <w:autoSpaceDE/>
              <w:autoSpaceDN/>
              <w:rPr>
                <w:sz w:val="20"/>
                <w:szCs w:val="20"/>
                <w:lang w:eastAsia="ru-RU"/>
              </w:rPr>
            </w:pPr>
            <w:r w:rsidRPr="00AD752C">
              <w:rPr>
                <w:sz w:val="20"/>
                <w:szCs w:val="20"/>
                <w:lang w:eastAsia="ru-RU"/>
              </w:rPr>
              <w:t>Шамильский</w:t>
            </w:r>
          </w:p>
        </w:tc>
        <w:tc>
          <w:tcPr>
            <w:tcW w:w="1610" w:type="dxa"/>
            <w:tcBorders>
              <w:top w:val="nil"/>
              <w:left w:val="nil"/>
              <w:bottom w:val="single" w:sz="4" w:space="0" w:color="auto"/>
              <w:right w:val="single" w:sz="4" w:space="0" w:color="auto"/>
            </w:tcBorders>
            <w:shd w:val="clear" w:color="auto" w:fill="auto"/>
            <w:noWrap/>
            <w:hideMark/>
          </w:tcPr>
          <w:p w14:paraId="668B6FF3" w14:textId="470EA331" w:rsidR="0048677E" w:rsidRPr="00AD752C" w:rsidRDefault="0048677E" w:rsidP="0048677E">
            <w:pPr>
              <w:widowControl/>
              <w:autoSpaceDE/>
              <w:autoSpaceDN/>
              <w:jc w:val="center"/>
              <w:rPr>
                <w:sz w:val="20"/>
                <w:szCs w:val="20"/>
                <w:lang w:eastAsia="ru-RU"/>
              </w:rPr>
            </w:pPr>
            <w:r>
              <w:rPr>
                <w:color w:val="000000"/>
              </w:rPr>
              <w:t>30908</w:t>
            </w:r>
          </w:p>
        </w:tc>
        <w:tc>
          <w:tcPr>
            <w:tcW w:w="1540" w:type="dxa"/>
            <w:tcBorders>
              <w:top w:val="nil"/>
              <w:left w:val="nil"/>
              <w:bottom w:val="single" w:sz="4" w:space="0" w:color="auto"/>
              <w:right w:val="single" w:sz="4" w:space="0" w:color="auto"/>
            </w:tcBorders>
            <w:shd w:val="clear" w:color="auto" w:fill="auto"/>
            <w:noWrap/>
            <w:vAlign w:val="center"/>
            <w:hideMark/>
          </w:tcPr>
          <w:p w14:paraId="0E52983E"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8716</w:t>
            </w:r>
          </w:p>
        </w:tc>
        <w:tc>
          <w:tcPr>
            <w:tcW w:w="1432" w:type="dxa"/>
            <w:tcBorders>
              <w:top w:val="nil"/>
              <w:left w:val="nil"/>
              <w:bottom w:val="single" w:sz="4" w:space="0" w:color="auto"/>
              <w:right w:val="single" w:sz="4" w:space="0" w:color="auto"/>
            </w:tcBorders>
            <w:shd w:val="clear" w:color="auto" w:fill="auto"/>
            <w:noWrap/>
            <w:vAlign w:val="center"/>
            <w:hideMark/>
          </w:tcPr>
          <w:p w14:paraId="11A749A2"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886</w:t>
            </w:r>
          </w:p>
        </w:tc>
        <w:tc>
          <w:tcPr>
            <w:tcW w:w="1540" w:type="dxa"/>
            <w:tcBorders>
              <w:top w:val="nil"/>
              <w:left w:val="nil"/>
              <w:bottom w:val="single" w:sz="4" w:space="0" w:color="auto"/>
              <w:right w:val="single" w:sz="4" w:space="0" w:color="auto"/>
            </w:tcBorders>
            <w:shd w:val="clear" w:color="auto" w:fill="auto"/>
            <w:noWrap/>
            <w:vAlign w:val="center"/>
            <w:hideMark/>
          </w:tcPr>
          <w:p w14:paraId="59C08DC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3353.98</w:t>
            </w:r>
          </w:p>
        </w:tc>
        <w:tc>
          <w:tcPr>
            <w:tcW w:w="1540" w:type="dxa"/>
            <w:tcBorders>
              <w:top w:val="nil"/>
              <w:left w:val="nil"/>
              <w:bottom w:val="single" w:sz="4" w:space="0" w:color="auto"/>
              <w:right w:val="single" w:sz="4" w:space="0" w:color="auto"/>
            </w:tcBorders>
            <w:shd w:val="clear" w:color="auto" w:fill="auto"/>
            <w:noWrap/>
            <w:vAlign w:val="center"/>
            <w:hideMark/>
          </w:tcPr>
          <w:p w14:paraId="4B0C523A" w14:textId="77777777" w:rsidR="0048677E" w:rsidRPr="00AD752C" w:rsidRDefault="0048677E" w:rsidP="0048677E">
            <w:pPr>
              <w:widowControl/>
              <w:autoSpaceDE/>
              <w:autoSpaceDN/>
              <w:jc w:val="center"/>
              <w:rPr>
                <w:sz w:val="20"/>
                <w:szCs w:val="20"/>
                <w:lang w:eastAsia="ru-RU"/>
              </w:rPr>
            </w:pPr>
            <w:r w:rsidRPr="00AD752C">
              <w:rPr>
                <w:sz w:val="20"/>
                <w:szCs w:val="20"/>
                <w:lang w:eastAsia="ru-RU"/>
              </w:rPr>
              <w:t>2.979</w:t>
            </w:r>
          </w:p>
        </w:tc>
      </w:tr>
      <w:tr w:rsidR="0048677E" w:rsidRPr="00AD752C" w14:paraId="01078873" w14:textId="77777777" w:rsidTr="0048677E">
        <w:trPr>
          <w:trHeight w:val="20"/>
          <w:jc w:val="center"/>
        </w:trPr>
        <w:tc>
          <w:tcPr>
            <w:tcW w:w="240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DCF60"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Итого</w:t>
            </w:r>
          </w:p>
        </w:tc>
        <w:tc>
          <w:tcPr>
            <w:tcW w:w="1610" w:type="dxa"/>
            <w:tcBorders>
              <w:top w:val="nil"/>
              <w:left w:val="nil"/>
              <w:bottom w:val="single" w:sz="4" w:space="0" w:color="auto"/>
              <w:right w:val="single" w:sz="4" w:space="0" w:color="auto"/>
            </w:tcBorders>
            <w:shd w:val="clear" w:color="auto" w:fill="auto"/>
            <w:noWrap/>
            <w:vAlign w:val="center"/>
            <w:hideMark/>
          </w:tcPr>
          <w:p w14:paraId="4D796C7E" w14:textId="17976725" w:rsidR="00DD4C71" w:rsidRPr="00AD752C" w:rsidRDefault="0048677E" w:rsidP="00DD4C71">
            <w:pPr>
              <w:widowControl/>
              <w:autoSpaceDE/>
              <w:autoSpaceDN/>
              <w:jc w:val="center"/>
              <w:rPr>
                <w:b/>
                <w:bCs/>
                <w:sz w:val="20"/>
                <w:szCs w:val="20"/>
                <w:lang w:eastAsia="ru-RU"/>
              </w:rPr>
            </w:pPr>
            <w:r>
              <w:rPr>
                <w:b/>
                <w:bCs/>
                <w:sz w:val="20"/>
                <w:szCs w:val="20"/>
                <w:lang w:eastAsia="ru-RU"/>
              </w:rPr>
              <w:t>3209781</w:t>
            </w:r>
          </w:p>
        </w:tc>
        <w:tc>
          <w:tcPr>
            <w:tcW w:w="1540" w:type="dxa"/>
            <w:tcBorders>
              <w:top w:val="nil"/>
              <w:left w:val="nil"/>
              <w:bottom w:val="single" w:sz="4" w:space="0" w:color="auto"/>
              <w:right w:val="single" w:sz="4" w:space="0" w:color="auto"/>
            </w:tcBorders>
            <w:shd w:val="clear" w:color="auto" w:fill="auto"/>
            <w:noWrap/>
            <w:vAlign w:val="center"/>
            <w:hideMark/>
          </w:tcPr>
          <w:p w14:paraId="4643F6B7"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877262</w:t>
            </w:r>
          </w:p>
        </w:tc>
        <w:tc>
          <w:tcPr>
            <w:tcW w:w="1432" w:type="dxa"/>
            <w:tcBorders>
              <w:top w:val="nil"/>
              <w:left w:val="nil"/>
              <w:bottom w:val="single" w:sz="4" w:space="0" w:color="auto"/>
              <w:right w:val="single" w:sz="4" w:space="0" w:color="auto"/>
            </w:tcBorders>
            <w:shd w:val="clear" w:color="auto" w:fill="auto"/>
            <w:noWrap/>
            <w:vAlign w:val="center"/>
            <w:hideMark/>
          </w:tcPr>
          <w:p w14:paraId="385C9542"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73358</w:t>
            </w:r>
          </w:p>
        </w:tc>
        <w:tc>
          <w:tcPr>
            <w:tcW w:w="1540" w:type="dxa"/>
            <w:tcBorders>
              <w:top w:val="nil"/>
              <w:left w:val="nil"/>
              <w:bottom w:val="single" w:sz="4" w:space="0" w:color="auto"/>
              <w:right w:val="single" w:sz="4" w:space="0" w:color="auto"/>
            </w:tcBorders>
            <w:shd w:val="clear" w:color="auto" w:fill="auto"/>
            <w:noWrap/>
            <w:vAlign w:val="center"/>
            <w:hideMark/>
          </w:tcPr>
          <w:p w14:paraId="52D6E974"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433201.94</w:t>
            </w:r>
          </w:p>
        </w:tc>
        <w:tc>
          <w:tcPr>
            <w:tcW w:w="1540" w:type="dxa"/>
            <w:tcBorders>
              <w:top w:val="nil"/>
              <w:left w:val="nil"/>
              <w:bottom w:val="single" w:sz="4" w:space="0" w:color="auto"/>
              <w:right w:val="single" w:sz="4" w:space="0" w:color="auto"/>
            </w:tcBorders>
            <w:shd w:val="clear" w:color="auto" w:fill="auto"/>
            <w:noWrap/>
            <w:vAlign w:val="center"/>
            <w:hideMark/>
          </w:tcPr>
          <w:p w14:paraId="19C6F73C" w14:textId="77777777" w:rsidR="00DD4C71" w:rsidRPr="00AD752C" w:rsidRDefault="00DD4C71" w:rsidP="00DD4C71">
            <w:pPr>
              <w:widowControl/>
              <w:autoSpaceDE/>
              <w:autoSpaceDN/>
              <w:jc w:val="center"/>
              <w:rPr>
                <w:b/>
                <w:bCs/>
                <w:sz w:val="20"/>
                <w:szCs w:val="20"/>
                <w:lang w:eastAsia="ru-RU"/>
              </w:rPr>
            </w:pPr>
            <w:r w:rsidRPr="00AD752C">
              <w:rPr>
                <w:b/>
                <w:bCs/>
                <w:sz w:val="20"/>
                <w:szCs w:val="20"/>
                <w:lang w:eastAsia="ru-RU"/>
              </w:rPr>
              <w:t>3125.25</w:t>
            </w:r>
          </w:p>
        </w:tc>
      </w:tr>
    </w:tbl>
    <w:p w14:paraId="190A5A7A" w14:textId="77777777" w:rsidR="007A6FB0" w:rsidRPr="00AD752C" w:rsidRDefault="007A6FB0" w:rsidP="00ED4C4F">
      <w:pPr>
        <w:pStyle w:val="a3"/>
        <w:spacing w:before="5"/>
        <w:ind w:firstLine="720"/>
        <w:rPr>
          <w:i/>
          <w:sz w:val="28"/>
        </w:rPr>
      </w:pPr>
    </w:p>
    <w:p w14:paraId="3D3DC4BA" w14:textId="77777777" w:rsidR="007A6FB0" w:rsidRPr="00AD752C" w:rsidRDefault="006A2E41" w:rsidP="00ED4C4F">
      <w:pPr>
        <w:pStyle w:val="a3"/>
        <w:spacing w:before="90" w:line="276" w:lineRule="auto"/>
        <w:ind w:left="318" w:right="564" w:firstLine="720"/>
        <w:jc w:val="both"/>
      </w:pPr>
      <w:r w:rsidRPr="00AD752C">
        <w:t>В Приложении 3 отображено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05B0E0B6" w14:textId="77777777" w:rsidR="007A6FB0" w:rsidRPr="00AD752C" w:rsidRDefault="006A2E41" w:rsidP="00ED4C4F">
      <w:pPr>
        <w:pStyle w:val="a3"/>
        <w:spacing w:before="1" w:line="276" w:lineRule="auto"/>
        <w:ind w:left="318" w:right="565" w:firstLine="720"/>
        <w:jc w:val="both"/>
      </w:pPr>
      <w:r w:rsidRPr="00AD752C">
        <w:t>Общее образование отходов I-V классов опасности на территории Республики Дагестан, составило 1 3</w:t>
      </w:r>
      <w:r w:rsidR="0027368A" w:rsidRPr="00AD752C">
        <w:t>52</w:t>
      </w:r>
      <w:r w:rsidRPr="00AD752C">
        <w:t xml:space="preserve"> </w:t>
      </w:r>
      <w:r w:rsidR="0027368A" w:rsidRPr="00AD752C">
        <w:t>997</w:t>
      </w:r>
      <w:r w:rsidRPr="00AD752C">
        <w:t>,</w:t>
      </w:r>
      <w:r w:rsidR="0027368A" w:rsidRPr="00AD752C">
        <w:t>850</w:t>
      </w:r>
      <w:r w:rsidRPr="00AD752C">
        <w:t xml:space="preserve"> т/год, из них:</w:t>
      </w:r>
    </w:p>
    <w:p w14:paraId="6DA96CB2" w14:textId="77777777" w:rsidR="007A6FB0" w:rsidRPr="00AD752C" w:rsidRDefault="006A2E41" w:rsidP="00ED4C4F">
      <w:pPr>
        <w:pStyle w:val="a7"/>
        <w:numPr>
          <w:ilvl w:val="0"/>
          <w:numId w:val="8"/>
        </w:numPr>
        <w:tabs>
          <w:tab w:val="left" w:pos="883"/>
        </w:tabs>
        <w:spacing w:before="1"/>
        <w:ind w:left="883" w:firstLine="720"/>
        <w:jc w:val="left"/>
        <w:rPr>
          <w:sz w:val="24"/>
        </w:rPr>
      </w:pPr>
      <w:r w:rsidRPr="00AD752C">
        <w:rPr>
          <w:sz w:val="24"/>
        </w:rPr>
        <w:t>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Pr="00AD752C">
        <w:rPr>
          <w:sz w:val="24"/>
        </w:rPr>
        <w:t>-</w:t>
      </w:r>
      <w:r w:rsidRPr="00AD752C">
        <w:rPr>
          <w:spacing w:val="-2"/>
          <w:sz w:val="24"/>
        </w:rPr>
        <w:t xml:space="preserve"> </w:t>
      </w:r>
      <w:r w:rsidRPr="00AD752C">
        <w:rPr>
          <w:sz w:val="24"/>
        </w:rPr>
        <w:t>1,0</w:t>
      </w:r>
      <w:r w:rsidR="00570FDA" w:rsidRPr="00AD752C">
        <w:rPr>
          <w:sz w:val="24"/>
        </w:rPr>
        <w:t>13</w:t>
      </w:r>
      <w:r w:rsidRPr="00AD752C">
        <w:rPr>
          <w:spacing w:val="-1"/>
          <w:sz w:val="24"/>
        </w:rPr>
        <w:t xml:space="preserve"> </w:t>
      </w:r>
      <w:r w:rsidRPr="00AD752C">
        <w:rPr>
          <w:spacing w:val="-2"/>
          <w:sz w:val="24"/>
        </w:rPr>
        <w:t>тонн;</w:t>
      </w:r>
    </w:p>
    <w:p w14:paraId="17BBECEA" w14:textId="7777777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w:t>
      </w:r>
      <w:r w:rsidRPr="00AD752C">
        <w:rPr>
          <w:spacing w:val="-5"/>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Pr="00AD752C">
        <w:rPr>
          <w:sz w:val="24"/>
        </w:rPr>
        <w:t>-</w:t>
      </w:r>
      <w:r w:rsidRPr="00AD752C">
        <w:rPr>
          <w:spacing w:val="-2"/>
          <w:sz w:val="24"/>
        </w:rPr>
        <w:t xml:space="preserve"> </w:t>
      </w:r>
      <w:r w:rsidR="00570FDA" w:rsidRPr="00AD752C">
        <w:rPr>
          <w:sz w:val="24"/>
        </w:rPr>
        <w:t>6</w:t>
      </w:r>
      <w:r w:rsidRPr="00AD752C">
        <w:rPr>
          <w:sz w:val="24"/>
        </w:rPr>
        <w:t>,</w:t>
      </w:r>
      <w:r w:rsidR="00570FDA" w:rsidRPr="00AD752C">
        <w:rPr>
          <w:sz w:val="24"/>
        </w:rPr>
        <w:t>182</w:t>
      </w:r>
      <w:r w:rsidRPr="00AD752C">
        <w:rPr>
          <w:sz w:val="24"/>
        </w:rPr>
        <w:t xml:space="preserve"> </w:t>
      </w:r>
      <w:r w:rsidRPr="00AD752C">
        <w:rPr>
          <w:spacing w:val="-2"/>
          <w:sz w:val="24"/>
        </w:rPr>
        <w:t>тонн;</w:t>
      </w:r>
    </w:p>
    <w:p w14:paraId="1F7C976A" w14:textId="7777777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III</w:t>
      </w:r>
      <w:r w:rsidRPr="00AD752C">
        <w:rPr>
          <w:spacing w:val="-6"/>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2"/>
          <w:sz w:val="24"/>
        </w:rPr>
        <w:t xml:space="preserve"> </w:t>
      </w:r>
      <w:r w:rsidRPr="00AD752C">
        <w:rPr>
          <w:sz w:val="24"/>
        </w:rPr>
        <w:t>-</w:t>
      </w:r>
      <w:r w:rsidRPr="00AD752C">
        <w:rPr>
          <w:spacing w:val="-2"/>
          <w:sz w:val="24"/>
        </w:rPr>
        <w:t xml:space="preserve"> </w:t>
      </w:r>
      <w:r w:rsidRPr="00AD752C">
        <w:rPr>
          <w:sz w:val="24"/>
        </w:rPr>
        <w:t>3</w:t>
      </w:r>
      <w:r w:rsidR="00570FDA" w:rsidRPr="00AD752C">
        <w:rPr>
          <w:sz w:val="24"/>
        </w:rPr>
        <w:t>6</w:t>
      </w:r>
      <w:r w:rsidRPr="00AD752C">
        <w:rPr>
          <w:sz w:val="24"/>
        </w:rPr>
        <w:t>,</w:t>
      </w:r>
      <w:r w:rsidR="00570FDA" w:rsidRPr="00AD752C">
        <w:rPr>
          <w:sz w:val="24"/>
        </w:rPr>
        <w:t>084</w:t>
      </w:r>
      <w:r w:rsidRPr="00AD752C">
        <w:rPr>
          <w:spacing w:val="-1"/>
          <w:sz w:val="24"/>
        </w:rPr>
        <w:t xml:space="preserve"> </w:t>
      </w:r>
      <w:r w:rsidRPr="00AD752C">
        <w:rPr>
          <w:spacing w:val="-2"/>
          <w:sz w:val="24"/>
        </w:rPr>
        <w:t>тонн;</w:t>
      </w:r>
    </w:p>
    <w:p w14:paraId="09C97F26" w14:textId="77777777" w:rsidR="007A6FB0" w:rsidRPr="00AD752C" w:rsidRDefault="006A2E41" w:rsidP="00ED4C4F">
      <w:pPr>
        <w:pStyle w:val="a7"/>
        <w:numPr>
          <w:ilvl w:val="0"/>
          <w:numId w:val="8"/>
        </w:numPr>
        <w:tabs>
          <w:tab w:val="left" w:pos="883"/>
        </w:tabs>
        <w:spacing w:before="41"/>
        <w:ind w:left="883" w:firstLine="720"/>
        <w:jc w:val="left"/>
        <w:rPr>
          <w:sz w:val="24"/>
        </w:rPr>
      </w:pPr>
      <w:r w:rsidRPr="00AD752C">
        <w:rPr>
          <w:sz w:val="24"/>
        </w:rPr>
        <w:t>IV</w:t>
      </w:r>
      <w:r w:rsidRPr="00AD752C">
        <w:rPr>
          <w:spacing w:val="-3"/>
          <w:sz w:val="24"/>
        </w:rPr>
        <w:t xml:space="preserve"> </w:t>
      </w:r>
      <w:r w:rsidRPr="00AD752C">
        <w:rPr>
          <w:sz w:val="24"/>
        </w:rPr>
        <w:t>класса</w:t>
      </w:r>
      <w:r w:rsidRPr="00AD752C">
        <w:rPr>
          <w:spacing w:val="-3"/>
          <w:sz w:val="24"/>
        </w:rPr>
        <w:t xml:space="preserve"> </w:t>
      </w:r>
      <w:r w:rsidRPr="00AD752C">
        <w:rPr>
          <w:sz w:val="24"/>
        </w:rPr>
        <w:t>опасности</w:t>
      </w:r>
      <w:r w:rsidRPr="00AD752C">
        <w:rPr>
          <w:spacing w:val="1"/>
          <w:sz w:val="24"/>
        </w:rPr>
        <w:t xml:space="preserve"> </w:t>
      </w:r>
      <w:r w:rsidRPr="00AD752C">
        <w:rPr>
          <w:sz w:val="24"/>
        </w:rPr>
        <w:t>–</w:t>
      </w:r>
      <w:r w:rsidRPr="00AD752C">
        <w:rPr>
          <w:spacing w:val="-1"/>
          <w:sz w:val="24"/>
        </w:rPr>
        <w:t xml:space="preserve"> </w:t>
      </w:r>
      <w:r w:rsidR="00570FDA" w:rsidRPr="00AD752C">
        <w:rPr>
          <w:sz w:val="24"/>
        </w:rPr>
        <w:t>821 304</w:t>
      </w:r>
      <w:r w:rsidRPr="00AD752C">
        <w:rPr>
          <w:sz w:val="24"/>
        </w:rPr>
        <w:t>,</w:t>
      </w:r>
      <w:r w:rsidR="00570FDA" w:rsidRPr="00AD752C">
        <w:rPr>
          <w:sz w:val="24"/>
        </w:rPr>
        <w:t>0</w:t>
      </w:r>
      <w:r w:rsidRPr="00AD752C">
        <w:rPr>
          <w:sz w:val="24"/>
        </w:rPr>
        <w:t>9</w:t>
      </w:r>
      <w:r w:rsidRPr="00AD752C">
        <w:rPr>
          <w:spacing w:val="-1"/>
          <w:sz w:val="24"/>
        </w:rPr>
        <w:t xml:space="preserve"> </w:t>
      </w:r>
      <w:r w:rsidRPr="00AD752C">
        <w:rPr>
          <w:spacing w:val="-2"/>
          <w:sz w:val="24"/>
        </w:rPr>
        <w:t>тонн;</w:t>
      </w:r>
    </w:p>
    <w:p w14:paraId="121F8CC7" w14:textId="77777777" w:rsidR="007A6FB0" w:rsidRPr="00AD752C" w:rsidRDefault="006A2E41" w:rsidP="00ED4C4F">
      <w:pPr>
        <w:pStyle w:val="a7"/>
        <w:numPr>
          <w:ilvl w:val="0"/>
          <w:numId w:val="8"/>
        </w:numPr>
        <w:tabs>
          <w:tab w:val="left" w:pos="881"/>
        </w:tabs>
        <w:spacing w:before="43"/>
        <w:ind w:left="881" w:firstLine="720"/>
        <w:jc w:val="left"/>
        <w:rPr>
          <w:sz w:val="24"/>
        </w:rPr>
      </w:pPr>
      <w:r w:rsidRPr="00AD752C">
        <w:rPr>
          <w:sz w:val="24"/>
        </w:rPr>
        <w:t>V</w:t>
      </w:r>
      <w:r w:rsidRPr="00AD752C">
        <w:rPr>
          <w:spacing w:val="-2"/>
          <w:sz w:val="24"/>
        </w:rPr>
        <w:t xml:space="preserve"> </w:t>
      </w:r>
      <w:r w:rsidRPr="00AD752C">
        <w:rPr>
          <w:sz w:val="24"/>
        </w:rPr>
        <w:t>класса</w:t>
      </w:r>
      <w:r w:rsidRPr="00AD752C">
        <w:rPr>
          <w:spacing w:val="-2"/>
          <w:sz w:val="24"/>
        </w:rPr>
        <w:t xml:space="preserve"> </w:t>
      </w:r>
      <w:r w:rsidRPr="00AD752C">
        <w:rPr>
          <w:sz w:val="24"/>
        </w:rPr>
        <w:t>опасности</w:t>
      </w:r>
      <w:r w:rsidRPr="00AD752C">
        <w:rPr>
          <w:spacing w:val="1"/>
          <w:sz w:val="24"/>
        </w:rPr>
        <w:t xml:space="preserve"> </w:t>
      </w:r>
      <w:r w:rsidRPr="00AD752C">
        <w:rPr>
          <w:sz w:val="24"/>
        </w:rPr>
        <w:t>-</w:t>
      </w:r>
      <w:r w:rsidRPr="00AD752C">
        <w:rPr>
          <w:spacing w:val="-1"/>
          <w:sz w:val="24"/>
        </w:rPr>
        <w:t xml:space="preserve"> </w:t>
      </w:r>
      <w:r w:rsidRPr="00AD752C">
        <w:rPr>
          <w:sz w:val="24"/>
        </w:rPr>
        <w:t>5</w:t>
      </w:r>
      <w:r w:rsidR="00570FDA" w:rsidRPr="00AD752C">
        <w:rPr>
          <w:sz w:val="24"/>
        </w:rPr>
        <w:t>31</w:t>
      </w:r>
      <w:r w:rsidRPr="00AD752C">
        <w:rPr>
          <w:spacing w:val="-1"/>
          <w:sz w:val="24"/>
        </w:rPr>
        <w:t xml:space="preserve"> </w:t>
      </w:r>
      <w:r w:rsidR="00570FDA" w:rsidRPr="00AD752C">
        <w:rPr>
          <w:spacing w:val="-1"/>
          <w:sz w:val="24"/>
        </w:rPr>
        <w:t>650</w:t>
      </w:r>
      <w:r w:rsidRPr="00AD752C">
        <w:rPr>
          <w:sz w:val="24"/>
        </w:rPr>
        <w:t>,</w:t>
      </w:r>
      <w:r w:rsidR="00570FDA" w:rsidRPr="00AD752C">
        <w:rPr>
          <w:sz w:val="24"/>
        </w:rPr>
        <w:t>481</w:t>
      </w:r>
      <w:r w:rsidRPr="00AD752C">
        <w:rPr>
          <w:spacing w:val="-1"/>
          <w:sz w:val="24"/>
        </w:rPr>
        <w:t xml:space="preserve"> </w:t>
      </w:r>
      <w:r w:rsidRPr="00AD752C">
        <w:rPr>
          <w:spacing w:val="-4"/>
          <w:sz w:val="24"/>
        </w:rPr>
        <w:t>тонн.</w:t>
      </w:r>
    </w:p>
    <w:p w14:paraId="5F687C11" w14:textId="77777777" w:rsidR="007A6FB0" w:rsidRPr="00AD752C" w:rsidRDefault="006A2E41" w:rsidP="00ED4C4F">
      <w:pPr>
        <w:pStyle w:val="a3"/>
        <w:spacing w:before="41" w:line="276" w:lineRule="auto"/>
        <w:ind w:left="318" w:right="562" w:firstLine="720"/>
        <w:jc w:val="both"/>
      </w:pPr>
      <w:r w:rsidRPr="00AD752C">
        <w:t>ТКО и подобных им коммунальным отходам – 1</w:t>
      </w:r>
      <w:r w:rsidR="0027368A" w:rsidRPr="00AD752C">
        <w:rPr>
          <w:spacing w:val="-2"/>
        </w:rPr>
        <w:t> </w:t>
      </w:r>
      <w:r w:rsidR="0027368A" w:rsidRPr="00AD752C">
        <w:t>313 590,</w:t>
      </w:r>
      <w:r w:rsidR="00827009" w:rsidRPr="00AD752C">
        <w:t>14</w:t>
      </w:r>
      <w:r w:rsidRPr="00AD752C">
        <w:t xml:space="preserve"> тонн и составляют около 97% от общего количества образованных отходов на территории Республики Дагестан.</w:t>
      </w:r>
    </w:p>
    <w:p w14:paraId="466C86D8" w14:textId="7CD3F4B3" w:rsidR="007A6FB0" w:rsidRPr="00AD752C" w:rsidRDefault="006A2E41" w:rsidP="00ED4C4F">
      <w:pPr>
        <w:pStyle w:val="a3"/>
        <w:spacing w:line="276" w:lineRule="auto"/>
        <w:ind w:left="318" w:right="561" w:firstLine="720"/>
        <w:jc w:val="both"/>
      </w:pPr>
      <w:r w:rsidRPr="00AD752C">
        <w:t>Опыт 2019-2021 года показывает, что в регионах России со схожими климатическими и социальными данными значительно меньшие показатели образования отходов, чем были рассчитаны</w:t>
      </w:r>
      <w:r w:rsidRPr="00AD752C">
        <w:rPr>
          <w:spacing w:val="-3"/>
        </w:rPr>
        <w:t xml:space="preserve"> </w:t>
      </w:r>
      <w:r w:rsidRPr="00AD752C">
        <w:t>и указаны</w:t>
      </w:r>
      <w:r w:rsidRPr="00AD752C">
        <w:rPr>
          <w:spacing w:val="-3"/>
        </w:rPr>
        <w:t xml:space="preserve"> </w:t>
      </w:r>
      <w:r w:rsidRPr="00AD752C">
        <w:t>выше.</w:t>
      </w:r>
      <w:r w:rsidRPr="00AD752C">
        <w:rPr>
          <w:spacing w:val="-3"/>
        </w:rPr>
        <w:t xml:space="preserve"> </w:t>
      </w:r>
    </w:p>
    <w:p w14:paraId="4C7DF12C" w14:textId="77777777" w:rsidR="00827009" w:rsidRPr="00AD752C" w:rsidRDefault="00827009" w:rsidP="00827009">
      <w:pPr>
        <w:pStyle w:val="a3"/>
        <w:spacing w:line="276" w:lineRule="auto"/>
        <w:ind w:left="318" w:right="564" w:firstLine="720"/>
        <w:jc w:val="both"/>
      </w:pPr>
      <w:r w:rsidRPr="00AD752C">
        <w:t>В сентябре 2023 года правительство утвердило новые правила определения нормативов накопления ТКО для регионов. Приведены перечень потребителей услуги по обращению с ТКО, поправочные коэффициенты, а также формы всех необходимых документов.</w:t>
      </w:r>
    </w:p>
    <w:p w14:paraId="169A039F" w14:textId="77777777" w:rsidR="00827009" w:rsidRPr="00AD752C" w:rsidRDefault="00827009" w:rsidP="00827009">
      <w:pPr>
        <w:pStyle w:val="a3"/>
        <w:spacing w:line="276" w:lineRule="auto"/>
        <w:ind w:left="318" w:right="564" w:firstLine="720"/>
        <w:jc w:val="both"/>
      </w:pPr>
      <w:r w:rsidRPr="00AD752C">
        <w:t>Нормативы могут устанавливаться уполномоченным органом дифференцированно в отношении муниципальных образований, их групп или частей; категорий потребителей; видов и (или) групп отходов. Они определяются в количественных показателях объема и (или) массы в годовом выражении на одну расчетную единицу:</w:t>
      </w:r>
    </w:p>
    <w:p w14:paraId="2D89AE0C" w14:textId="77777777" w:rsidR="00827009" w:rsidRPr="00AD752C" w:rsidRDefault="00827009" w:rsidP="00827009">
      <w:pPr>
        <w:pStyle w:val="a3"/>
        <w:spacing w:line="276" w:lineRule="auto"/>
        <w:ind w:left="318" w:right="564" w:firstLine="720"/>
        <w:jc w:val="both"/>
      </w:pPr>
      <w:r w:rsidRPr="00AD752C">
        <w:t>- для потребителей в жилых помещениях - кубометров и (или) кг на одного проживающего человека или на 1 кв. м общей площади жилья;</w:t>
      </w:r>
    </w:p>
    <w:p w14:paraId="15E6E08C" w14:textId="77777777" w:rsidR="00827009" w:rsidRPr="00AD752C" w:rsidRDefault="00827009" w:rsidP="00827009">
      <w:pPr>
        <w:pStyle w:val="a3"/>
        <w:spacing w:line="276" w:lineRule="auto"/>
        <w:ind w:left="318" w:right="564" w:firstLine="720"/>
        <w:jc w:val="both"/>
      </w:pPr>
      <w:r w:rsidRPr="00AD752C">
        <w:lastRenderedPageBreak/>
        <w:t>- для иных потребителей - кубометров и (или) кг на 1 кв. м общей площади зданий, нежилых помещений, земельных участков и территорий, которыми владеют потребители.</w:t>
      </w:r>
    </w:p>
    <w:p w14:paraId="55411AB3" w14:textId="77777777" w:rsidR="00827009" w:rsidRPr="00AD752C" w:rsidRDefault="00827009" w:rsidP="00827009">
      <w:pPr>
        <w:pStyle w:val="a3"/>
        <w:spacing w:line="276" w:lineRule="auto"/>
        <w:ind w:left="318" w:right="564" w:firstLine="720"/>
        <w:jc w:val="both"/>
      </w:pPr>
      <w:r w:rsidRPr="00AD752C">
        <w:t>При соблюдении необходимых условий нормативы могут быть скорректированы с учетом данных средств измерения массы на объектах обращения с ТКО. Однако показатели могут быть изменены, только если они были установлены методом измерения количества отходов или сравнительного анализа.</w:t>
      </w:r>
    </w:p>
    <w:p w14:paraId="3DAA1593" w14:textId="77777777" w:rsidR="00827009" w:rsidRPr="00AD752C" w:rsidRDefault="00827009" w:rsidP="00827009">
      <w:pPr>
        <w:pStyle w:val="a3"/>
        <w:spacing w:line="276" w:lineRule="auto"/>
        <w:ind w:left="318" w:right="564" w:firstLine="720"/>
        <w:jc w:val="both"/>
      </w:pPr>
      <w:r w:rsidRPr="00AD752C">
        <w:t>Регионы должны будут утвердить нормативы по новым правилам до 1 июня 2027 г.</w:t>
      </w:r>
    </w:p>
    <w:p w14:paraId="410A8C5B" w14:textId="77777777" w:rsidR="00827009" w:rsidRPr="00AD752C" w:rsidRDefault="00827009" w:rsidP="00827009">
      <w:pPr>
        <w:pStyle w:val="a3"/>
        <w:spacing w:line="276" w:lineRule="auto"/>
        <w:ind w:left="318" w:right="564" w:firstLine="720"/>
        <w:jc w:val="both"/>
      </w:pPr>
      <w:r w:rsidRPr="00AD752C">
        <w:t>Ранее действовавшие правила признаны утратившими силу.</w:t>
      </w:r>
    </w:p>
    <w:p w14:paraId="4CB764BC" w14:textId="77777777" w:rsidR="00E51E55" w:rsidRPr="00AD752C" w:rsidRDefault="00E51E55" w:rsidP="00E51E55">
      <w:pPr>
        <w:pStyle w:val="a3"/>
        <w:spacing w:line="276" w:lineRule="auto"/>
        <w:ind w:left="318" w:right="564" w:firstLine="720"/>
        <w:jc w:val="both"/>
      </w:pPr>
      <w:r w:rsidRPr="00AD752C">
        <w:t>Проведенный анализ показал наличие следующих проблемных вопросов:</w:t>
      </w:r>
    </w:p>
    <w:p w14:paraId="32A06CCB" w14:textId="77777777" w:rsidR="00E51E55" w:rsidRPr="00AD752C" w:rsidRDefault="00E51E55" w:rsidP="00E51E55">
      <w:pPr>
        <w:pStyle w:val="a3"/>
        <w:spacing w:line="276" w:lineRule="auto"/>
        <w:ind w:left="318" w:right="564" w:firstLine="720"/>
        <w:jc w:val="both"/>
      </w:pPr>
      <w:r w:rsidRPr="00AD752C">
        <w:t>- существенная вариация значений нормативов накопления ТКО, в том числе в сопоставимых субъектах Российской Федерации;</w:t>
      </w:r>
    </w:p>
    <w:p w14:paraId="4F7A822F" w14:textId="77777777" w:rsidR="00E51E55" w:rsidRPr="00AD752C" w:rsidRDefault="00E51E55" w:rsidP="00E51E55">
      <w:pPr>
        <w:pStyle w:val="a3"/>
        <w:spacing w:line="276" w:lineRule="auto"/>
        <w:ind w:left="318" w:right="564" w:firstLine="720"/>
        <w:jc w:val="both"/>
      </w:pPr>
      <w:r w:rsidRPr="00AD752C">
        <w:t>- разрозненность подходов к расчету, установлению и применению нормативов накопления ТКО;</w:t>
      </w:r>
    </w:p>
    <w:p w14:paraId="29E12822" w14:textId="77777777" w:rsidR="00E51E55" w:rsidRPr="00AD752C" w:rsidRDefault="00E51E55" w:rsidP="00E51E55">
      <w:pPr>
        <w:pStyle w:val="a3"/>
        <w:spacing w:line="276" w:lineRule="auto"/>
        <w:ind w:left="318" w:right="564" w:firstLine="720"/>
        <w:jc w:val="both"/>
      </w:pPr>
      <w:r w:rsidRPr="00AD752C">
        <w:t xml:space="preserve">- систематические нарушения требований действующего законодательства к процедуре проведения натурных исследований (измерений количества ТКО) и расчету нормативов, в том числе несоответствие периодов и количества проведенных измерений количеству и периодам, установленным действующим законодательством, непроведение измерений массы образования ТКО, вычисление массы исходя из данных об объеме накопленных за соответствующий период (день) ТКО и значения плотности; </w:t>
      </w:r>
    </w:p>
    <w:p w14:paraId="3DCD58C6" w14:textId="77777777" w:rsidR="00E51E55" w:rsidRPr="00AD752C" w:rsidRDefault="00E51E55" w:rsidP="00E51E55">
      <w:pPr>
        <w:pStyle w:val="a3"/>
        <w:spacing w:line="276" w:lineRule="auto"/>
        <w:ind w:left="318" w:right="564" w:firstLine="720"/>
        <w:jc w:val="both"/>
      </w:pPr>
      <w:r w:rsidRPr="00AD752C">
        <w:t>-математические ошибки, некорректное соотнесение объектов по категориям образователей отходов;</w:t>
      </w:r>
    </w:p>
    <w:p w14:paraId="09D37528" w14:textId="77777777" w:rsidR="00E51E55" w:rsidRPr="00AD752C" w:rsidRDefault="00E51E55" w:rsidP="00E51E55">
      <w:pPr>
        <w:pStyle w:val="a3"/>
        <w:spacing w:line="276" w:lineRule="auto"/>
        <w:ind w:left="318" w:right="564" w:firstLine="720"/>
        <w:jc w:val="both"/>
      </w:pPr>
      <w:r w:rsidRPr="00AD752C">
        <w:t xml:space="preserve">- в отдельных случаях – установление (корректировка) нормативов без проведения натурных исследований (измерений) либо установление нормативов накопления ТКО не на основании произведенных измерений; </w:t>
      </w:r>
    </w:p>
    <w:p w14:paraId="10422F1D" w14:textId="77777777" w:rsidR="00E51E55" w:rsidRPr="00AD752C" w:rsidRDefault="00E51E55" w:rsidP="00E51E55">
      <w:pPr>
        <w:pStyle w:val="a3"/>
        <w:spacing w:line="276" w:lineRule="auto"/>
        <w:ind w:left="318" w:right="564" w:firstLine="720"/>
        <w:jc w:val="both"/>
      </w:pPr>
      <w:r w:rsidRPr="00AD752C">
        <w:t>- установленные нормативы накопления ТКО не охватывают всей совокупности категорий образователей отходов.</w:t>
      </w:r>
    </w:p>
    <w:p w14:paraId="56162C1F" w14:textId="77777777" w:rsidR="00E51E55" w:rsidRPr="00AD752C" w:rsidRDefault="00E51E55" w:rsidP="00E51E55">
      <w:pPr>
        <w:pStyle w:val="a3"/>
        <w:spacing w:line="276" w:lineRule="auto"/>
        <w:ind w:left="318" w:right="564" w:firstLine="720"/>
        <w:jc w:val="both"/>
      </w:pPr>
      <w:r w:rsidRPr="00AD752C">
        <w:t>В целях проработки нового подхода – метода сравнительного анализа на основании исходных данных субъектов РФ была составлена база данных замеров, проведена экспертно-аналитическая работа по их сравнению.</w:t>
      </w:r>
    </w:p>
    <w:p w14:paraId="2BA79122" w14:textId="77777777" w:rsidR="00E51E55" w:rsidRPr="00AD752C" w:rsidRDefault="00E51E55" w:rsidP="00E51E55">
      <w:pPr>
        <w:pStyle w:val="a3"/>
        <w:spacing w:line="276" w:lineRule="auto"/>
        <w:ind w:left="318" w:right="564" w:firstLine="720"/>
        <w:jc w:val="both"/>
      </w:pPr>
      <w:r w:rsidRPr="00AD752C">
        <w:t>Внедрение предлагаемого подхода позволит существенно сократить существующую разницу в нормативах накопления ТКО по отдельным категориям образователей отходов.</w:t>
      </w:r>
    </w:p>
    <w:p w14:paraId="56778018" w14:textId="77777777" w:rsidR="00E51E55" w:rsidRPr="00AD752C" w:rsidRDefault="00E51E55" w:rsidP="00E51E55">
      <w:pPr>
        <w:pStyle w:val="a3"/>
        <w:spacing w:line="276" w:lineRule="auto"/>
        <w:ind w:left="318" w:right="564" w:firstLine="720"/>
        <w:jc w:val="both"/>
      </w:pPr>
      <w:r w:rsidRPr="00AD752C">
        <w:t>Проектом постановления предусматривается возможность корректировки нормативов накопления ТКО с учетом данных весового контроля и уточняются требования к проведению процедуры измерения количества ТКО.</w:t>
      </w:r>
    </w:p>
    <w:p w14:paraId="00B10EBA" w14:textId="77777777" w:rsidR="007A6FB0" w:rsidRPr="00AD752C" w:rsidRDefault="007A6FB0" w:rsidP="00ED4C4F">
      <w:pPr>
        <w:spacing w:line="276" w:lineRule="auto"/>
        <w:ind w:firstLine="720"/>
        <w:jc w:val="both"/>
        <w:sectPr w:rsidR="007A6FB0" w:rsidRPr="00AD752C" w:rsidSect="00DF3AEB">
          <w:type w:val="nextColumn"/>
          <w:pgSz w:w="11910" w:h="16840"/>
          <w:pgMar w:top="1134" w:right="57" w:bottom="1134" w:left="1134" w:header="713" w:footer="0" w:gutter="0"/>
          <w:cols w:space="720"/>
        </w:sectPr>
      </w:pPr>
    </w:p>
    <w:p w14:paraId="238E9B69" w14:textId="77777777" w:rsidR="007A6FB0" w:rsidRPr="00AD752C" w:rsidRDefault="006A2E41" w:rsidP="00CF498D">
      <w:pPr>
        <w:pStyle w:val="1"/>
        <w:spacing w:line="276" w:lineRule="auto"/>
        <w:ind w:left="284" w:right="0" w:firstLine="720"/>
        <w:jc w:val="left"/>
      </w:pPr>
      <w:bookmarkStart w:id="6" w:name="_Toc152804342"/>
      <w:r w:rsidRPr="00AD752C">
        <w:lastRenderedPageBreak/>
        <w:t>РАЗДЕЛ</w:t>
      </w:r>
      <w:r w:rsidRPr="00AD752C">
        <w:rPr>
          <w:spacing w:val="-5"/>
        </w:rPr>
        <w:t xml:space="preserve"> </w:t>
      </w:r>
      <w:r w:rsidRPr="00AD752C">
        <w:t>3.</w:t>
      </w:r>
      <w:r w:rsidRPr="00AD752C">
        <w:rPr>
          <w:spacing w:val="-5"/>
        </w:rPr>
        <w:t xml:space="preserve"> </w:t>
      </w:r>
      <w:r w:rsidRPr="00AD752C">
        <w:t>ЦЕЛЕВЫЕ</w:t>
      </w:r>
      <w:r w:rsidRPr="00AD752C">
        <w:rPr>
          <w:spacing w:val="-5"/>
        </w:rPr>
        <w:t xml:space="preserve"> </w:t>
      </w:r>
      <w:r w:rsidRPr="00AD752C">
        <w:t>ПОКАЗАТЕЛИ</w:t>
      </w:r>
      <w:r w:rsidRPr="00AD752C">
        <w:rPr>
          <w:spacing w:val="-5"/>
        </w:rPr>
        <w:t xml:space="preserve"> </w:t>
      </w:r>
      <w:r w:rsidRPr="00AD752C">
        <w:t>ПО</w:t>
      </w:r>
      <w:r w:rsidRPr="00AD752C">
        <w:rPr>
          <w:spacing w:val="-7"/>
        </w:rPr>
        <w:t xml:space="preserve"> </w:t>
      </w:r>
      <w:r w:rsidRPr="00AD752C">
        <w:t>ОБЕЗВРЕЖИВАНИЮ,</w:t>
      </w:r>
      <w:r w:rsidRPr="00AD752C">
        <w:rPr>
          <w:spacing w:val="-5"/>
        </w:rPr>
        <w:t xml:space="preserve"> </w:t>
      </w:r>
      <w:r w:rsidRPr="00AD752C">
        <w:t>УТИЛИЗАЦИИ</w:t>
      </w:r>
      <w:r w:rsidRPr="00AD752C">
        <w:rPr>
          <w:spacing w:val="-5"/>
        </w:rPr>
        <w:t xml:space="preserve"> </w:t>
      </w:r>
      <w:r w:rsidRPr="00AD752C">
        <w:t>И РАЗМЕЩЕНИЮ ОТХОДОВ</w:t>
      </w:r>
      <w:bookmarkEnd w:id="6"/>
    </w:p>
    <w:p w14:paraId="30ECDA92" w14:textId="77777777" w:rsidR="007A6FB0" w:rsidRPr="00AD752C" w:rsidRDefault="007A6FB0" w:rsidP="00CF498D">
      <w:pPr>
        <w:pStyle w:val="a3"/>
        <w:ind w:left="284" w:firstLine="720"/>
        <w:rPr>
          <w:b/>
          <w:sz w:val="26"/>
        </w:rPr>
      </w:pPr>
    </w:p>
    <w:p w14:paraId="0989E6B3" w14:textId="77777777" w:rsidR="0027368A" w:rsidRPr="00AD752C" w:rsidRDefault="0027368A" w:rsidP="0027368A">
      <w:pPr>
        <w:pStyle w:val="a3"/>
        <w:spacing w:before="1" w:line="360" w:lineRule="auto"/>
        <w:ind w:left="318" w:right="563" w:firstLine="720"/>
        <w:jc w:val="both"/>
      </w:pPr>
      <w:r w:rsidRPr="00AD752C">
        <w:t>В качестве показателей по обработке, обезвреживанию, утилизации и захоронению отходов, устанавливаемых в целом по Республике Дагестан, в территориальной схеме определены:</w:t>
      </w:r>
    </w:p>
    <w:p w14:paraId="0A642015" w14:textId="77777777" w:rsidR="0027368A" w:rsidRPr="00AD752C" w:rsidRDefault="0027368A" w:rsidP="0027368A">
      <w:pPr>
        <w:pStyle w:val="a3"/>
        <w:spacing w:before="1" w:line="360" w:lineRule="auto"/>
        <w:ind w:left="318" w:right="563" w:firstLine="720"/>
        <w:jc w:val="both"/>
      </w:pPr>
      <w:r w:rsidRPr="00AD752C">
        <w:t>доля обработанных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3E2F868E" w14:textId="77777777" w:rsidR="0027368A" w:rsidRPr="00AD752C" w:rsidRDefault="0027368A" w:rsidP="0027368A">
      <w:pPr>
        <w:pStyle w:val="a3"/>
        <w:spacing w:before="1" w:line="360" w:lineRule="auto"/>
        <w:ind w:left="318" w:right="563" w:firstLine="720"/>
        <w:jc w:val="both"/>
      </w:pPr>
      <w:r w:rsidRPr="00AD752C">
        <w:t>доля утилизированных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049CB44" w14:textId="77777777" w:rsidR="0027368A" w:rsidRPr="00AD752C" w:rsidRDefault="0027368A" w:rsidP="0027368A">
      <w:pPr>
        <w:pStyle w:val="a3"/>
        <w:spacing w:before="1" w:line="360" w:lineRule="auto"/>
        <w:ind w:left="318" w:right="563" w:firstLine="720"/>
        <w:jc w:val="both"/>
      </w:pPr>
      <w:r w:rsidRPr="00AD752C">
        <w:t>доля обезвреженных отходов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6A07D168" w14:textId="77777777" w:rsidR="0027368A" w:rsidRPr="00AD752C" w:rsidRDefault="0027368A" w:rsidP="0027368A">
      <w:pPr>
        <w:pStyle w:val="a3"/>
        <w:spacing w:before="1" w:line="360" w:lineRule="auto"/>
        <w:ind w:left="318" w:right="563" w:firstLine="720"/>
        <w:jc w:val="both"/>
      </w:pPr>
      <w:r w:rsidRPr="00AD752C">
        <w:t>доля отходов, направляемых на захоронение, в общем объеме отходов, образовавшихся в процессе производства и потребления (процентов), суммарно и с разбивкой по видам и классам опасности отходов.</w:t>
      </w:r>
    </w:p>
    <w:p w14:paraId="48F97D97" w14:textId="77777777" w:rsidR="0027368A" w:rsidRPr="00AD752C" w:rsidRDefault="0027368A" w:rsidP="0027368A">
      <w:pPr>
        <w:pStyle w:val="a3"/>
        <w:spacing w:before="1" w:line="360" w:lineRule="auto"/>
        <w:ind w:left="318" w:right="563" w:firstLine="720"/>
        <w:jc w:val="both"/>
      </w:pPr>
      <w:r w:rsidRPr="00AD752C">
        <w:t>Показатели были рассчитаны на основании фактических данных обращения с отходами.</w:t>
      </w:r>
    </w:p>
    <w:p w14:paraId="2653D888" w14:textId="77777777" w:rsidR="0027368A" w:rsidRPr="00AD752C" w:rsidRDefault="0027368A" w:rsidP="0027368A">
      <w:pPr>
        <w:pStyle w:val="a3"/>
        <w:spacing w:before="1" w:line="360" w:lineRule="auto"/>
        <w:ind w:left="318" w:right="563" w:firstLine="720"/>
        <w:jc w:val="both"/>
      </w:pPr>
      <w:r w:rsidRPr="00AD752C">
        <w:t>С учетом осуществления государственного регулирования деятельности операторов по обращению с твердыми коммунальными отходами, территориальной схемой предусмотрено установление указанных целевых показателей в отношении твердых коммунальных отходов на весь срок действия территориальной схемы, до 2030 г.</w:t>
      </w:r>
    </w:p>
    <w:p w14:paraId="79A6A89A" w14:textId="77777777" w:rsidR="0027368A" w:rsidRPr="00AD752C" w:rsidRDefault="0027368A" w:rsidP="0027368A">
      <w:pPr>
        <w:pStyle w:val="a3"/>
        <w:spacing w:before="1" w:line="360" w:lineRule="auto"/>
        <w:ind w:left="318" w:right="563" w:firstLine="720"/>
        <w:jc w:val="both"/>
      </w:pPr>
      <w:r w:rsidRPr="00AD752C">
        <w:t>Значения целевых показателей обращения с твердыми коммунальными отходами на период до 2030 г, в том числе о достигнутых значениях указанных целевых показателей, в целом по Республике Дагестан представлены в таблице 3.1.</w:t>
      </w:r>
    </w:p>
    <w:p w14:paraId="099F1BED" w14:textId="77777777" w:rsidR="0027368A" w:rsidRPr="00AD752C" w:rsidRDefault="0027368A" w:rsidP="0027368A">
      <w:pPr>
        <w:pStyle w:val="a3"/>
        <w:spacing w:before="1" w:line="360" w:lineRule="auto"/>
        <w:ind w:left="318" w:right="563" w:firstLine="720"/>
        <w:jc w:val="both"/>
      </w:pPr>
      <w:r w:rsidRPr="00AD752C">
        <w:t>Показатели рассчитаны как отношение количества обработанных, утилизированных, обезвреженных, захороненных отходов к общему числу образовавшихся.</w:t>
      </w:r>
    </w:p>
    <w:p w14:paraId="37FF0FDE" w14:textId="77777777" w:rsidR="007A6FB0" w:rsidRPr="00AD752C" w:rsidRDefault="006A2E41" w:rsidP="00ED4C4F">
      <w:pPr>
        <w:pStyle w:val="a3"/>
        <w:spacing w:before="1" w:line="360" w:lineRule="auto"/>
        <w:ind w:left="318" w:right="563" w:firstLine="720"/>
        <w:jc w:val="both"/>
      </w:pPr>
      <w:r w:rsidRPr="00AD752C">
        <w:t>Показатели эффективности объектов утилизации, обезвреживания и размещения отходов указаны в Постановлении Правительства РФ от 16 мая 2016 г. № 424 «Об утверждении порядка разработки, согласования,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используемых для обработки, обезвреживания</w:t>
      </w:r>
      <w:r w:rsidRPr="00AD752C">
        <w:rPr>
          <w:spacing w:val="-2"/>
        </w:rPr>
        <w:t xml:space="preserve"> </w:t>
      </w:r>
      <w:r w:rsidRPr="00AD752C">
        <w:t xml:space="preserve">и захоронения твердых коммунальных отходов». </w:t>
      </w:r>
    </w:p>
    <w:p w14:paraId="4F10770A" w14:textId="77777777" w:rsidR="008348D9" w:rsidRPr="00AD752C" w:rsidRDefault="008348D9" w:rsidP="00ED4C4F">
      <w:pPr>
        <w:pStyle w:val="a3"/>
        <w:spacing w:before="1" w:line="360" w:lineRule="auto"/>
        <w:ind w:left="318" w:right="563" w:firstLine="720"/>
        <w:jc w:val="both"/>
        <w:sectPr w:rsidR="008348D9" w:rsidRPr="00AD752C" w:rsidSect="00DF3AEB">
          <w:type w:val="nextColumn"/>
          <w:pgSz w:w="11910" w:h="16840"/>
          <w:pgMar w:top="1134" w:right="57" w:bottom="1134" w:left="1134" w:header="713" w:footer="0" w:gutter="0"/>
          <w:cols w:space="720"/>
        </w:sectPr>
      </w:pPr>
    </w:p>
    <w:p w14:paraId="45B387BC" w14:textId="77777777" w:rsidR="007A6FB0" w:rsidRPr="00AD752C" w:rsidRDefault="006A2E41" w:rsidP="00ED4C4F">
      <w:pPr>
        <w:pStyle w:val="3"/>
        <w:spacing w:before="6"/>
        <w:ind w:right="563" w:firstLine="720"/>
      </w:pPr>
      <w:bookmarkStart w:id="7" w:name="_Toc152804343"/>
      <w:r w:rsidRPr="00AD752C">
        <w:lastRenderedPageBreak/>
        <w:t>Таблица</w:t>
      </w:r>
      <w:r w:rsidRPr="00AD752C">
        <w:rPr>
          <w:spacing w:val="-4"/>
        </w:rPr>
        <w:t xml:space="preserve"> 3.1.</w:t>
      </w:r>
      <w:bookmarkEnd w:id="7"/>
    </w:p>
    <w:p w14:paraId="136B0D9E" w14:textId="77777777" w:rsidR="007A6FB0" w:rsidRPr="00AD752C" w:rsidRDefault="007A6FB0" w:rsidP="00ED4C4F">
      <w:pPr>
        <w:pStyle w:val="a3"/>
        <w:spacing w:before="8"/>
        <w:ind w:firstLine="720"/>
        <w:rPr>
          <w:b/>
          <w:i/>
          <w:sz w:val="17"/>
        </w:rPr>
      </w:pPr>
    </w:p>
    <w:p w14:paraId="0CF62378" w14:textId="77777777" w:rsidR="007A6FB0" w:rsidRPr="00AD752C" w:rsidRDefault="008348D9" w:rsidP="00001545">
      <w:pPr>
        <w:pStyle w:val="a3"/>
        <w:spacing w:before="8"/>
        <w:ind w:left="284"/>
        <w:rPr>
          <w:i/>
          <w:szCs w:val="22"/>
        </w:rPr>
      </w:pPr>
      <w:r w:rsidRPr="00AD752C">
        <w:rPr>
          <w:i/>
          <w:szCs w:val="22"/>
        </w:rPr>
        <w:t>Целевые показатели по утилизации, обезвреживанию и размещению отходов на территории Республики Дагестан</w:t>
      </w:r>
    </w:p>
    <w:p w14:paraId="59BB677E" w14:textId="77777777" w:rsidR="008348D9" w:rsidRPr="00AD752C" w:rsidRDefault="008348D9" w:rsidP="00001545">
      <w:pPr>
        <w:pStyle w:val="a3"/>
        <w:spacing w:before="8"/>
        <w:ind w:left="284"/>
        <w:rPr>
          <w:i/>
          <w:sz w:val="29"/>
        </w:rPr>
      </w:pPr>
    </w:p>
    <w:tbl>
      <w:tblPr>
        <w:tblW w:w="15877" w:type="dxa"/>
        <w:tblInd w:w="-714" w:type="dxa"/>
        <w:tblLook w:val="04A0" w:firstRow="1" w:lastRow="0" w:firstColumn="1" w:lastColumn="0" w:noHBand="0" w:noVBand="1"/>
      </w:tblPr>
      <w:tblGrid>
        <w:gridCol w:w="563"/>
        <w:gridCol w:w="4119"/>
        <w:gridCol w:w="1292"/>
        <w:gridCol w:w="831"/>
        <w:gridCol w:w="850"/>
        <w:gridCol w:w="851"/>
        <w:gridCol w:w="850"/>
        <w:gridCol w:w="851"/>
        <w:gridCol w:w="850"/>
        <w:gridCol w:w="992"/>
        <w:gridCol w:w="851"/>
        <w:gridCol w:w="850"/>
        <w:gridCol w:w="2127"/>
      </w:tblGrid>
      <w:tr w:rsidR="00AD752C" w:rsidRPr="00AD752C" w14:paraId="176C17D1" w14:textId="77777777" w:rsidTr="008348D9">
        <w:trPr>
          <w:trHeight w:val="20"/>
        </w:trPr>
        <w:tc>
          <w:tcPr>
            <w:tcW w:w="563"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14:paraId="057E2FC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п\п</w:t>
            </w:r>
          </w:p>
        </w:tc>
        <w:tc>
          <w:tcPr>
            <w:tcW w:w="4119" w:type="dxa"/>
            <w:tcBorders>
              <w:top w:val="single" w:sz="4" w:space="0" w:color="000000"/>
              <w:left w:val="nil"/>
              <w:bottom w:val="single" w:sz="4" w:space="0" w:color="000000"/>
              <w:right w:val="single" w:sz="4" w:space="0" w:color="000000"/>
            </w:tcBorders>
            <w:shd w:val="clear" w:color="000000" w:fill="FFFFFF"/>
            <w:vAlign w:val="center"/>
            <w:hideMark/>
          </w:tcPr>
          <w:p w14:paraId="54FAD6E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Наименование целевого показателя</w:t>
            </w:r>
          </w:p>
        </w:tc>
        <w:tc>
          <w:tcPr>
            <w:tcW w:w="1292" w:type="dxa"/>
            <w:tcBorders>
              <w:top w:val="single" w:sz="4" w:space="0" w:color="000000"/>
              <w:left w:val="nil"/>
              <w:bottom w:val="single" w:sz="4" w:space="0" w:color="000000"/>
              <w:right w:val="single" w:sz="4" w:space="0" w:color="000000"/>
            </w:tcBorders>
            <w:shd w:val="clear" w:color="000000" w:fill="FFFFFF"/>
            <w:vAlign w:val="center"/>
            <w:hideMark/>
          </w:tcPr>
          <w:p w14:paraId="36143D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Единица измерения</w:t>
            </w:r>
          </w:p>
        </w:tc>
        <w:tc>
          <w:tcPr>
            <w:tcW w:w="831" w:type="dxa"/>
            <w:tcBorders>
              <w:top w:val="single" w:sz="4" w:space="0" w:color="000000"/>
              <w:left w:val="nil"/>
              <w:bottom w:val="single" w:sz="4" w:space="0" w:color="000000"/>
              <w:right w:val="single" w:sz="4" w:space="0" w:color="000000"/>
            </w:tcBorders>
            <w:shd w:val="clear" w:color="000000" w:fill="FFFFFF"/>
            <w:vAlign w:val="center"/>
            <w:hideMark/>
          </w:tcPr>
          <w:p w14:paraId="4193DD6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2022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60A1A2E4"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2023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3F2E2F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2024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07F8F06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2025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742C33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2026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ED0087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2027 год</w:t>
            </w:r>
          </w:p>
        </w:tc>
        <w:tc>
          <w:tcPr>
            <w:tcW w:w="992" w:type="dxa"/>
            <w:tcBorders>
              <w:top w:val="single" w:sz="4" w:space="0" w:color="000000"/>
              <w:left w:val="nil"/>
              <w:bottom w:val="single" w:sz="4" w:space="0" w:color="000000"/>
              <w:right w:val="single" w:sz="4" w:space="0" w:color="000000"/>
            </w:tcBorders>
            <w:shd w:val="clear" w:color="000000" w:fill="FFFFFF"/>
            <w:vAlign w:val="center"/>
            <w:hideMark/>
          </w:tcPr>
          <w:p w14:paraId="6DE2D9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2028 год</w:t>
            </w:r>
          </w:p>
        </w:tc>
        <w:tc>
          <w:tcPr>
            <w:tcW w:w="851" w:type="dxa"/>
            <w:tcBorders>
              <w:top w:val="single" w:sz="4" w:space="0" w:color="000000"/>
              <w:left w:val="nil"/>
              <w:bottom w:val="single" w:sz="4" w:space="0" w:color="000000"/>
              <w:right w:val="single" w:sz="4" w:space="0" w:color="000000"/>
            </w:tcBorders>
            <w:shd w:val="clear" w:color="000000" w:fill="FFFFFF"/>
            <w:vAlign w:val="center"/>
            <w:hideMark/>
          </w:tcPr>
          <w:p w14:paraId="32BB72D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2029 год</w:t>
            </w:r>
          </w:p>
        </w:tc>
        <w:tc>
          <w:tcPr>
            <w:tcW w:w="850" w:type="dxa"/>
            <w:tcBorders>
              <w:top w:val="single" w:sz="4" w:space="0" w:color="000000"/>
              <w:left w:val="nil"/>
              <w:bottom w:val="single" w:sz="4" w:space="0" w:color="000000"/>
              <w:right w:val="single" w:sz="4" w:space="0" w:color="000000"/>
            </w:tcBorders>
            <w:shd w:val="clear" w:color="000000" w:fill="FFFFFF"/>
            <w:vAlign w:val="center"/>
            <w:hideMark/>
          </w:tcPr>
          <w:p w14:paraId="5C31E9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2030 год</w:t>
            </w:r>
          </w:p>
        </w:tc>
        <w:tc>
          <w:tcPr>
            <w:tcW w:w="2127" w:type="dxa"/>
            <w:tcBorders>
              <w:top w:val="single" w:sz="4" w:space="0" w:color="000000"/>
              <w:left w:val="nil"/>
              <w:bottom w:val="single" w:sz="4" w:space="0" w:color="000000"/>
              <w:right w:val="single" w:sz="4" w:space="0" w:color="000000"/>
            </w:tcBorders>
            <w:shd w:val="clear" w:color="000000" w:fill="FFFFFF"/>
            <w:vAlign w:val="center"/>
            <w:hideMark/>
          </w:tcPr>
          <w:p w14:paraId="01DD074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Источник</w:t>
            </w:r>
          </w:p>
        </w:tc>
      </w:tr>
      <w:tr w:rsidR="00AD752C" w:rsidRPr="00AD752C" w14:paraId="1E08B92D"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28DA602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w:t>
            </w:r>
          </w:p>
        </w:tc>
        <w:tc>
          <w:tcPr>
            <w:tcW w:w="4119" w:type="dxa"/>
            <w:tcBorders>
              <w:top w:val="nil"/>
              <w:left w:val="nil"/>
              <w:bottom w:val="single" w:sz="4" w:space="0" w:color="000000"/>
              <w:right w:val="single" w:sz="4" w:space="0" w:color="000000"/>
            </w:tcBorders>
            <w:shd w:val="clear" w:color="000000" w:fill="FFFFFF"/>
            <w:vAlign w:val="center"/>
            <w:hideMark/>
          </w:tcPr>
          <w:p w14:paraId="5CA8987B" w14:textId="77777777" w:rsidR="008348D9" w:rsidRPr="00AD752C" w:rsidRDefault="008348D9" w:rsidP="008348D9">
            <w:pPr>
              <w:widowControl/>
              <w:autoSpaceDE/>
              <w:autoSpaceDN/>
              <w:rPr>
                <w:sz w:val="24"/>
                <w:szCs w:val="24"/>
                <w:lang w:eastAsia="ru-RU"/>
              </w:rPr>
            </w:pPr>
            <w:r w:rsidRPr="00AD752C">
              <w:rPr>
                <w:sz w:val="24"/>
                <w:szCs w:val="24"/>
                <w:lang w:eastAsia="ru-RU"/>
              </w:rPr>
              <w:t>Доля захороненных твердых коммунальных отходов, в общем количестве образованных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4AEE835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3B32A1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20681B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550455E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850" w:type="dxa"/>
            <w:tcBorders>
              <w:top w:val="nil"/>
              <w:left w:val="nil"/>
              <w:bottom w:val="single" w:sz="4" w:space="0" w:color="000000"/>
              <w:right w:val="single" w:sz="4" w:space="0" w:color="000000"/>
            </w:tcBorders>
            <w:shd w:val="clear" w:color="000000" w:fill="FFFFFF"/>
            <w:vAlign w:val="center"/>
            <w:hideMark/>
          </w:tcPr>
          <w:p w14:paraId="22611E1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851" w:type="dxa"/>
            <w:tcBorders>
              <w:top w:val="nil"/>
              <w:left w:val="nil"/>
              <w:bottom w:val="single" w:sz="4" w:space="0" w:color="000000"/>
              <w:right w:val="single" w:sz="4" w:space="0" w:color="000000"/>
            </w:tcBorders>
            <w:shd w:val="clear" w:color="000000" w:fill="FFFFFF"/>
            <w:vAlign w:val="center"/>
            <w:hideMark/>
          </w:tcPr>
          <w:p w14:paraId="02CD478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850" w:type="dxa"/>
            <w:tcBorders>
              <w:top w:val="nil"/>
              <w:left w:val="nil"/>
              <w:bottom w:val="single" w:sz="4" w:space="0" w:color="000000"/>
              <w:right w:val="single" w:sz="4" w:space="0" w:color="000000"/>
            </w:tcBorders>
            <w:shd w:val="clear" w:color="000000" w:fill="FFFFFF"/>
            <w:vAlign w:val="center"/>
            <w:hideMark/>
          </w:tcPr>
          <w:p w14:paraId="183CFB34"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992" w:type="dxa"/>
            <w:tcBorders>
              <w:top w:val="nil"/>
              <w:left w:val="nil"/>
              <w:bottom w:val="single" w:sz="4" w:space="0" w:color="000000"/>
              <w:right w:val="single" w:sz="4" w:space="0" w:color="000000"/>
            </w:tcBorders>
            <w:shd w:val="clear" w:color="000000" w:fill="FFFFFF"/>
            <w:vAlign w:val="center"/>
            <w:hideMark/>
          </w:tcPr>
          <w:p w14:paraId="767DBD7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851" w:type="dxa"/>
            <w:tcBorders>
              <w:top w:val="nil"/>
              <w:left w:val="nil"/>
              <w:bottom w:val="single" w:sz="4" w:space="0" w:color="000000"/>
              <w:right w:val="single" w:sz="4" w:space="0" w:color="000000"/>
            </w:tcBorders>
            <w:shd w:val="clear" w:color="000000" w:fill="FFFFFF"/>
            <w:vAlign w:val="center"/>
            <w:hideMark/>
          </w:tcPr>
          <w:p w14:paraId="50DADC04"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850" w:type="dxa"/>
            <w:tcBorders>
              <w:top w:val="nil"/>
              <w:left w:val="nil"/>
              <w:bottom w:val="single" w:sz="4" w:space="0" w:color="000000"/>
              <w:right w:val="single" w:sz="4" w:space="0" w:color="000000"/>
            </w:tcBorders>
            <w:shd w:val="clear" w:color="000000" w:fill="FFFFFF"/>
            <w:vAlign w:val="center"/>
            <w:hideMark/>
          </w:tcPr>
          <w:p w14:paraId="7737787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94</w:t>
            </w:r>
          </w:p>
        </w:tc>
        <w:tc>
          <w:tcPr>
            <w:tcW w:w="2127"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26156677" w14:textId="635F0BCD" w:rsidR="008348D9" w:rsidRPr="00AD752C" w:rsidRDefault="008348D9" w:rsidP="008348D9">
            <w:pPr>
              <w:widowControl/>
              <w:autoSpaceDE/>
              <w:autoSpaceDN/>
              <w:jc w:val="center"/>
              <w:rPr>
                <w:sz w:val="24"/>
                <w:szCs w:val="24"/>
                <w:lang w:eastAsia="ru-RU"/>
              </w:rPr>
            </w:pPr>
            <w:r w:rsidRPr="00AD752C">
              <w:rPr>
                <w:sz w:val="24"/>
                <w:szCs w:val="24"/>
                <w:lang w:eastAsia="ru-RU"/>
              </w:rPr>
              <w:t>Целевые показатели</w:t>
            </w:r>
            <w:r w:rsidR="00CE3AC9" w:rsidRPr="00AD752C">
              <w:rPr>
                <w:sz w:val="24"/>
                <w:szCs w:val="24"/>
                <w:lang w:eastAsia="ru-RU"/>
              </w:rPr>
              <w:t xml:space="preserve"> </w:t>
            </w:r>
            <w:r w:rsidR="00270842" w:rsidRPr="00AD752C">
              <w:rPr>
                <w:sz w:val="24"/>
                <w:szCs w:val="24"/>
                <w:lang w:eastAsia="ru-RU"/>
              </w:rPr>
              <w:t>утверждены</w:t>
            </w:r>
            <w:r w:rsidR="00CE3AC9" w:rsidRPr="00AD752C">
              <w:rPr>
                <w:sz w:val="24"/>
                <w:szCs w:val="24"/>
                <w:lang w:eastAsia="ru-RU"/>
              </w:rPr>
              <w:t xml:space="preserve"> </w:t>
            </w:r>
            <w:r w:rsidR="00270842" w:rsidRPr="00AD752C">
              <w:rPr>
                <w:sz w:val="24"/>
                <w:szCs w:val="24"/>
                <w:lang w:eastAsia="ru-RU"/>
              </w:rPr>
              <w:t xml:space="preserve">по </w:t>
            </w:r>
            <w:r w:rsidR="00CE3AC9" w:rsidRPr="00AD752C">
              <w:rPr>
                <w:sz w:val="24"/>
                <w:szCs w:val="24"/>
                <w:lang w:eastAsia="ru-RU"/>
              </w:rPr>
              <w:t>соглашению о реализации регионального проекта «Комплексная система обращения с твердыми коммунальными отходами (Республика Дагестан)» на территории Республики Дагестан</w:t>
            </w:r>
            <w:r w:rsidR="00270842" w:rsidRPr="00AD752C">
              <w:rPr>
                <w:sz w:val="24"/>
                <w:szCs w:val="24"/>
                <w:lang w:eastAsia="ru-RU"/>
              </w:rPr>
              <w:t xml:space="preserve"> от 13.02.2019 г № 051-2019-G20026-1</w:t>
            </w:r>
          </w:p>
        </w:tc>
      </w:tr>
      <w:tr w:rsidR="00AD752C" w:rsidRPr="00AD752C" w14:paraId="1814B854"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4FB4B3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2</w:t>
            </w:r>
          </w:p>
        </w:tc>
        <w:tc>
          <w:tcPr>
            <w:tcW w:w="4119" w:type="dxa"/>
            <w:tcBorders>
              <w:top w:val="nil"/>
              <w:left w:val="nil"/>
              <w:bottom w:val="single" w:sz="4" w:space="0" w:color="000000"/>
              <w:right w:val="single" w:sz="4" w:space="0" w:color="000000"/>
            </w:tcBorders>
            <w:shd w:val="clear" w:color="000000" w:fill="FFFFFF"/>
            <w:vAlign w:val="center"/>
            <w:hideMark/>
          </w:tcPr>
          <w:p w14:paraId="6267C7B1" w14:textId="77777777" w:rsidR="008348D9" w:rsidRPr="00AD752C" w:rsidRDefault="008348D9" w:rsidP="008348D9">
            <w:pPr>
              <w:widowControl/>
              <w:autoSpaceDE/>
              <w:autoSpaceDN/>
              <w:rPr>
                <w:sz w:val="24"/>
                <w:szCs w:val="24"/>
                <w:lang w:eastAsia="ru-RU"/>
              </w:rPr>
            </w:pPr>
            <w:r w:rsidRPr="00AD752C">
              <w:rPr>
                <w:sz w:val="24"/>
                <w:szCs w:val="24"/>
                <w:lang w:eastAsia="ru-RU"/>
              </w:rPr>
              <w:t>Доля утилизированных твердых коммунальных отходов в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4264B26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w:t>
            </w:r>
          </w:p>
        </w:tc>
        <w:tc>
          <w:tcPr>
            <w:tcW w:w="831" w:type="dxa"/>
            <w:tcBorders>
              <w:top w:val="nil"/>
              <w:left w:val="nil"/>
              <w:bottom w:val="single" w:sz="4" w:space="0" w:color="000000"/>
              <w:right w:val="single" w:sz="4" w:space="0" w:color="000000"/>
            </w:tcBorders>
            <w:shd w:val="clear" w:color="000000" w:fill="FFFFFF"/>
            <w:vAlign w:val="center"/>
            <w:hideMark/>
          </w:tcPr>
          <w:p w14:paraId="2C1D293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5C29F8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66F16F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65</w:t>
            </w:r>
          </w:p>
        </w:tc>
        <w:tc>
          <w:tcPr>
            <w:tcW w:w="850" w:type="dxa"/>
            <w:tcBorders>
              <w:top w:val="nil"/>
              <w:left w:val="nil"/>
              <w:bottom w:val="single" w:sz="4" w:space="0" w:color="000000"/>
              <w:right w:val="single" w:sz="4" w:space="0" w:color="000000"/>
            </w:tcBorders>
            <w:shd w:val="clear" w:color="000000" w:fill="FFFFFF"/>
            <w:vAlign w:val="center"/>
            <w:hideMark/>
          </w:tcPr>
          <w:p w14:paraId="2ED11DF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27770F2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0" w:type="dxa"/>
            <w:tcBorders>
              <w:top w:val="nil"/>
              <w:left w:val="nil"/>
              <w:bottom w:val="single" w:sz="4" w:space="0" w:color="000000"/>
              <w:right w:val="single" w:sz="4" w:space="0" w:color="000000"/>
            </w:tcBorders>
            <w:shd w:val="clear" w:color="000000" w:fill="FFFFFF"/>
            <w:vAlign w:val="center"/>
            <w:hideMark/>
          </w:tcPr>
          <w:p w14:paraId="1D8C37A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992" w:type="dxa"/>
            <w:tcBorders>
              <w:top w:val="nil"/>
              <w:left w:val="nil"/>
              <w:bottom w:val="single" w:sz="4" w:space="0" w:color="000000"/>
              <w:right w:val="single" w:sz="4" w:space="0" w:color="000000"/>
            </w:tcBorders>
            <w:shd w:val="clear" w:color="000000" w:fill="FFFFFF"/>
            <w:vAlign w:val="center"/>
            <w:hideMark/>
          </w:tcPr>
          <w:p w14:paraId="273F291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1" w:type="dxa"/>
            <w:tcBorders>
              <w:top w:val="nil"/>
              <w:left w:val="nil"/>
              <w:bottom w:val="single" w:sz="4" w:space="0" w:color="000000"/>
              <w:right w:val="single" w:sz="4" w:space="0" w:color="000000"/>
            </w:tcBorders>
            <w:shd w:val="clear" w:color="000000" w:fill="FFFFFF"/>
            <w:vAlign w:val="center"/>
            <w:hideMark/>
          </w:tcPr>
          <w:p w14:paraId="3D18AFD3"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75</w:t>
            </w:r>
          </w:p>
        </w:tc>
        <w:tc>
          <w:tcPr>
            <w:tcW w:w="850" w:type="dxa"/>
            <w:tcBorders>
              <w:top w:val="nil"/>
              <w:left w:val="nil"/>
              <w:bottom w:val="single" w:sz="4" w:space="0" w:color="000000"/>
              <w:right w:val="single" w:sz="4" w:space="0" w:color="000000"/>
            </w:tcBorders>
            <w:shd w:val="clear" w:color="000000" w:fill="FFFFFF"/>
            <w:vAlign w:val="center"/>
            <w:hideMark/>
          </w:tcPr>
          <w:p w14:paraId="771E0246"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86</w:t>
            </w:r>
          </w:p>
        </w:tc>
        <w:tc>
          <w:tcPr>
            <w:tcW w:w="2127" w:type="dxa"/>
            <w:vMerge/>
            <w:tcBorders>
              <w:top w:val="nil"/>
              <w:left w:val="single" w:sz="4" w:space="0" w:color="000000"/>
              <w:bottom w:val="single" w:sz="4" w:space="0" w:color="000000"/>
              <w:right w:val="single" w:sz="4" w:space="0" w:color="000000"/>
            </w:tcBorders>
            <w:vAlign w:val="center"/>
            <w:hideMark/>
          </w:tcPr>
          <w:p w14:paraId="554A225A" w14:textId="77777777" w:rsidR="008348D9" w:rsidRPr="00AD752C" w:rsidRDefault="008348D9" w:rsidP="008348D9">
            <w:pPr>
              <w:widowControl/>
              <w:autoSpaceDE/>
              <w:autoSpaceDN/>
              <w:rPr>
                <w:sz w:val="24"/>
                <w:szCs w:val="24"/>
                <w:lang w:eastAsia="ru-RU"/>
              </w:rPr>
            </w:pPr>
          </w:p>
        </w:tc>
      </w:tr>
      <w:tr w:rsidR="00AD752C" w:rsidRPr="00AD752C" w14:paraId="304FAA96"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6DF03BFD"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4119" w:type="dxa"/>
            <w:tcBorders>
              <w:top w:val="nil"/>
              <w:left w:val="nil"/>
              <w:bottom w:val="single" w:sz="4" w:space="0" w:color="000000"/>
              <w:right w:val="single" w:sz="4" w:space="0" w:color="000000"/>
            </w:tcBorders>
            <w:shd w:val="clear" w:color="000000" w:fill="FFFFFF"/>
            <w:vAlign w:val="center"/>
            <w:hideMark/>
          </w:tcPr>
          <w:p w14:paraId="343A5212" w14:textId="77777777" w:rsidR="008348D9" w:rsidRPr="00AD752C" w:rsidRDefault="008348D9" w:rsidP="008348D9">
            <w:pPr>
              <w:widowControl/>
              <w:autoSpaceDE/>
              <w:autoSpaceDN/>
              <w:rPr>
                <w:sz w:val="24"/>
                <w:szCs w:val="24"/>
                <w:lang w:eastAsia="ru-RU"/>
              </w:rPr>
            </w:pPr>
            <w:r w:rsidRPr="00AD752C">
              <w:rPr>
                <w:sz w:val="24"/>
                <w:szCs w:val="24"/>
                <w:lang w:eastAsia="ru-RU"/>
              </w:rPr>
              <w:t xml:space="preserve">Доля обработанных твердых коммунальных </w:t>
            </w:r>
            <w:proofErr w:type="gramStart"/>
            <w:r w:rsidRPr="00AD752C">
              <w:rPr>
                <w:sz w:val="24"/>
                <w:szCs w:val="24"/>
                <w:lang w:eastAsia="ru-RU"/>
              </w:rPr>
              <w:t>отходов,  в</w:t>
            </w:r>
            <w:proofErr w:type="gramEnd"/>
            <w:r w:rsidRPr="00AD752C">
              <w:rPr>
                <w:sz w:val="24"/>
                <w:szCs w:val="24"/>
                <w:lang w:eastAsia="ru-RU"/>
              </w:rPr>
              <w:t xml:space="preserve"> общем количестве образованных твердых коммунальных отходов, %</w:t>
            </w:r>
          </w:p>
        </w:tc>
        <w:tc>
          <w:tcPr>
            <w:tcW w:w="1292" w:type="dxa"/>
            <w:tcBorders>
              <w:top w:val="nil"/>
              <w:left w:val="nil"/>
              <w:bottom w:val="single" w:sz="4" w:space="0" w:color="000000"/>
              <w:right w:val="single" w:sz="4" w:space="0" w:color="000000"/>
            </w:tcBorders>
            <w:shd w:val="clear" w:color="000000" w:fill="FFFFFF"/>
            <w:vAlign w:val="center"/>
            <w:hideMark/>
          </w:tcPr>
          <w:p w14:paraId="3C6B4B70"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B39EBC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781797F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3C2EF5F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70</w:t>
            </w:r>
          </w:p>
        </w:tc>
        <w:tc>
          <w:tcPr>
            <w:tcW w:w="850" w:type="dxa"/>
            <w:tcBorders>
              <w:top w:val="nil"/>
              <w:left w:val="nil"/>
              <w:bottom w:val="single" w:sz="4" w:space="0" w:color="000000"/>
              <w:right w:val="single" w:sz="4" w:space="0" w:color="000000"/>
            </w:tcBorders>
            <w:shd w:val="clear" w:color="000000" w:fill="FFFFFF"/>
            <w:vAlign w:val="center"/>
            <w:hideMark/>
          </w:tcPr>
          <w:p w14:paraId="709EE6F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70</w:t>
            </w:r>
          </w:p>
        </w:tc>
        <w:tc>
          <w:tcPr>
            <w:tcW w:w="851" w:type="dxa"/>
            <w:tcBorders>
              <w:top w:val="nil"/>
              <w:left w:val="nil"/>
              <w:bottom w:val="single" w:sz="4" w:space="0" w:color="000000"/>
              <w:right w:val="single" w:sz="4" w:space="0" w:color="000000"/>
            </w:tcBorders>
            <w:shd w:val="clear" w:color="000000" w:fill="FFFFFF"/>
            <w:vAlign w:val="center"/>
            <w:hideMark/>
          </w:tcPr>
          <w:p w14:paraId="1B0F4A3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349F6B69"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992" w:type="dxa"/>
            <w:tcBorders>
              <w:top w:val="nil"/>
              <w:left w:val="nil"/>
              <w:bottom w:val="single" w:sz="4" w:space="0" w:color="000000"/>
              <w:right w:val="single" w:sz="4" w:space="0" w:color="000000"/>
            </w:tcBorders>
            <w:shd w:val="clear" w:color="000000" w:fill="FFFFFF"/>
            <w:vAlign w:val="center"/>
            <w:hideMark/>
          </w:tcPr>
          <w:p w14:paraId="62E87AE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1" w:type="dxa"/>
            <w:tcBorders>
              <w:top w:val="nil"/>
              <w:left w:val="nil"/>
              <w:bottom w:val="single" w:sz="4" w:space="0" w:color="000000"/>
              <w:right w:val="single" w:sz="4" w:space="0" w:color="000000"/>
            </w:tcBorders>
            <w:shd w:val="clear" w:color="000000" w:fill="FFFFFF"/>
            <w:vAlign w:val="center"/>
            <w:hideMark/>
          </w:tcPr>
          <w:p w14:paraId="0BBFCF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850" w:type="dxa"/>
            <w:tcBorders>
              <w:top w:val="nil"/>
              <w:left w:val="nil"/>
              <w:bottom w:val="single" w:sz="4" w:space="0" w:color="000000"/>
              <w:right w:val="single" w:sz="4" w:space="0" w:color="000000"/>
            </w:tcBorders>
            <w:shd w:val="clear" w:color="000000" w:fill="FFFFFF"/>
            <w:vAlign w:val="center"/>
            <w:hideMark/>
          </w:tcPr>
          <w:p w14:paraId="5875201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100</w:t>
            </w:r>
          </w:p>
        </w:tc>
        <w:tc>
          <w:tcPr>
            <w:tcW w:w="2127" w:type="dxa"/>
            <w:vMerge/>
            <w:tcBorders>
              <w:top w:val="nil"/>
              <w:left w:val="single" w:sz="4" w:space="0" w:color="000000"/>
              <w:bottom w:val="single" w:sz="4" w:space="0" w:color="000000"/>
              <w:right w:val="single" w:sz="4" w:space="0" w:color="000000"/>
            </w:tcBorders>
            <w:vAlign w:val="center"/>
            <w:hideMark/>
          </w:tcPr>
          <w:p w14:paraId="205D248B" w14:textId="77777777" w:rsidR="008348D9" w:rsidRPr="00AD752C" w:rsidRDefault="008348D9" w:rsidP="008348D9">
            <w:pPr>
              <w:widowControl/>
              <w:autoSpaceDE/>
              <w:autoSpaceDN/>
              <w:rPr>
                <w:sz w:val="24"/>
                <w:szCs w:val="24"/>
                <w:lang w:eastAsia="ru-RU"/>
              </w:rPr>
            </w:pPr>
          </w:p>
        </w:tc>
      </w:tr>
      <w:tr w:rsidR="00AD752C" w:rsidRPr="00AD752C" w14:paraId="6B3FB073"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7B4FF7E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4</w:t>
            </w:r>
          </w:p>
        </w:tc>
        <w:tc>
          <w:tcPr>
            <w:tcW w:w="4119" w:type="dxa"/>
            <w:tcBorders>
              <w:top w:val="nil"/>
              <w:left w:val="nil"/>
              <w:bottom w:val="single" w:sz="4" w:space="0" w:color="000000"/>
              <w:right w:val="single" w:sz="4" w:space="0" w:color="000000"/>
            </w:tcBorders>
            <w:shd w:val="clear" w:color="000000" w:fill="FFFFFF"/>
            <w:vAlign w:val="center"/>
            <w:hideMark/>
          </w:tcPr>
          <w:p w14:paraId="45E6810F" w14:textId="77777777" w:rsidR="008348D9" w:rsidRPr="00AD752C" w:rsidRDefault="008348D9" w:rsidP="008348D9">
            <w:pPr>
              <w:widowControl/>
              <w:autoSpaceDE/>
              <w:autoSpaceDN/>
              <w:rPr>
                <w:sz w:val="24"/>
                <w:szCs w:val="24"/>
                <w:lang w:eastAsia="ru-RU"/>
              </w:rPr>
            </w:pPr>
            <w:proofErr w:type="gramStart"/>
            <w:r w:rsidRPr="00AD752C">
              <w:rPr>
                <w:sz w:val="24"/>
                <w:szCs w:val="24"/>
                <w:lang w:eastAsia="ru-RU"/>
              </w:rPr>
              <w:t>Доля  обезвреженных</w:t>
            </w:r>
            <w:proofErr w:type="gramEnd"/>
            <w:r w:rsidRPr="00AD752C">
              <w:rPr>
                <w:sz w:val="24"/>
                <w:szCs w:val="24"/>
                <w:lang w:eastAsia="ru-RU"/>
              </w:rPr>
              <w:t xml:space="preserve"> твердых коммунальных отходов, в общем количестве образовавшихся твердых коммунальных отходов,%</w:t>
            </w:r>
          </w:p>
        </w:tc>
        <w:tc>
          <w:tcPr>
            <w:tcW w:w="1292" w:type="dxa"/>
            <w:tcBorders>
              <w:top w:val="nil"/>
              <w:left w:val="nil"/>
              <w:bottom w:val="single" w:sz="4" w:space="0" w:color="000000"/>
              <w:right w:val="single" w:sz="4" w:space="0" w:color="000000"/>
            </w:tcBorders>
            <w:shd w:val="clear" w:color="000000" w:fill="FFFFFF"/>
            <w:vAlign w:val="center"/>
            <w:hideMark/>
          </w:tcPr>
          <w:p w14:paraId="36F1E70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7937E0E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6FBD2D4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477EF1C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6C0D67C8"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5953485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6B0BD00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992" w:type="dxa"/>
            <w:tcBorders>
              <w:top w:val="nil"/>
              <w:left w:val="nil"/>
              <w:bottom w:val="single" w:sz="4" w:space="0" w:color="000000"/>
              <w:right w:val="single" w:sz="4" w:space="0" w:color="000000"/>
            </w:tcBorders>
            <w:shd w:val="clear" w:color="000000" w:fill="FFFFFF"/>
            <w:vAlign w:val="center"/>
            <w:hideMark/>
          </w:tcPr>
          <w:p w14:paraId="3F3992B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1" w:type="dxa"/>
            <w:tcBorders>
              <w:top w:val="nil"/>
              <w:left w:val="nil"/>
              <w:bottom w:val="single" w:sz="4" w:space="0" w:color="000000"/>
              <w:right w:val="single" w:sz="4" w:space="0" w:color="000000"/>
            </w:tcBorders>
            <w:shd w:val="clear" w:color="000000" w:fill="FFFFFF"/>
            <w:vAlign w:val="center"/>
            <w:hideMark/>
          </w:tcPr>
          <w:p w14:paraId="1EBF14A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850" w:type="dxa"/>
            <w:tcBorders>
              <w:top w:val="nil"/>
              <w:left w:val="nil"/>
              <w:bottom w:val="single" w:sz="4" w:space="0" w:color="000000"/>
              <w:right w:val="single" w:sz="4" w:space="0" w:color="000000"/>
            </w:tcBorders>
            <w:shd w:val="clear" w:color="000000" w:fill="FFFFFF"/>
            <w:vAlign w:val="center"/>
            <w:hideMark/>
          </w:tcPr>
          <w:p w14:paraId="238758A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3</w:t>
            </w:r>
          </w:p>
        </w:tc>
        <w:tc>
          <w:tcPr>
            <w:tcW w:w="2127" w:type="dxa"/>
            <w:vMerge/>
            <w:tcBorders>
              <w:top w:val="nil"/>
              <w:left w:val="single" w:sz="4" w:space="0" w:color="000000"/>
              <w:bottom w:val="single" w:sz="4" w:space="0" w:color="000000"/>
              <w:right w:val="single" w:sz="4" w:space="0" w:color="000000"/>
            </w:tcBorders>
            <w:vAlign w:val="center"/>
            <w:hideMark/>
          </w:tcPr>
          <w:p w14:paraId="1A5FE0CC" w14:textId="77777777" w:rsidR="008348D9" w:rsidRPr="00AD752C" w:rsidRDefault="008348D9" w:rsidP="008348D9">
            <w:pPr>
              <w:widowControl/>
              <w:autoSpaceDE/>
              <w:autoSpaceDN/>
              <w:rPr>
                <w:sz w:val="24"/>
                <w:szCs w:val="24"/>
                <w:lang w:eastAsia="ru-RU"/>
              </w:rPr>
            </w:pPr>
          </w:p>
        </w:tc>
      </w:tr>
      <w:tr w:rsidR="00AD752C" w:rsidRPr="00AD752C" w14:paraId="38BEB53E" w14:textId="77777777" w:rsidTr="008348D9">
        <w:trPr>
          <w:trHeight w:val="20"/>
        </w:trPr>
        <w:tc>
          <w:tcPr>
            <w:tcW w:w="563" w:type="dxa"/>
            <w:tcBorders>
              <w:top w:val="nil"/>
              <w:left w:val="single" w:sz="4" w:space="0" w:color="000000"/>
              <w:bottom w:val="single" w:sz="4" w:space="0" w:color="000000"/>
              <w:right w:val="single" w:sz="4" w:space="0" w:color="000000"/>
            </w:tcBorders>
            <w:shd w:val="clear" w:color="000000" w:fill="FFFFFF"/>
            <w:vAlign w:val="center"/>
            <w:hideMark/>
          </w:tcPr>
          <w:p w14:paraId="05610A6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5</w:t>
            </w:r>
          </w:p>
        </w:tc>
        <w:tc>
          <w:tcPr>
            <w:tcW w:w="4119" w:type="dxa"/>
            <w:tcBorders>
              <w:top w:val="nil"/>
              <w:left w:val="nil"/>
              <w:bottom w:val="single" w:sz="4" w:space="0" w:color="000000"/>
              <w:right w:val="single" w:sz="4" w:space="0" w:color="000000"/>
            </w:tcBorders>
            <w:shd w:val="clear" w:color="000000" w:fill="FFFFFF"/>
            <w:vAlign w:val="center"/>
            <w:hideMark/>
          </w:tcPr>
          <w:p w14:paraId="76D947DE" w14:textId="77777777" w:rsidR="008348D9" w:rsidRPr="00AD752C" w:rsidRDefault="008348D9" w:rsidP="008348D9">
            <w:pPr>
              <w:widowControl/>
              <w:autoSpaceDE/>
              <w:autoSpaceDN/>
              <w:rPr>
                <w:sz w:val="24"/>
                <w:szCs w:val="24"/>
                <w:lang w:eastAsia="ru-RU"/>
              </w:rPr>
            </w:pPr>
            <w:r w:rsidRPr="00AD752C">
              <w:rPr>
                <w:sz w:val="24"/>
                <w:szCs w:val="24"/>
                <w:lang w:eastAsia="ru-RU"/>
              </w:rPr>
              <w:t>Доля обезвреженных и утилизированных отходов в общем количестве образованных отходов I-V классов опасности, %</w:t>
            </w:r>
          </w:p>
        </w:tc>
        <w:tc>
          <w:tcPr>
            <w:tcW w:w="1292" w:type="dxa"/>
            <w:tcBorders>
              <w:top w:val="nil"/>
              <w:left w:val="nil"/>
              <w:bottom w:val="single" w:sz="4" w:space="0" w:color="000000"/>
              <w:right w:val="single" w:sz="4" w:space="0" w:color="000000"/>
            </w:tcBorders>
            <w:shd w:val="clear" w:color="000000" w:fill="FFFFFF"/>
            <w:vAlign w:val="center"/>
            <w:hideMark/>
          </w:tcPr>
          <w:p w14:paraId="08A6F4CE"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 </w:t>
            </w:r>
          </w:p>
        </w:tc>
        <w:tc>
          <w:tcPr>
            <w:tcW w:w="831" w:type="dxa"/>
            <w:tcBorders>
              <w:top w:val="nil"/>
              <w:left w:val="nil"/>
              <w:bottom w:val="single" w:sz="4" w:space="0" w:color="000000"/>
              <w:right w:val="single" w:sz="4" w:space="0" w:color="000000"/>
            </w:tcBorders>
            <w:shd w:val="clear" w:color="000000" w:fill="FFFFFF"/>
            <w:vAlign w:val="center"/>
            <w:hideMark/>
          </w:tcPr>
          <w:p w14:paraId="080A3EB5"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0" w:type="dxa"/>
            <w:tcBorders>
              <w:top w:val="nil"/>
              <w:left w:val="nil"/>
              <w:bottom w:val="single" w:sz="4" w:space="0" w:color="000000"/>
              <w:right w:val="single" w:sz="4" w:space="0" w:color="000000"/>
            </w:tcBorders>
            <w:shd w:val="clear" w:color="000000" w:fill="FFFFFF"/>
            <w:vAlign w:val="center"/>
            <w:hideMark/>
          </w:tcPr>
          <w:p w14:paraId="0C145E41"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0</w:t>
            </w:r>
          </w:p>
        </w:tc>
        <w:tc>
          <w:tcPr>
            <w:tcW w:w="851" w:type="dxa"/>
            <w:tcBorders>
              <w:top w:val="nil"/>
              <w:left w:val="nil"/>
              <w:bottom w:val="single" w:sz="4" w:space="0" w:color="000000"/>
              <w:right w:val="single" w:sz="4" w:space="0" w:color="000000"/>
            </w:tcBorders>
            <w:shd w:val="clear" w:color="000000" w:fill="FFFFFF"/>
            <w:vAlign w:val="center"/>
            <w:hideMark/>
          </w:tcPr>
          <w:p w14:paraId="04709572"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68</w:t>
            </w:r>
          </w:p>
        </w:tc>
        <w:tc>
          <w:tcPr>
            <w:tcW w:w="850" w:type="dxa"/>
            <w:tcBorders>
              <w:top w:val="nil"/>
              <w:left w:val="nil"/>
              <w:bottom w:val="single" w:sz="4" w:space="0" w:color="000000"/>
              <w:right w:val="single" w:sz="4" w:space="0" w:color="000000"/>
            </w:tcBorders>
            <w:shd w:val="clear" w:color="000000" w:fill="FFFFFF"/>
            <w:vAlign w:val="center"/>
            <w:hideMark/>
          </w:tcPr>
          <w:p w14:paraId="6E21E1D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24E30F57"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35D042AA"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992" w:type="dxa"/>
            <w:tcBorders>
              <w:top w:val="nil"/>
              <w:left w:val="nil"/>
              <w:bottom w:val="single" w:sz="4" w:space="0" w:color="000000"/>
              <w:right w:val="single" w:sz="4" w:space="0" w:color="000000"/>
            </w:tcBorders>
            <w:shd w:val="clear" w:color="000000" w:fill="FFFFFF"/>
            <w:vAlign w:val="center"/>
            <w:hideMark/>
          </w:tcPr>
          <w:p w14:paraId="119A473B"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1" w:type="dxa"/>
            <w:tcBorders>
              <w:top w:val="nil"/>
              <w:left w:val="nil"/>
              <w:bottom w:val="single" w:sz="4" w:space="0" w:color="000000"/>
              <w:right w:val="single" w:sz="4" w:space="0" w:color="000000"/>
            </w:tcBorders>
            <w:shd w:val="clear" w:color="000000" w:fill="FFFFFF"/>
            <w:vAlign w:val="center"/>
            <w:hideMark/>
          </w:tcPr>
          <w:p w14:paraId="66AB633F"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78</w:t>
            </w:r>
          </w:p>
        </w:tc>
        <w:tc>
          <w:tcPr>
            <w:tcW w:w="850" w:type="dxa"/>
            <w:tcBorders>
              <w:top w:val="nil"/>
              <w:left w:val="nil"/>
              <w:bottom w:val="single" w:sz="4" w:space="0" w:color="000000"/>
              <w:right w:val="single" w:sz="4" w:space="0" w:color="000000"/>
            </w:tcBorders>
            <w:shd w:val="clear" w:color="000000" w:fill="FFFFFF"/>
            <w:vAlign w:val="center"/>
            <w:hideMark/>
          </w:tcPr>
          <w:p w14:paraId="580B464C" w14:textId="77777777" w:rsidR="008348D9" w:rsidRPr="00AD752C" w:rsidRDefault="008348D9" w:rsidP="008348D9">
            <w:pPr>
              <w:widowControl/>
              <w:autoSpaceDE/>
              <w:autoSpaceDN/>
              <w:jc w:val="center"/>
              <w:rPr>
                <w:sz w:val="24"/>
                <w:szCs w:val="24"/>
                <w:lang w:eastAsia="ru-RU"/>
              </w:rPr>
            </w:pPr>
            <w:r w:rsidRPr="00AD752C">
              <w:rPr>
                <w:sz w:val="24"/>
                <w:szCs w:val="24"/>
                <w:lang w:eastAsia="ru-RU"/>
              </w:rPr>
              <w:t>89</w:t>
            </w:r>
          </w:p>
        </w:tc>
        <w:tc>
          <w:tcPr>
            <w:tcW w:w="2127" w:type="dxa"/>
            <w:vMerge/>
            <w:tcBorders>
              <w:top w:val="nil"/>
              <w:left w:val="single" w:sz="4" w:space="0" w:color="000000"/>
              <w:bottom w:val="single" w:sz="4" w:space="0" w:color="000000"/>
              <w:right w:val="single" w:sz="4" w:space="0" w:color="000000"/>
            </w:tcBorders>
            <w:vAlign w:val="center"/>
            <w:hideMark/>
          </w:tcPr>
          <w:p w14:paraId="4394A65A" w14:textId="77777777" w:rsidR="008348D9" w:rsidRPr="00AD752C" w:rsidRDefault="008348D9" w:rsidP="008348D9">
            <w:pPr>
              <w:widowControl/>
              <w:autoSpaceDE/>
              <w:autoSpaceDN/>
              <w:rPr>
                <w:sz w:val="24"/>
                <w:szCs w:val="24"/>
                <w:lang w:eastAsia="ru-RU"/>
              </w:rPr>
            </w:pPr>
          </w:p>
        </w:tc>
      </w:tr>
    </w:tbl>
    <w:p w14:paraId="073BF09B" w14:textId="77777777" w:rsidR="008348D9" w:rsidRPr="00AD752C" w:rsidRDefault="006A2E41" w:rsidP="008348D9">
      <w:pPr>
        <w:pStyle w:val="a3"/>
        <w:spacing w:before="1" w:line="276" w:lineRule="auto"/>
        <w:ind w:left="318" w:right="564" w:firstLine="720"/>
        <w:jc w:val="both"/>
      </w:pPr>
      <w:r w:rsidRPr="00AD752C">
        <w:t>В связи с отсутствием плановых и фактических значений показателей эффективности объектов обработки и размещения отходов за период 2019-202</w:t>
      </w:r>
      <w:r w:rsidR="0002467F" w:rsidRPr="00AD752C">
        <w:t>2</w:t>
      </w:r>
      <w:r w:rsidRPr="00AD752C">
        <w:t xml:space="preserve"> год, необходимо провести сбор данных в соответствии с Постановлением Правительства РФ от 16 мая 2016 г. № 424 «Об утверждении порядка разработки, утверждения и корректировки инвестиционных и производственных</w:t>
      </w:r>
      <w:r w:rsidRPr="00AD752C">
        <w:rPr>
          <w:spacing w:val="-2"/>
        </w:rPr>
        <w:t xml:space="preserve"> </w:t>
      </w:r>
      <w:r w:rsidRPr="00AD752C">
        <w:t>программ</w:t>
      </w:r>
      <w:r w:rsidRPr="00AD752C">
        <w:rPr>
          <w:spacing w:val="-2"/>
        </w:rPr>
        <w:t xml:space="preserve"> </w:t>
      </w:r>
      <w:r w:rsidRPr="00AD752C">
        <w:t>в</w:t>
      </w:r>
      <w:r w:rsidRPr="00AD752C">
        <w:rPr>
          <w:spacing w:val="-2"/>
        </w:rPr>
        <w:t xml:space="preserve"> </w:t>
      </w:r>
      <w:r w:rsidRPr="00AD752C">
        <w:t>области обращения</w:t>
      </w:r>
      <w:r w:rsidRPr="00AD752C">
        <w:rPr>
          <w:spacing w:val="-1"/>
        </w:rPr>
        <w:t xml:space="preserve"> </w:t>
      </w:r>
      <w:r w:rsidRPr="00AD752C">
        <w:t>с</w:t>
      </w:r>
      <w:r w:rsidRPr="00AD752C">
        <w:rPr>
          <w:spacing w:val="-2"/>
        </w:rPr>
        <w:t xml:space="preserve"> </w:t>
      </w:r>
      <w:r w:rsidRPr="00AD752C">
        <w:t>твердыми коммунальными отходами,</w:t>
      </w:r>
      <w:r w:rsidRPr="00AD752C">
        <w:rPr>
          <w:spacing w:val="-1"/>
        </w:rPr>
        <w:t xml:space="preserve"> </w:t>
      </w:r>
      <w:r w:rsidRPr="00AD752C">
        <w:t>в</w:t>
      </w:r>
      <w:r w:rsidRPr="00AD752C">
        <w:rPr>
          <w:spacing w:val="-4"/>
        </w:rPr>
        <w:t xml:space="preserve"> </w:t>
      </w:r>
      <w:r w:rsidRPr="00AD752C">
        <w:t>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в 202</w:t>
      </w:r>
      <w:r w:rsidR="008348D9" w:rsidRPr="00AD752C">
        <w:t>4</w:t>
      </w:r>
      <w:r w:rsidRPr="00AD752C">
        <w:t>-20</w:t>
      </w:r>
      <w:r w:rsidR="008348D9" w:rsidRPr="00AD752C">
        <w:t>30</w:t>
      </w:r>
      <w:r w:rsidRPr="00AD752C">
        <w:t xml:space="preserve"> г</w:t>
      </w:r>
      <w:r w:rsidR="008348D9" w:rsidRPr="00AD752C">
        <w:t>г.</w:t>
      </w:r>
    </w:p>
    <w:p w14:paraId="218A1F0F" w14:textId="77777777" w:rsidR="00373A52" w:rsidRPr="00AD752C" w:rsidRDefault="00373A52" w:rsidP="008348D9">
      <w:pPr>
        <w:pStyle w:val="a3"/>
        <w:spacing w:before="1" w:line="276" w:lineRule="auto"/>
        <w:ind w:left="318" w:right="564" w:firstLine="720"/>
        <w:jc w:val="both"/>
      </w:pPr>
      <w:r w:rsidRPr="00AD752C">
        <w:t>Значения целевых показателей рассчитаны с учетом технических характеристик объектов по обращению с отходами, строительство или модернизация которых предусмотрена территориальной схемой.</w:t>
      </w:r>
    </w:p>
    <w:p w14:paraId="4AD6577E" w14:textId="77777777" w:rsidR="00373A52" w:rsidRPr="00AD752C" w:rsidRDefault="00373A52" w:rsidP="008348D9">
      <w:pPr>
        <w:pStyle w:val="a3"/>
        <w:spacing w:before="1" w:line="276" w:lineRule="auto"/>
        <w:ind w:left="318" w:right="564" w:firstLine="720"/>
        <w:jc w:val="both"/>
        <w:sectPr w:rsidR="00373A52" w:rsidRPr="00AD752C" w:rsidSect="00DF3AEB">
          <w:pgSz w:w="16840" w:h="11910" w:orient="landscape"/>
          <w:pgMar w:top="57" w:right="1134" w:bottom="1134" w:left="1134" w:header="713" w:footer="0" w:gutter="0"/>
          <w:cols w:space="720"/>
          <w:docGrid w:linePitch="299"/>
        </w:sectPr>
      </w:pPr>
    </w:p>
    <w:p w14:paraId="1BE75CD6" w14:textId="49BE1596" w:rsidR="00373A52" w:rsidRPr="00AD752C" w:rsidRDefault="00373A52" w:rsidP="00373A52">
      <w:pPr>
        <w:spacing w:line="360" w:lineRule="auto"/>
        <w:ind w:left="426" w:right="513" w:firstLine="708"/>
        <w:jc w:val="both"/>
        <w:rPr>
          <w:sz w:val="24"/>
          <w:szCs w:val="24"/>
        </w:rPr>
      </w:pPr>
      <w:r w:rsidRPr="00AD752C">
        <w:rPr>
          <w:sz w:val="24"/>
          <w:szCs w:val="24"/>
        </w:rPr>
        <w:lastRenderedPageBreak/>
        <w:t xml:space="preserve">В частности, от этого зависят и мощность вновь создаваемых предприятий по обработке отходов, и направления транспортирования отходов. </w:t>
      </w:r>
    </w:p>
    <w:p w14:paraId="15E12BFA"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показателей эффективности объектов по обращению с отходами в соответствии с Правилами определения плановых и фактических значений показателей эффективности объектов, используемых для обработки, обезвреживания и захоронения твердых коммунальных отходов, утвержденных постановлением Правительства Российской Федерации от 16 мая 2016 г. № 424 «Об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 уполномоченным органом исполнительной власти Республики Дагестан на основе предложений Министерства природных ресурсов и экологии Республики Дагестан, осуществляющей строительство (модернизацию) либо эксплуатацию такого объекта устанавливаются:</w:t>
      </w:r>
    </w:p>
    <w:p w14:paraId="7A60CC11" w14:textId="77777777" w:rsidR="00373A52" w:rsidRPr="00AD752C" w:rsidRDefault="00373A52" w:rsidP="00373A52">
      <w:pPr>
        <w:spacing w:line="360" w:lineRule="auto"/>
        <w:ind w:left="426" w:right="513" w:firstLine="708"/>
        <w:jc w:val="both"/>
        <w:rPr>
          <w:sz w:val="24"/>
          <w:szCs w:val="24"/>
        </w:rPr>
      </w:pPr>
      <w:r w:rsidRPr="00AD752C">
        <w:rPr>
          <w:sz w:val="24"/>
          <w:szCs w:val="24"/>
        </w:rPr>
        <w:t>В отношении показателей эффективности объектов, используемых для захоронения твердых коммунальных отходов, устанавливаются следующие показатели:</w:t>
      </w:r>
    </w:p>
    <w:p w14:paraId="6E81957E" w14:textId="77777777" w:rsidR="00373A52" w:rsidRPr="00AD752C" w:rsidRDefault="00373A52" w:rsidP="00373A52">
      <w:pPr>
        <w:spacing w:line="360" w:lineRule="auto"/>
        <w:ind w:left="426" w:right="513" w:firstLine="708"/>
        <w:jc w:val="both"/>
        <w:rPr>
          <w:sz w:val="24"/>
          <w:szCs w:val="24"/>
        </w:rPr>
      </w:pPr>
      <w:r w:rsidRPr="00AD752C">
        <w:rPr>
          <w:sz w:val="24"/>
          <w:szCs w:val="24"/>
        </w:rPr>
        <w:t>а) доля проб подземных вод, почвы и воздуха, отобранных по результатам производственного экологического контроля, не соответствующих установленным требованиям, в общем объеме таких проб;</w:t>
      </w:r>
    </w:p>
    <w:p w14:paraId="7C510392"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возгораний твердых коммунальных отходов в расчете на единицу площади объекта захоронения твердых коммунальных отходов.</w:t>
      </w:r>
    </w:p>
    <w:p w14:paraId="4B030188" w14:textId="77777777" w:rsidR="00373A52" w:rsidRPr="00AD752C" w:rsidRDefault="00373A52" w:rsidP="00373A52">
      <w:pPr>
        <w:spacing w:line="360" w:lineRule="auto"/>
        <w:ind w:left="426" w:right="513" w:firstLine="708"/>
        <w:jc w:val="both"/>
        <w:rPr>
          <w:sz w:val="24"/>
          <w:szCs w:val="24"/>
        </w:rPr>
      </w:pPr>
      <w:r w:rsidRPr="00AD752C">
        <w:rPr>
          <w:sz w:val="24"/>
          <w:szCs w:val="24"/>
        </w:rPr>
        <w:t>В качестве показателя эффективности объектов, используемых для обработки твердых коммунальных отходов, является доля твердых коммунальных отходов, направляемых на утилизацию, в массе твердых коммунальных отходов, принятых на обработку, на уровне не менее 20 процентов.</w:t>
      </w:r>
    </w:p>
    <w:p w14:paraId="4D5EA43C" w14:textId="77777777" w:rsidR="00373A52" w:rsidRPr="00AD752C" w:rsidRDefault="00373A52" w:rsidP="00373A52">
      <w:pPr>
        <w:spacing w:line="360" w:lineRule="auto"/>
        <w:ind w:left="426" w:right="513" w:firstLine="708"/>
        <w:jc w:val="both"/>
        <w:rPr>
          <w:sz w:val="24"/>
          <w:szCs w:val="24"/>
        </w:rPr>
      </w:pPr>
      <w:r w:rsidRPr="00AD752C">
        <w:rPr>
          <w:sz w:val="24"/>
          <w:szCs w:val="24"/>
        </w:rPr>
        <w:t>К показателям эффективности объектов обезвреживания твердых коммунальных отходов относятся:</w:t>
      </w:r>
    </w:p>
    <w:p w14:paraId="42CF65DE" w14:textId="77777777" w:rsidR="00373A52" w:rsidRPr="00AD752C" w:rsidRDefault="00373A52" w:rsidP="00373A52">
      <w:pPr>
        <w:spacing w:line="360" w:lineRule="auto"/>
        <w:ind w:left="426" w:right="513" w:firstLine="708"/>
        <w:jc w:val="both"/>
        <w:rPr>
          <w:sz w:val="24"/>
          <w:szCs w:val="24"/>
        </w:rPr>
      </w:pPr>
      <w:r w:rsidRPr="00AD752C">
        <w:rPr>
          <w:sz w:val="24"/>
          <w:szCs w:val="24"/>
        </w:rPr>
        <w:t>а) показатель снижения класса опасности твердых коммунальных отходов;</w:t>
      </w:r>
    </w:p>
    <w:p w14:paraId="2983C7D9" w14:textId="77777777" w:rsidR="00373A52" w:rsidRPr="00AD752C" w:rsidRDefault="00373A52" w:rsidP="00373A52">
      <w:pPr>
        <w:spacing w:line="360" w:lineRule="auto"/>
        <w:ind w:left="426" w:right="513" w:firstLine="708"/>
        <w:jc w:val="both"/>
        <w:rPr>
          <w:sz w:val="24"/>
          <w:szCs w:val="24"/>
        </w:rPr>
      </w:pPr>
      <w:r w:rsidRPr="00AD752C">
        <w:rPr>
          <w:sz w:val="24"/>
          <w:szCs w:val="24"/>
        </w:rPr>
        <w:t>б) количество выработанной и отпущенной в сеть тепловой и электрической энергии, топлива, полученного из твердых коммунальных отходов, в расчете на 1 тонну твердых коммунальных отходов, поступивших на объект обезвреживания твердых коммунальных отходов;</w:t>
      </w:r>
    </w:p>
    <w:p w14:paraId="3F968D46" w14:textId="77777777" w:rsidR="00373A52" w:rsidRPr="00AD752C" w:rsidRDefault="00373A52" w:rsidP="00373A52">
      <w:pPr>
        <w:spacing w:line="360" w:lineRule="auto"/>
        <w:ind w:left="426" w:right="513" w:firstLine="708"/>
        <w:jc w:val="both"/>
        <w:rPr>
          <w:sz w:val="24"/>
          <w:szCs w:val="24"/>
        </w:rPr>
      </w:pPr>
      <w:r w:rsidRPr="00AD752C">
        <w:rPr>
          <w:sz w:val="24"/>
          <w:szCs w:val="24"/>
        </w:rPr>
        <w:t xml:space="preserve">в) доля проб подземных вод, почвы и воздуха, отобранных по результатам производственного экологического контроля, не соответствующих установленным </w:t>
      </w:r>
      <w:r w:rsidRPr="00AD752C">
        <w:rPr>
          <w:sz w:val="24"/>
          <w:szCs w:val="24"/>
        </w:rPr>
        <w:lastRenderedPageBreak/>
        <w:t>требованиям, в общем объеме таких проб.</w:t>
      </w:r>
    </w:p>
    <w:p w14:paraId="0DB68E2D" w14:textId="77777777" w:rsidR="00373A52" w:rsidRPr="00AD752C" w:rsidRDefault="00373A52" w:rsidP="00373A52">
      <w:pPr>
        <w:spacing w:line="360" w:lineRule="auto"/>
        <w:ind w:left="426" w:right="513" w:firstLine="708"/>
        <w:jc w:val="both"/>
        <w:rPr>
          <w:sz w:val="24"/>
          <w:szCs w:val="24"/>
        </w:rPr>
      </w:pPr>
      <w:r w:rsidRPr="00AD752C">
        <w:rPr>
          <w:sz w:val="24"/>
          <w:szCs w:val="24"/>
        </w:rPr>
        <w:t>Значения указанных показателей определены на основе анализа наилучших технологических решений, применяющихся для обработки, обезвреживания и захоронения отходов.</w:t>
      </w:r>
    </w:p>
    <w:p w14:paraId="2F78FC5C" w14:textId="77777777" w:rsidR="007A6FB0" w:rsidRPr="00AD752C" w:rsidRDefault="006A2E41" w:rsidP="00CF498D">
      <w:pPr>
        <w:pStyle w:val="1"/>
        <w:ind w:left="0"/>
      </w:pPr>
      <w:bookmarkStart w:id="8" w:name="_Toc152804344"/>
      <w:r w:rsidRPr="00AD752C">
        <w:t>РАЗДЕЛ</w:t>
      </w:r>
      <w:r w:rsidRPr="00AD752C">
        <w:rPr>
          <w:spacing w:val="-5"/>
        </w:rPr>
        <w:t xml:space="preserve"> </w:t>
      </w:r>
      <w:r w:rsidRPr="00AD752C">
        <w:t>4.</w:t>
      </w:r>
      <w:r w:rsidRPr="00AD752C">
        <w:rPr>
          <w:spacing w:val="-2"/>
        </w:rPr>
        <w:t xml:space="preserve"> </w:t>
      </w:r>
      <w:r w:rsidRPr="00AD752C">
        <w:t>МЕСТА</w:t>
      </w:r>
      <w:r w:rsidRPr="00AD752C">
        <w:rPr>
          <w:spacing w:val="-3"/>
        </w:rPr>
        <w:t xml:space="preserve"> </w:t>
      </w:r>
      <w:r w:rsidRPr="00AD752C">
        <w:t>НАКОПЛЕНИЯ</w:t>
      </w:r>
      <w:r w:rsidRPr="00AD752C">
        <w:rPr>
          <w:spacing w:val="-2"/>
        </w:rPr>
        <w:t xml:space="preserve"> ОТХОДОВ</w:t>
      </w:r>
      <w:bookmarkEnd w:id="8"/>
    </w:p>
    <w:p w14:paraId="4F762F1C" w14:textId="77777777" w:rsidR="007A6FB0" w:rsidRPr="00AD752C" w:rsidRDefault="007A6FB0" w:rsidP="00CF498D">
      <w:pPr>
        <w:pStyle w:val="a3"/>
        <w:rPr>
          <w:b/>
          <w:sz w:val="26"/>
        </w:rPr>
      </w:pPr>
    </w:p>
    <w:p w14:paraId="03FA2F46" w14:textId="77777777" w:rsidR="007A6FB0" w:rsidRPr="00AD752C" w:rsidRDefault="00CF498D" w:rsidP="00CF498D">
      <w:pPr>
        <w:pStyle w:val="2"/>
        <w:tabs>
          <w:tab w:val="left" w:pos="1093"/>
        </w:tabs>
        <w:spacing w:before="1"/>
        <w:ind w:left="426" w:hanging="142"/>
      </w:pPr>
      <w:bookmarkStart w:id="9" w:name="_Toc152804345"/>
      <w:r w:rsidRPr="00AD752C">
        <w:t xml:space="preserve">4.1 </w:t>
      </w:r>
      <w:r w:rsidR="006A2E41" w:rsidRPr="00AD752C">
        <w:t>Обеспеченность</w:t>
      </w:r>
      <w:r w:rsidR="006A2E41" w:rsidRPr="00AD752C">
        <w:rPr>
          <w:spacing w:val="-7"/>
        </w:rPr>
        <w:t xml:space="preserve"> </w:t>
      </w:r>
      <w:r w:rsidR="006A2E41" w:rsidRPr="00AD752C">
        <w:t>местами</w:t>
      </w:r>
      <w:r w:rsidR="006A2E41" w:rsidRPr="00AD752C">
        <w:rPr>
          <w:spacing w:val="-5"/>
        </w:rPr>
        <w:t xml:space="preserve"> </w:t>
      </w:r>
      <w:r w:rsidR="006A2E41" w:rsidRPr="00AD752C">
        <w:t>накопления</w:t>
      </w:r>
      <w:r w:rsidR="006A2E41" w:rsidRPr="00AD752C">
        <w:rPr>
          <w:spacing w:val="-5"/>
        </w:rPr>
        <w:t xml:space="preserve"> </w:t>
      </w:r>
      <w:r w:rsidR="006A2E41" w:rsidRPr="00AD752C">
        <w:t>отходов</w:t>
      </w:r>
      <w:r w:rsidR="006A2E41" w:rsidRPr="00AD752C">
        <w:rPr>
          <w:spacing w:val="-5"/>
        </w:rPr>
        <w:t xml:space="preserve"> </w:t>
      </w:r>
      <w:r w:rsidR="006A2E41" w:rsidRPr="00AD752C">
        <w:t>территории</w:t>
      </w:r>
      <w:r w:rsidR="006A2E41" w:rsidRPr="00AD752C">
        <w:rPr>
          <w:spacing w:val="-1"/>
        </w:rPr>
        <w:t xml:space="preserve"> </w:t>
      </w:r>
      <w:r w:rsidR="006A2E41" w:rsidRPr="00AD752C">
        <w:t>Республики</w:t>
      </w:r>
      <w:r w:rsidR="006A2E41" w:rsidRPr="00AD752C">
        <w:rPr>
          <w:spacing w:val="-5"/>
        </w:rPr>
        <w:t xml:space="preserve"> </w:t>
      </w:r>
      <w:r w:rsidR="006A2E41" w:rsidRPr="00AD752C">
        <w:rPr>
          <w:spacing w:val="-2"/>
        </w:rPr>
        <w:t>Дагестан</w:t>
      </w:r>
      <w:bookmarkEnd w:id="9"/>
    </w:p>
    <w:p w14:paraId="2FF44BB3" w14:textId="77777777" w:rsidR="007A6FB0" w:rsidRPr="00AD752C" w:rsidRDefault="007A6FB0" w:rsidP="00ED4C4F">
      <w:pPr>
        <w:pStyle w:val="a3"/>
        <w:ind w:firstLine="720"/>
        <w:rPr>
          <w:b/>
          <w:sz w:val="26"/>
        </w:rPr>
      </w:pPr>
    </w:p>
    <w:p w14:paraId="4A08DF81" w14:textId="77777777" w:rsidR="00234D4F" w:rsidRPr="00AD752C" w:rsidRDefault="00234D4F" w:rsidP="00ED4C4F">
      <w:pPr>
        <w:pStyle w:val="a3"/>
        <w:spacing w:line="360" w:lineRule="auto"/>
        <w:ind w:left="318" w:right="564" w:firstLine="720"/>
        <w:jc w:val="both"/>
      </w:pPr>
      <w:r w:rsidRPr="00AD752C">
        <w:t>В ходе разработки территориальной схемы была собрана информация по всем имеющимся контейнерным площадкам и расположенным на них контейнерам.</w:t>
      </w:r>
    </w:p>
    <w:p w14:paraId="51732AA9" w14:textId="77777777" w:rsidR="007A6FB0" w:rsidRPr="00AD752C" w:rsidRDefault="006A2E41" w:rsidP="00ED4C4F">
      <w:pPr>
        <w:pStyle w:val="a3"/>
        <w:spacing w:line="360" w:lineRule="auto"/>
        <w:ind w:left="318" w:right="564" w:firstLine="720"/>
        <w:jc w:val="both"/>
      </w:pPr>
      <w:r w:rsidRPr="00AD752C">
        <w:t>На территории Республики Дагестан определен порядок сбора твердых коммунальных отходов Постановлением Правительства РД от 31.05.2021 N 122 "Об утверждении Порядка накопления твердых коммунальных отходов (в том числе их раздельного накопления) на территории Республики Дагестан"</w:t>
      </w:r>
    </w:p>
    <w:p w14:paraId="4A386438" w14:textId="77777777" w:rsidR="007A6FB0" w:rsidRPr="00AD752C" w:rsidRDefault="006A2E41" w:rsidP="00ED4C4F">
      <w:pPr>
        <w:pStyle w:val="a3"/>
        <w:spacing w:line="360" w:lineRule="auto"/>
        <w:ind w:left="318" w:right="562" w:firstLine="720"/>
        <w:jc w:val="both"/>
      </w:pPr>
      <w:r w:rsidRPr="00AD752C">
        <w:t>В соответствии со ст. 8 Федерального закона от 24.06.1998 № 89-ФЗ с 01.01.2019, органы местного самоуправления городских, сельских поселений, муниципальных районов, городских округов наделены полномочиями по ведению реестра мест (площадок) накопления твердых коммунальных отходов.</w:t>
      </w:r>
    </w:p>
    <w:p w14:paraId="7069957A" w14:textId="4D7F9D45" w:rsidR="007A6FB0" w:rsidRPr="00AD752C" w:rsidRDefault="006A2E41" w:rsidP="00ED4C4F">
      <w:pPr>
        <w:pStyle w:val="a3"/>
        <w:spacing w:before="1" w:line="360" w:lineRule="auto"/>
        <w:ind w:left="318" w:right="562" w:firstLine="720"/>
        <w:jc w:val="both"/>
      </w:pPr>
      <w:r w:rsidRPr="00AD752C">
        <w:t>Согласно данным, переданным Министерством природных ресурсов и экологии Правительства Республики Дагестан в ряде муниципальных образовании осуществляется бестарный</w:t>
      </w:r>
      <w:r w:rsidRPr="00AD752C">
        <w:rPr>
          <w:spacing w:val="-15"/>
        </w:rPr>
        <w:t xml:space="preserve"> </w:t>
      </w:r>
      <w:r w:rsidRPr="00AD752C">
        <w:t>способ</w:t>
      </w:r>
      <w:r w:rsidRPr="00AD752C">
        <w:rPr>
          <w:spacing w:val="-15"/>
        </w:rPr>
        <w:t xml:space="preserve"> </w:t>
      </w:r>
      <w:r w:rsidRPr="00AD752C">
        <w:t>сбора</w:t>
      </w:r>
      <w:r w:rsidRPr="00AD752C">
        <w:rPr>
          <w:spacing w:val="-15"/>
        </w:rPr>
        <w:t xml:space="preserve"> </w:t>
      </w:r>
      <w:r w:rsidRPr="00AD752C">
        <w:t>и</w:t>
      </w:r>
      <w:r w:rsidRPr="00AD752C">
        <w:rPr>
          <w:spacing w:val="-15"/>
        </w:rPr>
        <w:t xml:space="preserve"> </w:t>
      </w:r>
      <w:r w:rsidRPr="00AD752C">
        <w:t>вывоза</w:t>
      </w:r>
      <w:r w:rsidRPr="00AD752C">
        <w:rPr>
          <w:spacing w:val="-14"/>
        </w:rPr>
        <w:t xml:space="preserve"> </w:t>
      </w:r>
      <w:r w:rsidRPr="00AD752C">
        <w:t>отходов,</w:t>
      </w:r>
      <w:r w:rsidRPr="00AD752C">
        <w:rPr>
          <w:spacing w:val="-15"/>
        </w:rPr>
        <w:t xml:space="preserve"> </w:t>
      </w:r>
      <w:r w:rsidR="00242042" w:rsidRPr="00AD752C">
        <w:t>по</w:t>
      </w:r>
      <w:r w:rsidR="001237FD" w:rsidRPr="00AD752C">
        <w:t xml:space="preserve"> </w:t>
      </w:r>
      <w:r w:rsidR="00767D06" w:rsidRPr="00AD752C">
        <w:t>Бабаюртовскому</w:t>
      </w:r>
      <w:r w:rsidRPr="00AD752C">
        <w:t>,</w:t>
      </w:r>
      <w:r w:rsidRPr="00AD752C">
        <w:rPr>
          <w:spacing w:val="-15"/>
        </w:rPr>
        <w:t xml:space="preserve"> </w:t>
      </w:r>
      <w:r w:rsidR="001237FD" w:rsidRPr="00AD752C">
        <w:rPr>
          <w:spacing w:val="-15"/>
        </w:rPr>
        <w:t>Кумторкалинскому, Буйнакскому</w:t>
      </w:r>
      <w:r w:rsidR="000E70FC" w:rsidRPr="00AD752C">
        <w:rPr>
          <w:spacing w:val="-15"/>
        </w:rPr>
        <w:t xml:space="preserve"> </w:t>
      </w:r>
      <w:r w:rsidRPr="00AD752C">
        <w:t>района</w:t>
      </w:r>
      <w:r w:rsidR="0063090D" w:rsidRPr="00AD752C">
        <w:t>м</w:t>
      </w:r>
      <w:r w:rsidRPr="00AD752C">
        <w:t>. Остальные районы Республики Дагестан оснащены контейнерными площадками.</w:t>
      </w:r>
    </w:p>
    <w:p w14:paraId="1D98610F" w14:textId="77777777" w:rsidR="007A6FB0" w:rsidRPr="00AD752C" w:rsidRDefault="006A2E41" w:rsidP="00ED4C4F">
      <w:pPr>
        <w:pStyle w:val="a3"/>
        <w:spacing w:before="1" w:line="360" w:lineRule="auto"/>
        <w:ind w:left="318" w:right="568" w:firstLine="720"/>
        <w:jc w:val="both"/>
      </w:pPr>
      <w:r w:rsidRPr="00AD752C">
        <w:t>Таблица</w:t>
      </w:r>
      <w:r w:rsidRPr="00AD752C">
        <w:rPr>
          <w:spacing w:val="-15"/>
        </w:rPr>
        <w:t xml:space="preserve"> </w:t>
      </w:r>
      <w:r w:rsidRPr="00AD752C">
        <w:t>4.1.</w:t>
      </w:r>
      <w:r w:rsidRPr="00AD752C">
        <w:rPr>
          <w:spacing w:val="-15"/>
        </w:rPr>
        <w:t xml:space="preserve"> </w:t>
      </w:r>
      <w:r w:rsidRPr="00AD752C">
        <w:t>отображает</w:t>
      </w:r>
      <w:r w:rsidRPr="00AD752C">
        <w:rPr>
          <w:spacing w:val="-15"/>
        </w:rPr>
        <w:t xml:space="preserve"> </w:t>
      </w:r>
      <w:r w:rsidRPr="00AD752C">
        <w:t>общую</w:t>
      </w:r>
      <w:r w:rsidRPr="00AD752C">
        <w:rPr>
          <w:spacing w:val="-15"/>
        </w:rPr>
        <w:t xml:space="preserve"> </w:t>
      </w:r>
      <w:r w:rsidRPr="00AD752C">
        <w:t>оснащённость</w:t>
      </w:r>
      <w:r w:rsidRPr="00AD752C">
        <w:rPr>
          <w:spacing w:val="-15"/>
        </w:rPr>
        <w:t xml:space="preserve"> </w:t>
      </w:r>
      <w:r w:rsidRPr="00AD752C">
        <w:t>контейнерными</w:t>
      </w:r>
      <w:r w:rsidRPr="00AD752C">
        <w:rPr>
          <w:spacing w:val="-15"/>
        </w:rPr>
        <w:t xml:space="preserve"> </w:t>
      </w:r>
      <w:r w:rsidRPr="00AD752C">
        <w:t>площадками</w:t>
      </w:r>
      <w:r w:rsidRPr="00AD752C">
        <w:rPr>
          <w:spacing w:val="-15"/>
        </w:rPr>
        <w:t xml:space="preserve"> </w:t>
      </w:r>
      <w:r w:rsidRPr="00AD752C">
        <w:t>муниципальных районов и городских округов Республики Дагестан</w:t>
      </w:r>
      <w:r w:rsidR="001B44CA" w:rsidRPr="00AD752C">
        <w:t xml:space="preserve"> в сравнении за 2021 год и на 2023 год.</w:t>
      </w:r>
    </w:p>
    <w:p w14:paraId="79D03A1D" w14:textId="77777777" w:rsidR="007A6FB0" w:rsidRPr="00AD752C" w:rsidRDefault="006A2E41" w:rsidP="00CA2EC5">
      <w:pPr>
        <w:pStyle w:val="3"/>
        <w:spacing w:before="5"/>
        <w:ind w:left="284" w:right="513"/>
      </w:pPr>
      <w:bookmarkStart w:id="10" w:name="_Toc152804346"/>
      <w:r w:rsidRPr="00AD752C">
        <w:t>Таблица</w:t>
      </w:r>
      <w:r w:rsidRPr="00AD752C">
        <w:rPr>
          <w:spacing w:val="-4"/>
        </w:rPr>
        <w:t xml:space="preserve"> 4.1.</w:t>
      </w:r>
      <w:bookmarkEnd w:id="10"/>
    </w:p>
    <w:p w14:paraId="4452572E" w14:textId="77777777" w:rsidR="007A6FB0" w:rsidRPr="00AD752C" w:rsidRDefault="006A2E41" w:rsidP="00CA2EC5">
      <w:pPr>
        <w:spacing w:before="17"/>
        <w:ind w:left="284" w:right="513" w:firstLine="720"/>
        <w:jc w:val="right"/>
        <w:rPr>
          <w:i/>
          <w:sz w:val="24"/>
        </w:rPr>
      </w:pPr>
      <w:r w:rsidRPr="00AD752C">
        <w:rPr>
          <w:i/>
          <w:sz w:val="24"/>
        </w:rPr>
        <w:t>Обеспеченность</w:t>
      </w:r>
      <w:r w:rsidRPr="00AD752C">
        <w:rPr>
          <w:i/>
          <w:spacing w:val="-4"/>
          <w:sz w:val="24"/>
        </w:rPr>
        <w:t xml:space="preserve"> </w:t>
      </w:r>
      <w:r w:rsidRPr="00AD752C">
        <w:rPr>
          <w:i/>
          <w:sz w:val="24"/>
        </w:rPr>
        <w:t>местами</w:t>
      </w:r>
      <w:r w:rsidRPr="00AD752C">
        <w:rPr>
          <w:i/>
          <w:spacing w:val="-2"/>
          <w:sz w:val="24"/>
        </w:rPr>
        <w:t xml:space="preserve"> </w:t>
      </w:r>
      <w:r w:rsidRPr="00AD752C">
        <w:rPr>
          <w:i/>
          <w:sz w:val="24"/>
        </w:rPr>
        <w:t>накопления</w:t>
      </w:r>
      <w:r w:rsidRPr="00AD752C">
        <w:rPr>
          <w:i/>
          <w:spacing w:val="-4"/>
          <w:sz w:val="24"/>
        </w:rPr>
        <w:t xml:space="preserve"> </w:t>
      </w:r>
      <w:r w:rsidRPr="00AD752C">
        <w:rPr>
          <w:i/>
          <w:sz w:val="24"/>
        </w:rPr>
        <w:t>отходов</w:t>
      </w:r>
      <w:r w:rsidRPr="00AD752C">
        <w:rPr>
          <w:i/>
          <w:spacing w:val="-3"/>
          <w:sz w:val="24"/>
        </w:rPr>
        <w:t xml:space="preserve"> </w:t>
      </w:r>
      <w:r w:rsidRPr="00AD752C">
        <w:rPr>
          <w:i/>
          <w:sz w:val="24"/>
        </w:rPr>
        <w:t>территории</w:t>
      </w:r>
      <w:r w:rsidRPr="00AD752C">
        <w:rPr>
          <w:i/>
          <w:spacing w:val="-2"/>
          <w:sz w:val="24"/>
        </w:rPr>
        <w:t xml:space="preserve"> </w:t>
      </w:r>
      <w:r w:rsidRPr="00AD752C">
        <w:rPr>
          <w:i/>
          <w:sz w:val="24"/>
        </w:rPr>
        <w:t>Республики</w:t>
      </w:r>
      <w:r w:rsidRPr="00AD752C">
        <w:rPr>
          <w:i/>
          <w:spacing w:val="-2"/>
          <w:sz w:val="24"/>
        </w:rPr>
        <w:t xml:space="preserve"> Дагестан</w:t>
      </w:r>
      <w:r w:rsidR="00DF4370" w:rsidRPr="00AD752C">
        <w:rPr>
          <w:i/>
          <w:spacing w:val="-2"/>
          <w:sz w:val="24"/>
        </w:rPr>
        <w:t xml:space="preserve"> за 2021 год и 20</w:t>
      </w:r>
      <w:r w:rsidR="0063090D" w:rsidRPr="00AD752C">
        <w:rPr>
          <w:i/>
          <w:spacing w:val="-2"/>
          <w:sz w:val="24"/>
        </w:rPr>
        <w:t>23 год</w:t>
      </w:r>
    </w:p>
    <w:p w14:paraId="25E7683D" w14:textId="77777777" w:rsidR="007A6FB0" w:rsidRPr="00AD752C" w:rsidRDefault="007A6FB0" w:rsidP="00ED4C4F">
      <w:pPr>
        <w:spacing w:line="275" w:lineRule="exact"/>
        <w:ind w:firstLine="720"/>
        <w:rPr>
          <w:sz w:val="24"/>
        </w:rPr>
      </w:pPr>
    </w:p>
    <w:tbl>
      <w:tblPr>
        <w:tblW w:w="8784" w:type="dxa"/>
        <w:jc w:val="center"/>
        <w:tblLook w:val="04A0" w:firstRow="1" w:lastRow="0" w:firstColumn="1" w:lastColumn="0" w:noHBand="0" w:noVBand="1"/>
      </w:tblPr>
      <w:tblGrid>
        <w:gridCol w:w="620"/>
        <w:gridCol w:w="3344"/>
        <w:gridCol w:w="2410"/>
        <w:gridCol w:w="2410"/>
      </w:tblGrid>
      <w:tr w:rsidR="00AD752C" w:rsidRPr="00AD752C" w14:paraId="736EA233" w14:textId="77777777" w:rsidTr="00BD6570">
        <w:trPr>
          <w:trHeight w:val="20"/>
          <w:tblHeader/>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96AE8C"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 п/п</w:t>
            </w:r>
          </w:p>
        </w:tc>
        <w:tc>
          <w:tcPr>
            <w:tcW w:w="3344" w:type="dxa"/>
            <w:tcBorders>
              <w:top w:val="single" w:sz="4" w:space="0" w:color="auto"/>
              <w:left w:val="nil"/>
              <w:bottom w:val="single" w:sz="4" w:space="0" w:color="auto"/>
              <w:right w:val="single" w:sz="4" w:space="0" w:color="auto"/>
            </w:tcBorders>
            <w:shd w:val="clear" w:color="auto" w:fill="auto"/>
            <w:vAlign w:val="center"/>
            <w:hideMark/>
          </w:tcPr>
          <w:p w14:paraId="64B30826"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34C8B19"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 xml:space="preserve">Количество </w:t>
            </w:r>
            <w:proofErr w:type="gramStart"/>
            <w:r w:rsidRPr="00AD752C">
              <w:rPr>
                <w:b/>
                <w:bCs/>
                <w:sz w:val="20"/>
                <w:szCs w:val="20"/>
                <w:lang w:eastAsia="ru-RU"/>
              </w:rPr>
              <w:t>контейнерных  площадок</w:t>
            </w:r>
            <w:proofErr w:type="gramEnd"/>
            <w:r w:rsidRPr="00AD752C">
              <w:rPr>
                <w:b/>
                <w:bCs/>
                <w:sz w:val="20"/>
                <w:szCs w:val="20"/>
                <w:lang w:eastAsia="ru-RU"/>
              </w:rPr>
              <w:t xml:space="preserve"> шт. 2021 год</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6A810A22"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 xml:space="preserve">Количество </w:t>
            </w:r>
            <w:proofErr w:type="gramStart"/>
            <w:r w:rsidRPr="00AD752C">
              <w:rPr>
                <w:b/>
                <w:bCs/>
                <w:sz w:val="20"/>
                <w:szCs w:val="20"/>
                <w:lang w:eastAsia="ru-RU"/>
              </w:rPr>
              <w:t>контейнерных  площадок</w:t>
            </w:r>
            <w:proofErr w:type="gramEnd"/>
            <w:r w:rsidRPr="00AD752C">
              <w:rPr>
                <w:b/>
                <w:bCs/>
                <w:sz w:val="20"/>
                <w:szCs w:val="20"/>
                <w:lang w:eastAsia="ru-RU"/>
              </w:rPr>
              <w:t xml:space="preserve"> шт. 2023 год</w:t>
            </w:r>
          </w:p>
        </w:tc>
      </w:tr>
      <w:tr w:rsidR="00AD752C" w:rsidRPr="00AD752C" w14:paraId="6E22BBF7"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6517549"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1</w:t>
            </w:r>
          </w:p>
        </w:tc>
        <w:tc>
          <w:tcPr>
            <w:tcW w:w="3344" w:type="dxa"/>
            <w:tcBorders>
              <w:top w:val="nil"/>
              <w:left w:val="nil"/>
              <w:bottom w:val="single" w:sz="4" w:space="0" w:color="auto"/>
              <w:right w:val="single" w:sz="4" w:space="0" w:color="auto"/>
            </w:tcBorders>
            <w:shd w:val="clear" w:color="auto" w:fill="auto"/>
            <w:noWrap/>
            <w:vAlign w:val="center"/>
            <w:hideMark/>
          </w:tcPr>
          <w:p w14:paraId="2E0D6DFA"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2</w:t>
            </w:r>
          </w:p>
        </w:tc>
        <w:tc>
          <w:tcPr>
            <w:tcW w:w="2410" w:type="dxa"/>
            <w:tcBorders>
              <w:top w:val="nil"/>
              <w:left w:val="nil"/>
              <w:bottom w:val="single" w:sz="4" w:space="0" w:color="auto"/>
              <w:right w:val="single" w:sz="4" w:space="0" w:color="auto"/>
            </w:tcBorders>
            <w:shd w:val="clear" w:color="auto" w:fill="auto"/>
            <w:noWrap/>
            <w:vAlign w:val="center"/>
            <w:hideMark/>
          </w:tcPr>
          <w:p w14:paraId="5440DE6B"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3</w:t>
            </w:r>
          </w:p>
        </w:tc>
        <w:tc>
          <w:tcPr>
            <w:tcW w:w="2410" w:type="dxa"/>
            <w:tcBorders>
              <w:top w:val="nil"/>
              <w:left w:val="nil"/>
              <w:bottom w:val="single" w:sz="4" w:space="0" w:color="auto"/>
              <w:right w:val="single" w:sz="4" w:space="0" w:color="auto"/>
            </w:tcBorders>
            <w:shd w:val="clear" w:color="auto" w:fill="auto"/>
            <w:noWrap/>
            <w:vAlign w:val="center"/>
            <w:hideMark/>
          </w:tcPr>
          <w:p w14:paraId="57A19D77"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4</w:t>
            </w:r>
          </w:p>
        </w:tc>
      </w:tr>
      <w:tr w:rsidR="00AD752C" w:rsidRPr="00AD752C" w14:paraId="3C47CD36"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591D57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3344" w:type="dxa"/>
            <w:tcBorders>
              <w:top w:val="nil"/>
              <w:left w:val="nil"/>
              <w:bottom w:val="single" w:sz="4" w:space="0" w:color="auto"/>
              <w:right w:val="single" w:sz="4" w:space="0" w:color="auto"/>
            </w:tcBorders>
            <w:shd w:val="clear" w:color="auto" w:fill="auto"/>
            <w:vAlign w:val="center"/>
            <w:hideMark/>
          </w:tcPr>
          <w:p w14:paraId="06B7DF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Махачкала</w:t>
            </w:r>
          </w:p>
        </w:tc>
        <w:tc>
          <w:tcPr>
            <w:tcW w:w="2410" w:type="dxa"/>
            <w:tcBorders>
              <w:top w:val="nil"/>
              <w:left w:val="nil"/>
              <w:bottom w:val="single" w:sz="4" w:space="0" w:color="auto"/>
              <w:right w:val="single" w:sz="4" w:space="0" w:color="auto"/>
            </w:tcBorders>
            <w:shd w:val="clear" w:color="auto" w:fill="auto"/>
            <w:noWrap/>
            <w:vAlign w:val="center"/>
            <w:hideMark/>
          </w:tcPr>
          <w:p w14:paraId="5704EE3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1104</w:t>
            </w:r>
          </w:p>
        </w:tc>
        <w:tc>
          <w:tcPr>
            <w:tcW w:w="2410" w:type="dxa"/>
            <w:tcBorders>
              <w:top w:val="nil"/>
              <w:left w:val="nil"/>
              <w:bottom w:val="single" w:sz="4" w:space="0" w:color="auto"/>
              <w:right w:val="single" w:sz="4" w:space="0" w:color="auto"/>
            </w:tcBorders>
            <w:shd w:val="clear" w:color="auto" w:fill="auto"/>
            <w:noWrap/>
            <w:vAlign w:val="center"/>
            <w:hideMark/>
          </w:tcPr>
          <w:p w14:paraId="7334665C"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1061</w:t>
            </w:r>
          </w:p>
        </w:tc>
      </w:tr>
      <w:tr w:rsidR="00AD752C" w:rsidRPr="00AD752C" w14:paraId="4D71C022"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9858C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3344" w:type="dxa"/>
            <w:tcBorders>
              <w:top w:val="nil"/>
              <w:left w:val="nil"/>
              <w:bottom w:val="single" w:sz="4" w:space="0" w:color="auto"/>
              <w:right w:val="single" w:sz="4" w:space="0" w:color="auto"/>
            </w:tcBorders>
            <w:shd w:val="clear" w:color="auto" w:fill="auto"/>
            <w:vAlign w:val="center"/>
            <w:hideMark/>
          </w:tcPr>
          <w:p w14:paraId="54927AB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Буйнакск</w:t>
            </w:r>
          </w:p>
        </w:tc>
        <w:tc>
          <w:tcPr>
            <w:tcW w:w="2410" w:type="dxa"/>
            <w:tcBorders>
              <w:top w:val="nil"/>
              <w:left w:val="nil"/>
              <w:bottom w:val="single" w:sz="4" w:space="0" w:color="auto"/>
              <w:right w:val="single" w:sz="4" w:space="0" w:color="auto"/>
            </w:tcBorders>
            <w:shd w:val="clear" w:color="auto" w:fill="auto"/>
            <w:noWrap/>
            <w:vAlign w:val="center"/>
            <w:hideMark/>
          </w:tcPr>
          <w:p w14:paraId="1279E58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669</w:t>
            </w:r>
          </w:p>
        </w:tc>
        <w:tc>
          <w:tcPr>
            <w:tcW w:w="2410" w:type="dxa"/>
            <w:tcBorders>
              <w:top w:val="nil"/>
              <w:left w:val="nil"/>
              <w:bottom w:val="single" w:sz="4" w:space="0" w:color="auto"/>
              <w:right w:val="single" w:sz="4" w:space="0" w:color="auto"/>
            </w:tcBorders>
            <w:shd w:val="clear" w:color="auto" w:fill="auto"/>
            <w:noWrap/>
            <w:vAlign w:val="center"/>
            <w:hideMark/>
          </w:tcPr>
          <w:p w14:paraId="6967C808"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188</w:t>
            </w:r>
          </w:p>
        </w:tc>
      </w:tr>
      <w:tr w:rsidR="00AD752C" w:rsidRPr="00AD752C" w14:paraId="65E6479B"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FE4C16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w:t>
            </w:r>
          </w:p>
        </w:tc>
        <w:tc>
          <w:tcPr>
            <w:tcW w:w="3344" w:type="dxa"/>
            <w:tcBorders>
              <w:top w:val="nil"/>
              <w:left w:val="nil"/>
              <w:bottom w:val="single" w:sz="4" w:space="0" w:color="auto"/>
              <w:right w:val="single" w:sz="4" w:space="0" w:color="auto"/>
            </w:tcBorders>
            <w:shd w:val="clear" w:color="auto" w:fill="auto"/>
            <w:vAlign w:val="center"/>
            <w:hideMark/>
          </w:tcPr>
          <w:p w14:paraId="25DC593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2410" w:type="dxa"/>
            <w:tcBorders>
              <w:top w:val="nil"/>
              <w:left w:val="nil"/>
              <w:bottom w:val="single" w:sz="4" w:space="0" w:color="auto"/>
              <w:right w:val="single" w:sz="4" w:space="0" w:color="auto"/>
            </w:tcBorders>
            <w:shd w:val="clear" w:color="auto" w:fill="auto"/>
            <w:noWrap/>
            <w:vAlign w:val="center"/>
            <w:hideMark/>
          </w:tcPr>
          <w:p w14:paraId="11579A2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c>
          <w:tcPr>
            <w:tcW w:w="2410" w:type="dxa"/>
            <w:tcBorders>
              <w:top w:val="nil"/>
              <w:left w:val="nil"/>
              <w:bottom w:val="single" w:sz="4" w:space="0" w:color="auto"/>
              <w:right w:val="single" w:sz="4" w:space="0" w:color="auto"/>
            </w:tcBorders>
            <w:shd w:val="clear" w:color="auto" w:fill="auto"/>
            <w:noWrap/>
            <w:vAlign w:val="center"/>
            <w:hideMark/>
          </w:tcPr>
          <w:p w14:paraId="68C197B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r>
      <w:tr w:rsidR="00AD752C" w:rsidRPr="00AD752C" w14:paraId="2FBC931D"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E55F66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3344" w:type="dxa"/>
            <w:tcBorders>
              <w:top w:val="nil"/>
              <w:left w:val="nil"/>
              <w:bottom w:val="single" w:sz="4" w:space="0" w:color="auto"/>
              <w:right w:val="single" w:sz="4" w:space="0" w:color="auto"/>
            </w:tcBorders>
            <w:shd w:val="clear" w:color="auto" w:fill="auto"/>
            <w:vAlign w:val="center"/>
            <w:hideMark/>
          </w:tcPr>
          <w:p w14:paraId="52D99E6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Дербент</w:t>
            </w:r>
          </w:p>
        </w:tc>
        <w:tc>
          <w:tcPr>
            <w:tcW w:w="2410" w:type="dxa"/>
            <w:tcBorders>
              <w:top w:val="nil"/>
              <w:left w:val="nil"/>
              <w:bottom w:val="single" w:sz="4" w:space="0" w:color="auto"/>
              <w:right w:val="single" w:sz="4" w:space="0" w:color="auto"/>
            </w:tcBorders>
            <w:shd w:val="clear" w:color="auto" w:fill="auto"/>
            <w:noWrap/>
            <w:vAlign w:val="center"/>
            <w:hideMark/>
          </w:tcPr>
          <w:p w14:paraId="019E09D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271</w:t>
            </w:r>
          </w:p>
        </w:tc>
        <w:tc>
          <w:tcPr>
            <w:tcW w:w="2410" w:type="dxa"/>
            <w:tcBorders>
              <w:top w:val="nil"/>
              <w:left w:val="nil"/>
              <w:bottom w:val="single" w:sz="4" w:space="0" w:color="auto"/>
              <w:right w:val="single" w:sz="4" w:space="0" w:color="auto"/>
            </w:tcBorders>
            <w:shd w:val="clear" w:color="auto" w:fill="auto"/>
            <w:noWrap/>
            <w:vAlign w:val="center"/>
            <w:hideMark/>
          </w:tcPr>
          <w:p w14:paraId="26EB663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271</w:t>
            </w:r>
          </w:p>
        </w:tc>
      </w:tr>
      <w:tr w:rsidR="00AD752C" w:rsidRPr="00AD752C" w14:paraId="5EB13795"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06483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w:t>
            </w:r>
          </w:p>
        </w:tc>
        <w:tc>
          <w:tcPr>
            <w:tcW w:w="3344" w:type="dxa"/>
            <w:tcBorders>
              <w:top w:val="nil"/>
              <w:left w:val="nil"/>
              <w:bottom w:val="single" w:sz="4" w:space="0" w:color="auto"/>
              <w:right w:val="single" w:sz="4" w:space="0" w:color="auto"/>
            </w:tcBorders>
            <w:shd w:val="clear" w:color="auto" w:fill="auto"/>
            <w:vAlign w:val="center"/>
            <w:hideMark/>
          </w:tcPr>
          <w:p w14:paraId="5B1C9EF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Избербаш</w:t>
            </w:r>
          </w:p>
        </w:tc>
        <w:tc>
          <w:tcPr>
            <w:tcW w:w="2410" w:type="dxa"/>
            <w:tcBorders>
              <w:top w:val="nil"/>
              <w:left w:val="nil"/>
              <w:bottom w:val="single" w:sz="4" w:space="0" w:color="auto"/>
              <w:right w:val="single" w:sz="4" w:space="0" w:color="auto"/>
            </w:tcBorders>
            <w:shd w:val="clear" w:color="auto" w:fill="auto"/>
            <w:noWrap/>
            <w:vAlign w:val="center"/>
            <w:hideMark/>
          </w:tcPr>
          <w:p w14:paraId="740C1A0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146</w:t>
            </w:r>
          </w:p>
        </w:tc>
        <w:tc>
          <w:tcPr>
            <w:tcW w:w="2410" w:type="dxa"/>
            <w:tcBorders>
              <w:top w:val="nil"/>
              <w:left w:val="nil"/>
              <w:bottom w:val="single" w:sz="4" w:space="0" w:color="auto"/>
              <w:right w:val="single" w:sz="4" w:space="0" w:color="auto"/>
            </w:tcBorders>
            <w:shd w:val="clear" w:color="auto" w:fill="auto"/>
            <w:noWrap/>
            <w:vAlign w:val="center"/>
            <w:hideMark/>
          </w:tcPr>
          <w:p w14:paraId="0F4ED79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r w:rsidR="008B1C46" w:rsidRPr="00AD752C">
              <w:rPr>
                <w:sz w:val="20"/>
                <w:szCs w:val="20"/>
                <w:lang w:eastAsia="ru-RU"/>
              </w:rPr>
              <w:t>7</w:t>
            </w:r>
          </w:p>
        </w:tc>
      </w:tr>
      <w:tr w:rsidR="00AD752C" w:rsidRPr="00AD752C" w14:paraId="2CF60061"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FAE41C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w:t>
            </w:r>
          </w:p>
        </w:tc>
        <w:tc>
          <w:tcPr>
            <w:tcW w:w="3344" w:type="dxa"/>
            <w:tcBorders>
              <w:top w:val="nil"/>
              <w:left w:val="nil"/>
              <w:bottom w:val="single" w:sz="4" w:space="0" w:color="auto"/>
              <w:right w:val="single" w:sz="4" w:space="0" w:color="auto"/>
            </w:tcBorders>
            <w:shd w:val="clear" w:color="auto" w:fill="auto"/>
            <w:vAlign w:val="center"/>
            <w:hideMark/>
          </w:tcPr>
          <w:p w14:paraId="6B1DF8F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Каспийск</w:t>
            </w:r>
          </w:p>
        </w:tc>
        <w:tc>
          <w:tcPr>
            <w:tcW w:w="2410" w:type="dxa"/>
            <w:tcBorders>
              <w:top w:val="nil"/>
              <w:left w:val="nil"/>
              <w:bottom w:val="single" w:sz="4" w:space="0" w:color="auto"/>
              <w:right w:val="single" w:sz="4" w:space="0" w:color="auto"/>
            </w:tcBorders>
            <w:shd w:val="clear" w:color="auto" w:fill="auto"/>
            <w:noWrap/>
            <w:vAlign w:val="center"/>
            <w:hideMark/>
          </w:tcPr>
          <w:p w14:paraId="77E4B96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101</w:t>
            </w:r>
          </w:p>
        </w:tc>
        <w:tc>
          <w:tcPr>
            <w:tcW w:w="2410" w:type="dxa"/>
            <w:tcBorders>
              <w:top w:val="nil"/>
              <w:left w:val="nil"/>
              <w:bottom w:val="single" w:sz="4" w:space="0" w:color="auto"/>
              <w:right w:val="single" w:sz="4" w:space="0" w:color="auto"/>
            </w:tcBorders>
            <w:shd w:val="clear" w:color="auto" w:fill="auto"/>
            <w:noWrap/>
            <w:vAlign w:val="center"/>
            <w:hideMark/>
          </w:tcPr>
          <w:p w14:paraId="1CA97B9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274</w:t>
            </w:r>
          </w:p>
        </w:tc>
      </w:tr>
      <w:tr w:rsidR="00AD752C" w:rsidRPr="00AD752C" w14:paraId="470483CC"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479648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c>
          <w:tcPr>
            <w:tcW w:w="3344" w:type="dxa"/>
            <w:tcBorders>
              <w:top w:val="nil"/>
              <w:left w:val="nil"/>
              <w:bottom w:val="single" w:sz="4" w:space="0" w:color="auto"/>
              <w:right w:val="single" w:sz="4" w:space="0" w:color="auto"/>
            </w:tcBorders>
            <w:shd w:val="clear" w:color="auto" w:fill="auto"/>
            <w:vAlign w:val="center"/>
            <w:hideMark/>
          </w:tcPr>
          <w:p w14:paraId="701165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Кизилюрт</w:t>
            </w:r>
          </w:p>
        </w:tc>
        <w:tc>
          <w:tcPr>
            <w:tcW w:w="2410" w:type="dxa"/>
            <w:tcBorders>
              <w:top w:val="nil"/>
              <w:left w:val="nil"/>
              <w:bottom w:val="single" w:sz="4" w:space="0" w:color="auto"/>
              <w:right w:val="single" w:sz="4" w:space="0" w:color="auto"/>
            </w:tcBorders>
            <w:shd w:val="clear" w:color="auto" w:fill="auto"/>
            <w:noWrap/>
            <w:vAlign w:val="center"/>
            <w:hideMark/>
          </w:tcPr>
          <w:p w14:paraId="666EF79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41</w:t>
            </w:r>
          </w:p>
        </w:tc>
        <w:tc>
          <w:tcPr>
            <w:tcW w:w="2410" w:type="dxa"/>
            <w:tcBorders>
              <w:top w:val="nil"/>
              <w:left w:val="nil"/>
              <w:bottom w:val="single" w:sz="4" w:space="0" w:color="auto"/>
              <w:right w:val="single" w:sz="4" w:space="0" w:color="auto"/>
            </w:tcBorders>
            <w:shd w:val="clear" w:color="auto" w:fill="auto"/>
            <w:noWrap/>
            <w:vAlign w:val="center"/>
            <w:hideMark/>
          </w:tcPr>
          <w:p w14:paraId="4A1C9ECA"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2</w:t>
            </w:r>
          </w:p>
        </w:tc>
      </w:tr>
      <w:tr w:rsidR="00AD752C" w:rsidRPr="00AD752C" w14:paraId="14882F8E"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3410F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w:t>
            </w:r>
          </w:p>
        </w:tc>
        <w:tc>
          <w:tcPr>
            <w:tcW w:w="3344" w:type="dxa"/>
            <w:tcBorders>
              <w:top w:val="nil"/>
              <w:left w:val="nil"/>
              <w:bottom w:val="single" w:sz="4" w:space="0" w:color="auto"/>
              <w:right w:val="single" w:sz="4" w:space="0" w:color="auto"/>
            </w:tcBorders>
            <w:shd w:val="clear" w:color="auto" w:fill="auto"/>
            <w:vAlign w:val="center"/>
            <w:hideMark/>
          </w:tcPr>
          <w:p w14:paraId="42095FB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Кизляр</w:t>
            </w:r>
          </w:p>
        </w:tc>
        <w:tc>
          <w:tcPr>
            <w:tcW w:w="2410" w:type="dxa"/>
            <w:tcBorders>
              <w:top w:val="nil"/>
              <w:left w:val="nil"/>
              <w:bottom w:val="single" w:sz="4" w:space="0" w:color="auto"/>
              <w:right w:val="single" w:sz="4" w:space="0" w:color="auto"/>
            </w:tcBorders>
            <w:shd w:val="clear" w:color="auto" w:fill="auto"/>
            <w:noWrap/>
            <w:vAlign w:val="center"/>
            <w:hideMark/>
          </w:tcPr>
          <w:p w14:paraId="7CA969D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79</w:t>
            </w:r>
          </w:p>
        </w:tc>
        <w:tc>
          <w:tcPr>
            <w:tcW w:w="2410" w:type="dxa"/>
            <w:tcBorders>
              <w:top w:val="nil"/>
              <w:left w:val="nil"/>
              <w:bottom w:val="single" w:sz="4" w:space="0" w:color="auto"/>
              <w:right w:val="single" w:sz="4" w:space="0" w:color="auto"/>
            </w:tcBorders>
            <w:shd w:val="clear" w:color="auto" w:fill="auto"/>
            <w:noWrap/>
            <w:vAlign w:val="center"/>
            <w:hideMark/>
          </w:tcPr>
          <w:p w14:paraId="0A4F05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w:t>
            </w:r>
            <w:r w:rsidR="008B1C46" w:rsidRPr="00AD752C">
              <w:rPr>
                <w:sz w:val="20"/>
                <w:szCs w:val="20"/>
                <w:lang w:eastAsia="ru-RU"/>
              </w:rPr>
              <w:t>8</w:t>
            </w:r>
          </w:p>
        </w:tc>
      </w:tr>
      <w:tr w:rsidR="00AD752C" w:rsidRPr="00AD752C" w14:paraId="37FB6F19"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79517E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w:t>
            </w:r>
          </w:p>
        </w:tc>
        <w:tc>
          <w:tcPr>
            <w:tcW w:w="3344" w:type="dxa"/>
            <w:tcBorders>
              <w:top w:val="nil"/>
              <w:left w:val="nil"/>
              <w:bottom w:val="single" w:sz="4" w:space="0" w:color="auto"/>
              <w:right w:val="single" w:sz="4" w:space="0" w:color="auto"/>
            </w:tcBorders>
            <w:shd w:val="clear" w:color="auto" w:fill="auto"/>
            <w:vAlign w:val="center"/>
            <w:hideMark/>
          </w:tcPr>
          <w:p w14:paraId="3DC1DC8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Хасавюрт</w:t>
            </w:r>
          </w:p>
        </w:tc>
        <w:tc>
          <w:tcPr>
            <w:tcW w:w="2410" w:type="dxa"/>
            <w:tcBorders>
              <w:top w:val="nil"/>
              <w:left w:val="nil"/>
              <w:bottom w:val="single" w:sz="4" w:space="0" w:color="auto"/>
              <w:right w:val="single" w:sz="4" w:space="0" w:color="auto"/>
            </w:tcBorders>
            <w:shd w:val="clear" w:color="auto" w:fill="auto"/>
            <w:noWrap/>
            <w:vAlign w:val="center"/>
            <w:hideMark/>
          </w:tcPr>
          <w:p w14:paraId="5136971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21</w:t>
            </w:r>
          </w:p>
        </w:tc>
        <w:tc>
          <w:tcPr>
            <w:tcW w:w="2410" w:type="dxa"/>
            <w:tcBorders>
              <w:top w:val="nil"/>
              <w:left w:val="nil"/>
              <w:bottom w:val="single" w:sz="4" w:space="0" w:color="auto"/>
              <w:right w:val="single" w:sz="4" w:space="0" w:color="auto"/>
            </w:tcBorders>
            <w:shd w:val="clear" w:color="auto" w:fill="auto"/>
            <w:noWrap/>
            <w:vAlign w:val="center"/>
            <w:hideMark/>
          </w:tcPr>
          <w:p w14:paraId="36500C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92</w:t>
            </w:r>
          </w:p>
        </w:tc>
      </w:tr>
      <w:tr w:rsidR="00AD752C" w:rsidRPr="00AD752C" w14:paraId="326954C5"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E1F69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lastRenderedPageBreak/>
              <w:t>10</w:t>
            </w:r>
          </w:p>
        </w:tc>
        <w:tc>
          <w:tcPr>
            <w:tcW w:w="3344" w:type="dxa"/>
            <w:tcBorders>
              <w:top w:val="nil"/>
              <w:left w:val="nil"/>
              <w:bottom w:val="single" w:sz="4" w:space="0" w:color="auto"/>
              <w:right w:val="single" w:sz="4" w:space="0" w:color="auto"/>
            </w:tcBorders>
            <w:shd w:val="clear" w:color="auto" w:fill="auto"/>
            <w:vAlign w:val="center"/>
            <w:hideMark/>
          </w:tcPr>
          <w:p w14:paraId="4EBCBC0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2410" w:type="dxa"/>
            <w:tcBorders>
              <w:top w:val="nil"/>
              <w:left w:val="nil"/>
              <w:bottom w:val="single" w:sz="4" w:space="0" w:color="auto"/>
              <w:right w:val="single" w:sz="4" w:space="0" w:color="auto"/>
            </w:tcBorders>
            <w:shd w:val="clear" w:color="auto" w:fill="auto"/>
            <w:noWrap/>
            <w:vAlign w:val="center"/>
            <w:hideMark/>
          </w:tcPr>
          <w:p w14:paraId="3986C1A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18</w:t>
            </w:r>
          </w:p>
        </w:tc>
        <w:tc>
          <w:tcPr>
            <w:tcW w:w="2410" w:type="dxa"/>
            <w:tcBorders>
              <w:top w:val="nil"/>
              <w:left w:val="nil"/>
              <w:bottom w:val="single" w:sz="4" w:space="0" w:color="auto"/>
              <w:right w:val="single" w:sz="4" w:space="0" w:color="auto"/>
            </w:tcBorders>
            <w:shd w:val="clear" w:color="auto" w:fill="auto"/>
            <w:noWrap/>
            <w:vAlign w:val="center"/>
            <w:hideMark/>
          </w:tcPr>
          <w:p w14:paraId="01BFB40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52</w:t>
            </w:r>
          </w:p>
        </w:tc>
      </w:tr>
      <w:tr w:rsidR="00AD752C" w:rsidRPr="00AD752C" w14:paraId="701640AA"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DE5CB3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w:t>
            </w:r>
          </w:p>
        </w:tc>
        <w:tc>
          <w:tcPr>
            <w:tcW w:w="3344" w:type="dxa"/>
            <w:tcBorders>
              <w:top w:val="nil"/>
              <w:left w:val="nil"/>
              <w:bottom w:val="single" w:sz="4" w:space="0" w:color="auto"/>
              <w:right w:val="single" w:sz="4" w:space="0" w:color="auto"/>
            </w:tcBorders>
            <w:shd w:val="clear" w:color="auto" w:fill="auto"/>
            <w:vAlign w:val="center"/>
            <w:hideMark/>
          </w:tcPr>
          <w:p w14:paraId="43B17F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Агульский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0B6ABF2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52</w:t>
            </w:r>
          </w:p>
        </w:tc>
        <w:tc>
          <w:tcPr>
            <w:tcW w:w="2410" w:type="dxa"/>
            <w:tcBorders>
              <w:top w:val="nil"/>
              <w:left w:val="nil"/>
              <w:bottom w:val="single" w:sz="4" w:space="0" w:color="auto"/>
              <w:right w:val="single" w:sz="4" w:space="0" w:color="auto"/>
            </w:tcBorders>
            <w:shd w:val="clear" w:color="auto" w:fill="auto"/>
            <w:noWrap/>
            <w:vAlign w:val="center"/>
            <w:hideMark/>
          </w:tcPr>
          <w:p w14:paraId="1933B793" w14:textId="77777777" w:rsidR="00AB6F3E" w:rsidRPr="00AD752C" w:rsidRDefault="00E412F5" w:rsidP="00AB6F3E">
            <w:pPr>
              <w:widowControl/>
              <w:autoSpaceDE/>
              <w:autoSpaceDN/>
              <w:jc w:val="center"/>
              <w:rPr>
                <w:sz w:val="20"/>
                <w:szCs w:val="20"/>
                <w:lang w:eastAsia="ru-RU"/>
              </w:rPr>
            </w:pPr>
            <w:r w:rsidRPr="00AD752C">
              <w:rPr>
                <w:sz w:val="20"/>
                <w:szCs w:val="20"/>
                <w:lang w:eastAsia="ru-RU"/>
              </w:rPr>
              <w:t>52</w:t>
            </w:r>
          </w:p>
        </w:tc>
      </w:tr>
      <w:tr w:rsidR="00AD752C" w:rsidRPr="00AD752C" w14:paraId="7189553C"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0BBB7C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12</w:t>
            </w:r>
          </w:p>
        </w:tc>
        <w:tc>
          <w:tcPr>
            <w:tcW w:w="3344" w:type="dxa"/>
            <w:tcBorders>
              <w:top w:val="nil"/>
              <w:left w:val="nil"/>
              <w:bottom w:val="single" w:sz="4" w:space="0" w:color="auto"/>
              <w:right w:val="single" w:sz="4" w:space="0" w:color="auto"/>
            </w:tcBorders>
            <w:shd w:val="clear" w:color="auto" w:fill="auto"/>
            <w:vAlign w:val="center"/>
            <w:hideMark/>
          </w:tcPr>
          <w:p w14:paraId="5C8687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Акушинский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3019ED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139</w:t>
            </w:r>
          </w:p>
        </w:tc>
        <w:tc>
          <w:tcPr>
            <w:tcW w:w="2410" w:type="dxa"/>
            <w:tcBorders>
              <w:top w:val="nil"/>
              <w:left w:val="nil"/>
              <w:bottom w:val="single" w:sz="4" w:space="0" w:color="auto"/>
              <w:right w:val="single" w:sz="4" w:space="0" w:color="auto"/>
            </w:tcBorders>
            <w:shd w:val="clear" w:color="auto" w:fill="auto"/>
            <w:noWrap/>
            <w:vAlign w:val="center"/>
            <w:hideMark/>
          </w:tcPr>
          <w:p w14:paraId="6DC9CB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r w:rsidR="00C12A5E" w:rsidRPr="00AD752C">
              <w:rPr>
                <w:sz w:val="20"/>
                <w:szCs w:val="20"/>
                <w:lang w:eastAsia="ru-RU"/>
              </w:rPr>
              <w:t>92</w:t>
            </w:r>
          </w:p>
        </w:tc>
      </w:tr>
      <w:tr w:rsidR="00AD752C" w:rsidRPr="00AD752C" w14:paraId="006423CF"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C97E03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3344" w:type="dxa"/>
            <w:tcBorders>
              <w:top w:val="nil"/>
              <w:left w:val="nil"/>
              <w:bottom w:val="single" w:sz="4" w:space="0" w:color="auto"/>
              <w:right w:val="single" w:sz="4" w:space="0" w:color="auto"/>
            </w:tcBorders>
            <w:shd w:val="clear" w:color="auto" w:fill="auto"/>
            <w:vAlign w:val="center"/>
            <w:hideMark/>
          </w:tcPr>
          <w:p w14:paraId="2980D2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Ахвахский</w:t>
            </w:r>
          </w:p>
        </w:tc>
        <w:tc>
          <w:tcPr>
            <w:tcW w:w="2410" w:type="dxa"/>
            <w:tcBorders>
              <w:top w:val="nil"/>
              <w:left w:val="nil"/>
              <w:bottom w:val="single" w:sz="4" w:space="0" w:color="auto"/>
              <w:right w:val="single" w:sz="4" w:space="0" w:color="auto"/>
            </w:tcBorders>
            <w:shd w:val="clear" w:color="auto" w:fill="auto"/>
            <w:noWrap/>
            <w:vAlign w:val="center"/>
            <w:hideMark/>
          </w:tcPr>
          <w:p w14:paraId="4E1F21F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40</w:t>
            </w:r>
          </w:p>
        </w:tc>
        <w:tc>
          <w:tcPr>
            <w:tcW w:w="2410" w:type="dxa"/>
            <w:tcBorders>
              <w:top w:val="nil"/>
              <w:left w:val="nil"/>
              <w:bottom w:val="single" w:sz="4" w:space="0" w:color="auto"/>
              <w:right w:val="single" w:sz="4" w:space="0" w:color="auto"/>
            </w:tcBorders>
            <w:shd w:val="clear" w:color="auto" w:fill="auto"/>
            <w:noWrap/>
            <w:vAlign w:val="center"/>
            <w:hideMark/>
          </w:tcPr>
          <w:p w14:paraId="1B6803BD" w14:textId="77777777" w:rsidR="00AB6F3E" w:rsidRPr="00AD752C" w:rsidRDefault="00C12A5E" w:rsidP="00AB6F3E">
            <w:pPr>
              <w:widowControl/>
              <w:autoSpaceDE/>
              <w:autoSpaceDN/>
              <w:jc w:val="center"/>
              <w:rPr>
                <w:sz w:val="20"/>
                <w:szCs w:val="20"/>
                <w:lang w:eastAsia="ru-RU"/>
              </w:rPr>
            </w:pPr>
            <w:r w:rsidRPr="00AD752C">
              <w:rPr>
                <w:sz w:val="20"/>
                <w:szCs w:val="20"/>
                <w:lang w:eastAsia="ru-RU"/>
              </w:rPr>
              <w:t>73</w:t>
            </w:r>
          </w:p>
        </w:tc>
      </w:tr>
      <w:tr w:rsidR="00AD752C" w:rsidRPr="00AD752C" w14:paraId="50975016"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CBE6DE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p>
        </w:tc>
        <w:tc>
          <w:tcPr>
            <w:tcW w:w="3344" w:type="dxa"/>
            <w:tcBorders>
              <w:top w:val="nil"/>
              <w:left w:val="nil"/>
              <w:bottom w:val="single" w:sz="4" w:space="0" w:color="auto"/>
              <w:right w:val="single" w:sz="4" w:space="0" w:color="auto"/>
            </w:tcBorders>
            <w:shd w:val="clear" w:color="auto" w:fill="auto"/>
            <w:vAlign w:val="center"/>
            <w:hideMark/>
          </w:tcPr>
          <w:p w14:paraId="508A14A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Ахтынский</w:t>
            </w:r>
          </w:p>
        </w:tc>
        <w:tc>
          <w:tcPr>
            <w:tcW w:w="2410" w:type="dxa"/>
            <w:tcBorders>
              <w:top w:val="nil"/>
              <w:left w:val="nil"/>
              <w:bottom w:val="single" w:sz="4" w:space="0" w:color="auto"/>
              <w:right w:val="single" w:sz="4" w:space="0" w:color="auto"/>
            </w:tcBorders>
            <w:shd w:val="clear" w:color="auto" w:fill="auto"/>
            <w:noWrap/>
            <w:vAlign w:val="center"/>
            <w:hideMark/>
          </w:tcPr>
          <w:p w14:paraId="5C4615B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w:t>
            </w:r>
          </w:p>
        </w:tc>
        <w:tc>
          <w:tcPr>
            <w:tcW w:w="2410" w:type="dxa"/>
            <w:tcBorders>
              <w:top w:val="nil"/>
              <w:left w:val="nil"/>
              <w:bottom w:val="single" w:sz="4" w:space="0" w:color="auto"/>
              <w:right w:val="single" w:sz="4" w:space="0" w:color="auto"/>
            </w:tcBorders>
            <w:shd w:val="clear" w:color="auto" w:fill="auto"/>
            <w:noWrap/>
            <w:vAlign w:val="center"/>
            <w:hideMark/>
          </w:tcPr>
          <w:p w14:paraId="07BBF44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95</w:t>
            </w:r>
          </w:p>
        </w:tc>
      </w:tr>
      <w:tr w:rsidR="00AD752C" w:rsidRPr="00AD752C" w14:paraId="4BBF19F9"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7E8455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15</w:t>
            </w:r>
          </w:p>
        </w:tc>
        <w:tc>
          <w:tcPr>
            <w:tcW w:w="3344" w:type="dxa"/>
            <w:tcBorders>
              <w:top w:val="nil"/>
              <w:left w:val="nil"/>
              <w:bottom w:val="single" w:sz="4" w:space="0" w:color="auto"/>
              <w:right w:val="single" w:sz="4" w:space="0" w:color="auto"/>
            </w:tcBorders>
            <w:shd w:val="clear" w:color="auto" w:fill="auto"/>
            <w:vAlign w:val="center"/>
            <w:hideMark/>
          </w:tcPr>
          <w:p w14:paraId="04B9034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Бабаюртовский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48BFB17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115</w:t>
            </w:r>
          </w:p>
        </w:tc>
        <w:tc>
          <w:tcPr>
            <w:tcW w:w="2410" w:type="dxa"/>
            <w:tcBorders>
              <w:top w:val="nil"/>
              <w:left w:val="nil"/>
              <w:bottom w:val="single" w:sz="4" w:space="0" w:color="auto"/>
              <w:right w:val="single" w:sz="4" w:space="0" w:color="auto"/>
            </w:tcBorders>
            <w:shd w:val="clear" w:color="auto" w:fill="auto"/>
            <w:noWrap/>
            <w:vAlign w:val="center"/>
            <w:hideMark/>
          </w:tcPr>
          <w:p w14:paraId="7D088ABB" w14:textId="77777777" w:rsidR="00AB6F3E" w:rsidRPr="00AD752C" w:rsidRDefault="00C12A5E" w:rsidP="00AB6F3E">
            <w:pPr>
              <w:widowControl/>
              <w:autoSpaceDE/>
              <w:autoSpaceDN/>
              <w:jc w:val="center"/>
              <w:rPr>
                <w:sz w:val="20"/>
                <w:szCs w:val="20"/>
                <w:lang w:eastAsia="ru-RU"/>
              </w:rPr>
            </w:pPr>
            <w:r w:rsidRPr="00AD752C">
              <w:rPr>
                <w:sz w:val="20"/>
                <w:szCs w:val="20"/>
                <w:lang w:eastAsia="ru-RU"/>
              </w:rPr>
              <w:t>66</w:t>
            </w:r>
          </w:p>
        </w:tc>
      </w:tr>
      <w:tr w:rsidR="00AD752C" w:rsidRPr="00AD752C" w14:paraId="7FE6EE9B"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D5450F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16</w:t>
            </w:r>
          </w:p>
        </w:tc>
        <w:tc>
          <w:tcPr>
            <w:tcW w:w="3344" w:type="dxa"/>
            <w:tcBorders>
              <w:top w:val="nil"/>
              <w:left w:val="nil"/>
              <w:bottom w:val="single" w:sz="4" w:space="0" w:color="auto"/>
              <w:right w:val="single" w:sz="4" w:space="0" w:color="auto"/>
            </w:tcBorders>
            <w:shd w:val="clear" w:color="auto" w:fill="auto"/>
            <w:vAlign w:val="center"/>
            <w:hideMark/>
          </w:tcPr>
          <w:p w14:paraId="26B379C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Ботлихский</w:t>
            </w:r>
          </w:p>
        </w:tc>
        <w:tc>
          <w:tcPr>
            <w:tcW w:w="2410" w:type="dxa"/>
            <w:tcBorders>
              <w:top w:val="nil"/>
              <w:left w:val="nil"/>
              <w:bottom w:val="single" w:sz="4" w:space="0" w:color="auto"/>
              <w:right w:val="single" w:sz="4" w:space="0" w:color="auto"/>
            </w:tcBorders>
            <w:shd w:val="clear" w:color="auto" w:fill="auto"/>
            <w:noWrap/>
            <w:vAlign w:val="center"/>
            <w:hideMark/>
          </w:tcPr>
          <w:p w14:paraId="4E52F9E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2410" w:type="dxa"/>
            <w:tcBorders>
              <w:top w:val="nil"/>
              <w:left w:val="nil"/>
              <w:bottom w:val="single" w:sz="4" w:space="0" w:color="auto"/>
              <w:right w:val="single" w:sz="4" w:space="0" w:color="auto"/>
            </w:tcBorders>
            <w:shd w:val="clear" w:color="auto" w:fill="auto"/>
            <w:noWrap/>
            <w:vAlign w:val="center"/>
            <w:hideMark/>
          </w:tcPr>
          <w:p w14:paraId="604987AD"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17</w:t>
            </w:r>
          </w:p>
        </w:tc>
      </w:tr>
      <w:tr w:rsidR="00AD752C" w:rsidRPr="00AD752C" w14:paraId="27DA36D4"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95CACB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3344" w:type="dxa"/>
            <w:tcBorders>
              <w:top w:val="nil"/>
              <w:left w:val="nil"/>
              <w:bottom w:val="single" w:sz="4" w:space="0" w:color="auto"/>
              <w:right w:val="single" w:sz="4" w:space="0" w:color="auto"/>
            </w:tcBorders>
            <w:shd w:val="clear" w:color="auto" w:fill="auto"/>
            <w:vAlign w:val="center"/>
            <w:hideMark/>
          </w:tcPr>
          <w:p w14:paraId="5359C9D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Буйнакский</w:t>
            </w:r>
          </w:p>
        </w:tc>
        <w:tc>
          <w:tcPr>
            <w:tcW w:w="2410" w:type="dxa"/>
            <w:tcBorders>
              <w:top w:val="nil"/>
              <w:left w:val="nil"/>
              <w:bottom w:val="single" w:sz="4" w:space="0" w:color="auto"/>
              <w:right w:val="single" w:sz="4" w:space="0" w:color="auto"/>
            </w:tcBorders>
            <w:shd w:val="clear" w:color="auto" w:fill="auto"/>
            <w:noWrap/>
            <w:vAlign w:val="center"/>
            <w:hideMark/>
          </w:tcPr>
          <w:p w14:paraId="36A1C2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76A80BD1"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w:t>
            </w:r>
          </w:p>
        </w:tc>
      </w:tr>
      <w:tr w:rsidR="00AD752C" w:rsidRPr="00AD752C" w14:paraId="33D2642D"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9763E0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18</w:t>
            </w:r>
          </w:p>
        </w:tc>
        <w:tc>
          <w:tcPr>
            <w:tcW w:w="3344" w:type="dxa"/>
            <w:tcBorders>
              <w:top w:val="nil"/>
              <w:left w:val="nil"/>
              <w:bottom w:val="single" w:sz="4" w:space="0" w:color="auto"/>
              <w:right w:val="single" w:sz="4" w:space="0" w:color="auto"/>
            </w:tcBorders>
            <w:shd w:val="clear" w:color="auto" w:fill="auto"/>
            <w:vAlign w:val="center"/>
            <w:hideMark/>
          </w:tcPr>
          <w:p w14:paraId="48376D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Гергебильский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1163A2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365346DD" w14:textId="77777777" w:rsidR="00AB6F3E" w:rsidRPr="00AD752C" w:rsidRDefault="001B35E6" w:rsidP="00AB6F3E">
            <w:pPr>
              <w:widowControl/>
              <w:autoSpaceDE/>
              <w:autoSpaceDN/>
              <w:jc w:val="center"/>
              <w:rPr>
                <w:sz w:val="20"/>
                <w:szCs w:val="20"/>
                <w:lang w:eastAsia="ru-RU"/>
              </w:rPr>
            </w:pPr>
            <w:r w:rsidRPr="00AD752C">
              <w:rPr>
                <w:sz w:val="20"/>
                <w:szCs w:val="20"/>
                <w:lang w:eastAsia="ru-RU"/>
              </w:rPr>
              <w:t>38</w:t>
            </w:r>
          </w:p>
        </w:tc>
      </w:tr>
      <w:tr w:rsidR="00AD752C" w:rsidRPr="00AD752C" w14:paraId="0986F4CF"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59EE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3344" w:type="dxa"/>
            <w:tcBorders>
              <w:top w:val="nil"/>
              <w:left w:val="nil"/>
              <w:bottom w:val="single" w:sz="4" w:space="0" w:color="auto"/>
              <w:right w:val="single" w:sz="4" w:space="0" w:color="auto"/>
            </w:tcBorders>
            <w:shd w:val="clear" w:color="auto" w:fill="auto"/>
            <w:vAlign w:val="center"/>
            <w:hideMark/>
          </w:tcPr>
          <w:p w14:paraId="7A259A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Гумбетовский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0FB214F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194</w:t>
            </w:r>
          </w:p>
        </w:tc>
        <w:tc>
          <w:tcPr>
            <w:tcW w:w="2410" w:type="dxa"/>
            <w:tcBorders>
              <w:top w:val="nil"/>
              <w:left w:val="nil"/>
              <w:bottom w:val="single" w:sz="4" w:space="0" w:color="auto"/>
              <w:right w:val="single" w:sz="4" w:space="0" w:color="auto"/>
            </w:tcBorders>
            <w:shd w:val="clear" w:color="auto" w:fill="auto"/>
            <w:noWrap/>
            <w:vAlign w:val="center"/>
            <w:hideMark/>
          </w:tcPr>
          <w:p w14:paraId="3DDAAF6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105</w:t>
            </w:r>
          </w:p>
        </w:tc>
      </w:tr>
      <w:tr w:rsidR="00AD752C" w:rsidRPr="00AD752C" w14:paraId="52D2041C"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96A512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20</w:t>
            </w:r>
          </w:p>
        </w:tc>
        <w:tc>
          <w:tcPr>
            <w:tcW w:w="3344" w:type="dxa"/>
            <w:tcBorders>
              <w:top w:val="nil"/>
              <w:left w:val="nil"/>
              <w:bottom w:val="single" w:sz="4" w:space="0" w:color="auto"/>
              <w:right w:val="single" w:sz="4" w:space="0" w:color="auto"/>
            </w:tcBorders>
            <w:shd w:val="clear" w:color="auto" w:fill="auto"/>
            <w:vAlign w:val="center"/>
            <w:hideMark/>
          </w:tcPr>
          <w:p w14:paraId="1EB77E7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Гунибский</w:t>
            </w:r>
          </w:p>
        </w:tc>
        <w:tc>
          <w:tcPr>
            <w:tcW w:w="2410" w:type="dxa"/>
            <w:tcBorders>
              <w:top w:val="nil"/>
              <w:left w:val="nil"/>
              <w:bottom w:val="single" w:sz="4" w:space="0" w:color="auto"/>
              <w:right w:val="single" w:sz="4" w:space="0" w:color="auto"/>
            </w:tcBorders>
            <w:shd w:val="clear" w:color="auto" w:fill="auto"/>
            <w:noWrap/>
            <w:vAlign w:val="center"/>
            <w:hideMark/>
          </w:tcPr>
          <w:p w14:paraId="007A568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2410" w:type="dxa"/>
            <w:tcBorders>
              <w:top w:val="nil"/>
              <w:left w:val="nil"/>
              <w:bottom w:val="single" w:sz="4" w:space="0" w:color="auto"/>
              <w:right w:val="single" w:sz="4" w:space="0" w:color="auto"/>
            </w:tcBorders>
            <w:shd w:val="clear" w:color="auto" w:fill="auto"/>
            <w:noWrap/>
            <w:vAlign w:val="center"/>
            <w:hideMark/>
          </w:tcPr>
          <w:p w14:paraId="7056F3C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r w:rsidR="001B35E6" w:rsidRPr="00AD752C">
              <w:rPr>
                <w:sz w:val="20"/>
                <w:szCs w:val="20"/>
                <w:lang w:eastAsia="ru-RU"/>
              </w:rPr>
              <w:t>8</w:t>
            </w:r>
          </w:p>
        </w:tc>
      </w:tr>
      <w:tr w:rsidR="00AD752C" w:rsidRPr="00AD752C" w14:paraId="316CB221"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F4992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21</w:t>
            </w:r>
          </w:p>
        </w:tc>
        <w:tc>
          <w:tcPr>
            <w:tcW w:w="3344" w:type="dxa"/>
            <w:tcBorders>
              <w:top w:val="nil"/>
              <w:left w:val="nil"/>
              <w:bottom w:val="single" w:sz="4" w:space="0" w:color="auto"/>
              <w:right w:val="single" w:sz="4" w:space="0" w:color="auto"/>
            </w:tcBorders>
            <w:shd w:val="clear" w:color="auto" w:fill="auto"/>
            <w:vAlign w:val="center"/>
            <w:hideMark/>
          </w:tcPr>
          <w:p w14:paraId="0BA5995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Дахадаевский</w:t>
            </w:r>
          </w:p>
        </w:tc>
        <w:tc>
          <w:tcPr>
            <w:tcW w:w="2410" w:type="dxa"/>
            <w:tcBorders>
              <w:top w:val="nil"/>
              <w:left w:val="nil"/>
              <w:bottom w:val="single" w:sz="4" w:space="0" w:color="auto"/>
              <w:right w:val="single" w:sz="4" w:space="0" w:color="auto"/>
            </w:tcBorders>
            <w:shd w:val="clear" w:color="auto" w:fill="auto"/>
            <w:noWrap/>
            <w:vAlign w:val="center"/>
            <w:hideMark/>
          </w:tcPr>
          <w:p w14:paraId="6AF7417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17</w:t>
            </w:r>
          </w:p>
        </w:tc>
        <w:tc>
          <w:tcPr>
            <w:tcW w:w="2410" w:type="dxa"/>
            <w:tcBorders>
              <w:top w:val="nil"/>
              <w:left w:val="nil"/>
              <w:bottom w:val="single" w:sz="4" w:space="0" w:color="auto"/>
              <w:right w:val="single" w:sz="4" w:space="0" w:color="auto"/>
            </w:tcBorders>
            <w:shd w:val="clear" w:color="auto" w:fill="auto"/>
            <w:noWrap/>
            <w:vAlign w:val="center"/>
            <w:hideMark/>
          </w:tcPr>
          <w:p w14:paraId="2A9857C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12</w:t>
            </w:r>
          </w:p>
        </w:tc>
      </w:tr>
      <w:tr w:rsidR="00AD752C" w:rsidRPr="00AD752C" w14:paraId="785FFDE0"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1FA7C5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22</w:t>
            </w:r>
          </w:p>
        </w:tc>
        <w:tc>
          <w:tcPr>
            <w:tcW w:w="3344" w:type="dxa"/>
            <w:tcBorders>
              <w:top w:val="nil"/>
              <w:left w:val="nil"/>
              <w:bottom w:val="single" w:sz="4" w:space="0" w:color="auto"/>
              <w:right w:val="single" w:sz="4" w:space="0" w:color="auto"/>
            </w:tcBorders>
            <w:shd w:val="clear" w:color="auto" w:fill="auto"/>
            <w:vAlign w:val="center"/>
            <w:hideMark/>
          </w:tcPr>
          <w:p w14:paraId="71812C6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Дербентский</w:t>
            </w:r>
          </w:p>
        </w:tc>
        <w:tc>
          <w:tcPr>
            <w:tcW w:w="2410" w:type="dxa"/>
            <w:tcBorders>
              <w:top w:val="nil"/>
              <w:left w:val="nil"/>
              <w:bottom w:val="single" w:sz="4" w:space="0" w:color="auto"/>
              <w:right w:val="single" w:sz="4" w:space="0" w:color="auto"/>
            </w:tcBorders>
            <w:shd w:val="clear" w:color="auto" w:fill="auto"/>
            <w:noWrap/>
            <w:vAlign w:val="center"/>
            <w:hideMark/>
          </w:tcPr>
          <w:p w14:paraId="039290D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470</w:t>
            </w:r>
          </w:p>
        </w:tc>
        <w:tc>
          <w:tcPr>
            <w:tcW w:w="2410" w:type="dxa"/>
            <w:tcBorders>
              <w:top w:val="nil"/>
              <w:left w:val="nil"/>
              <w:bottom w:val="single" w:sz="4" w:space="0" w:color="auto"/>
              <w:right w:val="single" w:sz="4" w:space="0" w:color="auto"/>
            </w:tcBorders>
            <w:shd w:val="clear" w:color="auto" w:fill="auto"/>
            <w:noWrap/>
            <w:vAlign w:val="center"/>
            <w:hideMark/>
          </w:tcPr>
          <w:p w14:paraId="28CA6A62"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353</w:t>
            </w:r>
          </w:p>
        </w:tc>
      </w:tr>
      <w:tr w:rsidR="00AD752C" w:rsidRPr="00AD752C" w14:paraId="217A8AC2"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59B772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23</w:t>
            </w:r>
          </w:p>
        </w:tc>
        <w:tc>
          <w:tcPr>
            <w:tcW w:w="3344" w:type="dxa"/>
            <w:tcBorders>
              <w:top w:val="nil"/>
              <w:left w:val="nil"/>
              <w:bottom w:val="single" w:sz="4" w:space="0" w:color="auto"/>
              <w:right w:val="single" w:sz="4" w:space="0" w:color="auto"/>
            </w:tcBorders>
            <w:shd w:val="clear" w:color="auto" w:fill="auto"/>
            <w:vAlign w:val="center"/>
            <w:hideMark/>
          </w:tcPr>
          <w:p w14:paraId="0836177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Докузпаринский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1E2EE7F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c>
          <w:tcPr>
            <w:tcW w:w="2410" w:type="dxa"/>
            <w:tcBorders>
              <w:top w:val="nil"/>
              <w:left w:val="nil"/>
              <w:bottom w:val="single" w:sz="4" w:space="0" w:color="auto"/>
              <w:right w:val="single" w:sz="4" w:space="0" w:color="auto"/>
            </w:tcBorders>
            <w:shd w:val="clear" w:color="auto" w:fill="auto"/>
            <w:noWrap/>
            <w:vAlign w:val="center"/>
            <w:hideMark/>
          </w:tcPr>
          <w:p w14:paraId="0886410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r>
      <w:tr w:rsidR="00AD752C" w:rsidRPr="00AD752C" w14:paraId="5A0B36DE"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529F1B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24</w:t>
            </w:r>
          </w:p>
        </w:tc>
        <w:tc>
          <w:tcPr>
            <w:tcW w:w="3344" w:type="dxa"/>
            <w:tcBorders>
              <w:top w:val="nil"/>
              <w:left w:val="nil"/>
              <w:bottom w:val="single" w:sz="4" w:space="0" w:color="auto"/>
              <w:right w:val="single" w:sz="4" w:space="0" w:color="auto"/>
            </w:tcBorders>
            <w:shd w:val="clear" w:color="auto" w:fill="auto"/>
            <w:vAlign w:val="center"/>
            <w:hideMark/>
          </w:tcPr>
          <w:p w14:paraId="6529FC8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Казбековский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16C8953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410" w:type="dxa"/>
            <w:tcBorders>
              <w:top w:val="nil"/>
              <w:left w:val="nil"/>
              <w:bottom w:val="single" w:sz="4" w:space="0" w:color="auto"/>
              <w:right w:val="single" w:sz="4" w:space="0" w:color="auto"/>
            </w:tcBorders>
            <w:shd w:val="clear" w:color="auto" w:fill="auto"/>
            <w:noWrap/>
            <w:vAlign w:val="center"/>
            <w:hideMark/>
          </w:tcPr>
          <w:p w14:paraId="28121DBA"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282</w:t>
            </w:r>
          </w:p>
        </w:tc>
      </w:tr>
      <w:tr w:rsidR="00AD752C" w:rsidRPr="00AD752C" w14:paraId="2BADB683"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B44DBB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25</w:t>
            </w:r>
          </w:p>
        </w:tc>
        <w:tc>
          <w:tcPr>
            <w:tcW w:w="3344" w:type="dxa"/>
            <w:tcBorders>
              <w:top w:val="nil"/>
              <w:left w:val="nil"/>
              <w:bottom w:val="single" w:sz="4" w:space="0" w:color="auto"/>
              <w:right w:val="single" w:sz="4" w:space="0" w:color="auto"/>
            </w:tcBorders>
            <w:shd w:val="clear" w:color="auto" w:fill="auto"/>
            <w:vAlign w:val="center"/>
            <w:hideMark/>
          </w:tcPr>
          <w:p w14:paraId="1BAE832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Кайтагский</w:t>
            </w:r>
          </w:p>
        </w:tc>
        <w:tc>
          <w:tcPr>
            <w:tcW w:w="2410" w:type="dxa"/>
            <w:tcBorders>
              <w:top w:val="nil"/>
              <w:left w:val="nil"/>
              <w:bottom w:val="single" w:sz="4" w:space="0" w:color="auto"/>
              <w:right w:val="single" w:sz="4" w:space="0" w:color="auto"/>
            </w:tcBorders>
            <w:shd w:val="clear" w:color="auto" w:fill="auto"/>
            <w:noWrap/>
            <w:vAlign w:val="center"/>
            <w:hideMark/>
          </w:tcPr>
          <w:p w14:paraId="10EA508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87</w:t>
            </w:r>
          </w:p>
        </w:tc>
        <w:tc>
          <w:tcPr>
            <w:tcW w:w="2410" w:type="dxa"/>
            <w:tcBorders>
              <w:top w:val="nil"/>
              <w:left w:val="nil"/>
              <w:bottom w:val="single" w:sz="4" w:space="0" w:color="auto"/>
              <w:right w:val="single" w:sz="4" w:space="0" w:color="auto"/>
            </w:tcBorders>
            <w:shd w:val="clear" w:color="auto" w:fill="auto"/>
            <w:noWrap/>
            <w:vAlign w:val="center"/>
            <w:hideMark/>
          </w:tcPr>
          <w:p w14:paraId="081F1678" w14:textId="77777777" w:rsidR="00AB6F3E" w:rsidRPr="00AD752C" w:rsidRDefault="008B1C46" w:rsidP="00AB6F3E">
            <w:pPr>
              <w:widowControl/>
              <w:autoSpaceDE/>
              <w:autoSpaceDN/>
              <w:jc w:val="center"/>
              <w:rPr>
                <w:sz w:val="20"/>
                <w:szCs w:val="20"/>
                <w:lang w:eastAsia="ru-RU"/>
              </w:rPr>
            </w:pPr>
            <w:r w:rsidRPr="00AD752C">
              <w:rPr>
                <w:sz w:val="20"/>
                <w:szCs w:val="20"/>
                <w:lang w:eastAsia="ru-RU"/>
              </w:rPr>
              <w:t>43</w:t>
            </w:r>
          </w:p>
        </w:tc>
      </w:tr>
      <w:tr w:rsidR="00AD752C" w:rsidRPr="00AD752C" w14:paraId="2ECF54F5"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23F8CE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26</w:t>
            </w:r>
          </w:p>
        </w:tc>
        <w:tc>
          <w:tcPr>
            <w:tcW w:w="3344" w:type="dxa"/>
            <w:tcBorders>
              <w:top w:val="nil"/>
              <w:left w:val="nil"/>
              <w:bottom w:val="single" w:sz="4" w:space="0" w:color="auto"/>
              <w:right w:val="single" w:sz="4" w:space="0" w:color="auto"/>
            </w:tcBorders>
            <w:shd w:val="clear" w:color="auto" w:fill="auto"/>
            <w:vAlign w:val="center"/>
            <w:hideMark/>
          </w:tcPr>
          <w:p w14:paraId="1B0DD83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Карабудахкентский</w:t>
            </w:r>
          </w:p>
        </w:tc>
        <w:tc>
          <w:tcPr>
            <w:tcW w:w="2410" w:type="dxa"/>
            <w:tcBorders>
              <w:top w:val="nil"/>
              <w:left w:val="nil"/>
              <w:bottom w:val="single" w:sz="4" w:space="0" w:color="auto"/>
              <w:right w:val="single" w:sz="4" w:space="0" w:color="auto"/>
            </w:tcBorders>
            <w:shd w:val="clear" w:color="auto" w:fill="auto"/>
            <w:noWrap/>
            <w:vAlign w:val="center"/>
            <w:hideMark/>
          </w:tcPr>
          <w:p w14:paraId="7D2D267F" w14:textId="77777777" w:rsidR="00AB6F3E" w:rsidRPr="00AD752C" w:rsidRDefault="00BD6570" w:rsidP="00AB6F3E">
            <w:pPr>
              <w:widowControl/>
              <w:autoSpaceDE/>
              <w:autoSpaceDN/>
              <w:jc w:val="center"/>
              <w:rPr>
                <w:sz w:val="20"/>
                <w:szCs w:val="20"/>
                <w:lang w:eastAsia="ru-RU"/>
              </w:rPr>
            </w:pPr>
            <w:r w:rsidRPr="00AD752C">
              <w:rPr>
                <w:sz w:val="20"/>
                <w:szCs w:val="20"/>
                <w:lang w:eastAsia="ru-RU"/>
              </w:rPr>
              <w:t>-</w:t>
            </w:r>
            <w:r w:rsidR="00AB6F3E"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482AD8E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514</w:t>
            </w:r>
          </w:p>
        </w:tc>
      </w:tr>
      <w:tr w:rsidR="00AD752C" w:rsidRPr="00AD752C" w14:paraId="56836EE6"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2FB02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27</w:t>
            </w:r>
          </w:p>
        </w:tc>
        <w:tc>
          <w:tcPr>
            <w:tcW w:w="3344" w:type="dxa"/>
            <w:tcBorders>
              <w:top w:val="nil"/>
              <w:left w:val="nil"/>
              <w:bottom w:val="single" w:sz="4" w:space="0" w:color="auto"/>
              <w:right w:val="single" w:sz="4" w:space="0" w:color="auto"/>
            </w:tcBorders>
            <w:shd w:val="clear" w:color="auto" w:fill="auto"/>
            <w:vAlign w:val="center"/>
            <w:hideMark/>
          </w:tcPr>
          <w:p w14:paraId="5295741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Каякентский</w:t>
            </w:r>
          </w:p>
        </w:tc>
        <w:tc>
          <w:tcPr>
            <w:tcW w:w="2410" w:type="dxa"/>
            <w:tcBorders>
              <w:top w:val="nil"/>
              <w:left w:val="nil"/>
              <w:bottom w:val="single" w:sz="4" w:space="0" w:color="auto"/>
              <w:right w:val="single" w:sz="4" w:space="0" w:color="auto"/>
            </w:tcBorders>
            <w:shd w:val="clear" w:color="auto" w:fill="auto"/>
            <w:noWrap/>
            <w:vAlign w:val="center"/>
            <w:hideMark/>
          </w:tcPr>
          <w:p w14:paraId="4A93377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410" w:type="dxa"/>
            <w:tcBorders>
              <w:top w:val="nil"/>
              <w:left w:val="nil"/>
              <w:bottom w:val="single" w:sz="4" w:space="0" w:color="auto"/>
              <w:right w:val="single" w:sz="4" w:space="0" w:color="auto"/>
            </w:tcBorders>
            <w:shd w:val="clear" w:color="auto" w:fill="auto"/>
            <w:noWrap/>
            <w:vAlign w:val="center"/>
            <w:hideMark/>
          </w:tcPr>
          <w:p w14:paraId="0CC401B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36</w:t>
            </w:r>
          </w:p>
        </w:tc>
      </w:tr>
      <w:tr w:rsidR="00AD752C" w:rsidRPr="00AD752C" w14:paraId="1D4D78B8"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B42531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28</w:t>
            </w:r>
          </w:p>
        </w:tc>
        <w:tc>
          <w:tcPr>
            <w:tcW w:w="3344" w:type="dxa"/>
            <w:tcBorders>
              <w:top w:val="nil"/>
              <w:left w:val="nil"/>
              <w:bottom w:val="single" w:sz="4" w:space="0" w:color="auto"/>
              <w:right w:val="single" w:sz="4" w:space="0" w:color="auto"/>
            </w:tcBorders>
            <w:shd w:val="clear" w:color="auto" w:fill="auto"/>
            <w:vAlign w:val="center"/>
            <w:hideMark/>
          </w:tcPr>
          <w:p w14:paraId="0A7A2B3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Кизилюртовский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0BD7B31F" w14:textId="77777777" w:rsidR="00AB6F3E" w:rsidRPr="00AD752C" w:rsidRDefault="00BD6570" w:rsidP="00AB6F3E">
            <w:pPr>
              <w:widowControl/>
              <w:autoSpaceDE/>
              <w:autoSpaceDN/>
              <w:jc w:val="center"/>
              <w:rPr>
                <w:sz w:val="20"/>
                <w:szCs w:val="20"/>
                <w:lang w:eastAsia="ru-RU"/>
              </w:rPr>
            </w:pPr>
            <w:r w:rsidRPr="00AD752C">
              <w:rPr>
                <w:sz w:val="20"/>
                <w:szCs w:val="20"/>
                <w:lang w:eastAsia="ru-RU"/>
              </w:rPr>
              <w:t>-</w:t>
            </w:r>
            <w:r w:rsidR="00AB6F3E"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6CFF683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r>
      <w:tr w:rsidR="00AD752C" w:rsidRPr="00AD752C" w14:paraId="02879A88"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01CFEF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w:t>
            </w:r>
          </w:p>
        </w:tc>
        <w:tc>
          <w:tcPr>
            <w:tcW w:w="3344" w:type="dxa"/>
            <w:tcBorders>
              <w:top w:val="nil"/>
              <w:left w:val="nil"/>
              <w:bottom w:val="single" w:sz="4" w:space="0" w:color="auto"/>
              <w:right w:val="single" w:sz="4" w:space="0" w:color="auto"/>
            </w:tcBorders>
            <w:shd w:val="clear" w:color="auto" w:fill="auto"/>
            <w:vAlign w:val="center"/>
            <w:hideMark/>
          </w:tcPr>
          <w:p w14:paraId="336F091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Кизлярский</w:t>
            </w:r>
          </w:p>
        </w:tc>
        <w:tc>
          <w:tcPr>
            <w:tcW w:w="2410" w:type="dxa"/>
            <w:tcBorders>
              <w:top w:val="nil"/>
              <w:left w:val="nil"/>
              <w:bottom w:val="single" w:sz="4" w:space="0" w:color="auto"/>
              <w:right w:val="single" w:sz="4" w:space="0" w:color="auto"/>
            </w:tcBorders>
            <w:shd w:val="clear" w:color="auto" w:fill="auto"/>
            <w:noWrap/>
            <w:vAlign w:val="center"/>
            <w:hideMark/>
          </w:tcPr>
          <w:p w14:paraId="45BBFD9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57FC3B9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84</w:t>
            </w:r>
          </w:p>
        </w:tc>
      </w:tr>
      <w:tr w:rsidR="00AD752C" w:rsidRPr="00AD752C" w14:paraId="7E06CE6D"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73FF22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30</w:t>
            </w:r>
          </w:p>
        </w:tc>
        <w:tc>
          <w:tcPr>
            <w:tcW w:w="3344" w:type="dxa"/>
            <w:tcBorders>
              <w:top w:val="nil"/>
              <w:left w:val="nil"/>
              <w:bottom w:val="single" w:sz="4" w:space="0" w:color="auto"/>
              <w:right w:val="single" w:sz="4" w:space="0" w:color="auto"/>
            </w:tcBorders>
            <w:shd w:val="clear" w:color="auto" w:fill="auto"/>
            <w:vAlign w:val="center"/>
            <w:hideMark/>
          </w:tcPr>
          <w:p w14:paraId="5B38A19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Кулинский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269C51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46</w:t>
            </w:r>
          </w:p>
        </w:tc>
        <w:tc>
          <w:tcPr>
            <w:tcW w:w="2410" w:type="dxa"/>
            <w:tcBorders>
              <w:top w:val="nil"/>
              <w:left w:val="nil"/>
              <w:bottom w:val="single" w:sz="4" w:space="0" w:color="auto"/>
              <w:right w:val="single" w:sz="4" w:space="0" w:color="auto"/>
            </w:tcBorders>
            <w:shd w:val="clear" w:color="auto" w:fill="auto"/>
            <w:noWrap/>
            <w:vAlign w:val="center"/>
            <w:hideMark/>
          </w:tcPr>
          <w:p w14:paraId="55F39E25"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46</w:t>
            </w:r>
          </w:p>
        </w:tc>
      </w:tr>
      <w:tr w:rsidR="00AD752C" w:rsidRPr="00AD752C" w14:paraId="5AABC079"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62A156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31</w:t>
            </w:r>
          </w:p>
        </w:tc>
        <w:tc>
          <w:tcPr>
            <w:tcW w:w="3344" w:type="dxa"/>
            <w:tcBorders>
              <w:top w:val="nil"/>
              <w:left w:val="nil"/>
              <w:bottom w:val="single" w:sz="4" w:space="0" w:color="auto"/>
              <w:right w:val="single" w:sz="4" w:space="0" w:color="auto"/>
            </w:tcBorders>
            <w:shd w:val="clear" w:color="auto" w:fill="auto"/>
            <w:vAlign w:val="center"/>
            <w:hideMark/>
          </w:tcPr>
          <w:p w14:paraId="7783AFC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Кумторкалинский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11FC9C8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230D9221" w14:textId="77777777" w:rsidR="00AB6F3E" w:rsidRPr="00AD752C" w:rsidRDefault="00E412F5" w:rsidP="00AB6F3E">
            <w:pPr>
              <w:widowControl/>
              <w:autoSpaceDE/>
              <w:autoSpaceDN/>
              <w:jc w:val="center"/>
              <w:rPr>
                <w:sz w:val="20"/>
                <w:szCs w:val="20"/>
                <w:lang w:eastAsia="ru-RU"/>
              </w:rPr>
            </w:pPr>
            <w:r w:rsidRPr="00AD752C">
              <w:rPr>
                <w:sz w:val="20"/>
                <w:szCs w:val="20"/>
                <w:lang w:eastAsia="ru-RU"/>
              </w:rPr>
              <w:t>40</w:t>
            </w:r>
          </w:p>
        </w:tc>
      </w:tr>
      <w:tr w:rsidR="00AD752C" w:rsidRPr="00AD752C" w14:paraId="0FB81DF0"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A03BC8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32</w:t>
            </w:r>
          </w:p>
        </w:tc>
        <w:tc>
          <w:tcPr>
            <w:tcW w:w="3344" w:type="dxa"/>
            <w:tcBorders>
              <w:top w:val="nil"/>
              <w:left w:val="nil"/>
              <w:bottom w:val="single" w:sz="4" w:space="0" w:color="auto"/>
              <w:right w:val="single" w:sz="4" w:space="0" w:color="auto"/>
            </w:tcBorders>
            <w:shd w:val="clear" w:color="auto" w:fill="auto"/>
            <w:vAlign w:val="center"/>
            <w:hideMark/>
          </w:tcPr>
          <w:p w14:paraId="4C65117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Курахский</w:t>
            </w:r>
          </w:p>
        </w:tc>
        <w:tc>
          <w:tcPr>
            <w:tcW w:w="2410" w:type="dxa"/>
            <w:tcBorders>
              <w:top w:val="nil"/>
              <w:left w:val="nil"/>
              <w:bottom w:val="single" w:sz="4" w:space="0" w:color="auto"/>
              <w:right w:val="single" w:sz="4" w:space="0" w:color="auto"/>
            </w:tcBorders>
            <w:shd w:val="clear" w:color="auto" w:fill="auto"/>
            <w:noWrap/>
            <w:vAlign w:val="center"/>
            <w:hideMark/>
          </w:tcPr>
          <w:p w14:paraId="5C5CBEF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410" w:type="dxa"/>
            <w:tcBorders>
              <w:top w:val="nil"/>
              <w:left w:val="nil"/>
              <w:bottom w:val="single" w:sz="4" w:space="0" w:color="auto"/>
              <w:right w:val="single" w:sz="4" w:space="0" w:color="auto"/>
            </w:tcBorders>
            <w:shd w:val="clear" w:color="auto" w:fill="auto"/>
            <w:noWrap/>
            <w:vAlign w:val="center"/>
            <w:hideMark/>
          </w:tcPr>
          <w:p w14:paraId="6D1668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r>
      <w:tr w:rsidR="00AD752C" w:rsidRPr="00AD752C" w14:paraId="0D6CFB69"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5613E0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33</w:t>
            </w:r>
          </w:p>
        </w:tc>
        <w:tc>
          <w:tcPr>
            <w:tcW w:w="3344" w:type="dxa"/>
            <w:tcBorders>
              <w:top w:val="nil"/>
              <w:left w:val="nil"/>
              <w:bottom w:val="single" w:sz="4" w:space="0" w:color="auto"/>
              <w:right w:val="single" w:sz="4" w:space="0" w:color="auto"/>
            </w:tcBorders>
            <w:shd w:val="clear" w:color="auto" w:fill="auto"/>
            <w:vAlign w:val="center"/>
            <w:hideMark/>
          </w:tcPr>
          <w:p w14:paraId="1E94809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Лакский</w:t>
            </w:r>
          </w:p>
        </w:tc>
        <w:tc>
          <w:tcPr>
            <w:tcW w:w="2410" w:type="dxa"/>
            <w:tcBorders>
              <w:top w:val="nil"/>
              <w:left w:val="nil"/>
              <w:bottom w:val="single" w:sz="4" w:space="0" w:color="auto"/>
              <w:right w:val="single" w:sz="4" w:space="0" w:color="auto"/>
            </w:tcBorders>
            <w:shd w:val="clear" w:color="auto" w:fill="auto"/>
            <w:noWrap/>
            <w:vAlign w:val="center"/>
            <w:hideMark/>
          </w:tcPr>
          <w:p w14:paraId="4215B44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2410" w:type="dxa"/>
            <w:tcBorders>
              <w:top w:val="nil"/>
              <w:left w:val="nil"/>
              <w:bottom w:val="single" w:sz="4" w:space="0" w:color="auto"/>
              <w:right w:val="single" w:sz="4" w:space="0" w:color="auto"/>
            </w:tcBorders>
            <w:shd w:val="clear" w:color="auto" w:fill="auto"/>
            <w:noWrap/>
            <w:vAlign w:val="center"/>
            <w:hideMark/>
          </w:tcPr>
          <w:p w14:paraId="55B149E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19</w:t>
            </w:r>
          </w:p>
        </w:tc>
      </w:tr>
      <w:tr w:rsidR="00AD752C" w:rsidRPr="00AD752C" w14:paraId="4B91781B"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F5B27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34</w:t>
            </w:r>
          </w:p>
        </w:tc>
        <w:tc>
          <w:tcPr>
            <w:tcW w:w="3344" w:type="dxa"/>
            <w:tcBorders>
              <w:top w:val="nil"/>
              <w:left w:val="nil"/>
              <w:bottom w:val="single" w:sz="4" w:space="0" w:color="auto"/>
              <w:right w:val="single" w:sz="4" w:space="0" w:color="auto"/>
            </w:tcBorders>
            <w:shd w:val="clear" w:color="auto" w:fill="auto"/>
            <w:vAlign w:val="center"/>
            <w:hideMark/>
          </w:tcPr>
          <w:p w14:paraId="74CCC9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Левашинский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6F4E17B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294</w:t>
            </w:r>
          </w:p>
        </w:tc>
        <w:tc>
          <w:tcPr>
            <w:tcW w:w="2410" w:type="dxa"/>
            <w:tcBorders>
              <w:top w:val="nil"/>
              <w:left w:val="nil"/>
              <w:bottom w:val="single" w:sz="4" w:space="0" w:color="auto"/>
              <w:right w:val="single" w:sz="4" w:space="0" w:color="auto"/>
            </w:tcBorders>
            <w:shd w:val="clear" w:color="auto" w:fill="auto"/>
            <w:noWrap/>
            <w:vAlign w:val="center"/>
            <w:hideMark/>
          </w:tcPr>
          <w:p w14:paraId="21F1929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393</w:t>
            </w:r>
          </w:p>
        </w:tc>
      </w:tr>
      <w:tr w:rsidR="00AD752C" w:rsidRPr="00AD752C" w14:paraId="10669D84"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6B9881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c>
          <w:tcPr>
            <w:tcW w:w="3344" w:type="dxa"/>
            <w:tcBorders>
              <w:top w:val="nil"/>
              <w:left w:val="nil"/>
              <w:bottom w:val="single" w:sz="4" w:space="0" w:color="auto"/>
              <w:right w:val="single" w:sz="4" w:space="0" w:color="auto"/>
            </w:tcBorders>
            <w:shd w:val="clear" w:color="auto" w:fill="auto"/>
            <w:vAlign w:val="center"/>
            <w:hideMark/>
          </w:tcPr>
          <w:p w14:paraId="36A5A90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Магарамкентский</w:t>
            </w:r>
          </w:p>
        </w:tc>
        <w:tc>
          <w:tcPr>
            <w:tcW w:w="2410" w:type="dxa"/>
            <w:tcBorders>
              <w:top w:val="nil"/>
              <w:left w:val="nil"/>
              <w:bottom w:val="single" w:sz="4" w:space="0" w:color="auto"/>
              <w:right w:val="single" w:sz="4" w:space="0" w:color="auto"/>
            </w:tcBorders>
            <w:shd w:val="clear" w:color="auto" w:fill="auto"/>
            <w:noWrap/>
            <w:vAlign w:val="center"/>
            <w:hideMark/>
          </w:tcPr>
          <w:p w14:paraId="0C51410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w:t>
            </w:r>
          </w:p>
        </w:tc>
        <w:tc>
          <w:tcPr>
            <w:tcW w:w="2410" w:type="dxa"/>
            <w:tcBorders>
              <w:top w:val="nil"/>
              <w:left w:val="nil"/>
              <w:bottom w:val="single" w:sz="4" w:space="0" w:color="auto"/>
              <w:right w:val="single" w:sz="4" w:space="0" w:color="auto"/>
            </w:tcBorders>
            <w:shd w:val="clear" w:color="auto" w:fill="auto"/>
            <w:noWrap/>
            <w:vAlign w:val="center"/>
            <w:hideMark/>
          </w:tcPr>
          <w:p w14:paraId="2437EC0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74</w:t>
            </w:r>
          </w:p>
        </w:tc>
      </w:tr>
      <w:tr w:rsidR="00AD752C" w:rsidRPr="00AD752C" w14:paraId="4A4544F6"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BB583A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36</w:t>
            </w:r>
          </w:p>
        </w:tc>
        <w:tc>
          <w:tcPr>
            <w:tcW w:w="3344" w:type="dxa"/>
            <w:tcBorders>
              <w:top w:val="nil"/>
              <w:left w:val="nil"/>
              <w:bottom w:val="single" w:sz="4" w:space="0" w:color="auto"/>
              <w:right w:val="single" w:sz="4" w:space="0" w:color="auto"/>
            </w:tcBorders>
            <w:shd w:val="clear" w:color="auto" w:fill="auto"/>
            <w:vAlign w:val="center"/>
            <w:hideMark/>
          </w:tcPr>
          <w:p w14:paraId="0D8982E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Новолакский</w:t>
            </w:r>
          </w:p>
        </w:tc>
        <w:tc>
          <w:tcPr>
            <w:tcW w:w="2410" w:type="dxa"/>
            <w:tcBorders>
              <w:top w:val="nil"/>
              <w:left w:val="nil"/>
              <w:bottom w:val="single" w:sz="4" w:space="0" w:color="auto"/>
              <w:right w:val="single" w:sz="4" w:space="0" w:color="auto"/>
            </w:tcBorders>
            <w:shd w:val="clear" w:color="auto" w:fill="auto"/>
            <w:noWrap/>
            <w:vAlign w:val="center"/>
            <w:hideMark/>
          </w:tcPr>
          <w:p w14:paraId="6F709A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239</w:t>
            </w:r>
          </w:p>
        </w:tc>
        <w:tc>
          <w:tcPr>
            <w:tcW w:w="2410" w:type="dxa"/>
            <w:tcBorders>
              <w:top w:val="nil"/>
              <w:left w:val="nil"/>
              <w:bottom w:val="single" w:sz="4" w:space="0" w:color="auto"/>
              <w:right w:val="single" w:sz="4" w:space="0" w:color="auto"/>
            </w:tcBorders>
            <w:shd w:val="clear" w:color="auto" w:fill="auto"/>
            <w:noWrap/>
            <w:vAlign w:val="center"/>
            <w:hideMark/>
          </w:tcPr>
          <w:p w14:paraId="4DDD9FB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250</w:t>
            </w:r>
          </w:p>
        </w:tc>
      </w:tr>
      <w:tr w:rsidR="00AD752C" w:rsidRPr="00AD752C" w14:paraId="17D1D773"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E73798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37</w:t>
            </w:r>
          </w:p>
        </w:tc>
        <w:tc>
          <w:tcPr>
            <w:tcW w:w="3344" w:type="dxa"/>
            <w:tcBorders>
              <w:top w:val="nil"/>
              <w:left w:val="nil"/>
              <w:bottom w:val="single" w:sz="4" w:space="0" w:color="auto"/>
              <w:right w:val="single" w:sz="4" w:space="0" w:color="auto"/>
            </w:tcBorders>
            <w:shd w:val="clear" w:color="auto" w:fill="auto"/>
            <w:vAlign w:val="center"/>
            <w:hideMark/>
          </w:tcPr>
          <w:p w14:paraId="0F09A93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Ногайский</w:t>
            </w:r>
          </w:p>
        </w:tc>
        <w:tc>
          <w:tcPr>
            <w:tcW w:w="2410" w:type="dxa"/>
            <w:tcBorders>
              <w:top w:val="nil"/>
              <w:left w:val="nil"/>
              <w:bottom w:val="single" w:sz="4" w:space="0" w:color="auto"/>
              <w:right w:val="single" w:sz="4" w:space="0" w:color="auto"/>
            </w:tcBorders>
            <w:shd w:val="clear" w:color="auto" w:fill="auto"/>
            <w:noWrap/>
            <w:vAlign w:val="center"/>
            <w:hideMark/>
          </w:tcPr>
          <w:p w14:paraId="00ADDB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410" w:type="dxa"/>
            <w:tcBorders>
              <w:top w:val="nil"/>
              <w:left w:val="nil"/>
              <w:bottom w:val="single" w:sz="4" w:space="0" w:color="auto"/>
              <w:right w:val="single" w:sz="4" w:space="0" w:color="auto"/>
            </w:tcBorders>
            <w:shd w:val="clear" w:color="auto" w:fill="auto"/>
            <w:noWrap/>
            <w:vAlign w:val="center"/>
            <w:hideMark/>
          </w:tcPr>
          <w:p w14:paraId="28CE925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310</w:t>
            </w:r>
          </w:p>
        </w:tc>
      </w:tr>
      <w:tr w:rsidR="00AD752C" w:rsidRPr="00AD752C" w14:paraId="2773A2A1"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84317B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38</w:t>
            </w:r>
          </w:p>
        </w:tc>
        <w:tc>
          <w:tcPr>
            <w:tcW w:w="3344" w:type="dxa"/>
            <w:tcBorders>
              <w:top w:val="nil"/>
              <w:left w:val="nil"/>
              <w:bottom w:val="single" w:sz="4" w:space="0" w:color="auto"/>
              <w:right w:val="single" w:sz="4" w:space="0" w:color="auto"/>
            </w:tcBorders>
            <w:shd w:val="clear" w:color="auto" w:fill="auto"/>
            <w:vAlign w:val="center"/>
            <w:hideMark/>
          </w:tcPr>
          <w:p w14:paraId="70F12A1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Рутульский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6EE7D63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w:t>
            </w:r>
          </w:p>
        </w:tc>
        <w:tc>
          <w:tcPr>
            <w:tcW w:w="2410" w:type="dxa"/>
            <w:tcBorders>
              <w:top w:val="nil"/>
              <w:left w:val="nil"/>
              <w:bottom w:val="single" w:sz="4" w:space="0" w:color="auto"/>
              <w:right w:val="single" w:sz="4" w:space="0" w:color="auto"/>
            </w:tcBorders>
            <w:shd w:val="clear" w:color="auto" w:fill="auto"/>
            <w:noWrap/>
            <w:vAlign w:val="center"/>
            <w:hideMark/>
          </w:tcPr>
          <w:p w14:paraId="4F13035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r>
      <w:tr w:rsidR="00AD752C" w:rsidRPr="00AD752C" w14:paraId="46F83A32"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A32D0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39</w:t>
            </w:r>
          </w:p>
        </w:tc>
        <w:tc>
          <w:tcPr>
            <w:tcW w:w="3344" w:type="dxa"/>
            <w:tcBorders>
              <w:top w:val="nil"/>
              <w:left w:val="nil"/>
              <w:bottom w:val="single" w:sz="4" w:space="0" w:color="auto"/>
              <w:right w:val="single" w:sz="4" w:space="0" w:color="auto"/>
            </w:tcBorders>
            <w:shd w:val="clear" w:color="auto" w:fill="auto"/>
            <w:vAlign w:val="center"/>
            <w:hideMark/>
          </w:tcPr>
          <w:p w14:paraId="2A7B928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Сергокалинский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61B1022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56</w:t>
            </w:r>
          </w:p>
        </w:tc>
        <w:tc>
          <w:tcPr>
            <w:tcW w:w="2410" w:type="dxa"/>
            <w:tcBorders>
              <w:top w:val="nil"/>
              <w:left w:val="nil"/>
              <w:bottom w:val="single" w:sz="4" w:space="0" w:color="auto"/>
              <w:right w:val="single" w:sz="4" w:space="0" w:color="auto"/>
            </w:tcBorders>
            <w:shd w:val="clear" w:color="auto" w:fill="auto"/>
            <w:noWrap/>
            <w:vAlign w:val="center"/>
            <w:hideMark/>
          </w:tcPr>
          <w:p w14:paraId="5EADA74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60</w:t>
            </w:r>
          </w:p>
        </w:tc>
      </w:tr>
      <w:tr w:rsidR="00AD752C" w:rsidRPr="00AD752C" w14:paraId="5C8BBE8B"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BDD685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40</w:t>
            </w:r>
          </w:p>
        </w:tc>
        <w:tc>
          <w:tcPr>
            <w:tcW w:w="3344" w:type="dxa"/>
            <w:tcBorders>
              <w:top w:val="nil"/>
              <w:left w:val="nil"/>
              <w:bottom w:val="single" w:sz="4" w:space="0" w:color="auto"/>
              <w:right w:val="single" w:sz="4" w:space="0" w:color="auto"/>
            </w:tcBorders>
            <w:shd w:val="clear" w:color="auto" w:fill="auto"/>
            <w:vAlign w:val="center"/>
            <w:hideMark/>
          </w:tcPr>
          <w:p w14:paraId="37F93CE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Сулейман-Стальский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6FA16B1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1E95312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r>
      <w:tr w:rsidR="00AD752C" w:rsidRPr="00AD752C" w14:paraId="12260C69"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819D3B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41</w:t>
            </w:r>
          </w:p>
        </w:tc>
        <w:tc>
          <w:tcPr>
            <w:tcW w:w="3344" w:type="dxa"/>
            <w:tcBorders>
              <w:top w:val="nil"/>
              <w:left w:val="nil"/>
              <w:bottom w:val="single" w:sz="4" w:space="0" w:color="auto"/>
              <w:right w:val="single" w:sz="4" w:space="0" w:color="auto"/>
            </w:tcBorders>
            <w:shd w:val="clear" w:color="auto" w:fill="auto"/>
            <w:vAlign w:val="center"/>
            <w:hideMark/>
          </w:tcPr>
          <w:p w14:paraId="11DC82B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Табасаранский</w:t>
            </w:r>
          </w:p>
        </w:tc>
        <w:tc>
          <w:tcPr>
            <w:tcW w:w="2410" w:type="dxa"/>
            <w:tcBorders>
              <w:top w:val="nil"/>
              <w:left w:val="nil"/>
              <w:bottom w:val="single" w:sz="4" w:space="0" w:color="auto"/>
              <w:right w:val="single" w:sz="4" w:space="0" w:color="auto"/>
            </w:tcBorders>
            <w:shd w:val="clear" w:color="auto" w:fill="auto"/>
            <w:noWrap/>
            <w:vAlign w:val="center"/>
            <w:hideMark/>
          </w:tcPr>
          <w:p w14:paraId="538FF2A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100</w:t>
            </w:r>
          </w:p>
        </w:tc>
        <w:tc>
          <w:tcPr>
            <w:tcW w:w="2410" w:type="dxa"/>
            <w:tcBorders>
              <w:top w:val="nil"/>
              <w:left w:val="nil"/>
              <w:bottom w:val="single" w:sz="4" w:space="0" w:color="auto"/>
              <w:right w:val="single" w:sz="4" w:space="0" w:color="auto"/>
            </w:tcBorders>
            <w:shd w:val="clear" w:color="auto" w:fill="auto"/>
            <w:noWrap/>
            <w:vAlign w:val="center"/>
            <w:hideMark/>
          </w:tcPr>
          <w:p w14:paraId="545D161C"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106</w:t>
            </w:r>
          </w:p>
        </w:tc>
      </w:tr>
      <w:tr w:rsidR="00AD752C" w:rsidRPr="00AD752C" w14:paraId="37BFCACA"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8B6E29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42</w:t>
            </w:r>
          </w:p>
        </w:tc>
        <w:tc>
          <w:tcPr>
            <w:tcW w:w="3344" w:type="dxa"/>
            <w:tcBorders>
              <w:top w:val="nil"/>
              <w:left w:val="nil"/>
              <w:bottom w:val="single" w:sz="4" w:space="0" w:color="auto"/>
              <w:right w:val="single" w:sz="4" w:space="0" w:color="auto"/>
            </w:tcBorders>
            <w:shd w:val="clear" w:color="auto" w:fill="auto"/>
            <w:vAlign w:val="center"/>
            <w:hideMark/>
          </w:tcPr>
          <w:p w14:paraId="7B20DCB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Тарумовский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36C0CC2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1D649BF5"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2</w:t>
            </w:r>
            <w:r w:rsidR="00AB6F3E" w:rsidRPr="00AD752C">
              <w:rPr>
                <w:sz w:val="20"/>
                <w:szCs w:val="20"/>
                <w:lang w:eastAsia="ru-RU"/>
              </w:rPr>
              <w:t>4</w:t>
            </w:r>
          </w:p>
        </w:tc>
      </w:tr>
      <w:tr w:rsidR="00AD752C" w:rsidRPr="00AD752C" w14:paraId="66F43F22"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3D3777B"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43</w:t>
            </w:r>
          </w:p>
        </w:tc>
        <w:tc>
          <w:tcPr>
            <w:tcW w:w="3344" w:type="dxa"/>
            <w:tcBorders>
              <w:top w:val="nil"/>
              <w:left w:val="nil"/>
              <w:bottom w:val="single" w:sz="4" w:space="0" w:color="auto"/>
              <w:right w:val="single" w:sz="4" w:space="0" w:color="auto"/>
            </w:tcBorders>
            <w:shd w:val="clear" w:color="auto" w:fill="auto"/>
            <w:vAlign w:val="center"/>
            <w:hideMark/>
          </w:tcPr>
          <w:p w14:paraId="729B8A3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Тляратинский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541151D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377D8F6E"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35</w:t>
            </w:r>
          </w:p>
        </w:tc>
      </w:tr>
      <w:tr w:rsidR="00AD752C" w:rsidRPr="00AD752C" w14:paraId="1FC82FDC"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26E2D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44</w:t>
            </w:r>
          </w:p>
        </w:tc>
        <w:tc>
          <w:tcPr>
            <w:tcW w:w="3344" w:type="dxa"/>
            <w:tcBorders>
              <w:top w:val="nil"/>
              <w:left w:val="nil"/>
              <w:bottom w:val="single" w:sz="4" w:space="0" w:color="auto"/>
              <w:right w:val="single" w:sz="4" w:space="0" w:color="auto"/>
            </w:tcBorders>
            <w:shd w:val="clear" w:color="auto" w:fill="auto"/>
            <w:vAlign w:val="center"/>
            <w:hideMark/>
          </w:tcPr>
          <w:p w14:paraId="45D8B2E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Унцукульский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2555657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w:t>
            </w:r>
          </w:p>
        </w:tc>
        <w:tc>
          <w:tcPr>
            <w:tcW w:w="2410" w:type="dxa"/>
            <w:tcBorders>
              <w:top w:val="nil"/>
              <w:left w:val="nil"/>
              <w:bottom w:val="single" w:sz="4" w:space="0" w:color="auto"/>
              <w:right w:val="single" w:sz="4" w:space="0" w:color="auto"/>
            </w:tcBorders>
            <w:shd w:val="clear" w:color="auto" w:fill="auto"/>
            <w:noWrap/>
            <w:vAlign w:val="center"/>
            <w:hideMark/>
          </w:tcPr>
          <w:p w14:paraId="5821B276"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34</w:t>
            </w:r>
          </w:p>
        </w:tc>
      </w:tr>
      <w:tr w:rsidR="00AD752C" w:rsidRPr="00AD752C" w14:paraId="7BC7E41F"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E0E057"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45</w:t>
            </w:r>
          </w:p>
        </w:tc>
        <w:tc>
          <w:tcPr>
            <w:tcW w:w="3344" w:type="dxa"/>
            <w:tcBorders>
              <w:top w:val="nil"/>
              <w:left w:val="nil"/>
              <w:bottom w:val="single" w:sz="4" w:space="0" w:color="auto"/>
              <w:right w:val="single" w:sz="4" w:space="0" w:color="auto"/>
            </w:tcBorders>
            <w:shd w:val="clear" w:color="auto" w:fill="auto"/>
            <w:vAlign w:val="center"/>
            <w:hideMark/>
          </w:tcPr>
          <w:p w14:paraId="170B462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Хасавюртовский</w:t>
            </w:r>
          </w:p>
        </w:tc>
        <w:tc>
          <w:tcPr>
            <w:tcW w:w="2410" w:type="dxa"/>
            <w:tcBorders>
              <w:top w:val="nil"/>
              <w:left w:val="nil"/>
              <w:bottom w:val="single" w:sz="4" w:space="0" w:color="auto"/>
              <w:right w:val="single" w:sz="4" w:space="0" w:color="auto"/>
            </w:tcBorders>
            <w:shd w:val="clear" w:color="auto" w:fill="auto"/>
            <w:noWrap/>
            <w:vAlign w:val="center"/>
            <w:hideMark/>
          </w:tcPr>
          <w:p w14:paraId="268EB96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2410" w:type="dxa"/>
            <w:tcBorders>
              <w:top w:val="nil"/>
              <w:left w:val="nil"/>
              <w:bottom w:val="single" w:sz="4" w:space="0" w:color="auto"/>
              <w:right w:val="single" w:sz="4" w:space="0" w:color="auto"/>
            </w:tcBorders>
            <w:shd w:val="clear" w:color="auto" w:fill="auto"/>
            <w:noWrap/>
            <w:vAlign w:val="center"/>
            <w:hideMark/>
          </w:tcPr>
          <w:p w14:paraId="4C6C8F7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430</w:t>
            </w:r>
          </w:p>
        </w:tc>
      </w:tr>
      <w:tr w:rsidR="00AD752C" w:rsidRPr="00AD752C" w14:paraId="1E0CBFCA"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E87860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46</w:t>
            </w:r>
          </w:p>
        </w:tc>
        <w:tc>
          <w:tcPr>
            <w:tcW w:w="3344" w:type="dxa"/>
            <w:tcBorders>
              <w:top w:val="nil"/>
              <w:left w:val="nil"/>
              <w:bottom w:val="single" w:sz="4" w:space="0" w:color="auto"/>
              <w:right w:val="single" w:sz="4" w:space="0" w:color="auto"/>
            </w:tcBorders>
            <w:shd w:val="clear" w:color="auto" w:fill="auto"/>
            <w:vAlign w:val="center"/>
            <w:hideMark/>
          </w:tcPr>
          <w:p w14:paraId="702E863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Хивский</w:t>
            </w:r>
          </w:p>
        </w:tc>
        <w:tc>
          <w:tcPr>
            <w:tcW w:w="2410" w:type="dxa"/>
            <w:tcBorders>
              <w:top w:val="nil"/>
              <w:left w:val="nil"/>
              <w:bottom w:val="single" w:sz="4" w:space="0" w:color="auto"/>
              <w:right w:val="single" w:sz="4" w:space="0" w:color="auto"/>
            </w:tcBorders>
            <w:shd w:val="clear" w:color="auto" w:fill="auto"/>
            <w:noWrap/>
            <w:vAlign w:val="center"/>
            <w:hideMark/>
          </w:tcPr>
          <w:p w14:paraId="43E123CF"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2F279F0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32</w:t>
            </w:r>
          </w:p>
        </w:tc>
      </w:tr>
      <w:tr w:rsidR="00AD752C" w:rsidRPr="00AD752C" w14:paraId="0D84E1C3"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A265F9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47</w:t>
            </w:r>
          </w:p>
        </w:tc>
        <w:tc>
          <w:tcPr>
            <w:tcW w:w="3344" w:type="dxa"/>
            <w:tcBorders>
              <w:top w:val="nil"/>
              <w:left w:val="nil"/>
              <w:bottom w:val="single" w:sz="4" w:space="0" w:color="auto"/>
              <w:right w:val="single" w:sz="4" w:space="0" w:color="auto"/>
            </w:tcBorders>
            <w:shd w:val="clear" w:color="auto" w:fill="auto"/>
            <w:vAlign w:val="center"/>
            <w:hideMark/>
          </w:tcPr>
          <w:p w14:paraId="5D2E922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Хунзахский</w:t>
            </w:r>
          </w:p>
        </w:tc>
        <w:tc>
          <w:tcPr>
            <w:tcW w:w="2410" w:type="dxa"/>
            <w:tcBorders>
              <w:top w:val="nil"/>
              <w:left w:val="nil"/>
              <w:bottom w:val="single" w:sz="4" w:space="0" w:color="auto"/>
              <w:right w:val="single" w:sz="4" w:space="0" w:color="auto"/>
            </w:tcBorders>
            <w:shd w:val="clear" w:color="auto" w:fill="auto"/>
            <w:noWrap/>
            <w:vAlign w:val="center"/>
            <w:hideMark/>
          </w:tcPr>
          <w:p w14:paraId="5EA8C72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13</w:t>
            </w:r>
          </w:p>
        </w:tc>
        <w:tc>
          <w:tcPr>
            <w:tcW w:w="2410" w:type="dxa"/>
            <w:tcBorders>
              <w:top w:val="nil"/>
              <w:left w:val="nil"/>
              <w:bottom w:val="single" w:sz="4" w:space="0" w:color="auto"/>
              <w:right w:val="single" w:sz="4" w:space="0" w:color="auto"/>
            </w:tcBorders>
            <w:shd w:val="clear" w:color="auto" w:fill="auto"/>
            <w:noWrap/>
            <w:vAlign w:val="center"/>
            <w:hideMark/>
          </w:tcPr>
          <w:p w14:paraId="0BEC910A"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14</w:t>
            </w:r>
          </w:p>
        </w:tc>
      </w:tr>
      <w:tr w:rsidR="00AD752C" w:rsidRPr="00AD752C" w14:paraId="1DC5BEDF"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DD5A10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48</w:t>
            </w:r>
          </w:p>
        </w:tc>
        <w:tc>
          <w:tcPr>
            <w:tcW w:w="3344" w:type="dxa"/>
            <w:tcBorders>
              <w:top w:val="nil"/>
              <w:left w:val="nil"/>
              <w:bottom w:val="single" w:sz="4" w:space="0" w:color="auto"/>
              <w:right w:val="single" w:sz="4" w:space="0" w:color="auto"/>
            </w:tcBorders>
            <w:shd w:val="clear" w:color="auto" w:fill="auto"/>
            <w:vAlign w:val="center"/>
            <w:hideMark/>
          </w:tcPr>
          <w:p w14:paraId="478E487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Цумадинский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387E609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634D0BAC"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7</w:t>
            </w:r>
          </w:p>
        </w:tc>
      </w:tr>
      <w:tr w:rsidR="00AD752C" w:rsidRPr="00AD752C" w14:paraId="7BEA5066"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6382E6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49</w:t>
            </w:r>
          </w:p>
        </w:tc>
        <w:tc>
          <w:tcPr>
            <w:tcW w:w="3344" w:type="dxa"/>
            <w:tcBorders>
              <w:top w:val="nil"/>
              <w:left w:val="nil"/>
              <w:bottom w:val="single" w:sz="4" w:space="0" w:color="auto"/>
              <w:right w:val="single" w:sz="4" w:space="0" w:color="auto"/>
            </w:tcBorders>
            <w:shd w:val="clear" w:color="auto" w:fill="auto"/>
            <w:vAlign w:val="center"/>
            <w:hideMark/>
          </w:tcPr>
          <w:p w14:paraId="74581002"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Цунтинский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716B1595"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 </w:t>
            </w:r>
            <w:r w:rsidR="00BD6570" w:rsidRPr="00AD752C">
              <w:rPr>
                <w:sz w:val="20"/>
                <w:szCs w:val="20"/>
                <w:lang w:eastAsia="ru-RU"/>
              </w:rPr>
              <w:t>-</w:t>
            </w:r>
          </w:p>
        </w:tc>
        <w:tc>
          <w:tcPr>
            <w:tcW w:w="2410" w:type="dxa"/>
            <w:tcBorders>
              <w:top w:val="nil"/>
              <w:left w:val="nil"/>
              <w:bottom w:val="single" w:sz="4" w:space="0" w:color="auto"/>
              <w:right w:val="single" w:sz="4" w:space="0" w:color="auto"/>
            </w:tcBorders>
            <w:shd w:val="clear" w:color="auto" w:fill="auto"/>
            <w:noWrap/>
            <w:vAlign w:val="center"/>
            <w:hideMark/>
          </w:tcPr>
          <w:p w14:paraId="3427F4E2" w14:textId="77777777" w:rsidR="00AB6F3E" w:rsidRPr="00AD752C" w:rsidRDefault="00EC3286" w:rsidP="00AB6F3E">
            <w:pPr>
              <w:widowControl/>
              <w:autoSpaceDE/>
              <w:autoSpaceDN/>
              <w:jc w:val="center"/>
              <w:rPr>
                <w:sz w:val="20"/>
                <w:szCs w:val="20"/>
                <w:lang w:eastAsia="ru-RU"/>
              </w:rPr>
            </w:pPr>
            <w:r w:rsidRPr="00AD752C">
              <w:rPr>
                <w:sz w:val="20"/>
                <w:szCs w:val="20"/>
                <w:lang w:eastAsia="ru-RU"/>
              </w:rPr>
              <w:t>4</w:t>
            </w:r>
            <w:r w:rsidR="00AB6F3E" w:rsidRPr="00AD752C">
              <w:rPr>
                <w:sz w:val="20"/>
                <w:szCs w:val="20"/>
                <w:lang w:eastAsia="ru-RU"/>
              </w:rPr>
              <w:t>8</w:t>
            </w:r>
          </w:p>
        </w:tc>
      </w:tr>
      <w:tr w:rsidR="00AD752C" w:rsidRPr="00AD752C" w14:paraId="5221CF9A"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1B5223"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50</w:t>
            </w:r>
          </w:p>
        </w:tc>
        <w:tc>
          <w:tcPr>
            <w:tcW w:w="3344" w:type="dxa"/>
            <w:tcBorders>
              <w:top w:val="nil"/>
              <w:left w:val="nil"/>
              <w:bottom w:val="single" w:sz="4" w:space="0" w:color="auto"/>
              <w:right w:val="single" w:sz="4" w:space="0" w:color="auto"/>
            </w:tcBorders>
            <w:shd w:val="clear" w:color="auto" w:fill="auto"/>
            <w:vAlign w:val="center"/>
            <w:hideMark/>
          </w:tcPr>
          <w:p w14:paraId="1E2AF6F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Чародинский</w:t>
            </w:r>
          </w:p>
        </w:tc>
        <w:tc>
          <w:tcPr>
            <w:tcW w:w="2410" w:type="dxa"/>
            <w:tcBorders>
              <w:top w:val="nil"/>
              <w:left w:val="nil"/>
              <w:bottom w:val="single" w:sz="4" w:space="0" w:color="auto"/>
              <w:right w:val="single" w:sz="4" w:space="0" w:color="auto"/>
            </w:tcBorders>
            <w:shd w:val="clear" w:color="auto" w:fill="auto"/>
            <w:noWrap/>
            <w:vAlign w:val="center"/>
            <w:hideMark/>
          </w:tcPr>
          <w:p w14:paraId="71501014"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89</w:t>
            </w:r>
          </w:p>
        </w:tc>
        <w:tc>
          <w:tcPr>
            <w:tcW w:w="2410" w:type="dxa"/>
            <w:tcBorders>
              <w:top w:val="nil"/>
              <w:left w:val="nil"/>
              <w:bottom w:val="single" w:sz="4" w:space="0" w:color="auto"/>
              <w:right w:val="single" w:sz="4" w:space="0" w:color="auto"/>
            </w:tcBorders>
            <w:shd w:val="clear" w:color="auto" w:fill="auto"/>
            <w:noWrap/>
            <w:vAlign w:val="center"/>
            <w:hideMark/>
          </w:tcPr>
          <w:p w14:paraId="2785C6A1"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89</w:t>
            </w:r>
          </w:p>
        </w:tc>
      </w:tr>
      <w:tr w:rsidR="00AD752C" w:rsidRPr="00AD752C" w14:paraId="24E9E58A" w14:textId="77777777" w:rsidTr="00BD65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6261ADD"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51</w:t>
            </w:r>
          </w:p>
        </w:tc>
        <w:tc>
          <w:tcPr>
            <w:tcW w:w="3344" w:type="dxa"/>
            <w:tcBorders>
              <w:top w:val="nil"/>
              <w:left w:val="nil"/>
              <w:bottom w:val="single" w:sz="4" w:space="0" w:color="auto"/>
              <w:right w:val="single" w:sz="4" w:space="0" w:color="auto"/>
            </w:tcBorders>
            <w:shd w:val="clear" w:color="auto" w:fill="auto"/>
            <w:vAlign w:val="center"/>
            <w:hideMark/>
          </w:tcPr>
          <w:p w14:paraId="2EE17AE9"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Шамильский</w:t>
            </w:r>
          </w:p>
        </w:tc>
        <w:tc>
          <w:tcPr>
            <w:tcW w:w="2410" w:type="dxa"/>
            <w:tcBorders>
              <w:top w:val="nil"/>
              <w:left w:val="nil"/>
              <w:bottom w:val="single" w:sz="4" w:space="0" w:color="auto"/>
              <w:right w:val="single" w:sz="4" w:space="0" w:color="auto"/>
            </w:tcBorders>
            <w:shd w:val="clear" w:color="auto" w:fill="auto"/>
            <w:noWrap/>
            <w:vAlign w:val="center"/>
            <w:hideMark/>
          </w:tcPr>
          <w:p w14:paraId="1B350268"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2</w:t>
            </w:r>
          </w:p>
        </w:tc>
        <w:tc>
          <w:tcPr>
            <w:tcW w:w="2410" w:type="dxa"/>
            <w:tcBorders>
              <w:top w:val="nil"/>
              <w:left w:val="nil"/>
              <w:bottom w:val="single" w:sz="4" w:space="0" w:color="auto"/>
              <w:right w:val="single" w:sz="4" w:space="0" w:color="auto"/>
            </w:tcBorders>
            <w:shd w:val="clear" w:color="auto" w:fill="auto"/>
            <w:noWrap/>
            <w:vAlign w:val="center"/>
            <w:hideMark/>
          </w:tcPr>
          <w:p w14:paraId="5BAA0760" w14:textId="77777777" w:rsidR="00AB6F3E" w:rsidRPr="00AD752C" w:rsidRDefault="00AB6F3E" w:rsidP="00AB6F3E">
            <w:pPr>
              <w:widowControl/>
              <w:autoSpaceDE/>
              <w:autoSpaceDN/>
              <w:jc w:val="center"/>
              <w:rPr>
                <w:sz w:val="20"/>
                <w:szCs w:val="20"/>
                <w:lang w:eastAsia="ru-RU"/>
              </w:rPr>
            </w:pPr>
            <w:r w:rsidRPr="00AD752C">
              <w:rPr>
                <w:sz w:val="20"/>
                <w:szCs w:val="20"/>
                <w:lang w:eastAsia="ru-RU"/>
              </w:rPr>
              <w:t>5</w:t>
            </w:r>
          </w:p>
        </w:tc>
      </w:tr>
      <w:tr w:rsidR="00AB6F3E" w:rsidRPr="00AD752C" w14:paraId="1AF9D11D" w14:textId="77777777" w:rsidTr="00BD6570">
        <w:trPr>
          <w:trHeight w:val="20"/>
          <w:jc w:val="center"/>
        </w:trPr>
        <w:tc>
          <w:tcPr>
            <w:tcW w:w="396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1795AE"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Итого</w:t>
            </w:r>
          </w:p>
        </w:tc>
        <w:tc>
          <w:tcPr>
            <w:tcW w:w="2410" w:type="dxa"/>
            <w:tcBorders>
              <w:top w:val="nil"/>
              <w:left w:val="nil"/>
              <w:bottom w:val="single" w:sz="4" w:space="0" w:color="auto"/>
              <w:right w:val="single" w:sz="4" w:space="0" w:color="auto"/>
            </w:tcBorders>
            <w:shd w:val="clear" w:color="auto" w:fill="auto"/>
            <w:noWrap/>
            <w:vAlign w:val="center"/>
            <w:hideMark/>
          </w:tcPr>
          <w:p w14:paraId="6FD6170A" w14:textId="77777777" w:rsidR="00AB6F3E" w:rsidRPr="00AD752C" w:rsidRDefault="00AB6F3E" w:rsidP="00AB6F3E">
            <w:pPr>
              <w:widowControl/>
              <w:autoSpaceDE/>
              <w:autoSpaceDN/>
              <w:jc w:val="center"/>
              <w:rPr>
                <w:b/>
                <w:bCs/>
                <w:sz w:val="20"/>
                <w:szCs w:val="20"/>
                <w:lang w:eastAsia="ru-RU"/>
              </w:rPr>
            </w:pPr>
            <w:r w:rsidRPr="00AD752C">
              <w:rPr>
                <w:b/>
                <w:bCs/>
                <w:sz w:val="20"/>
                <w:szCs w:val="20"/>
                <w:lang w:eastAsia="ru-RU"/>
              </w:rPr>
              <w:t>4608.00</w:t>
            </w:r>
          </w:p>
        </w:tc>
        <w:tc>
          <w:tcPr>
            <w:tcW w:w="2410" w:type="dxa"/>
            <w:tcBorders>
              <w:top w:val="nil"/>
              <w:left w:val="nil"/>
              <w:bottom w:val="single" w:sz="4" w:space="0" w:color="auto"/>
              <w:right w:val="single" w:sz="4" w:space="0" w:color="auto"/>
            </w:tcBorders>
            <w:shd w:val="clear" w:color="auto" w:fill="auto"/>
            <w:noWrap/>
            <w:vAlign w:val="center"/>
            <w:hideMark/>
          </w:tcPr>
          <w:p w14:paraId="033ECAE1" w14:textId="77777777" w:rsidR="00AB6F3E" w:rsidRPr="00AD752C" w:rsidRDefault="00E412F5" w:rsidP="00AB6F3E">
            <w:pPr>
              <w:widowControl/>
              <w:autoSpaceDE/>
              <w:autoSpaceDN/>
              <w:jc w:val="center"/>
              <w:rPr>
                <w:b/>
                <w:bCs/>
                <w:sz w:val="20"/>
                <w:szCs w:val="20"/>
                <w:lang w:eastAsia="ru-RU"/>
              </w:rPr>
            </w:pPr>
            <w:r w:rsidRPr="00AD752C">
              <w:rPr>
                <w:b/>
                <w:bCs/>
                <w:sz w:val="20"/>
                <w:szCs w:val="20"/>
                <w:lang w:eastAsia="ru-RU"/>
              </w:rPr>
              <w:t>6264</w:t>
            </w:r>
            <w:r w:rsidR="00AB6F3E" w:rsidRPr="00AD752C">
              <w:rPr>
                <w:b/>
                <w:bCs/>
                <w:sz w:val="20"/>
                <w:szCs w:val="20"/>
                <w:lang w:eastAsia="ru-RU"/>
              </w:rPr>
              <w:t>.00</w:t>
            </w:r>
          </w:p>
        </w:tc>
      </w:tr>
    </w:tbl>
    <w:p w14:paraId="7CD801ED" w14:textId="77777777" w:rsidR="00AB6F3E" w:rsidRPr="00AD752C" w:rsidRDefault="00AB6F3E" w:rsidP="00ED4C4F">
      <w:pPr>
        <w:spacing w:line="275" w:lineRule="exact"/>
        <w:ind w:firstLine="720"/>
        <w:rPr>
          <w:sz w:val="24"/>
        </w:rPr>
        <w:sectPr w:rsidR="00AB6F3E" w:rsidRPr="00AD752C" w:rsidSect="00DF3AEB">
          <w:type w:val="nextColumn"/>
          <w:pgSz w:w="11910" w:h="16840"/>
          <w:pgMar w:top="1134" w:right="57" w:bottom="1134" w:left="1134" w:header="713" w:footer="0" w:gutter="0"/>
          <w:cols w:space="720"/>
        </w:sectPr>
      </w:pPr>
    </w:p>
    <w:p w14:paraId="05CEE161" w14:textId="77777777" w:rsidR="007A6FB0" w:rsidRPr="00AD752C" w:rsidRDefault="006A2E41" w:rsidP="00ED4C4F">
      <w:pPr>
        <w:pStyle w:val="a3"/>
        <w:spacing w:before="90" w:line="360" w:lineRule="auto"/>
        <w:ind w:left="318" w:right="567" w:firstLine="720"/>
        <w:jc w:val="both"/>
      </w:pPr>
      <w:r w:rsidRPr="00AD752C">
        <w:lastRenderedPageBreak/>
        <w:t>Детальная обеспеченность муниципальных районов и городских округов Республики Дагестан</w:t>
      </w:r>
      <w:r w:rsidRPr="00AD752C">
        <w:rPr>
          <w:spacing w:val="-10"/>
        </w:rPr>
        <w:t xml:space="preserve"> </w:t>
      </w:r>
      <w:r w:rsidRPr="00AD752C">
        <w:t>представлена</w:t>
      </w:r>
      <w:r w:rsidRPr="00AD752C">
        <w:rPr>
          <w:spacing w:val="-9"/>
        </w:rPr>
        <w:t xml:space="preserve"> </w:t>
      </w:r>
      <w:r w:rsidRPr="00AD752C">
        <w:t>в</w:t>
      </w:r>
      <w:r w:rsidRPr="00AD752C">
        <w:rPr>
          <w:spacing w:val="-11"/>
        </w:rPr>
        <w:t xml:space="preserve"> </w:t>
      </w:r>
      <w:r w:rsidRPr="00AD752C">
        <w:t xml:space="preserve">Приложении </w:t>
      </w:r>
      <w:r w:rsidR="00CC27EA" w:rsidRPr="00AD752C">
        <w:t>4</w:t>
      </w:r>
      <w:r w:rsidRPr="00AD752C">
        <w:t xml:space="preserve"> «Сводный перечень мест (площадок) накопления твердых коммунальных отходов в Республике Дагестан».</w:t>
      </w:r>
    </w:p>
    <w:p w14:paraId="6CA8F883" w14:textId="77777777" w:rsidR="007A6FB0" w:rsidRPr="00AD752C" w:rsidRDefault="006A2E41" w:rsidP="00ED4C4F">
      <w:pPr>
        <w:pStyle w:val="a3"/>
        <w:ind w:left="743" w:firstLine="720"/>
        <w:jc w:val="both"/>
      </w:pPr>
      <w:r w:rsidRPr="00AD752C">
        <w:t>Сбор</w:t>
      </w:r>
      <w:r w:rsidRPr="00AD752C">
        <w:rPr>
          <w:spacing w:val="-6"/>
        </w:rPr>
        <w:t xml:space="preserve"> </w:t>
      </w:r>
      <w:r w:rsidRPr="00AD752C">
        <w:t>твердых</w:t>
      </w:r>
      <w:r w:rsidRPr="00AD752C">
        <w:rPr>
          <w:spacing w:val="-4"/>
        </w:rPr>
        <w:t xml:space="preserve"> </w:t>
      </w:r>
      <w:r w:rsidRPr="00AD752C">
        <w:t>коммунальных</w:t>
      </w:r>
      <w:r w:rsidRPr="00AD752C">
        <w:rPr>
          <w:spacing w:val="-2"/>
        </w:rPr>
        <w:t xml:space="preserve"> </w:t>
      </w:r>
      <w:r w:rsidRPr="00AD752C">
        <w:t>отходов</w:t>
      </w:r>
      <w:r w:rsidRPr="00AD752C">
        <w:rPr>
          <w:spacing w:val="-5"/>
        </w:rPr>
        <w:t xml:space="preserve"> </w:t>
      </w:r>
      <w:r w:rsidRPr="00AD752C">
        <w:t>осуществляется</w:t>
      </w:r>
      <w:r w:rsidRPr="00AD752C">
        <w:rPr>
          <w:spacing w:val="-4"/>
        </w:rPr>
        <w:t xml:space="preserve"> </w:t>
      </w:r>
      <w:r w:rsidRPr="00AD752C">
        <w:t>следующими</w:t>
      </w:r>
      <w:r w:rsidRPr="00AD752C">
        <w:rPr>
          <w:spacing w:val="-3"/>
        </w:rPr>
        <w:t xml:space="preserve"> </w:t>
      </w:r>
      <w:r w:rsidRPr="00AD752C">
        <w:rPr>
          <w:spacing w:val="-2"/>
        </w:rPr>
        <w:t>способами:</w:t>
      </w:r>
    </w:p>
    <w:p w14:paraId="2952B539" w14:textId="77777777" w:rsidR="00321C88"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5"/>
          <w:sz w:val="24"/>
        </w:rPr>
        <w:t xml:space="preserve"> </w:t>
      </w:r>
      <w:r w:rsidRPr="00AD752C">
        <w:rPr>
          <w:sz w:val="24"/>
        </w:rPr>
        <w:t>контейнеры,</w:t>
      </w:r>
      <w:r w:rsidRPr="00AD752C">
        <w:rPr>
          <w:spacing w:val="-4"/>
          <w:sz w:val="24"/>
        </w:rPr>
        <w:t xml:space="preserve"> </w:t>
      </w:r>
      <w:r w:rsidRPr="00AD752C">
        <w:rPr>
          <w:sz w:val="24"/>
        </w:rPr>
        <w:t>расположенные</w:t>
      </w:r>
      <w:r w:rsidRPr="00AD752C">
        <w:rPr>
          <w:spacing w:val="-6"/>
          <w:sz w:val="24"/>
        </w:rPr>
        <w:t xml:space="preserve"> </w:t>
      </w:r>
      <w:r w:rsidRPr="00AD752C">
        <w:rPr>
          <w:sz w:val="24"/>
        </w:rPr>
        <w:t>в</w:t>
      </w:r>
      <w:r w:rsidRPr="00AD752C">
        <w:rPr>
          <w:spacing w:val="-5"/>
          <w:sz w:val="24"/>
        </w:rPr>
        <w:t xml:space="preserve"> </w:t>
      </w:r>
      <w:r w:rsidRPr="00AD752C">
        <w:rPr>
          <w:sz w:val="24"/>
        </w:rPr>
        <w:t>мусороприемных</w:t>
      </w:r>
      <w:r w:rsidRPr="00AD752C">
        <w:rPr>
          <w:spacing w:val="-3"/>
          <w:sz w:val="24"/>
        </w:rPr>
        <w:t xml:space="preserve"> </w:t>
      </w:r>
      <w:r w:rsidRPr="00AD752C">
        <w:rPr>
          <w:sz w:val="24"/>
        </w:rPr>
        <w:t>камерах</w:t>
      </w:r>
      <w:r w:rsidRPr="00AD752C">
        <w:rPr>
          <w:spacing w:val="-3"/>
          <w:sz w:val="24"/>
        </w:rPr>
        <w:t xml:space="preserve"> </w:t>
      </w:r>
      <w:r w:rsidRPr="00AD752C">
        <w:rPr>
          <w:sz w:val="24"/>
        </w:rPr>
        <w:t>(при</w:t>
      </w:r>
      <w:r w:rsidRPr="00AD752C">
        <w:rPr>
          <w:spacing w:val="-5"/>
          <w:sz w:val="24"/>
        </w:rPr>
        <w:t xml:space="preserve"> </w:t>
      </w:r>
      <w:r w:rsidRPr="00AD752C">
        <w:rPr>
          <w:sz w:val="24"/>
        </w:rPr>
        <w:t>наличии</w:t>
      </w:r>
      <w:r w:rsidRPr="00AD752C">
        <w:rPr>
          <w:spacing w:val="-4"/>
          <w:sz w:val="24"/>
        </w:rPr>
        <w:t xml:space="preserve"> </w:t>
      </w:r>
      <w:r w:rsidRPr="00AD752C">
        <w:rPr>
          <w:sz w:val="24"/>
        </w:rPr>
        <w:t>соответствующей внутридомовой инженерной системы);</w:t>
      </w:r>
    </w:p>
    <w:p w14:paraId="64FF1A74" w14:textId="77777777" w:rsidR="007A6FB0" w:rsidRPr="00AD752C" w:rsidRDefault="006A2E41" w:rsidP="00321C88">
      <w:pPr>
        <w:pStyle w:val="a7"/>
        <w:numPr>
          <w:ilvl w:val="0"/>
          <w:numId w:val="6"/>
        </w:numPr>
        <w:tabs>
          <w:tab w:val="left" w:pos="880"/>
        </w:tabs>
        <w:spacing w:before="139" w:line="360" w:lineRule="auto"/>
        <w:ind w:right="568" w:firstLine="720"/>
        <w:rPr>
          <w:sz w:val="24"/>
        </w:rPr>
      </w:pPr>
      <w:r w:rsidRPr="00AD752C">
        <w:rPr>
          <w:sz w:val="24"/>
        </w:rPr>
        <w:t>в</w:t>
      </w:r>
      <w:r w:rsidRPr="00AD752C">
        <w:rPr>
          <w:spacing w:val="-7"/>
          <w:sz w:val="24"/>
        </w:rPr>
        <w:t xml:space="preserve"> </w:t>
      </w:r>
      <w:r w:rsidRPr="00AD752C">
        <w:rPr>
          <w:sz w:val="24"/>
        </w:rPr>
        <w:t>контейнеры</w:t>
      </w:r>
      <w:r w:rsidRPr="00AD752C">
        <w:rPr>
          <w:spacing w:val="-4"/>
          <w:sz w:val="24"/>
        </w:rPr>
        <w:t xml:space="preserve"> </w:t>
      </w:r>
      <w:r w:rsidRPr="00AD752C">
        <w:rPr>
          <w:sz w:val="24"/>
        </w:rPr>
        <w:t>и</w:t>
      </w:r>
      <w:r w:rsidRPr="00AD752C">
        <w:rPr>
          <w:spacing w:val="-3"/>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5"/>
          <w:sz w:val="24"/>
        </w:rPr>
        <w:t xml:space="preserve"> </w:t>
      </w:r>
      <w:r w:rsidRPr="00AD752C">
        <w:rPr>
          <w:sz w:val="24"/>
        </w:rPr>
        <w:t>на</w:t>
      </w:r>
      <w:r w:rsidRPr="00AD752C">
        <w:rPr>
          <w:spacing w:val="-5"/>
          <w:sz w:val="24"/>
        </w:rPr>
        <w:t xml:space="preserve"> </w:t>
      </w:r>
      <w:r w:rsidRPr="00AD752C">
        <w:rPr>
          <w:sz w:val="24"/>
        </w:rPr>
        <w:t>контейнерных</w:t>
      </w:r>
      <w:r w:rsidRPr="00AD752C">
        <w:rPr>
          <w:spacing w:val="-1"/>
          <w:sz w:val="24"/>
        </w:rPr>
        <w:t xml:space="preserve"> </w:t>
      </w:r>
      <w:r w:rsidRPr="00AD752C">
        <w:rPr>
          <w:spacing w:val="-2"/>
          <w:sz w:val="24"/>
        </w:rPr>
        <w:t>площадках;</w:t>
      </w:r>
    </w:p>
    <w:p w14:paraId="29A6D0AC" w14:textId="2E4C2A44" w:rsidR="00321C88"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t>в пакеты или другие предназначенные для их сбора емкости с последующим вывозом специализированным транспортом непосредственно от населения;</w:t>
      </w:r>
    </w:p>
    <w:p w14:paraId="7FA02BF9" w14:textId="77777777" w:rsidR="007A6FB0" w:rsidRPr="00AD752C" w:rsidRDefault="006A2E41" w:rsidP="00321C88">
      <w:pPr>
        <w:pStyle w:val="a7"/>
        <w:numPr>
          <w:ilvl w:val="0"/>
          <w:numId w:val="6"/>
        </w:numPr>
        <w:tabs>
          <w:tab w:val="left" w:pos="1007"/>
        </w:tabs>
        <w:spacing w:before="137" w:line="360" w:lineRule="auto"/>
        <w:ind w:right="561" w:firstLine="720"/>
        <w:rPr>
          <w:sz w:val="24"/>
        </w:rPr>
      </w:pPr>
      <w:r w:rsidRPr="00AD752C">
        <w:rPr>
          <w:sz w:val="24"/>
        </w:rPr>
        <w:t>в</w:t>
      </w:r>
      <w:r w:rsidRPr="00AD752C">
        <w:rPr>
          <w:spacing w:val="-4"/>
          <w:sz w:val="24"/>
        </w:rPr>
        <w:t xml:space="preserve"> </w:t>
      </w:r>
      <w:r w:rsidRPr="00AD752C">
        <w:rPr>
          <w:sz w:val="24"/>
        </w:rPr>
        <w:t>пунктах</w:t>
      </w:r>
      <w:r w:rsidRPr="00AD752C">
        <w:rPr>
          <w:spacing w:val="-2"/>
          <w:sz w:val="24"/>
        </w:rPr>
        <w:t xml:space="preserve"> </w:t>
      </w:r>
      <w:r w:rsidRPr="00AD752C">
        <w:rPr>
          <w:sz w:val="24"/>
        </w:rPr>
        <w:t>приема</w:t>
      </w:r>
      <w:r w:rsidRPr="00AD752C">
        <w:rPr>
          <w:spacing w:val="-3"/>
          <w:sz w:val="24"/>
        </w:rPr>
        <w:t xml:space="preserve"> </w:t>
      </w:r>
      <w:r w:rsidRPr="00AD752C">
        <w:rPr>
          <w:sz w:val="24"/>
        </w:rPr>
        <w:t>вторичного</w:t>
      </w:r>
      <w:r w:rsidRPr="00AD752C">
        <w:rPr>
          <w:spacing w:val="-3"/>
          <w:sz w:val="24"/>
        </w:rPr>
        <w:t xml:space="preserve"> </w:t>
      </w:r>
      <w:r w:rsidRPr="00AD752C">
        <w:rPr>
          <w:sz w:val="24"/>
        </w:rPr>
        <w:t>сырья</w:t>
      </w:r>
      <w:r w:rsidRPr="00AD752C">
        <w:rPr>
          <w:spacing w:val="-2"/>
          <w:sz w:val="24"/>
        </w:rPr>
        <w:t xml:space="preserve"> </w:t>
      </w:r>
      <w:r w:rsidRPr="00AD752C">
        <w:rPr>
          <w:sz w:val="24"/>
        </w:rPr>
        <w:t>и</w:t>
      </w:r>
      <w:r w:rsidRPr="00AD752C">
        <w:rPr>
          <w:spacing w:val="-2"/>
          <w:sz w:val="24"/>
        </w:rPr>
        <w:t xml:space="preserve"> </w:t>
      </w:r>
      <w:r w:rsidRPr="00AD752C">
        <w:rPr>
          <w:sz w:val="24"/>
        </w:rPr>
        <w:t>опасных</w:t>
      </w:r>
      <w:r w:rsidRPr="00AD752C">
        <w:rPr>
          <w:spacing w:val="-1"/>
          <w:sz w:val="24"/>
        </w:rPr>
        <w:t xml:space="preserve"> </w:t>
      </w:r>
      <w:r w:rsidRPr="00AD752C">
        <w:rPr>
          <w:spacing w:val="-2"/>
          <w:sz w:val="24"/>
        </w:rPr>
        <w:t>отходов.</w:t>
      </w:r>
    </w:p>
    <w:p w14:paraId="3EC3F953" w14:textId="77777777" w:rsidR="007A6FB0" w:rsidRPr="00AD752C" w:rsidRDefault="006A2E41" w:rsidP="00ED4C4F">
      <w:pPr>
        <w:pStyle w:val="a3"/>
        <w:spacing w:before="139" w:line="360" w:lineRule="auto"/>
        <w:ind w:left="318" w:right="559" w:firstLine="720"/>
        <w:jc w:val="both"/>
      </w:pPr>
      <w:r w:rsidRPr="00AD752C">
        <w:t>Для повышения эффективности отбора вторичных материальных ресурсов (ВМР) на создаваемых мусоро</w:t>
      </w:r>
      <w:r w:rsidR="0070653D" w:rsidRPr="00AD752C">
        <w:t>сортировочных</w:t>
      </w:r>
      <w:r w:rsidRPr="00AD752C">
        <w:t xml:space="preserve"> комплексах Республики Дагестан требуется внедрение системы раздельного сбора отходов (РСО) и специализированных пунктов сбора ВМР. В соответствии с требованием законодательства площадки накопления отходов должны быть обеспечены контейнерами и/или отдельными секциями для сбора крупногабаритного мусора, с возможностью селективного сбора отходов. Обязанность по созданию и обслуживанию мест накоплений (контейнерных площадок) ложиться на органы местного самоуправления.</w:t>
      </w:r>
    </w:p>
    <w:p w14:paraId="7F40C761" w14:textId="77777777" w:rsidR="007A6FB0" w:rsidRPr="00AD752C" w:rsidRDefault="006A2E41" w:rsidP="00ED4C4F">
      <w:pPr>
        <w:pStyle w:val="a3"/>
        <w:spacing w:line="360" w:lineRule="auto"/>
        <w:ind w:left="318" w:right="559" w:firstLine="720"/>
        <w:jc w:val="both"/>
      </w:pPr>
      <w:r w:rsidRPr="00AD752C">
        <w:t>Контейнеры для селективного сбора/РСО может устанавливать и обслуживать, как непосредственно сам региональный оператор на территории своего обслуживания, так другие операторы по соглашению с региональным оператором.</w:t>
      </w:r>
    </w:p>
    <w:p w14:paraId="732DD975" w14:textId="77777777" w:rsidR="007A6FB0" w:rsidRPr="00AD752C" w:rsidRDefault="006A2E41" w:rsidP="00ED4C4F">
      <w:pPr>
        <w:pStyle w:val="a3"/>
        <w:spacing w:before="1" w:line="360" w:lineRule="auto"/>
        <w:ind w:left="318" w:right="563" w:firstLine="720"/>
        <w:jc w:val="both"/>
      </w:pPr>
      <w:r w:rsidRPr="00AD752C">
        <w:t>При осуществлении раздельного сбора отходов используются контейнеры (бункеры) с цветовой индикацией, по мере возникновения необходимости, могут использоваться дополнительные цветовые обозначения (сбор стекла, полимеров, текстиля и т.д.).</w:t>
      </w:r>
    </w:p>
    <w:p w14:paraId="40FC5C35" w14:textId="77777777" w:rsidR="007A6FB0" w:rsidRPr="00AD752C" w:rsidRDefault="006A2E41" w:rsidP="00ED4C4F">
      <w:pPr>
        <w:pStyle w:val="a3"/>
        <w:spacing w:line="360" w:lineRule="auto"/>
        <w:ind w:left="318" w:right="563" w:firstLine="720"/>
        <w:jc w:val="both"/>
      </w:pPr>
      <w:r w:rsidRPr="00AD752C">
        <w:t>Сбор вторичных материальных ресурсов (вторсырья) может быть организован непосредственно</w:t>
      </w:r>
      <w:r w:rsidRPr="00AD752C">
        <w:rPr>
          <w:spacing w:val="-15"/>
        </w:rPr>
        <w:t xml:space="preserve"> </w:t>
      </w:r>
      <w:r w:rsidRPr="00AD752C">
        <w:t>в</w:t>
      </w:r>
      <w:r w:rsidRPr="00AD752C">
        <w:rPr>
          <w:spacing w:val="-15"/>
        </w:rPr>
        <w:t xml:space="preserve"> </w:t>
      </w:r>
      <w:r w:rsidRPr="00AD752C">
        <w:t>населенных</w:t>
      </w:r>
      <w:r w:rsidRPr="00AD752C">
        <w:rPr>
          <w:spacing w:val="-15"/>
        </w:rPr>
        <w:t xml:space="preserve"> </w:t>
      </w:r>
      <w:r w:rsidRPr="00AD752C">
        <w:t>пунктах</w:t>
      </w:r>
      <w:r w:rsidRPr="00AD752C">
        <w:rPr>
          <w:spacing w:val="-15"/>
        </w:rPr>
        <w:t xml:space="preserve"> </w:t>
      </w:r>
      <w:r w:rsidRPr="00AD752C">
        <w:t>Республики.</w:t>
      </w:r>
      <w:r w:rsidRPr="00AD752C">
        <w:rPr>
          <w:spacing w:val="-15"/>
        </w:rPr>
        <w:t xml:space="preserve"> </w:t>
      </w:r>
      <w:r w:rsidRPr="00AD752C">
        <w:t>Специализированные</w:t>
      </w:r>
      <w:r w:rsidRPr="00AD752C">
        <w:rPr>
          <w:spacing w:val="-15"/>
        </w:rPr>
        <w:t xml:space="preserve"> </w:t>
      </w:r>
      <w:r w:rsidRPr="00AD752C">
        <w:t>пункты</w:t>
      </w:r>
      <w:r w:rsidRPr="00AD752C">
        <w:rPr>
          <w:spacing w:val="-15"/>
        </w:rPr>
        <w:t xml:space="preserve"> </w:t>
      </w:r>
      <w:r w:rsidRPr="00AD752C">
        <w:t>по</w:t>
      </w:r>
      <w:r w:rsidRPr="00AD752C">
        <w:rPr>
          <w:spacing w:val="-15"/>
        </w:rPr>
        <w:t xml:space="preserve"> </w:t>
      </w:r>
      <w:r w:rsidRPr="00AD752C">
        <w:t>сбору</w:t>
      </w:r>
      <w:r w:rsidRPr="00AD752C">
        <w:rPr>
          <w:spacing w:val="-15"/>
        </w:rPr>
        <w:t xml:space="preserve"> </w:t>
      </w:r>
      <w:r w:rsidRPr="00AD752C">
        <w:t>ВМР организуются</w:t>
      </w:r>
      <w:r w:rsidRPr="00AD752C">
        <w:rPr>
          <w:spacing w:val="-13"/>
        </w:rPr>
        <w:t xml:space="preserve"> </w:t>
      </w:r>
      <w:r w:rsidRPr="00AD752C">
        <w:t>и</w:t>
      </w:r>
      <w:r w:rsidRPr="00AD752C">
        <w:rPr>
          <w:spacing w:val="-12"/>
        </w:rPr>
        <w:t xml:space="preserve"> </w:t>
      </w:r>
      <w:r w:rsidRPr="00AD752C">
        <w:t>обслуживаются</w:t>
      </w:r>
      <w:r w:rsidRPr="00AD752C">
        <w:rPr>
          <w:spacing w:val="-13"/>
        </w:rPr>
        <w:t xml:space="preserve"> </w:t>
      </w:r>
      <w:r w:rsidRPr="00AD752C">
        <w:t>оператором</w:t>
      </w:r>
      <w:r w:rsidRPr="00AD752C">
        <w:rPr>
          <w:spacing w:val="-13"/>
        </w:rPr>
        <w:t xml:space="preserve"> </w:t>
      </w:r>
      <w:r w:rsidRPr="00AD752C">
        <w:t>по</w:t>
      </w:r>
      <w:r w:rsidRPr="00AD752C">
        <w:rPr>
          <w:spacing w:val="-13"/>
        </w:rPr>
        <w:t xml:space="preserve"> </w:t>
      </w:r>
      <w:r w:rsidRPr="00AD752C">
        <w:t>обработке</w:t>
      </w:r>
      <w:r w:rsidRPr="00AD752C">
        <w:rPr>
          <w:spacing w:val="-14"/>
        </w:rPr>
        <w:t xml:space="preserve"> </w:t>
      </w:r>
      <w:r w:rsidRPr="00AD752C">
        <w:t>отходов.</w:t>
      </w:r>
      <w:r w:rsidRPr="00AD752C">
        <w:rPr>
          <w:spacing w:val="-13"/>
        </w:rPr>
        <w:t xml:space="preserve"> </w:t>
      </w:r>
      <w:r w:rsidRPr="00AD752C">
        <w:t>Реестр</w:t>
      </w:r>
      <w:r w:rsidRPr="00AD752C">
        <w:rPr>
          <w:spacing w:val="-13"/>
        </w:rPr>
        <w:t xml:space="preserve"> </w:t>
      </w:r>
      <w:r w:rsidRPr="00AD752C">
        <w:t>пунктов</w:t>
      </w:r>
      <w:r w:rsidRPr="00AD752C">
        <w:rPr>
          <w:spacing w:val="-13"/>
        </w:rPr>
        <w:t xml:space="preserve"> </w:t>
      </w:r>
      <w:r w:rsidRPr="00AD752C">
        <w:t>по</w:t>
      </w:r>
      <w:r w:rsidRPr="00AD752C">
        <w:rPr>
          <w:spacing w:val="-13"/>
        </w:rPr>
        <w:t xml:space="preserve"> </w:t>
      </w:r>
      <w:r w:rsidRPr="00AD752C">
        <w:t>сбору</w:t>
      </w:r>
      <w:r w:rsidRPr="00AD752C">
        <w:rPr>
          <w:spacing w:val="-15"/>
        </w:rPr>
        <w:t xml:space="preserve"> </w:t>
      </w:r>
      <w:r w:rsidRPr="00AD752C">
        <w:t>ВМР предоставляется</w:t>
      </w:r>
      <w:r w:rsidRPr="00AD752C">
        <w:rPr>
          <w:spacing w:val="-15"/>
        </w:rPr>
        <w:t xml:space="preserve"> </w:t>
      </w:r>
      <w:r w:rsidRPr="00AD752C">
        <w:t>оператором</w:t>
      </w:r>
      <w:r w:rsidRPr="00AD752C">
        <w:rPr>
          <w:spacing w:val="-15"/>
        </w:rPr>
        <w:t xml:space="preserve"> </w:t>
      </w:r>
      <w:r w:rsidRPr="00AD752C">
        <w:t>по</w:t>
      </w:r>
      <w:r w:rsidRPr="00AD752C">
        <w:rPr>
          <w:spacing w:val="-15"/>
        </w:rPr>
        <w:t xml:space="preserve"> </w:t>
      </w:r>
      <w:r w:rsidRPr="00AD752C">
        <w:t>обработке</w:t>
      </w:r>
      <w:r w:rsidRPr="00AD752C">
        <w:rPr>
          <w:spacing w:val="-15"/>
        </w:rPr>
        <w:t xml:space="preserve"> </w:t>
      </w:r>
      <w:r w:rsidRPr="00AD752C">
        <w:t>отходов</w:t>
      </w:r>
      <w:r w:rsidRPr="00AD752C">
        <w:rPr>
          <w:spacing w:val="-15"/>
        </w:rPr>
        <w:t xml:space="preserve"> </w:t>
      </w:r>
      <w:r w:rsidRPr="00AD752C">
        <w:t>на</w:t>
      </w:r>
      <w:r w:rsidRPr="00AD752C">
        <w:rPr>
          <w:spacing w:val="-15"/>
        </w:rPr>
        <w:t xml:space="preserve"> </w:t>
      </w:r>
      <w:r w:rsidRPr="00AD752C">
        <w:t>утверждение</w:t>
      </w:r>
      <w:r w:rsidRPr="00AD752C">
        <w:rPr>
          <w:spacing w:val="-15"/>
        </w:rPr>
        <w:t xml:space="preserve"> </w:t>
      </w:r>
      <w:r w:rsidRPr="00AD752C">
        <w:t>региональному</w:t>
      </w:r>
      <w:r w:rsidRPr="00AD752C">
        <w:rPr>
          <w:spacing w:val="-15"/>
        </w:rPr>
        <w:t xml:space="preserve"> </w:t>
      </w:r>
      <w:r w:rsidRPr="00AD752C">
        <w:t>оператору.</w:t>
      </w:r>
      <w:r w:rsidRPr="00AD752C">
        <w:rPr>
          <w:spacing w:val="-15"/>
        </w:rPr>
        <w:t xml:space="preserve"> </w:t>
      </w:r>
      <w:r w:rsidRPr="00AD752C">
        <w:t>Не допускается размещение на территории обслуживания региональным оператором пунктов по сбору ВМР, не внесенных в реестр и не утвержденных региональным оператором.</w:t>
      </w:r>
    </w:p>
    <w:p w14:paraId="2C6A3D17" w14:textId="77777777" w:rsidR="007A6FB0" w:rsidRPr="00AD752C" w:rsidRDefault="006A2E41" w:rsidP="00321C88">
      <w:pPr>
        <w:pStyle w:val="a3"/>
        <w:spacing w:line="360" w:lineRule="auto"/>
        <w:ind w:left="318" w:right="560" w:firstLine="720"/>
        <w:jc w:val="both"/>
      </w:pPr>
      <w:r w:rsidRPr="00AD752C">
        <w:t>При раздельном сборе твердых коммунальных отходов выделяются полезные компоненты, подлежащие обезвреживанию, обработке, утилизации, перечень которых определяется в соответствии</w:t>
      </w:r>
      <w:r w:rsidRPr="00AD752C">
        <w:rPr>
          <w:spacing w:val="30"/>
        </w:rPr>
        <w:t xml:space="preserve"> </w:t>
      </w:r>
      <w:r w:rsidRPr="00AD752C">
        <w:t>с</w:t>
      </w:r>
      <w:r w:rsidRPr="00AD752C">
        <w:rPr>
          <w:spacing w:val="28"/>
        </w:rPr>
        <w:t xml:space="preserve"> </w:t>
      </w:r>
      <w:r w:rsidRPr="00AD752C">
        <w:t>законодательством</w:t>
      </w:r>
      <w:r w:rsidRPr="00AD752C">
        <w:rPr>
          <w:spacing w:val="28"/>
        </w:rPr>
        <w:t xml:space="preserve"> </w:t>
      </w:r>
      <w:r w:rsidRPr="00AD752C">
        <w:t>Российской</w:t>
      </w:r>
      <w:r w:rsidRPr="00AD752C">
        <w:rPr>
          <w:spacing w:val="30"/>
        </w:rPr>
        <w:t xml:space="preserve"> </w:t>
      </w:r>
      <w:r w:rsidRPr="00AD752C">
        <w:t>Федерации.</w:t>
      </w:r>
      <w:r w:rsidRPr="00AD752C">
        <w:rPr>
          <w:spacing w:val="29"/>
        </w:rPr>
        <w:t xml:space="preserve"> </w:t>
      </w:r>
      <w:r w:rsidRPr="00AD752C">
        <w:t>Такой</w:t>
      </w:r>
      <w:r w:rsidRPr="00AD752C">
        <w:rPr>
          <w:spacing w:val="27"/>
        </w:rPr>
        <w:t xml:space="preserve"> </w:t>
      </w:r>
      <w:r w:rsidRPr="00AD752C">
        <w:t>перечень</w:t>
      </w:r>
      <w:r w:rsidRPr="00AD752C">
        <w:rPr>
          <w:spacing w:val="30"/>
        </w:rPr>
        <w:t xml:space="preserve"> </w:t>
      </w:r>
      <w:r w:rsidRPr="00AD752C">
        <w:t>может</w:t>
      </w:r>
      <w:r w:rsidRPr="00AD752C">
        <w:rPr>
          <w:spacing w:val="30"/>
        </w:rPr>
        <w:t xml:space="preserve"> </w:t>
      </w:r>
      <w:r w:rsidRPr="00AD752C">
        <w:t>включать</w:t>
      </w:r>
      <w:r w:rsidRPr="00AD752C">
        <w:rPr>
          <w:spacing w:val="28"/>
        </w:rPr>
        <w:t xml:space="preserve"> </w:t>
      </w:r>
      <w:r w:rsidRPr="00AD752C">
        <w:t>в</w:t>
      </w:r>
      <w:r w:rsidR="00321C88" w:rsidRPr="00AD752C">
        <w:t xml:space="preserve"> </w:t>
      </w:r>
      <w:r w:rsidRPr="00AD752C">
        <w:t>себя</w:t>
      </w:r>
      <w:r w:rsidRPr="00AD752C">
        <w:rPr>
          <w:spacing w:val="40"/>
        </w:rPr>
        <w:t xml:space="preserve"> </w:t>
      </w:r>
      <w:r w:rsidRPr="00AD752C">
        <w:t>несортированные</w:t>
      </w:r>
      <w:r w:rsidRPr="00AD752C">
        <w:rPr>
          <w:spacing w:val="40"/>
        </w:rPr>
        <w:t xml:space="preserve"> </w:t>
      </w:r>
      <w:r w:rsidRPr="00AD752C">
        <w:t>твердые</w:t>
      </w:r>
      <w:r w:rsidRPr="00AD752C">
        <w:rPr>
          <w:spacing w:val="40"/>
        </w:rPr>
        <w:t xml:space="preserve"> </w:t>
      </w:r>
      <w:r w:rsidRPr="00AD752C">
        <w:t>коммунальные</w:t>
      </w:r>
      <w:r w:rsidRPr="00AD752C">
        <w:rPr>
          <w:spacing w:val="40"/>
        </w:rPr>
        <w:t xml:space="preserve"> </w:t>
      </w:r>
      <w:r w:rsidRPr="00AD752C">
        <w:t>отходы,</w:t>
      </w:r>
      <w:r w:rsidRPr="00AD752C">
        <w:rPr>
          <w:spacing w:val="40"/>
        </w:rPr>
        <w:t xml:space="preserve"> </w:t>
      </w:r>
      <w:r w:rsidRPr="00AD752C">
        <w:t>твердые</w:t>
      </w:r>
      <w:r w:rsidRPr="00AD752C">
        <w:rPr>
          <w:spacing w:val="40"/>
        </w:rPr>
        <w:t xml:space="preserve"> </w:t>
      </w:r>
      <w:r w:rsidRPr="00AD752C">
        <w:lastRenderedPageBreak/>
        <w:t>коммунальные</w:t>
      </w:r>
      <w:r w:rsidRPr="00AD752C">
        <w:rPr>
          <w:spacing w:val="40"/>
        </w:rPr>
        <w:t xml:space="preserve"> </w:t>
      </w:r>
      <w:r w:rsidRPr="00AD752C">
        <w:t>отходы</w:t>
      </w:r>
      <w:r w:rsidRPr="00AD752C">
        <w:rPr>
          <w:spacing w:val="40"/>
        </w:rPr>
        <w:t xml:space="preserve"> </w:t>
      </w:r>
      <w:r w:rsidRPr="00AD752C">
        <w:t>для</w:t>
      </w:r>
      <w:r w:rsidRPr="00AD752C">
        <w:rPr>
          <w:spacing w:val="40"/>
        </w:rPr>
        <w:t xml:space="preserve"> </w:t>
      </w:r>
      <w:r w:rsidRPr="00AD752C">
        <w:t>утилизации и иные виды твердых коммунальных отходов.</w:t>
      </w:r>
    </w:p>
    <w:p w14:paraId="02B65B0C" w14:textId="77777777" w:rsidR="007A6FB0" w:rsidRPr="00AD752C" w:rsidRDefault="006A2E41" w:rsidP="00ED4C4F">
      <w:pPr>
        <w:pStyle w:val="a3"/>
        <w:ind w:left="743" w:firstLine="720"/>
      </w:pPr>
      <w:r w:rsidRPr="00AD752C">
        <w:t>Сбор</w:t>
      </w:r>
      <w:r w:rsidRPr="00AD752C">
        <w:rPr>
          <w:spacing w:val="-7"/>
        </w:rPr>
        <w:t xml:space="preserve"> </w:t>
      </w:r>
      <w:r w:rsidRPr="00AD752C">
        <w:t>и</w:t>
      </w:r>
      <w:r w:rsidRPr="00AD752C">
        <w:rPr>
          <w:spacing w:val="-4"/>
        </w:rPr>
        <w:t xml:space="preserve"> </w:t>
      </w:r>
      <w:r w:rsidRPr="00AD752C">
        <w:t>накопление</w:t>
      </w:r>
      <w:r w:rsidRPr="00AD752C">
        <w:rPr>
          <w:spacing w:val="-5"/>
        </w:rPr>
        <w:t xml:space="preserve"> </w:t>
      </w:r>
      <w:r w:rsidRPr="00AD752C">
        <w:t>крупногабаритных</w:t>
      </w:r>
      <w:r w:rsidRPr="00AD752C">
        <w:rPr>
          <w:spacing w:val="-4"/>
        </w:rPr>
        <w:t xml:space="preserve"> </w:t>
      </w:r>
      <w:r w:rsidRPr="00AD752C">
        <w:t>отходов</w:t>
      </w:r>
      <w:r w:rsidRPr="00AD752C">
        <w:rPr>
          <w:spacing w:val="-7"/>
        </w:rPr>
        <w:t xml:space="preserve"> </w:t>
      </w:r>
      <w:r w:rsidRPr="00AD752C">
        <w:t>осуществляются</w:t>
      </w:r>
      <w:r w:rsidRPr="00AD752C">
        <w:rPr>
          <w:spacing w:val="-5"/>
        </w:rPr>
        <w:t xml:space="preserve"> </w:t>
      </w:r>
      <w:r w:rsidRPr="00AD752C">
        <w:t>следующим</w:t>
      </w:r>
      <w:r w:rsidRPr="00AD752C">
        <w:rPr>
          <w:spacing w:val="-5"/>
        </w:rPr>
        <w:t xml:space="preserve"> </w:t>
      </w:r>
      <w:r w:rsidRPr="00AD752C">
        <w:rPr>
          <w:spacing w:val="-2"/>
        </w:rPr>
        <w:t>образом:</w:t>
      </w:r>
    </w:p>
    <w:p w14:paraId="28CF9DF9" w14:textId="77777777" w:rsidR="007A6FB0" w:rsidRPr="00AD752C" w:rsidRDefault="006A2E41" w:rsidP="00ED4C4F">
      <w:pPr>
        <w:pStyle w:val="a7"/>
        <w:numPr>
          <w:ilvl w:val="0"/>
          <w:numId w:val="6"/>
        </w:numPr>
        <w:tabs>
          <w:tab w:val="left" w:pos="881"/>
        </w:tabs>
        <w:spacing w:before="137"/>
        <w:ind w:left="881" w:firstLine="720"/>
        <w:jc w:val="left"/>
        <w:rPr>
          <w:sz w:val="24"/>
        </w:rPr>
      </w:pPr>
      <w:r w:rsidRPr="00AD752C">
        <w:rPr>
          <w:sz w:val="24"/>
        </w:rPr>
        <w:t>в</w:t>
      </w:r>
      <w:r w:rsidRPr="00AD752C">
        <w:rPr>
          <w:spacing w:val="-6"/>
          <w:sz w:val="24"/>
        </w:rPr>
        <w:t xml:space="preserve"> </w:t>
      </w:r>
      <w:r w:rsidRPr="00AD752C">
        <w:rPr>
          <w:sz w:val="24"/>
        </w:rPr>
        <w:t>бункеры,</w:t>
      </w:r>
      <w:r w:rsidRPr="00AD752C">
        <w:rPr>
          <w:spacing w:val="-4"/>
          <w:sz w:val="24"/>
        </w:rPr>
        <w:t xml:space="preserve"> </w:t>
      </w:r>
      <w:r w:rsidRPr="00AD752C">
        <w:rPr>
          <w:sz w:val="24"/>
        </w:rPr>
        <w:t>расположенные</w:t>
      </w:r>
      <w:r w:rsidRPr="00AD752C">
        <w:rPr>
          <w:spacing w:val="-4"/>
          <w:sz w:val="24"/>
        </w:rPr>
        <w:t xml:space="preserve"> </w:t>
      </w:r>
      <w:r w:rsidRPr="00AD752C">
        <w:rPr>
          <w:sz w:val="24"/>
        </w:rPr>
        <w:t>на</w:t>
      </w:r>
      <w:r w:rsidRPr="00AD752C">
        <w:rPr>
          <w:spacing w:val="-3"/>
          <w:sz w:val="24"/>
        </w:rPr>
        <w:t xml:space="preserve"> </w:t>
      </w:r>
      <w:r w:rsidRPr="00AD752C">
        <w:rPr>
          <w:sz w:val="24"/>
        </w:rPr>
        <w:t>контейнерных</w:t>
      </w:r>
      <w:r w:rsidRPr="00AD752C">
        <w:rPr>
          <w:spacing w:val="-3"/>
          <w:sz w:val="24"/>
        </w:rPr>
        <w:t xml:space="preserve"> </w:t>
      </w:r>
      <w:r w:rsidRPr="00AD752C">
        <w:rPr>
          <w:spacing w:val="-2"/>
          <w:sz w:val="24"/>
        </w:rPr>
        <w:t>площадках;</w:t>
      </w:r>
    </w:p>
    <w:p w14:paraId="3FEC1F4B" w14:textId="77777777" w:rsidR="007A6FB0" w:rsidRPr="00AD752C" w:rsidRDefault="006A2E41" w:rsidP="00ED4C4F">
      <w:pPr>
        <w:pStyle w:val="a7"/>
        <w:numPr>
          <w:ilvl w:val="0"/>
          <w:numId w:val="6"/>
        </w:numPr>
        <w:tabs>
          <w:tab w:val="left" w:pos="881"/>
        </w:tabs>
        <w:spacing w:before="139"/>
        <w:ind w:left="881" w:firstLine="720"/>
        <w:rPr>
          <w:sz w:val="24"/>
        </w:rPr>
      </w:pPr>
      <w:r w:rsidRPr="00AD752C">
        <w:rPr>
          <w:sz w:val="24"/>
        </w:rPr>
        <w:t>на</w:t>
      </w:r>
      <w:r w:rsidRPr="00AD752C">
        <w:rPr>
          <w:spacing w:val="-8"/>
          <w:sz w:val="24"/>
        </w:rPr>
        <w:t xml:space="preserve"> </w:t>
      </w:r>
      <w:r w:rsidRPr="00AD752C">
        <w:rPr>
          <w:sz w:val="24"/>
        </w:rPr>
        <w:t>специальных</w:t>
      </w:r>
      <w:r w:rsidRPr="00AD752C">
        <w:rPr>
          <w:spacing w:val="-3"/>
          <w:sz w:val="24"/>
        </w:rPr>
        <w:t xml:space="preserve"> </w:t>
      </w:r>
      <w:r w:rsidRPr="00AD752C">
        <w:rPr>
          <w:sz w:val="24"/>
        </w:rPr>
        <w:t>площадках</w:t>
      </w:r>
      <w:r w:rsidRPr="00AD752C">
        <w:rPr>
          <w:spacing w:val="-3"/>
          <w:sz w:val="24"/>
        </w:rPr>
        <w:t xml:space="preserve"> </w:t>
      </w:r>
      <w:r w:rsidRPr="00AD752C">
        <w:rPr>
          <w:sz w:val="24"/>
        </w:rPr>
        <w:t>для</w:t>
      </w:r>
      <w:r w:rsidRPr="00AD752C">
        <w:rPr>
          <w:spacing w:val="-5"/>
          <w:sz w:val="24"/>
        </w:rPr>
        <w:t xml:space="preserve"> </w:t>
      </w:r>
      <w:r w:rsidRPr="00AD752C">
        <w:rPr>
          <w:sz w:val="24"/>
        </w:rPr>
        <w:t>складирования</w:t>
      </w:r>
      <w:r w:rsidRPr="00AD752C">
        <w:rPr>
          <w:spacing w:val="-5"/>
          <w:sz w:val="24"/>
        </w:rPr>
        <w:t xml:space="preserve"> </w:t>
      </w:r>
      <w:r w:rsidRPr="00AD752C">
        <w:rPr>
          <w:sz w:val="24"/>
        </w:rPr>
        <w:t>крупногабаритных</w:t>
      </w:r>
      <w:r w:rsidRPr="00AD752C">
        <w:rPr>
          <w:spacing w:val="-3"/>
          <w:sz w:val="24"/>
        </w:rPr>
        <w:t xml:space="preserve"> </w:t>
      </w:r>
      <w:r w:rsidRPr="00AD752C">
        <w:rPr>
          <w:spacing w:val="-2"/>
          <w:sz w:val="24"/>
        </w:rPr>
        <w:t>отходов;</w:t>
      </w:r>
    </w:p>
    <w:p w14:paraId="607955D0" w14:textId="77777777" w:rsidR="007A6FB0" w:rsidRPr="00AD752C" w:rsidRDefault="006A2E41" w:rsidP="00ED4C4F">
      <w:pPr>
        <w:pStyle w:val="a7"/>
        <w:numPr>
          <w:ilvl w:val="0"/>
          <w:numId w:val="6"/>
        </w:numPr>
        <w:tabs>
          <w:tab w:val="left" w:pos="881"/>
        </w:tabs>
        <w:spacing w:before="137"/>
        <w:ind w:left="881" w:firstLine="720"/>
        <w:rPr>
          <w:sz w:val="24"/>
        </w:rPr>
      </w:pPr>
      <w:r w:rsidRPr="00AD752C">
        <w:rPr>
          <w:sz w:val="24"/>
        </w:rPr>
        <w:t>путем</w:t>
      </w:r>
      <w:r w:rsidRPr="00AD752C">
        <w:rPr>
          <w:spacing w:val="-7"/>
          <w:sz w:val="24"/>
        </w:rPr>
        <w:t xml:space="preserve"> </w:t>
      </w:r>
      <w:r w:rsidRPr="00AD752C">
        <w:rPr>
          <w:sz w:val="24"/>
        </w:rPr>
        <w:t>транспортирования</w:t>
      </w:r>
      <w:r w:rsidRPr="00AD752C">
        <w:rPr>
          <w:spacing w:val="-4"/>
          <w:sz w:val="24"/>
        </w:rPr>
        <w:t xml:space="preserve"> </w:t>
      </w:r>
      <w:r w:rsidRPr="00AD752C">
        <w:rPr>
          <w:sz w:val="24"/>
        </w:rPr>
        <w:t>крупногабаритных</w:t>
      </w:r>
      <w:r w:rsidRPr="00AD752C">
        <w:rPr>
          <w:spacing w:val="-5"/>
          <w:sz w:val="24"/>
        </w:rPr>
        <w:t xml:space="preserve"> </w:t>
      </w:r>
      <w:r w:rsidRPr="00AD752C">
        <w:rPr>
          <w:sz w:val="24"/>
        </w:rPr>
        <w:t>отходов</w:t>
      </w:r>
      <w:r w:rsidRPr="00AD752C">
        <w:rPr>
          <w:spacing w:val="-6"/>
          <w:sz w:val="24"/>
        </w:rPr>
        <w:t xml:space="preserve"> </w:t>
      </w:r>
      <w:r w:rsidRPr="00AD752C">
        <w:rPr>
          <w:sz w:val="24"/>
        </w:rPr>
        <w:t>по</w:t>
      </w:r>
      <w:r w:rsidRPr="00AD752C">
        <w:rPr>
          <w:spacing w:val="-4"/>
          <w:sz w:val="24"/>
        </w:rPr>
        <w:t xml:space="preserve"> </w:t>
      </w:r>
      <w:r w:rsidRPr="00AD752C">
        <w:rPr>
          <w:sz w:val="24"/>
        </w:rPr>
        <w:t>заявке</w:t>
      </w:r>
      <w:r w:rsidRPr="00AD752C">
        <w:rPr>
          <w:spacing w:val="-3"/>
          <w:sz w:val="24"/>
        </w:rPr>
        <w:t xml:space="preserve"> </w:t>
      </w:r>
      <w:r w:rsidRPr="00AD752C">
        <w:rPr>
          <w:spacing w:val="-2"/>
          <w:sz w:val="24"/>
        </w:rPr>
        <w:t>потребителя.</w:t>
      </w:r>
    </w:p>
    <w:p w14:paraId="29DDF70A" w14:textId="77777777" w:rsidR="007A6FB0" w:rsidRPr="00AD752C" w:rsidRDefault="006A2E41" w:rsidP="00ED4C4F">
      <w:pPr>
        <w:pStyle w:val="a3"/>
        <w:spacing w:before="139" w:line="360" w:lineRule="auto"/>
        <w:ind w:left="318" w:right="561" w:firstLine="720"/>
        <w:jc w:val="both"/>
      </w:pPr>
      <w:r w:rsidRPr="00AD752C">
        <w:t xml:space="preserve">Для сбора крупногабаритных отходов от многоквартирных домов создается не менее 1 площадки на каждые 5 тыс. жителей, или 5 многоквартирных домов, или 1 площадка в 150- метровой доступности до многоквартирных домов (должен соблюдаться любой из указанных </w:t>
      </w:r>
      <w:r w:rsidRPr="00AD752C">
        <w:rPr>
          <w:spacing w:val="-2"/>
        </w:rPr>
        <w:t>критериев).</w:t>
      </w:r>
    </w:p>
    <w:p w14:paraId="435AF261" w14:textId="77777777" w:rsidR="007A6FB0" w:rsidRPr="00AD752C" w:rsidRDefault="006A2E41" w:rsidP="00ED4C4F">
      <w:pPr>
        <w:pStyle w:val="a3"/>
        <w:spacing w:line="360" w:lineRule="auto"/>
        <w:ind w:left="318" w:right="560" w:firstLine="720"/>
        <w:jc w:val="both"/>
      </w:pPr>
      <w:r w:rsidRPr="00AD752C">
        <w:t xml:space="preserve">Транспортирование крупногабаритных отходов осуществляется в соответствии с Санитарными правилами и нормами СанПиН 2.1.3684-21. </w:t>
      </w:r>
      <w:r w:rsidRPr="00AD752C">
        <w:rPr>
          <w:b/>
          <w:sz w:val="27"/>
        </w:rPr>
        <w:t>«</w:t>
      </w:r>
      <w:r w:rsidRPr="00AD752C">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311527A" w14:textId="1E916CA8" w:rsidR="007A6FB0" w:rsidRPr="00AD752C" w:rsidRDefault="006A2E41" w:rsidP="00ED4C4F">
      <w:pPr>
        <w:pStyle w:val="a3"/>
        <w:spacing w:line="360" w:lineRule="auto"/>
        <w:ind w:left="318" w:right="563" w:firstLine="720"/>
        <w:jc w:val="both"/>
      </w:pPr>
      <w:r w:rsidRPr="00AD752C">
        <w:t>Контейнеры для твердых коммунальных отходов потребителям предоставляются органами местного самоуправления</w:t>
      </w:r>
      <w:r w:rsidR="006B4E34" w:rsidRPr="00AD752C">
        <w:rPr>
          <w:sz w:val="16"/>
        </w:rPr>
        <w:t>.</w:t>
      </w:r>
      <w:r w:rsidRPr="00AD752C">
        <w:rPr>
          <w:sz w:val="16"/>
        </w:rPr>
        <w:t xml:space="preserve"> </w:t>
      </w:r>
      <w:r w:rsidRPr="00AD752C">
        <w:rPr>
          <w:spacing w:val="-13"/>
        </w:rPr>
        <w:t xml:space="preserve"> </w:t>
      </w:r>
      <w:r w:rsidRPr="00AD752C">
        <w:t>Контейнеры</w:t>
      </w:r>
      <w:r w:rsidRPr="00AD752C">
        <w:rPr>
          <w:spacing w:val="-14"/>
        </w:rPr>
        <w:t xml:space="preserve"> </w:t>
      </w:r>
      <w:r w:rsidRPr="00AD752C">
        <w:t>для твердых коммунальных отходов могут быть предоставлены организацией, осуществляющей управление многоквартирным домом.</w:t>
      </w:r>
    </w:p>
    <w:p w14:paraId="1A95C0A1" w14:textId="77777777" w:rsidR="00321C88" w:rsidRPr="00AD752C" w:rsidRDefault="00321C88" w:rsidP="00321C88">
      <w:pPr>
        <w:pStyle w:val="a3"/>
        <w:spacing w:line="360" w:lineRule="auto"/>
        <w:ind w:left="318" w:right="561" w:firstLine="720"/>
        <w:jc w:val="both"/>
      </w:pPr>
      <w:r w:rsidRPr="00AD752C">
        <w:t>Основной, целевой моделью накопления твердых коммунальных отходов является накопление отходов в контейнерах, расположенных на оборудованных контейнерных площадках. Такая модель позволяет, в том числе, организовать раздельное накопление отходов, накопление опасных и чрезвычайно опасных отходов в составе твердых коммунальных отходов, обеспечивает снижение расходов на накопление и вывоз отходов.</w:t>
      </w:r>
    </w:p>
    <w:p w14:paraId="1EADEB98" w14:textId="77777777" w:rsidR="00321C88" w:rsidRPr="00AD752C" w:rsidRDefault="00321C88" w:rsidP="00321C88">
      <w:pPr>
        <w:pStyle w:val="a3"/>
        <w:spacing w:line="360" w:lineRule="auto"/>
        <w:ind w:left="318" w:right="561" w:firstLine="720"/>
        <w:jc w:val="both"/>
      </w:pPr>
      <w:r w:rsidRPr="00AD752C">
        <w:t>Вместе с тем, организация контейнерных площадок не исключает возможности использовать другие модели накопления твердых коммунальных отходов при наличии экономической целесообразности.</w:t>
      </w:r>
    </w:p>
    <w:p w14:paraId="1133DA99" w14:textId="77777777" w:rsidR="00321C88" w:rsidRPr="00AD752C" w:rsidRDefault="006A2E41" w:rsidP="00321C88">
      <w:pPr>
        <w:pStyle w:val="a3"/>
        <w:spacing w:before="1" w:line="360" w:lineRule="auto"/>
        <w:ind w:left="318" w:right="560" w:firstLine="720"/>
        <w:jc w:val="both"/>
        <w:rPr>
          <w:spacing w:val="-5"/>
        </w:rPr>
      </w:pPr>
      <w:r w:rsidRPr="00AD752C">
        <w:t>Для накопления твердых коммунальных отходов</w:t>
      </w:r>
      <w:r w:rsidR="00321C88" w:rsidRPr="00AD752C">
        <w:t xml:space="preserve"> в Республике Дагестан</w:t>
      </w:r>
      <w:r w:rsidRPr="00AD752C">
        <w:t xml:space="preserve"> используются контейнеры следующего объема</w:t>
      </w:r>
      <w:r w:rsidRPr="00AD752C">
        <w:rPr>
          <w:spacing w:val="-7"/>
        </w:rPr>
        <w:t xml:space="preserve"> </w:t>
      </w:r>
      <w: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rPr>
          <w:spacing w:val="-2"/>
        </w:rPr>
        <w:t xml:space="preserve"> </w:t>
      </w:r>
      <w:r w:rsidRPr="00AD752C">
        <w:t>отходов:</w:t>
      </w:r>
      <w:r w:rsidRPr="00AD752C">
        <w:rPr>
          <w:spacing w:val="-6"/>
        </w:rPr>
        <w:t xml:space="preserve"> </w:t>
      </w:r>
      <w:r w:rsidRPr="00AD752C">
        <w:t>0,05</w:t>
      </w:r>
      <w:r w:rsidRPr="00AD752C">
        <w:rPr>
          <w:spacing w:val="-3"/>
        </w:rPr>
        <w:t xml:space="preserve"> </w:t>
      </w:r>
      <w:r w:rsidRPr="00AD752C">
        <w:t>м3;</w:t>
      </w:r>
      <w:r w:rsidRPr="00AD752C">
        <w:rPr>
          <w:spacing w:val="-6"/>
        </w:rPr>
        <w:t xml:space="preserve"> </w:t>
      </w:r>
      <w:r w:rsidRPr="00AD752C">
        <w:t>0,08</w:t>
      </w:r>
      <w:r w:rsidRPr="00AD752C">
        <w:rPr>
          <w:spacing w:val="-4"/>
        </w:rPr>
        <w:t xml:space="preserve"> </w:t>
      </w:r>
      <w:r w:rsidRPr="00AD752C">
        <w:t>м3;</w:t>
      </w:r>
      <w:r w:rsidRPr="00AD752C">
        <w:rPr>
          <w:spacing w:val="-3"/>
        </w:rPr>
        <w:t xml:space="preserve"> </w:t>
      </w:r>
      <w:r w:rsidRPr="00AD752C">
        <w:t>0,12</w:t>
      </w:r>
      <w:r w:rsidRPr="00AD752C">
        <w:rPr>
          <w:spacing w:val="-4"/>
        </w:rPr>
        <w:t xml:space="preserve"> </w:t>
      </w:r>
      <w:r w:rsidRPr="00AD752C">
        <w:t>м3;</w:t>
      </w:r>
      <w:r w:rsidRPr="00AD752C">
        <w:rPr>
          <w:spacing w:val="-3"/>
        </w:rPr>
        <w:t xml:space="preserve"> </w:t>
      </w:r>
      <w:r w:rsidRPr="00AD752C">
        <w:t>0,24</w:t>
      </w:r>
      <w:r w:rsidRPr="00AD752C">
        <w:rPr>
          <w:spacing w:val="-3"/>
        </w:rPr>
        <w:t xml:space="preserve"> </w:t>
      </w:r>
      <w:r w:rsidRPr="00AD752C">
        <w:t>м3;</w:t>
      </w:r>
      <w:r w:rsidRPr="00AD752C">
        <w:rPr>
          <w:spacing w:val="-3"/>
        </w:rPr>
        <w:t xml:space="preserve"> </w:t>
      </w:r>
      <w:r w:rsidRPr="00AD752C">
        <w:t>0,36</w:t>
      </w:r>
      <w:r w:rsidRPr="00AD752C">
        <w:rPr>
          <w:spacing w:val="-4"/>
        </w:rPr>
        <w:t xml:space="preserve"> </w:t>
      </w:r>
      <w:r w:rsidRPr="00AD752C">
        <w:t>м3;</w:t>
      </w:r>
      <w:r w:rsidRPr="00AD752C">
        <w:rPr>
          <w:spacing w:val="-3"/>
        </w:rPr>
        <w:t xml:space="preserve"> </w:t>
      </w:r>
      <w:r w:rsidRPr="00AD752C">
        <w:t>0,75</w:t>
      </w:r>
      <w:r w:rsidRPr="00AD752C">
        <w:rPr>
          <w:spacing w:val="-4"/>
        </w:rPr>
        <w:t xml:space="preserve"> </w:t>
      </w:r>
      <w:r w:rsidRPr="00AD752C">
        <w:t>м3;</w:t>
      </w:r>
      <w:r w:rsidRPr="00AD752C">
        <w:rPr>
          <w:spacing w:val="-3"/>
        </w:rPr>
        <w:t xml:space="preserve"> </w:t>
      </w:r>
      <w:r w:rsidRPr="00AD752C">
        <w:t>1,1</w:t>
      </w:r>
      <w:r w:rsidRPr="00AD752C">
        <w:rPr>
          <w:spacing w:val="-5"/>
        </w:rPr>
        <w:t xml:space="preserve"> м3;</w:t>
      </w:r>
      <w:r w:rsidR="00321C88" w:rsidRPr="00AD752C">
        <w:rPr>
          <w:spacing w:val="-5"/>
        </w:rPr>
        <w:t xml:space="preserve"> </w:t>
      </w:r>
      <w:r w:rsidRPr="00AD752C">
        <w:t>6,0</w:t>
      </w:r>
      <w:r w:rsidRPr="00AD752C">
        <w:rPr>
          <w:spacing w:val="-1"/>
        </w:rPr>
        <w:t xml:space="preserve"> </w:t>
      </w:r>
      <w:r w:rsidRPr="00AD752C">
        <w:t xml:space="preserve">м3; 7,0 м3; 8,0 м3; 12,0 м3; 14,0 </w:t>
      </w:r>
      <w:r w:rsidRPr="00AD752C">
        <w:rPr>
          <w:spacing w:val="-5"/>
        </w:rPr>
        <w:t>м3.</w:t>
      </w:r>
    </w:p>
    <w:p w14:paraId="0D55D1CA" w14:textId="77777777" w:rsidR="007A6FB0" w:rsidRPr="00AD752C" w:rsidRDefault="006A2E41" w:rsidP="00321C88">
      <w:pPr>
        <w:pStyle w:val="a3"/>
        <w:spacing w:before="1" w:line="360" w:lineRule="auto"/>
        <w:ind w:left="318" w:right="560" w:firstLine="720"/>
        <w:jc w:val="both"/>
      </w:pPr>
      <w:r w:rsidRPr="00AD752C">
        <w:t xml:space="preserve">Допускается использование контейнеров другой емкости по согласованию с региональным </w:t>
      </w:r>
      <w:r w:rsidRPr="00AD752C">
        <w:rPr>
          <w:spacing w:val="-2"/>
        </w:rPr>
        <w:t>оператором.</w:t>
      </w:r>
    </w:p>
    <w:p w14:paraId="305DDA52" w14:textId="77777777" w:rsidR="007A6FB0" w:rsidRPr="00AD752C" w:rsidRDefault="006A2E41" w:rsidP="00ED4C4F">
      <w:pPr>
        <w:pStyle w:val="a3"/>
        <w:spacing w:line="360" w:lineRule="auto"/>
        <w:ind w:left="318" w:right="563" w:firstLine="720"/>
        <w:jc w:val="both"/>
      </w:pPr>
      <w:r w:rsidRPr="00AD752C">
        <w:t>Контейнеры должны быть изготовлены из пластика или металла, иметь крышку, предотвращающую</w:t>
      </w:r>
      <w:r w:rsidRPr="00AD752C">
        <w:rPr>
          <w:spacing w:val="-15"/>
        </w:rPr>
        <w:t xml:space="preserve"> </w:t>
      </w:r>
      <w:r w:rsidRPr="00AD752C">
        <w:t>попадание</w:t>
      </w:r>
      <w:r w:rsidRPr="00AD752C">
        <w:rPr>
          <w:spacing w:val="-15"/>
        </w:rPr>
        <w:t xml:space="preserve"> </w:t>
      </w:r>
      <w:r w:rsidRPr="00AD752C">
        <w:t>в</w:t>
      </w:r>
      <w:r w:rsidRPr="00AD752C">
        <w:rPr>
          <w:spacing w:val="-15"/>
        </w:rPr>
        <w:t xml:space="preserve"> </w:t>
      </w:r>
      <w:r w:rsidRPr="00AD752C">
        <w:t>контейнер</w:t>
      </w:r>
      <w:r w:rsidRPr="00AD752C">
        <w:rPr>
          <w:spacing w:val="-15"/>
        </w:rPr>
        <w:t xml:space="preserve"> </w:t>
      </w:r>
      <w:r w:rsidRPr="00AD752C">
        <w:t>атмосферных</w:t>
      </w:r>
      <w:r w:rsidRPr="00AD752C">
        <w:rPr>
          <w:spacing w:val="-15"/>
        </w:rPr>
        <w:t xml:space="preserve"> </w:t>
      </w:r>
      <w:r w:rsidRPr="00AD752C">
        <w:t>осадков,</w:t>
      </w:r>
      <w:r w:rsidRPr="00AD752C">
        <w:rPr>
          <w:spacing w:val="-15"/>
        </w:rPr>
        <w:t xml:space="preserve"> </w:t>
      </w:r>
      <w:r w:rsidRPr="00AD752C">
        <w:t>за</w:t>
      </w:r>
      <w:r w:rsidRPr="00AD752C">
        <w:rPr>
          <w:spacing w:val="-15"/>
        </w:rPr>
        <w:t xml:space="preserve"> </w:t>
      </w:r>
      <w:r w:rsidRPr="00AD752C">
        <w:t>исключением</w:t>
      </w:r>
      <w:r w:rsidRPr="00AD752C">
        <w:rPr>
          <w:spacing w:val="-15"/>
        </w:rPr>
        <w:t xml:space="preserve"> </w:t>
      </w:r>
      <w:r w:rsidRPr="00AD752C">
        <w:t>случаев,</w:t>
      </w:r>
      <w:r w:rsidRPr="00AD752C">
        <w:rPr>
          <w:spacing w:val="-15"/>
        </w:rPr>
        <w:t xml:space="preserve"> </w:t>
      </w:r>
      <w:r w:rsidRPr="00AD752C">
        <w:t xml:space="preserve">когда контейнерная площадка оборудована крышей (в этом случае контейнеры должны быть оборудованы колесами с тормозными устройствами). Контейнеры должны быть </w:t>
      </w:r>
      <w:r w:rsidRPr="00AD752C">
        <w:lastRenderedPageBreak/>
        <w:t>промаркированы с указанием контактов организации, осуществляющей сбор и транспортирование твердых коммунальных отходов.</w:t>
      </w:r>
    </w:p>
    <w:p w14:paraId="1B8D4E83" w14:textId="77777777" w:rsidR="007A6FB0" w:rsidRPr="00AD752C" w:rsidRDefault="006A2E41" w:rsidP="002F2A8D">
      <w:pPr>
        <w:pStyle w:val="a3"/>
        <w:spacing w:before="1" w:line="360" w:lineRule="auto"/>
        <w:ind w:left="318" w:right="568" w:firstLine="720"/>
        <w:jc w:val="both"/>
      </w:pPr>
      <w:r w:rsidRPr="00AD752C">
        <w:t>Необходимое количество контейнеров на контейнерной площадке и их вместимость определяются</w:t>
      </w:r>
      <w:r w:rsidRPr="00AD752C">
        <w:rPr>
          <w:spacing w:val="40"/>
        </w:rPr>
        <w:t xml:space="preserve"> </w:t>
      </w:r>
      <w:r w:rsidRPr="00AD752C">
        <w:t>исходя</w:t>
      </w:r>
      <w:r w:rsidRPr="00AD752C">
        <w:rPr>
          <w:spacing w:val="40"/>
        </w:rPr>
        <w:t xml:space="preserve"> </w:t>
      </w:r>
      <w:r w:rsidRPr="00AD752C">
        <w:t>из</w:t>
      </w:r>
      <w:r w:rsidRPr="00AD752C">
        <w:rPr>
          <w:spacing w:val="40"/>
        </w:rPr>
        <w:t xml:space="preserve"> </w:t>
      </w:r>
      <w:r w:rsidRPr="00AD752C">
        <w:t>количества</w:t>
      </w:r>
      <w:r w:rsidRPr="00AD752C">
        <w:rPr>
          <w:spacing w:val="40"/>
        </w:rPr>
        <w:t xml:space="preserve"> </w:t>
      </w:r>
      <w:r w:rsidRPr="00AD752C">
        <w:t>жителей,</w:t>
      </w:r>
      <w:r w:rsidRPr="00AD752C">
        <w:rPr>
          <w:spacing w:val="40"/>
        </w:rPr>
        <w:t xml:space="preserve"> </w:t>
      </w:r>
      <w:r w:rsidRPr="00AD752C">
        <w:t>проживающих</w:t>
      </w:r>
      <w:r w:rsidRPr="00AD752C">
        <w:rPr>
          <w:spacing w:val="40"/>
        </w:rPr>
        <w:t xml:space="preserve"> </w:t>
      </w:r>
      <w:r w:rsidRPr="00AD752C">
        <w:t>в</w:t>
      </w:r>
      <w:r w:rsidRPr="00AD752C">
        <w:rPr>
          <w:spacing w:val="40"/>
        </w:rPr>
        <w:t xml:space="preserve"> </w:t>
      </w:r>
      <w:r w:rsidRPr="00AD752C">
        <w:t>многоквартирных</w:t>
      </w:r>
      <w:r w:rsidRPr="00AD752C">
        <w:rPr>
          <w:spacing w:val="40"/>
        </w:rPr>
        <w:t xml:space="preserve"> </w:t>
      </w:r>
      <w:r w:rsidRPr="00AD752C">
        <w:t>домах,</w:t>
      </w:r>
      <w:r w:rsidRPr="00AD752C">
        <w:rPr>
          <w:spacing w:val="40"/>
        </w:rPr>
        <w:t xml:space="preserve"> </w:t>
      </w:r>
      <w:r w:rsidRPr="00AD752C">
        <w:t>для</w:t>
      </w:r>
      <w:r w:rsidR="002F2A8D" w:rsidRPr="00AD752C">
        <w:t xml:space="preserve"> </w:t>
      </w:r>
      <w:r w:rsidRPr="00AD752C">
        <w:t>накопления твердых коммунальных отходов которых предназначены эти контейнеры, и установленных нормативов накопления твердых коммунальных отходов с учетом санитарно- эпидемиологических требований. Количество и объем контейнеров могут быть изменены по заявлению собственников помещений в многоквартирном доме либо лица, осуществляющего управление многоквартирным домом, при этом уменьшение количества и вместимости контейнеров для несортированных твердых коммунальных отходов допускается только при условии осуществления такими лицами раздельного сбора твердых коммунальных отходов.</w:t>
      </w:r>
    </w:p>
    <w:p w14:paraId="1709BF73" w14:textId="77777777" w:rsidR="007A6FB0" w:rsidRPr="00AD752C" w:rsidRDefault="006A2E41" w:rsidP="00ED4C4F">
      <w:pPr>
        <w:pStyle w:val="a3"/>
        <w:spacing w:line="360" w:lineRule="auto"/>
        <w:ind w:left="318" w:right="561" w:firstLine="720"/>
        <w:jc w:val="both"/>
      </w:pPr>
      <w:r w:rsidRPr="00AD752C">
        <w:t>Количество и объем контейнеров, необходимых для накопления твердых коммунальных отходов юридических лиц и индивидуальных предпринимателей, определяются исходя из установленных нормативов накопления твердых коммунальных отходов и в соответствии с условиями договора на оказании услуг по обращению с твердыми коммунальными отходами.</w:t>
      </w:r>
    </w:p>
    <w:p w14:paraId="6C0259AB" w14:textId="36666B09" w:rsidR="00321C88" w:rsidRPr="00AD752C" w:rsidRDefault="00321C88" w:rsidP="00321C88">
      <w:pPr>
        <w:pStyle w:val="a3"/>
        <w:spacing w:line="360" w:lineRule="auto"/>
        <w:ind w:left="318" w:right="561" w:firstLine="720"/>
        <w:jc w:val="both"/>
      </w:pPr>
      <w:r w:rsidRPr="00AD752C">
        <w:t xml:space="preserve">Также </w:t>
      </w:r>
      <w:r w:rsidR="006B4E34" w:rsidRPr="00AD752C">
        <w:t>может быть разработана</w:t>
      </w:r>
      <w:r w:rsidRPr="00AD752C">
        <w:t xml:space="preserve"> программ</w:t>
      </w:r>
      <w:r w:rsidR="006B4E34" w:rsidRPr="00AD752C">
        <w:t>а</w:t>
      </w:r>
      <w:r w:rsidRPr="00AD752C">
        <w:t xml:space="preserve"> организация системы вывоза крупногабаритного ТКО.</w:t>
      </w:r>
    </w:p>
    <w:p w14:paraId="3136EC7C" w14:textId="77777777" w:rsidR="00321C88" w:rsidRPr="00AD752C" w:rsidRDefault="00321C88" w:rsidP="00321C88">
      <w:pPr>
        <w:pStyle w:val="a3"/>
        <w:spacing w:line="360" w:lineRule="auto"/>
        <w:ind w:left="318" w:right="561" w:firstLine="720"/>
        <w:jc w:val="both"/>
      </w:pPr>
      <w:r w:rsidRPr="00AD752C">
        <w:t>На первом этапе установлены специальные бункеры для накопления крупногабаритных отходов, а также разработка схемы их вывоза.</w:t>
      </w:r>
    </w:p>
    <w:p w14:paraId="231B1229" w14:textId="77777777" w:rsidR="00321C88" w:rsidRPr="00AD752C" w:rsidRDefault="00321C88" w:rsidP="00321C88">
      <w:pPr>
        <w:pStyle w:val="a3"/>
        <w:spacing w:line="360" w:lineRule="auto"/>
        <w:ind w:left="318" w:right="561" w:firstLine="720"/>
        <w:jc w:val="both"/>
      </w:pPr>
      <w:r w:rsidRPr="00AD752C">
        <w:t>Крупногабаритные отходы поступают на объекты (дробильные комплексы), где из них выделяются полезные фракции (щепа).</w:t>
      </w:r>
    </w:p>
    <w:p w14:paraId="609482D0" w14:textId="79C1CA46" w:rsidR="00321C88" w:rsidRPr="00AD752C" w:rsidRDefault="00321C88" w:rsidP="00321C88">
      <w:pPr>
        <w:pStyle w:val="a3"/>
        <w:spacing w:line="360" w:lineRule="auto"/>
        <w:ind w:left="318" w:right="561" w:firstLine="720"/>
        <w:jc w:val="both"/>
      </w:pPr>
      <w:r w:rsidRPr="00AD752C">
        <w:t xml:space="preserve">Места накопления отходов, за исключением ТКО, находятся в хозяйственном ведении самих источников образования и операторов по обращению с отходами. </w:t>
      </w:r>
    </w:p>
    <w:p w14:paraId="3C6B5030" w14:textId="77777777" w:rsidR="00321C88" w:rsidRPr="00AD752C" w:rsidRDefault="00321C88" w:rsidP="00321C88">
      <w:pPr>
        <w:pStyle w:val="a3"/>
        <w:spacing w:line="360" w:lineRule="auto"/>
        <w:ind w:left="318" w:right="561" w:firstLine="720"/>
        <w:jc w:val="both"/>
      </w:pPr>
      <w:r w:rsidRPr="00AD752C">
        <w:t>Площадки для сдачи вторичного сырья от населения станут частью новой инфраструктуры обращения с отходами в Республике Дагестан, которая базируется на раздельном накоплении твердых коммунальных отходов.</w:t>
      </w:r>
    </w:p>
    <w:p w14:paraId="424E0741" w14:textId="77777777" w:rsidR="007A6FB0" w:rsidRPr="00AD752C" w:rsidRDefault="006A2E41" w:rsidP="002F2A8D">
      <w:pPr>
        <w:pStyle w:val="a3"/>
        <w:spacing w:line="360" w:lineRule="auto"/>
        <w:ind w:left="318" w:right="563" w:firstLine="720"/>
        <w:jc w:val="both"/>
      </w:pPr>
      <w:r w:rsidRPr="00AD752C">
        <w:t>Согласно</w:t>
      </w:r>
      <w:r w:rsidRPr="00AD752C">
        <w:rPr>
          <w:spacing w:val="-15"/>
        </w:rPr>
        <w:t xml:space="preserve"> </w:t>
      </w:r>
      <w:r w:rsidRPr="00AD752C">
        <w:t>анализу</w:t>
      </w:r>
      <w:r w:rsidRPr="00AD752C">
        <w:rPr>
          <w:spacing w:val="-15"/>
        </w:rPr>
        <w:t xml:space="preserve"> </w:t>
      </w:r>
      <w:r w:rsidRPr="00AD752C">
        <w:t>данных</w:t>
      </w:r>
      <w:r w:rsidRPr="00AD752C">
        <w:rPr>
          <w:spacing w:val="-12"/>
        </w:rPr>
        <w:t xml:space="preserve"> </w:t>
      </w:r>
      <w:r w:rsidRPr="00AD752C">
        <w:t>предоставленных</w:t>
      </w:r>
      <w:r w:rsidRPr="00AD752C">
        <w:rPr>
          <w:spacing w:val="-11"/>
        </w:rPr>
        <w:t xml:space="preserve"> </w:t>
      </w:r>
      <w:r w:rsidRPr="00AD752C">
        <w:t>Министерством</w:t>
      </w:r>
      <w:r w:rsidRPr="00AD752C">
        <w:rPr>
          <w:spacing w:val="-12"/>
        </w:rPr>
        <w:t xml:space="preserve"> </w:t>
      </w:r>
      <w:r w:rsidRPr="00AD752C">
        <w:t>природных</w:t>
      </w:r>
      <w:r w:rsidRPr="00AD752C">
        <w:rPr>
          <w:spacing w:val="-11"/>
        </w:rPr>
        <w:t xml:space="preserve"> </w:t>
      </w:r>
      <w:r w:rsidRPr="00AD752C">
        <w:t>ресурсов</w:t>
      </w:r>
      <w:r w:rsidRPr="00AD752C">
        <w:rPr>
          <w:spacing w:val="-12"/>
        </w:rPr>
        <w:t xml:space="preserve"> </w:t>
      </w:r>
      <w:r w:rsidRPr="00AD752C">
        <w:t>и</w:t>
      </w:r>
      <w:r w:rsidRPr="00AD752C">
        <w:rPr>
          <w:spacing w:val="-11"/>
        </w:rPr>
        <w:t xml:space="preserve"> </w:t>
      </w:r>
      <w:r w:rsidRPr="00AD752C">
        <w:t>экологии Республики Дагестан, существует необходимость дооснащения районов контейнерными площадками и контейнерами (Таблица 4.2.). В связи с этим муниципалитетам необходимо до января 202</w:t>
      </w:r>
      <w:r w:rsidR="00385270" w:rsidRPr="00AD752C">
        <w:t>6</w:t>
      </w:r>
      <w:r w:rsidRPr="00AD752C">
        <w:t xml:space="preserve"> года дооснастить все районы Республики Дагестан контейнерными площадками и контейнерами на 100 %.</w:t>
      </w:r>
    </w:p>
    <w:p w14:paraId="46791E1B" w14:textId="77777777" w:rsidR="007A6FB0" w:rsidRPr="00AD752C" w:rsidRDefault="006A2E41" w:rsidP="00CA2EC5">
      <w:pPr>
        <w:pStyle w:val="3"/>
        <w:spacing w:before="163" w:line="360" w:lineRule="auto"/>
        <w:ind w:right="562" w:firstLine="720"/>
      </w:pPr>
      <w:bookmarkStart w:id="11" w:name="_Toc152804347"/>
      <w:r w:rsidRPr="00AD752C">
        <w:t>Таблица</w:t>
      </w:r>
      <w:r w:rsidRPr="00AD752C">
        <w:rPr>
          <w:spacing w:val="-4"/>
        </w:rPr>
        <w:t xml:space="preserve"> 4.2.</w:t>
      </w:r>
      <w:bookmarkEnd w:id="11"/>
    </w:p>
    <w:p w14:paraId="2F84D551" w14:textId="77777777" w:rsidR="007A6FB0" w:rsidRPr="00AD752C" w:rsidRDefault="006A2E41" w:rsidP="00CA2EC5">
      <w:pPr>
        <w:tabs>
          <w:tab w:val="left" w:pos="10206"/>
        </w:tabs>
        <w:spacing w:line="360" w:lineRule="auto"/>
        <w:ind w:left="426" w:right="513"/>
        <w:jc w:val="right"/>
        <w:rPr>
          <w:i/>
          <w:sz w:val="24"/>
        </w:rPr>
      </w:pPr>
      <w:r w:rsidRPr="00AD752C">
        <w:rPr>
          <w:i/>
          <w:sz w:val="24"/>
        </w:rPr>
        <w:t>Потребность</w:t>
      </w:r>
      <w:r w:rsidRPr="00AD752C">
        <w:rPr>
          <w:i/>
          <w:spacing w:val="-3"/>
          <w:sz w:val="24"/>
        </w:rPr>
        <w:t xml:space="preserve"> </w:t>
      </w:r>
      <w:r w:rsidRPr="00AD752C">
        <w:rPr>
          <w:i/>
          <w:sz w:val="24"/>
        </w:rPr>
        <w:t>муниципальных</w:t>
      </w:r>
      <w:r w:rsidRPr="00AD752C">
        <w:rPr>
          <w:i/>
          <w:spacing w:val="-5"/>
          <w:sz w:val="24"/>
        </w:rPr>
        <w:t xml:space="preserve"> </w:t>
      </w:r>
      <w:r w:rsidRPr="00AD752C">
        <w:rPr>
          <w:i/>
          <w:sz w:val="24"/>
        </w:rPr>
        <w:t>районов</w:t>
      </w:r>
      <w:r w:rsidRPr="00AD752C">
        <w:rPr>
          <w:i/>
          <w:spacing w:val="-5"/>
          <w:sz w:val="24"/>
        </w:rPr>
        <w:t xml:space="preserve"> </w:t>
      </w:r>
      <w:r w:rsidRPr="00AD752C">
        <w:rPr>
          <w:i/>
          <w:sz w:val="24"/>
        </w:rPr>
        <w:t>и</w:t>
      </w:r>
      <w:r w:rsidRPr="00AD752C">
        <w:rPr>
          <w:i/>
          <w:spacing w:val="-4"/>
          <w:sz w:val="24"/>
        </w:rPr>
        <w:t xml:space="preserve"> </w:t>
      </w:r>
      <w:r w:rsidRPr="00AD752C">
        <w:rPr>
          <w:i/>
          <w:sz w:val="24"/>
        </w:rPr>
        <w:t>городских</w:t>
      </w:r>
      <w:r w:rsidRPr="00AD752C">
        <w:rPr>
          <w:i/>
          <w:spacing w:val="-4"/>
          <w:sz w:val="24"/>
        </w:rPr>
        <w:t xml:space="preserve"> </w:t>
      </w:r>
      <w:r w:rsidRPr="00AD752C">
        <w:rPr>
          <w:i/>
          <w:sz w:val="24"/>
        </w:rPr>
        <w:t>округов</w:t>
      </w:r>
      <w:r w:rsidRPr="00AD752C">
        <w:rPr>
          <w:i/>
          <w:spacing w:val="-5"/>
          <w:sz w:val="24"/>
        </w:rPr>
        <w:t xml:space="preserve"> </w:t>
      </w:r>
      <w:r w:rsidRPr="00AD752C">
        <w:rPr>
          <w:i/>
          <w:sz w:val="24"/>
        </w:rPr>
        <w:t>Республики</w:t>
      </w:r>
      <w:r w:rsidRPr="00AD752C">
        <w:rPr>
          <w:i/>
          <w:spacing w:val="-4"/>
          <w:sz w:val="24"/>
        </w:rPr>
        <w:t xml:space="preserve"> </w:t>
      </w:r>
      <w:r w:rsidRPr="00AD752C">
        <w:rPr>
          <w:i/>
          <w:sz w:val="24"/>
        </w:rPr>
        <w:t>Дагестан</w:t>
      </w:r>
      <w:r w:rsidRPr="00AD752C">
        <w:rPr>
          <w:i/>
          <w:spacing w:val="-5"/>
          <w:sz w:val="24"/>
        </w:rPr>
        <w:t xml:space="preserve"> </w:t>
      </w:r>
      <w:r w:rsidRPr="00AD752C">
        <w:rPr>
          <w:i/>
          <w:sz w:val="24"/>
        </w:rPr>
        <w:t xml:space="preserve">в </w:t>
      </w:r>
      <w:r w:rsidR="00CA2EC5" w:rsidRPr="00AD752C">
        <w:rPr>
          <w:i/>
          <w:sz w:val="24"/>
        </w:rPr>
        <w:t>д</w:t>
      </w:r>
      <w:r w:rsidRPr="00AD752C">
        <w:rPr>
          <w:i/>
          <w:sz w:val="24"/>
        </w:rPr>
        <w:t>ополнительных контейнерных площадках и контейнерах</w:t>
      </w:r>
    </w:p>
    <w:p w14:paraId="15F8404C" w14:textId="77777777" w:rsidR="007A6FB0" w:rsidRPr="00AD752C" w:rsidRDefault="007A6FB0" w:rsidP="00ED4C4F">
      <w:pPr>
        <w:pStyle w:val="a3"/>
        <w:spacing w:before="6"/>
        <w:ind w:firstLine="720"/>
        <w:rPr>
          <w:i/>
        </w:rPr>
      </w:pPr>
    </w:p>
    <w:tbl>
      <w:tblPr>
        <w:tblW w:w="8789" w:type="dxa"/>
        <w:jc w:val="center"/>
        <w:tblLook w:val="04A0" w:firstRow="1" w:lastRow="0" w:firstColumn="1" w:lastColumn="0" w:noHBand="0" w:noVBand="1"/>
      </w:tblPr>
      <w:tblGrid>
        <w:gridCol w:w="620"/>
        <w:gridCol w:w="3532"/>
        <w:gridCol w:w="2227"/>
        <w:gridCol w:w="2410"/>
      </w:tblGrid>
      <w:tr w:rsidR="00AD752C" w:rsidRPr="00AD752C" w14:paraId="3E3B0946" w14:textId="77777777" w:rsidTr="00385270">
        <w:trPr>
          <w:trHeight w:val="20"/>
          <w:tblHeader/>
          <w:jc w:val="center"/>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C75C1A"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lastRenderedPageBreak/>
              <w:t>№ п/п</w:t>
            </w:r>
          </w:p>
        </w:tc>
        <w:tc>
          <w:tcPr>
            <w:tcW w:w="3532" w:type="dxa"/>
            <w:tcBorders>
              <w:top w:val="single" w:sz="4" w:space="0" w:color="auto"/>
              <w:left w:val="nil"/>
              <w:bottom w:val="single" w:sz="4" w:space="0" w:color="auto"/>
              <w:right w:val="single" w:sz="4" w:space="0" w:color="auto"/>
            </w:tcBorders>
            <w:shd w:val="clear" w:color="auto" w:fill="auto"/>
            <w:vAlign w:val="center"/>
            <w:hideMark/>
          </w:tcPr>
          <w:p w14:paraId="4E255000"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Наименование района/городского округа</w:t>
            </w:r>
          </w:p>
        </w:tc>
        <w:tc>
          <w:tcPr>
            <w:tcW w:w="2227" w:type="dxa"/>
            <w:tcBorders>
              <w:top w:val="single" w:sz="4" w:space="0" w:color="auto"/>
              <w:left w:val="nil"/>
              <w:bottom w:val="single" w:sz="4" w:space="0" w:color="auto"/>
              <w:right w:val="single" w:sz="4" w:space="0" w:color="auto"/>
            </w:tcBorders>
            <w:shd w:val="clear" w:color="auto" w:fill="auto"/>
            <w:vAlign w:val="center"/>
            <w:hideMark/>
          </w:tcPr>
          <w:p w14:paraId="087AE1E6"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 xml:space="preserve">Количество планируемых </w:t>
            </w:r>
            <w:proofErr w:type="gramStart"/>
            <w:r w:rsidRPr="00AD752C">
              <w:rPr>
                <w:b/>
                <w:bCs/>
                <w:sz w:val="20"/>
                <w:szCs w:val="20"/>
                <w:lang w:eastAsia="ru-RU"/>
              </w:rPr>
              <w:t>контейнерных  площадок</w:t>
            </w:r>
            <w:proofErr w:type="gramEnd"/>
            <w:r w:rsidRPr="00AD752C">
              <w:rPr>
                <w:b/>
                <w:bCs/>
                <w:sz w:val="20"/>
                <w:szCs w:val="20"/>
                <w:lang w:eastAsia="ru-RU"/>
              </w:rPr>
              <w:t xml:space="preserve"> шт.</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6D38FC7C"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Количество планируемых к размещению контейнеров и бункеров шт.</w:t>
            </w:r>
          </w:p>
        </w:tc>
      </w:tr>
      <w:tr w:rsidR="00AD752C" w:rsidRPr="00AD752C" w14:paraId="235EC67F"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noWrap/>
            <w:vAlign w:val="center"/>
            <w:hideMark/>
          </w:tcPr>
          <w:p w14:paraId="79DF8F61"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1</w:t>
            </w:r>
          </w:p>
        </w:tc>
        <w:tc>
          <w:tcPr>
            <w:tcW w:w="3532" w:type="dxa"/>
            <w:tcBorders>
              <w:top w:val="nil"/>
              <w:left w:val="nil"/>
              <w:bottom w:val="single" w:sz="4" w:space="0" w:color="auto"/>
              <w:right w:val="single" w:sz="4" w:space="0" w:color="auto"/>
            </w:tcBorders>
            <w:shd w:val="clear" w:color="auto" w:fill="auto"/>
            <w:noWrap/>
            <w:vAlign w:val="center"/>
            <w:hideMark/>
          </w:tcPr>
          <w:p w14:paraId="108C6AFC"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2</w:t>
            </w:r>
          </w:p>
        </w:tc>
        <w:tc>
          <w:tcPr>
            <w:tcW w:w="2227" w:type="dxa"/>
            <w:tcBorders>
              <w:top w:val="nil"/>
              <w:left w:val="nil"/>
              <w:bottom w:val="single" w:sz="4" w:space="0" w:color="auto"/>
              <w:right w:val="single" w:sz="4" w:space="0" w:color="auto"/>
            </w:tcBorders>
            <w:shd w:val="clear" w:color="auto" w:fill="auto"/>
            <w:noWrap/>
            <w:vAlign w:val="center"/>
            <w:hideMark/>
          </w:tcPr>
          <w:p w14:paraId="75F10B01"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3</w:t>
            </w:r>
          </w:p>
        </w:tc>
        <w:tc>
          <w:tcPr>
            <w:tcW w:w="2410" w:type="dxa"/>
            <w:tcBorders>
              <w:top w:val="nil"/>
              <w:left w:val="nil"/>
              <w:bottom w:val="single" w:sz="4" w:space="0" w:color="auto"/>
              <w:right w:val="single" w:sz="4" w:space="0" w:color="auto"/>
            </w:tcBorders>
            <w:shd w:val="clear" w:color="auto" w:fill="auto"/>
            <w:noWrap/>
            <w:vAlign w:val="center"/>
            <w:hideMark/>
          </w:tcPr>
          <w:p w14:paraId="3B400DD0"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4</w:t>
            </w:r>
          </w:p>
        </w:tc>
      </w:tr>
      <w:tr w:rsidR="00AD752C" w:rsidRPr="00AD752C" w14:paraId="4C0C1841"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F1B92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w:t>
            </w:r>
          </w:p>
        </w:tc>
        <w:tc>
          <w:tcPr>
            <w:tcW w:w="3532" w:type="dxa"/>
            <w:tcBorders>
              <w:top w:val="nil"/>
              <w:left w:val="nil"/>
              <w:bottom w:val="single" w:sz="4" w:space="0" w:color="auto"/>
              <w:right w:val="single" w:sz="4" w:space="0" w:color="auto"/>
            </w:tcBorders>
            <w:shd w:val="clear" w:color="auto" w:fill="auto"/>
            <w:vAlign w:val="center"/>
            <w:hideMark/>
          </w:tcPr>
          <w:p w14:paraId="2557C2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Махачкала</w:t>
            </w:r>
          </w:p>
        </w:tc>
        <w:tc>
          <w:tcPr>
            <w:tcW w:w="2227" w:type="dxa"/>
            <w:tcBorders>
              <w:top w:val="nil"/>
              <w:left w:val="nil"/>
              <w:bottom w:val="single" w:sz="4" w:space="0" w:color="auto"/>
              <w:right w:val="single" w:sz="4" w:space="0" w:color="auto"/>
            </w:tcBorders>
            <w:shd w:val="clear" w:color="auto" w:fill="auto"/>
            <w:noWrap/>
            <w:vAlign w:val="center"/>
            <w:hideMark/>
          </w:tcPr>
          <w:p w14:paraId="32DE418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3840DA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50CB4C0"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70B60F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w:t>
            </w:r>
          </w:p>
        </w:tc>
        <w:tc>
          <w:tcPr>
            <w:tcW w:w="3532" w:type="dxa"/>
            <w:tcBorders>
              <w:top w:val="nil"/>
              <w:left w:val="nil"/>
              <w:bottom w:val="single" w:sz="4" w:space="0" w:color="auto"/>
              <w:right w:val="single" w:sz="4" w:space="0" w:color="auto"/>
            </w:tcBorders>
            <w:shd w:val="clear" w:color="auto" w:fill="auto"/>
            <w:vAlign w:val="center"/>
            <w:hideMark/>
          </w:tcPr>
          <w:p w14:paraId="5A94888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Буйнакск</w:t>
            </w:r>
          </w:p>
        </w:tc>
        <w:tc>
          <w:tcPr>
            <w:tcW w:w="2227" w:type="dxa"/>
            <w:tcBorders>
              <w:top w:val="nil"/>
              <w:left w:val="nil"/>
              <w:bottom w:val="single" w:sz="4" w:space="0" w:color="auto"/>
              <w:right w:val="single" w:sz="4" w:space="0" w:color="auto"/>
            </w:tcBorders>
            <w:shd w:val="clear" w:color="auto" w:fill="auto"/>
            <w:noWrap/>
            <w:vAlign w:val="center"/>
            <w:hideMark/>
          </w:tcPr>
          <w:p w14:paraId="0F475D5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FD5B85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1B5E78F"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37EDB8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w:t>
            </w:r>
          </w:p>
        </w:tc>
        <w:tc>
          <w:tcPr>
            <w:tcW w:w="3532" w:type="dxa"/>
            <w:tcBorders>
              <w:top w:val="nil"/>
              <w:left w:val="nil"/>
              <w:bottom w:val="single" w:sz="4" w:space="0" w:color="auto"/>
              <w:right w:val="single" w:sz="4" w:space="0" w:color="auto"/>
            </w:tcBorders>
            <w:shd w:val="clear" w:color="auto" w:fill="auto"/>
            <w:vAlign w:val="center"/>
            <w:hideMark/>
          </w:tcPr>
          <w:p w14:paraId="44B7AEB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Дагестанские Огни</w:t>
            </w:r>
          </w:p>
        </w:tc>
        <w:tc>
          <w:tcPr>
            <w:tcW w:w="2227" w:type="dxa"/>
            <w:tcBorders>
              <w:top w:val="nil"/>
              <w:left w:val="nil"/>
              <w:bottom w:val="single" w:sz="4" w:space="0" w:color="auto"/>
              <w:right w:val="single" w:sz="4" w:space="0" w:color="auto"/>
            </w:tcBorders>
            <w:shd w:val="clear" w:color="auto" w:fill="auto"/>
            <w:noWrap/>
            <w:vAlign w:val="center"/>
            <w:hideMark/>
          </w:tcPr>
          <w:p w14:paraId="55B68DE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576FA91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67FB7B02"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A8158D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w:t>
            </w:r>
          </w:p>
        </w:tc>
        <w:tc>
          <w:tcPr>
            <w:tcW w:w="3532" w:type="dxa"/>
            <w:tcBorders>
              <w:top w:val="nil"/>
              <w:left w:val="nil"/>
              <w:bottom w:val="single" w:sz="4" w:space="0" w:color="auto"/>
              <w:right w:val="single" w:sz="4" w:space="0" w:color="auto"/>
            </w:tcBorders>
            <w:shd w:val="clear" w:color="auto" w:fill="auto"/>
            <w:vAlign w:val="center"/>
            <w:hideMark/>
          </w:tcPr>
          <w:p w14:paraId="7F3A7F6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Дербент</w:t>
            </w:r>
          </w:p>
        </w:tc>
        <w:tc>
          <w:tcPr>
            <w:tcW w:w="2227" w:type="dxa"/>
            <w:tcBorders>
              <w:top w:val="nil"/>
              <w:left w:val="nil"/>
              <w:bottom w:val="single" w:sz="4" w:space="0" w:color="auto"/>
              <w:right w:val="single" w:sz="4" w:space="0" w:color="auto"/>
            </w:tcBorders>
            <w:shd w:val="clear" w:color="auto" w:fill="auto"/>
            <w:noWrap/>
            <w:vAlign w:val="center"/>
            <w:hideMark/>
          </w:tcPr>
          <w:p w14:paraId="02378FC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18</w:t>
            </w:r>
          </w:p>
        </w:tc>
        <w:tc>
          <w:tcPr>
            <w:tcW w:w="2410" w:type="dxa"/>
            <w:tcBorders>
              <w:top w:val="nil"/>
              <w:left w:val="nil"/>
              <w:bottom w:val="single" w:sz="4" w:space="0" w:color="auto"/>
              <w:right w:val="single" w:sz="4" w:space="0" w:color="auto"/>
            </w:tcBorders>
            <w:shd w:val="clear" w:color="auto" w:fill="auto"/>
            <w:noWrap/>
            <w:vAlign w:val="center"/>
            <w:hideMark/>
          </w:tcPr>
          <w:p w14:paraId="28949A9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42</w:t>
            </w:r>
          </w:p>
        </w:tc>
      </w:tr>
      <w:tr w:rsidR="00AD752C" w:rsidRPr="00AD752C" w14:paraId="4F223F0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5AAD8A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w:t>
            </w:r>
          </w:p>
        </w:tc>
        <w:tc>
          <w:tcPr>
            <w:tcW w:w="3532" w:type="dxa"/>
            <w:tcBorders>
              <w:top w:val="nil"/>
              <w:left w:val="nil"/>
              <w:bottom w:val="single" w:sz="4" w:space="0" w:color="auto"/>
              <w:right w:val="single" w:sz="4" w:space="0" w:color="auto"/>
            </w:tcBorders>
            <w:shd w:val="clear" w:color="auto" w:fill="auto"/>
            <w:vAlign w:val="center"/>
            <w:hideMark/>
          </w:tcPr>
          <w:p w14:paraId="7645C80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Избербаш</w:t>
            </w:r>
          </w:p>
        </w:tc>
        <w:tc>
          <w:tcPr>
            <w:tcW w:w="2227" w:type="dxa"/>
            <w:tcBorders>
              <w:top w:val="nil"/>
              <w:left w:val="nil"/>
              <w:bottom w:val="single" w:sz="4" w:space="0" w:color="auto"/>
              <w:right w:val="single" w:sz="4" w:space="0" w:color="auto"/>
            </w:tcBorders>
            <w:shd w:val="clear" w:color="auto" w:fill="auto"/>
            <w:noWrap/>
            <w:vAlign w:val="center"/>
            <w:hideMark/>
          </w:tcPr>
          <w:p w14:paraId="6E183E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31887E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F5BA113"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FD8930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w:t>
            </w:r>
          </w:p>
        </w:tc>
        <w:tc>
          <w:tcPr>
            <w:tcW w:w="3532" w:type="dxa"/>
            <w:tcBorders>
              <w:top w:val="nil"/>
              <w:left w:val="nil"/>
              <w:bottom w:val="single" w:sz="4" w:space="0" w:color="auto"/>
              <w:right w:val="single" w:sz="4" w:space="0" w:color="auto"/>
            </w:tcBorders>
            <w:shd w:val="clear" w:color="auto" w:fill="auto"/>
            <w:vAlign w:val="center"/>
            <w:hideMark/>
          </w:tcPr>
          <w:p w14:paraId="628E840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Каспийск</w:t>
            </w:r>
          </w:p>
        </w:tc>
        <w:tc>
          <w:tcPr>
            <w:tcW w:w="2227" w:type="dxa"/>
            <w:tcBorders>
              <w:top w:val="nil"/>
              <w:left w:val="nil"/>
              <w:bottom w:val="single" w:sz="4" w:space="0" w:color="auto"/>
              <w:right w:val="single" w:sz="4" w:space="0" w:color="auto"/>
            </w:tcBorders>
            <w:shd w:val="clear" w:color="auto" w:fill="auto"/>
            <w:noWrap/>
            <w:vAlign w:val="center"/>
            <w:hideMark/>
          </w:tcPr>
          <w:p w14:paraId="106C222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w:t>
            </w:r>
          </w:p>
        </w:tc>
        <w:tc>
          <w:tcPr>
            <w:tcW w:w="2410" w:type="dxa"/>
            <w:tcBorders>
              <w:top w:val="nil"/>
              <w:left w:val="nil"/>
              <w:bottom w:val="single" w:sz="4" w:space="0" w:color="auto"/>
              <w:right w:val="single" w:sz="4" w:space="0" w:color="auto"/>
            </w:tcBorders>
            <w:shd w:val="clear" w:color="auto" w:fill="auto"/>
            <w:noWrap/>
            <w:vAlign w:val="center"/>
            <w:hideMark/>
          </w:tcPr>
          <w:p w14:paraId="1F67776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52</w:t>
            </w:r>
          </w:p>
        </w:tc>
      </w:tr>
      <w:tr w:rsidR="00AD752C" w:rsidRPr="00AD752C" w14:paraId="42D671C7"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93F31C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w:t>
            </w:r>
          </w:p>
        </w:tc>
        <w:tc>
          <w:tcPr>
            <w:tcW w:w="3532" w:type="dxa"/>
            <w:tcBorders>
              <w:top w:val="nil"/>
              <w:left w:val="nil"/>
              <w:bottom w:val="single" w:sz="4" w:space="0" w:color="auto"/>
              <w:right w:val="single" w:sz="4" w:space="0" w:color="auto"/>
            </w:tcBorders>
            <w:shd w:val="clear" w:color="auto" w:fill="auto"/>
            <w:vAlign w:val="center"/>
            <w:hideMark/>
          </w:tcPr>
          <w:p w14:paraId="6864FA3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Кизилюрт</w:t>
            </w:r>
          </w:p>
        </w:tc>
        <w:tc>
          <w:tcPr>
            <w:tcW w:w="2227" w:type="dxa"/>
            <w:tcBorders>
              <w:top w:val="nil"/>
              <w:left w:val="nil"/>
              <w:bottom w:val="single" w:sz="4" w:space="0" w:color="auto"/>
              <w:right w:val="single" w:sz="4" w:space="0" w:color="auto"/>
            </w:tcBorders>
            <w:shd w:val="clear" w:color="auto" w:fill="auto"/>
            <w:noWrap/>
            <w:vAlign w:val="center"/>
            <w:hideMark/>
          </w:tcPr>
          <w:p w14:paraId="04DF7A1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0C5C0FC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82A0549"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7D7BE6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8</w:t>
            </w:r>
          </w:p>
        </w:tc>
        <w:tc>
          <w:tcPr>
            <w:tcW w:w="3532" w:type="dxa"/>
            <w:tcBorders>
              <w:top w:val="nil"/>
              <w:left w:val="nil"/>
              <w:bottom w:val="single" w:sz="4" w:space="0" w:color="auto"/>
              <w:right w:val="single" w:sz="4" w:space="0" w:color="auto"/>
            </w:tcBorders>
            <w:shd w:val="clear" w:color="auto" w:fill="auto"/>
            <w:vAlign w:val="center"/>
            <w:hideMark/>
          </w:tcPr>
          <w:p w14:paraId="6AAF55F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Кизляр</w:t>
            </w:r>
          </w:p>
        </w:tc>
        <w:tc>
          <w:tcPr>
            <w:tcW w:w="2227" w:type="dxa"/>
            <w:tcBorders>
              <w:top w:val="nil"/>
              <w:left w:val="nil"/>
              <w:bottom w:val="single" w:sz="4" w:space="0" w:color="auto"/>
              <w:right w:val="single" w:sz="4" w:space="0" w:color="auto"/>
            </w:tcBorders>
            <w:shd w:val="clear" w:color="auto" w:fill="auto"/>
            <w:noWrap/>
            <w:vAlign w:val="center"/>
            <w:hideMark/>
          </w:tcPr>
          <w:p w14:paraId="6381F6E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w:t>
            </w:r>
          </w:p>
        </w:tc>
        <w:tc>
          <w:tcPr>
            <w:tcW w:w="2410" w:type="dxa"/>
            <w:tcBorders>
              <w:top w:val="nil"/>
              <w:left w:val="nil"/>
              <w:bottom w:val="single" w:sz="4" w:space="0" w:color="auto"/>
              <w:right w:val="single" w:sz="4" w:space="0" w:color="auto"/>
            </w:tcBorders>
            <w:shd w:val="clear" w:color="auto" w:fill="auto"/>
            <w:noWrap/>
            <w:vAlign w:val="center"/>
            <w:hideMark/>
          </w:tcPr>
          <w:p w14:paraId="0BEA577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w:t>
            </w:r>
          </w:p>
        </w:tc>
      </w:tr>
      <w:tr w:rsidR="00AD752C" w:rsidRPr="00AD752C" w14:paraId="366FD38F"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F199C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9</w:t>
            </w:r>
          </w:p>
        </w:tc>
        <w:tc>
          <w:tcPr>
            <w:tcW w:w="3532" w:type="dxa"/>
            <w:tcBorders>
              <w:top w:val="nil"/>
              <w:left w:val="nil"/>
              <w:bottom w:val="single" w:sz="4" w:space="0" w:color="auto"/>
              <w:right w:val="single" w:sz="4" w:space="0" w:color="auto"/>
            </w:tcBorders>
            <w:shd w:val="clear" w:color="auto" w:fill="auto"/>
            <w:vAlign w:val="center"/>
            <w:hideMark/>
          </w:tcPr>
          <w:p w14:paraId="54A6476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Хасавюрт</w:t>
            </w:r>
          </w:p>
        </w:tc>
        <w:tc>
          <w:tcPr>
            <w:tcW w:w="2227" w:type="dxa"/>
            <w:tcBorders>
              <w:top w:val="nil"/>
              <w:left w:val="nil"/>
              <w:bottom w:val="single" w:sz="4" w:space="0" w:color="auto"/>
              <w:right w:val="single" w:sz="4" w:space="0" w:color="auto"/>
            </w:tcBorders>
            <w:shd w:val="clear" w:color="auto" w:fill="auto"/>
            <w:noWrap/>
            <w:vAlign w:val="center"/>
            <w:hideMark/>
          </w:tcPr>
          <w:p w14:paraId="0A0D23D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523B8A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D666A5E"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B13D63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3532" w:type="dxa"/>
            <w:tcBorders>
              <w:top w:val="nil"/>
              <w:left w:val="nil"/>
              <w:bottom w:val="single" w:sz="4" w:space="0" w:color="auto"/>
              <w:right w:val="single" w:sz="4" w:space="0" w:color="auto"/>
            </w:tcBorders>
            <w:shd w:val="clear" w:color="auto" w:fill="auto"/>
            <w:vAlign w:val="center"/>
            <w:hideMark/>
          </w:tcPr>
          <w:p w14:paraId="430DB77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Городской округ г. Южно-Сухокумск</w:t>
            </w:r>
          </w:p>
        </w:tc>
        <w:tc>
          <w:tcPr>
            <w:tcW w:w="2227" w:type="dxa"/>
            <w:tcBorders>
              <w:top w:val="nil"/>
              <w:left w:val="nil"/>
              <w:bottom w:val="single" w:sz="4" w:space="0" w:color="auto"/>
              <w:right w:val="single" w:sz="4" w:space="0" w:color="auto"/>
            </w:tcBorders>
            <w:shd w:val="clear" w:color="auto" w:fill="auto"/>
            <w:noWrap/>
            <w:vAlign w:val="center"/>
            <w:hideMark/>
          </w:tcPr>
          <w:p w14:paraId="00447F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5EDBB2C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DF2C22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D0B53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w:t>
            </w:r>
          </w:p>
        </w:tc>
        <w:tc>
          <w:tcPr>
            <w:tcW w:w="3532" w:type="dxa"/>
            <w:tcBorders>
              <w:top w:val="nil"/>
              <w:left w:val="nil"/>
              <w:bottom w:val="single" w:sz="4" w:space="0" w:color="auto"/>
              <w:right w:val="single" w:sz="4" w:space="0" w:color="auto"/>
            </w:tcBorders>
            <w:shd w:val="clear" w:color="auto" w:fill="auto"/>
            <w:vAlign w:val="center"/>
            <w:hideMark/>
          </w:tcPr>
          <w:p w14:paraId="468EDD3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Агульский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71C97C0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59A79B0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F662A1"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50EC92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w:t>
            </w:r>
          </w:p>
        </w:tc>
        <w:tc>
          <w:tcPr>
            <w:tcW w:w="3532" w:type="dxa"/>
            <w:tcBorders>
              <w:top w:val="nil"/>
              <w:left w:val="nil"/>
              <w:bottom w:val="single" w:sz="4" w:space="0" w:color="auto"/>
              <w:right w:val="single" w:sz="4" w:space="0" w:color="auto"/>
            </w:tcBorders>
            <w:shd w:val="clear" w:color="auto" w:fill="auto"/>
            <w:vAlign w:val="center"/>
            <w:hideMark/>
          </w:tcPr>
          <w:p w14:paraId="1348A4F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Акушинский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64EDFEA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192</w:t>
            </w:r>
          </w:p>
        </w:tc>
        <w:tc>
          <w:tcPr>
            <w:tcW w:w="2410" w:type="dxa"/>
            <w:tcBorders>
              <w:top w:val="nil"/>
              <w:left w:val="nil"/>
              <w:bottom w:val="single" w:sz="4" w:space="0" w:color="auto"/>
              <w:right w:val="single" w:sz="4" w:space="0" w:color="auto"/>
            </w:tcBorders>
            <w:shd w:val="clear" w:color="auto" w:fill="auto"/>
            <w:noWrap/>
            <w:vAlign w:val="center"/>
            <w:hideMark/>
          </w:tcPr>
          <w:p w14:paraId="194F6C3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336</w:t>
            </w:r>
          </w:p>
        </w:tc>
      </w:tr>
      <w:tr w:rsidR="00AD752C" w:rsidRPr="00AD752C" w14:paraId="2EC65A88"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32714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w:t>
            </w:r>
          </w:p>
        </w:tc>
        <w:tc>
          <w:tcPr>
            <w:tcW w:w="3532" w:type="dxa"/>
            <w:tcBorders>
              <w:top w:val="nil"/>
              <w:left w:val="nil"/>
              <w:bottom w:val="single" w:sz="4" w:space="0" w:color="auto"/>
              <w:right w:val="single" w:sz="4" w:space="0" w:color="auto"/>
            </w:tcBorders>
            <w:shd w:val="clear" w:color="auto" w:fill="auto"/>
            <w:vAlign w:val="center"/>
            <w:hideMark/>
          </w:tcPr>
          <w:p w14:paraId="7B2FE8B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Ахвахский</w:t>
            </w:r>
          </w:p>
        </w:tc>
        <w:tc>
          <w:tcPr>
            <w:tcW w:w="2227" w:type="dxa"/>
            <w:tcBorders>
              <w:top w:val="nil"/>
              <w:left w:val="nil"/>
              <w:bottom w:val="single" w:sz="4" w:space="0" w:color="auto"/>
              <w:right w:val="single" w:sz="4" w:space="0" w:color="auto"/>
            </w:tcBorders>
            <w:shd w:val="clear" w:color="auto" w:fill="auto"/>
            <w:noWrap/>
            <w:vAlign w:val="center"/>
            <w:hideMark/>
          </w:tcPr>
          <w:p w14:paraId="77FF71F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25</w:t>
            </w:r>
          </w:p>
        </w:tc>
        <w:tc>
          <w:tcPr>
            <w:tcW w:w="2410" w:type="dxa"/>
            <w:tcBorders>
              <w:top w:val="nil"/>
              <w:left w:val="nil"/>
              <w:bottom w:val="single" w:sz="4" w:space="0" w:color="auto"/>
              <w:right w:val="single" w:sz="4" w:space="0" w:color="auto"/>
            </w:tcBorders>
            <w:shd w:val="clear" w:color="auto" w:fill="auto"/>
            <w:noWrap/>
            <w:vAlign w:val="center"/>
            <w:hideMark/>
          </w:tcPr>
          <w:p w14:paraId="1DC5226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75</w:t>
            </w:r>
          </w:p>
        </w:tc>
      </w:tr>
      <w:tr w:rsidR="00AD752C" w:rsidRPr="00AD752C" w14:paraId="4827D643"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A8BF05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w:t>
            </w:r>
          </w:p>
        </w:tc>
        <w:tc>
          <w:tcPr>
            <w:tcW w:w="3532" w:type="dxa"/>
            <w:tcBorders>
              <w:top w:val="nil"/>
              <w:left w:val="nil"/>
              <w:bottom w:val="single" w:sz="4" w:space="0" w:color="auto"/>
              <w:right w:val="single" w:sz="4" w:space="0" w:color="auto"/>
            </w:tcBorders>
            <w:shd w:val="clear" w:color="auto" w:fill="auto"/>
            <w:vAlign w:val="center"/>
            <w:hideMark/>
          </w:tcPr>
          <w:p w14:paraId="358F364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Ахтынский</w:t>
            </w:r>
          </w:p>
        </w:tc>
        <w:tc>
          <w:tcPr>
            <w:tcW w:w="2227" w:type="dxa"/>
            <w:tcBorders>
              <w:top w:val="nil"/>
              <w:left w:val="nil"/>
              <w:bottom w:val="single" w:sz="4" w:space="0" w:color="auto"/>
              <w:right w:val="single" w:sz="4" w:space="0" w:color="auto"/>
            </w:tcBorders>
            <w:shd w:val="clear" w:color="auto" w:fill="auto"/>
            <w:noWrap/>
            <w:vAlign w:val="center"/>
            <w:hideMark/>
          </w:tcPr>
          <w:p w14:paraId="52214BD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6267EE2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F7753EE"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B53937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15</w:t>
            </w:r>
          </w:p>
        </w:tc>
        <w:tc>
          <w:tcPr>
            <w:tcW w:w="3532" w:type="dxa"/>
            <w:tcBorders>
              <w:top w:val="nil"/>
              <w:left w:val="nil"/>
              <w:bottom w:val="single" w:sz="4" w:space="0" w:color="auto"/>
              <w:right w:val="single" w:sz="4" w:space="0" w:color="auto"/>
            </w:tcBorders>
            <w:shd w:val="clear" w:color="auto" w:fill="auto"/>
            <w:vAlign w:val="center"/>
            <w:hideMark/>
          </w:tcPr>
          <w:p w14:paraId="104E29B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Бабаюртовский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21A3C66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66</w:t>
            </w:r>
          </w:p>
        </w:tc>
        <w:tc>
          <w:tcPr>
            <w:tcW w:w="2410" w:type="dxa"/>
            <w:tcBorders>
              <w:top w:val="nil"/>
              <w:left w:val="nil"/>
              <w:bottom w:val="single" w:sz="4" w:space="0" w:color="auto"/>
              <w:right w:val="single" w:sz="4" w:space="0" w:color="auto"/>
            </w:tcBorders>
            <w:shd w:val="clear" w:color="auto" w:fill="auto"/>
            <w:noWrap/>
            <w:vAlign w:val="center"/>
            <w:hideMark/>
          </w:tcPr>
          <w:p w14:paraId="22FFEEC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132</w:t>
            </w:r>
          </w:p>
        </w:tc>
      </w:tr>
      <w:tr w:rsidR="00AD752C" w:rsidRPr="00AD752C" w14:paraId="327147F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FDBA7E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16</w:t>
            </w:r>
          </w:p>
        </w:tc>
        <w:tc>
          <w:tcPr>
            <w:tcW w:w="3532" w:type="dxa"/>
            <w:tcBorders>
              <w:top w:val="nil"/>
              <w:left w:val="nil"/>
              <w:bottom w:val="single" w:sz="4" w:space="0" w:color="auto"/>
              <w:right w:val="single" w:sz="4" w:space="0" w:color="auto"/>
            </w:tcBorders>
            <w:shd w:val="clear" w:color="auto" w:fill="auto"/>
            <w:vAlign w:val="center"/>
            <w:hideMark/>
          </w:tcPr>
          <w:p w14:paraId="18C6207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Ботлихский</w:t>
            </w:r>
          </w:p>
        </w:tc>
        <w:tc>
          <w:tcPr>
            <w:tcW w:w="2227" w:type="dxa"/>
            <w:tcBorders>
              <w:top w:val="nil"/>
              <w:left w:val="nil"/>
              <w:bottom w:val="single" w:sz="4" w:space="0" w:color="auto"/>
              <w:right w:val="single" w:sz="4" w:space="0" w:color="auto"/>
            </w:tcBorders>
            <w:shd w:val="clear" w:color="auto" w:fill="auto"/>
            <w:noWrap/>
            <w:vAlign w:val="center"/>
            <w:hideMark/>
          </w:tcPr>
          <w:p w14:paraId="03D848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B58A2F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782BFE2"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EE2548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17</w:t>
            </w:r>
          </w:p>
        </w:tc>
        <w:tc>
          <w:tcPr>
            <w:tcW w:w="3532" w:type="dxa"/>
            <w:tcBorders>
              <w:top w:val="nil"/>
              <w:left w:val="nil"/>
              <w:bottom w:val="single" w:sz="4" w:space="0" w:color="auto"/>
              <w:right w:val="single" w:sz="4" w:space="0" w:color="auto"/>
            </w:tcBorders>
            <w:shd w:val="clear" w:color="auto" w:fill="auto"/>
            <w:vAlign w:val="center"/>
            <w:hideMark/>
          </w:tcPr>
          <w:p w14:paraId="0BD08BD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Буйнакский</w:t>
            </w:r>
          </w:p>
        </w:tc>
        <w:tc>
          <w:tcPr>
            <w:tcW w:w="2227" w:type="dxa"/>
            <w:tcBorders>
              <w:top w:val="nil"/>
              <w:left w:val="nil"/>
              <w:bottom w:val="single" w:sz="4" w:space="0" w:color="auto"/>
              <w:right w:val="single" w:sz="4" w:space="0" w:color="auto"/>
            </w:tcBorders>
            <w:shd w:val="clear" w:color="auto" w:fill="auto"/>
            <w:noWrap/>
            <w:vAlign w:val="center"/>
            <w:hideMark/>
          </w:tcPr>
          <w:p w14:paraId="5A90982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w:t>
            </w:r>
          </w:p>
        </w:tc>
        <w:tc>
          <w:tcPr>
            <w:tcW w:w="2410" w:type="dxa"/>
            <w:tcBorders>
              <w:top w:val="nil"/>
              <w:left w:val="nil"/>
              <w:bottom w:val="single" w:sz="4" w:space="0" w:color="auto"/>
              <w:right w:val="single" w:sz="4" w:space="0" w:color="auto"/>
            </w:tcBorders>
            <w:shd w:val="clear" w:color="auto" w:fill="auto"/>
            <w:noWrap/>
            <w:vAlign w:val="center"/>
            <w:hideMark/>
          </w:tcPr>
          <w:p w14:paraId="782B12F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8</w:t>
            </w:r>
          </w:p>
        </w:tc>
      </w:tr>
      <w:tr w:rsidR="00AD752C" w:rsidRPr="00AD752C" w14:paraId="01F4DDCC"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E07FF3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18</w:t>
            </w:r>
          </w:p>
        </w:tc>
        <w:tc>
          <w:tcPr>
            <w:tcW w:w="3532" w:type="dxa"/>
            <w:tcBorders>
              <w:top w:val="nil"/>
              <w:left w:val="nil"/>
              <w:bottom w:val="single" w:sz="4" w:space="0" w:color="auto"/>
              <w:right w:val="single" w:sz="4" w:space="0" w:color="auto"/>
            </w:tcBorders>
            <w:shd w:val="clear" w:color="auto" w:fill="auto"/>
            <w:vAlign w:val="center"/>
            <w:hideMark/>
          </w:tcPr>
          <w:p w14:paraId="73D6D11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Гергебильский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131F958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DB91F5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405C909"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9ED98A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19</w:t>
            </w:r>
          </w:p>
        </w:tc>
        <w:tc>
          <w:tcPr>
            <w:tcW w:w="3532" w:type="dxa"/>
            <w:tcBorders>
              <w:top w:val="nil"/>
              <w:left w:val="nil"/>
              <w:bottom w:val="single" w:sz="4" w:space="0" w:color="auto"/>
              <w:right w:val="single" w:sz="4" w:space="0" w:color="auto"/>
            </w:tcBorders>
            <w:shd w:val="clear" w:color="auto" w:fill="auto"/>
            <w:vAlign w:val="center"/>
            <w:hideMark/>
          </w:tcPr>
          <w:p w14:paraId="1B0510D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Гумбетовский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2C63C3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0A3CA8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01E3ECC"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CFE519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20</w:t>
            </w:r>
          </w:p>
        </w:tc>
        <w:tc>
          <w:tcPr>
            <w:tcW w:w="3532" w:type="dxa"/>
            <w:tcBorders>
              <w:top w:val="nil"/>
              <w:left w:val="nil"/>
              <w:bottom w:val="single" w:sz="4" w:space="0" w:color="auto"/>
              <w:right w:val="single" w:sz="4" w:space="0" w:color="auto"/>
            </w:tcBorders>
            <w:shd w:val="clear" w:color="auto" w:fill="auto"/>
            <w:vAlign w:val="center"/>
            <w:hideMark/>
          </w:tcPr>
          <w:p w14:paraId="438CAFD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Гунибский</w:t>
            </w:r>
          </w:p>
        </w:tc>
        <w:tc>
          <w:tcPr>
            <w:tcW w:w="2227" w:type="dxa"/>
            <w:tcBorders>
              <w:top w:val="nil"/>
              <w:left w:val="nil"/>
              <w:bottom w:val="single" w:sz="4" w:space="0" w:color="auto"/>
              <w:right w:val="single" w:sz="4" w:space="0" w:color="auto"/>
            </w:tcBorders>
            <w:shd w:val="clear" w:color="auto" w:fill="auto"/>
            <w:noWrap/>
            <w:vAlign w:val="center"/>
            <w:hideMark/>
          </w:tcPr>
          <w:p w14:paraId="0743E9D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536E78D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7CF45D6"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35BF38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21</w:t>
            </w:r>
          </w:p>
        </w:tc>
        <w:tc>
          <w:tcPr>
            <w:tcW w:w="3532" w:type="dxa"/>
            <w:tcBorders>
              <w:top w:val="nil"/>
              <w:left w:val="nil"/>
              <w:bottom w:val="single" w:sz="4" w:space="0" w:color="auto"/>
              <w:right w:val="single" w:sz="4" w:space="0" w:color="auto"/>
            </w:tcBorders>
            <w:shd w:val="clear" w:color="auto" w:fill="auto"/>
            <w:vAlign w:val="center"/>
            <w:hideMark/>
          </w:tcPr>
          <w:p w14:paraId="699A263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Дахадаевский</w:t>
            </w:r>
          </w:p>
        </w:tc>
        <w:tc>
          <w:tcPr>
            <w:tcW w:w="2227" w:type="dxa"/>
            <w:tcBorders>
              <w:top w:val="nil"/>
              <w:left w:val="nil"/>
              <w:bottom w:val="single" w:sz="4" w:space="0" w:color="auto"/>
              <w:right w:val="single" w:sz="4" w:space="0" w:color="auto"/>
            </w:tcBorders>
            <w:shd w:val="clear" w:color="auto" w:fill="auto"/>
            <w:noWrap/>
            <w:vAlign w:val="center"/>
            <w:hideMark/>
          </w:tcPr>
          <w:p w14:paraId="59B99B5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408A619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1648650"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5B6E40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22</w:t>
            </w:r>
          </w:p>
        </w:tc>
        <w:tc>
          <w:tcPr>
            <w:tcW w:w="3532" w:type="dxa"/>
            <w:tcBorders>
              <w:top w:val="nil"/>
              <w:left w:val="nil"/>
              <w:bottom w:val="single" w:sz="4" w:space="0" w:color="auto"/>
              <w:right w:val="single" w:sz="4" w:space="0" w:color="auto"/>
            </w:tcBorders>
            <w:shd w:val="clear" w:color="auto" w:fill="auto"/>
            <w:vAlign w:val="center"/>
            <w:hideMark/>
          </w:tcPr>
          <w:p w14:paraId="5455DC3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Дербентский</w:t>
            </w:r>
          </w:p>
        </w:tc>
        <w:tc>
          <w:tcPr>
            <w:tcW w:w="2227" w:type="dxa"/>
            <w:tcBorders>
              <w:top w:val="nil"/>
              <w:left w:val="nil"/>
              <w:bottom w:val="single" w:sz="4" w:space="0" w:color="auto"/>
              <w:right w:val="single" w:sz="4" w:space="0" w:color="auto"/>
            </w:tcBorders>
            <w:shd w:val="clear" w:color="auto" w:fill="auto"/>
            <w:noWrap/>
            <w:vAlign w:val="center"/>
            <w:hideMark/>
          </w:tcPr>
          <w:p w14:paraId="7CEE32B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353</w:t>
            </w:r>
          </w:p>
        </w:tc>
        <w:tc>
          <w:tcPr>
            <w:tcW w:w="2410" w:type="dxa"/>
            <w:tcBorders>
              <w:top w:val="nil"/>
              <w:left w:val="nil"/>
              <w:bottom w:val="single" w:sz="4" w:space="0" w:color="auto"/>
              <w:right w:val="single" w:sz="4" w:space="0" w:color="auto"/>
            </w:tcBorders>
            <w:shd w:val="clear" w:color="auto" w:fill="auto"/>
            <w:noWrap/>
            <w:vAlign w:val="center"/>
            <w:hideMark/>
          </w:tcPr>
          <w:p w14:paraId="591CD00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1299</w:t>
            </w:r>
          </w:p>
        </w:tc>
      </w:tr>
      <w:tr w:rsidR="00AD752C" w:rsidRPr="00AD752C" w14:paraId="23F9257F"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8817DA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23</w:t>
            </w:r>
          </w:p>
        </w:tc>
        <w:tc>
          <w:tcPr>
            <w:tcW w:w="3532" w:type="dxa"/>
            <w:tcBorders>
              <w:top w:val="nil"/>
              <w:left w:val="nil"/>
              <w:bottom w:val="single" w:sz="4" w:space="0" w:color="auto"/>
              <w:right w:val="single" w:sz="4" w:space="0" w:color="auto"/>
            </w:tcBorders>
            <w:shd w:val="clear" w:color="auto" w:fill="auto"/>
            <w:vAlign w:val="center"/>
            <w:hideMark/>
          </w:tcPr>
          <w:p w14:paraId="2ABD902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Докузпаринский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454F51D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0F03E87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82CC73A"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2048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24</w:t>
            </w:r>
          </w:p>
        </w:tc>
        <w:tc>
          <w:tcPr>
            <w:tcW w:w="3532" w:type="dxa"/>
            <w:tcBorders>
              <w:top w:val="nil"/>
              <w:left w:val="nil"/>
              <w:bottom w:val="single" w:sz="4" w:space="0" w:color="auto"/>
              <w:right w:val="single" w:sz="4" w:space="0" w:color="auto"/>
            </w:tcBorders>
            <w:shd w:val="clear" w:color="auto" w:fill="auto"/>
            <w:vAlign w:val="center"/>
            <w:hideMark/>
          </w:tcPr>
          <w:p w14:paraId="799AE3D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Казбековский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4622D7D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282</w:t>
            </w:r>
          </w:p>
        </w:tc>
        <w:tc>
          <w:tcPr>
            <w:tcW w:w="2410" w:type="dxa"/>
            <w:tcBorders>
              <w:top w:val="nil"/>
              <w:left w:val="nil"/>
              <w:bottom w:val="single" w:sz="4" w:space="0" w:color="auto"/>
              <w:right w:val="single" w:sz="4" w:space="0" w:color="auto"/>
            </w:tcBorders>
            <w:shd w:val="clear" w:color="auto" w:fill="auto"/>
            <w:noWrap/>
            <w:vAlign w:val="center"/>
            <w:hideMark/>
          </w:tcPr>
          <w:p w14:paraId="41BE2F6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719</w:t>
            </w:r>
          </w:p>
        </w:tc>
      </w:tr>
      <w:tr w:rsidR="00AD752C" w:rsidRPr="00AD752C" w14:paraId="23710133"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E3C2E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25</w:t>
            </w:r>
          </w:p>
        </w:tc>
        <w:tc>
          <w:tcPr>
            <w:tcW w:w="3532" w:type="dxa"/>
            <w:tcBorders>
              <w:top w:val="nil"/>
              <w:left w:val="nil"/>
              <w:bottom w:val="single" w:sz="4" w:space="0" w:color="auto"/>
              <w:right w:val="single" w:sz="4" w:space="0" w:color="auto"/>
            </w:tcBorders>
            <w:shd w:val="clear" w:color="auto" w:fill="auto"/>
            <w:vAlign w:val="center"/>
            <w:hideMark/>
          </w:tcPr>
          <w:p w14:paraId="44B7FE2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Кайтагский</w:t>
            </w:r>
          </w:p>
        </w:tc>
        <w:tc>
          <w:tcPr>
            <w:tcW w:w="2227" w:type="dxa"/>
            <w:tcBorders>
              <w:top w:val="nil"/>
              <w:left w:val="nil"/>
              <w:bottom w:val="single" w:sz="4" w:space="0" w:color="auto"/>
              <w:right w:val="single" w:sz="4" w:space="0" w:color="auto"/>
            </w:tcBorders>
            <w:shd w:val="clear" w:color="auto" w:fill="auto"/>
            <w:noWrap/>
            <w:vAlign w:val="center"/>
            <w:hideMark/>
          </w:tcPr>
          <w:p w14:paraId="619E759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13</w:t>
            </w:r>
          </w:p>
        </w:tc>
        <w:tc>
          <w:tcPr>
            <w:tcW w:w="2410" w:type="dxa"/>
            <w:tcBorders>
              <w:top w:val="nil"/>
              <w:left w:val="nil"/>
              <w:bottom w:val="single" w:sz="4" w:space="0" w:color="auto"/>
              <w:right w:val="single" w:sz="4" w:space="0" w:color="auto"/>
            </w:tcBorders>
            <w:shd w:val="clear" w:color="auto" w:fill="auto"/>
            <w:noWrap/>
            <w:vAlign w:val="center"/>
            <w:hideMark/>
          </w:tcPr>
          <w:p w14:paraId="1711DDA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31</w:t>
            </w:r>
          </w:p>
        </w:tc>
      </w:tr>
      <w:tr w:rsidR="00AD752C" w:rsidRPr="00AD752C" w14:paraId="5913FE6E"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147B77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26</w:t>
            </w:r>
          </w:p>
        </w:tc>
        <w:tc>
          <w:tcPr>
            <w:tcW w:w="3532" w:type="dxa"/>
            <w:tcBorders>
              <w:top w:val="nil"/>
              <w:left w:val="nil"/>
              <w:bottom w:val="single" w:sz="4" w:space="0" w:color="auto"/>
              <w:right w:val="single" w:sz="4" w:space="0" w:color="auto"/>
            </w:tcBorders>
            <w:shd w:val="clear" w:color="auto" w:fill="auto"/>
            <w:vAlign w:val="center"/>
            <w:hideMark/>
          </w:tcPr>
          <w:p w14:paraId="775694C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Карабудахкентский</w:t>
            </w:r>
          </w:p>
        </w:tc>
        <w:tc>
          <w:tcPr>
            <w:tcW w:w="2227" w:type="dxa"/>
            <w:tcBorders>
              <w:top w:val="nil"/>
              <w:left w:val="nil"/>
              <w:bottom w:val="single" w:sz="4" w:space="0" w:color="auto"/>
              <w:right w:val="single" w:sz="4" w:space="0" w:color="auto"/>
            </w:tcBorders>
            <w:shd w:val="clear" w:color="auto" w:fill="auto"/>
            <w:noWrap/>
            <w:vAlign w:val="center"/>
            <w:hideMark/>
          </w:tcPr>
          <w:p w14:paraId="4F960E0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4AA5E37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7E42A29"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F14B69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27</w:t>
            </w:r>
          </w:p>
        </w:tc>
        <w:tc>
          <w:tcPr>
            <w:tcW w:w="3532" w:type="dxa"/>
            <w:tcBorders>
              <w:top w:val="nil"/>
              <w:left w:val="nil"/>
              <w:bottom w:val="single" w:sz="4" w:space="0" w:color="auto"/>
              <w:right w:val="single" w:sz="4" w:space="0" w:color="auto"/>
            </w:tcBorders>
            <w:shd w:val="clear" w:color="auto" w:fill="auto"/>
            <w:vAlign w:val="center"/>
            <w:hideMark/>
          </w:tcPr>
          <w:p w14:paraId="08AEEAD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Каякентский</w:t>
            </w:r>
          </w:p>
        </w:tc>
        <w:tc>
          <w:tcPr>
            <w:tcW w:w="2227" w:type="dxa"/>
            <w:tcBorders>
              <w:top w:val="nil"/>
              <w:left w:val="nil"/>
              <w:bottom w:val="single" w:sz="4" w:space="0" w:color="auto"/>
              <w:right w:val="single" w:sz="4" w:space="0" w:color="auto"/>
            </w:tcBorders>
            <w:shd w:val="clear" w:color="auto" w:fill="auto"/>
            <w:noWrap/>
            <w:vAlign w:val="center"/>
            <w:hideMark/>
          </w:tcPr>
          <w:p w14:paraId="39744EB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DFB973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D9F11F8"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7324E4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28</w:t>
            </w:r>
          </w:p>
        </w:tc>
        <w:tc>
          <w:tcPr>
            <w:tcW w:w="3532" w:type="dxa"/>
            <w:tcBorders>
              <w:top w:val="nil"/>
              <w:left w:val="nil"/>
              <w:bottom w:val="single" w:sz="4" w:space="0" w:color="auto"/>
              <w:right w:val="single" w:sz="4" w:space="0" w:color="auto"/>
            </w:tcBorders>
            <w:shd w:val="clear" w:color="auto" w:fill="auto"/>
            <w:vAlign w:val="center"/>
            <w:hideMark/>
          </w:tcPr>
          <w:p w14:paraId="2FF2869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Кизилюртовский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06210A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CA413F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DF72CD"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A81411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29</w:t>
            </w:r>
          </w:p>
        </w:tc>
        <w:tc>
          <w:tcPr>
            <w:tcW w:w="3532" w:type="dxa"/>
            <w:tcBorders>
              <w:top w:val="nil"/>
              <w:left w:val="nil"/>
              <w:bottom w:val="single" w:sz="4" w:space="0" w:color="auto"/>
              <w:right w:val="single" w:sz="4" w:space="0" w:color="auto"/>
            </w:tcBorders>
            <w:shd w:val="clear" w:color="auto" w:fill="auto"/>
            <w:vAlign w:val="center"/>
            <w:hideMark/>
          </w:tcPr>
          <w:p w14:paraId="2BABF6A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Кизлярский</w:t>
            </w:r>
          </w:p>
        </w:tc>
        <w:tc>
          <w:tcPr>
            <w:tcW w:w="2227" w:type="dxa"/>
            <w:tcBorders>
              <w:top w:val="nil"/>
              <w:left w:val="nil"/>
              <w:bottom w:val="single" w:sz="4" w:space="0" w:color="auto"/>
              <w:right w:val="single" w:sz="4" w:space="0" w:color="auto"/>
            </w:tcBorders>
            <w:shd w:val="clear" w:color="auto" w:fill="auto"/>
            <w:noWrap/>
            <w:vAlign w:val="center"/>
            <w:hideMark/>
          </w:tcPr>
          <w:p w14:paraId="7F21A3C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4894FDF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AFDD0C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543F14D"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30</w:t>
            </w:r>
          </w:p>
        </w:tc>
        <w:tc>
          <w:tcPr>
            <w:tcW w:w="3532" w:type="dxa"/>
            <w:tcBorders>
              <w:top w:val="nil"/>
              <w:left w:val="nil"/>
              <w:bottom w:val="single" w:sz="4" w:space="0" w:color="auto"/>
              <w:right w:val="single" w:sz="4" w:space="0" w:color="auto"/>
            </w:tcBorders>
            <w:shd w:val="clear" w:color="auto" w:fill="auto"/>
            <w:vAlign w:val="center"/>
            <w:hideMark/>
          </w:tcPr>
          <w:p w14:paraId="6A8CCDB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Кулинский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36BDE9C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2EBD9B5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A599DDB"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63EDFD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31</w:t>
            </w:r>
          </w:p>
        </w:tc>
        <w:tc>
          <w:tcPr>
            <w:tcW w:w="3532" w:type="dxa"/>
            <w:tcBorders>
              <w:top w:val="nil"/>
              <w:left w:val="nil"/>
              <w:bottom w:val="single" w:sz="4" w:space="0" w:color="auto"/>
              <w:right w:val="single" w:sz="4" w:space="0" w:color="auto"/>
            </w:tcBorders>
            <w:shd w:val="clear" w:color="auto" w:fill="auto"/>
            <w:vAlign w:val="center"/>
            <w:hideMark/>
          </w:tcPr>
          <w:p w14:paraId="251D555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Кумторкалинский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7160444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527FE7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65E0D792"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B099B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32</w:t>
            </w:r>
          </w:p>
        </w:tc>
        <w:tc>
          <w:tcPr>
            <w:tcW w:w="3532" w:type="dxa"/>
            <w:tcBorders>
              <w:top w:val="nil"/>
              <w:left w:val="nil"/>
              <w:bottom w:val="single" w:sz="4" w:space="0" w:color="auto"/>
              <w:right w:val="single" w:sz="4" w:space="0" w:color="auto"/>
            </w:tcBorders>
            <w:shd w:val="clear" w:color="auto" w:fill="auto"/>
            <w:vAlign w:val="center"/>
            <w:hideMark/>
          </w:tcPr>
          <w:p w14:paraId="5AA8C94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Курахский</w:t>
            </w:r>
          </w:p>
        </w:tc>
        <w:tc>
          <w:tcPr>
            <w:tcW w:w="2227" w:type="dxa"/>
            <w:tcBorders>
              <w:top w:val="nil"/>
              <w:left w:val="nil"/>
              <w:bottom w:val="single" w:sz="4" w:space="0" w:color="auto"/>
              <w:right w:val="single" w:sz="4" w:space="0" w:color="auto"/>
            </w:tcBorders>
            <w:shd w:val="clear" w:color="auto" w:fill="auto"/>
            <w:noWrap/>
            <w:vAlign w:val="center"/>
            <w:hideMark/>
          </w:tcPr>
          <w:p w14:paraId="183E68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2D4C5EE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2603212"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DBAE33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33</w:t>
            </w:r>
          </w:p>
        </w:tc>
        <w:tc>
          <w:tcPr>
            <w:tcW w:w="3532" w:type="dxa"/>
            <w:tcBorders>
              <w:top w:val="nil"/>
              <w:left w:val="nil"/>
              <w:bottom w:val="single" w:sz="4" w:space="0" w:color="auto"/>
              <w:right w:val="single" w:sz="4" w:space="0" w:color="auto"/>
            </w:tcBorders>
            <w:shd w:val="clear" w:color="auto" w:fill="auto"/>
            <w:vAlign w:val="center"/>
            <w:hideMark/>
          </w:tcPr>
          <w:p w14:paraId="05AB936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Лакский</w:t>
            </w:r>
          </w:p>
        </w:tc>
        <w:tc>
          <w:tcPr>
            <w:tcW w:w="2227" w:type="dxa"/>
            <w:tcBorders>
              <w:top w:val="nil"/>
              <w:left w:val="nil"/>
              <w:bottom w:val="single" w:sz="4" w:space="0" w:color="auto"/>
              <w:right w:val="single" w:sz="4" w:space="0" w:color="auto"/>
            </w:tcBorders>
            <w:shd w:val="clear" w:color="auto" w:fill="auto"/>
            <w:noWrap/>
            <w:vAlign w:val="center"/>
            <w:hideMark/>
          </w:tcPr>
          <w:p w14:paraId="2242381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w:t>
            </w:r>
          </w:p>
        </w:tc>
        <w:tc>
          <w:tcPr>
            <w:tcW w:w="2410" w:type="dxa"/>
            <w:tcBorders>
              <w:top w:val="nil"/>
              <w:left w:val="nil"/>
              <w:bottom w:val="single" w:sz="4" w:space="0" w:color="auto"/>
              <w:right w:val="single" w:sz="4" w:space="0" w:color="auto"/>
            </w:tcBorders>
            <w:shd w:val="clear" w:color="auto" w:fill="auto"/>
            <w:noWrap/>
            <w:vAlign w:val="center"/>
            <w:hideMark/>
          </w:tcPr>
          <w:p w14:paraId="616DF51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142</w:t>
            </w:r>
          </w:p>
        </w:tc>
      </w:tr>
      <w:tr w:rsidR="00AD752C" w:rsidRPr="00AD752C" w14:paraId="2295883D"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F6DB7A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34</w:t>
            </w:r>
          </w:p>
        </w:tc>
        <w:tc>
          <w:tcPr>
            <w:tcW w:w="3532" w:type="dxa"/>
            <w:tcBorders>
              <w:top w:val="nil"/>
              <w:left w:val="nil"/>
              <w:bottom w:val="single" w:sz="4" w:space="0" w:color="auto"/>
              <w:right w:val="single" w:sz="4" w:space="0" w:color="auto"/>
            </w:tcBorders>
            <w:shd w:val="clear" w:color="auto" w:fill="auto"/>
            <w:vAlign w:val="center"/>
            <w:hideMark/>
          </w:tcPr>
          <w:p w14:paraId="3F2B56B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Левашинский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7CAA642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2FD1E6F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CE3D119"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D985A1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35</w:t>
            </w:r>
          </w:p>
        </w:tc>
        <w:tc>
          <w:tcPr>
            <w:tcW w:w="3532" w:type="dxa"/>
            <w:tcBorders>
              <w:top w:val="nil"/>
              <w:left w:val="nil"/>
              <w:bottom w:val="single" w:sz="4" w:space="0" w:color="auto"/>
              <w:right w:val="single" w:sz="4" w:space="0" w:color="auto"/>
            </w:tcBorders>
            <w:shd w:val="clear" w:color="auto" w:fill="auto"/>
            <w:vAlign w:val="center"/>
            <w:hideMark/>
          </w:tcPr>
          <w:p w14:paraId="38C4D4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Магарамкентский</w:t>
            </w:r>
          </w:p>
        </w:tc>
        <w:tc>
          <w:tcPr>
            <w:tcW w:w="2227" w:type="dxa"/>
            <w:tcBorders>
              <w:top w:val="nil"/>
              <w:left w:val="nil"/>
              <w:bottom w:val="single" w:sz="4" w:space="0" w:color="auto"/>
              <w:right w:val="single" w:sz="4" w:space="0" w:color="auto"/>
            </w:tcBorders>
            <w:shd w:val="clear" w:color="auto" w:fill="auto"/>
            <w:noWrap/>
            <w:vAlign w:val="center"/>
            <w:hideMark/>
          </w:tcPr>
          <w:p w14:paraId="720EDE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F71695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2FA6611"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AD9B4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36</w:t>
            </w:r>
          </w:p>
        </w:tc>
        <w:tc>
          <w:tcPr>
            <w:tcW w:w="3532" w:type="dxa"/>
            <w:tcBorders>
              <w:top w:val="nil"/>
              <w:left w:val="nil"/>
              <w:bottom w:val="single" w:sz="4" w:space="0" w:color="auto"/>
              <w:right w:val="single" w:sz="4" w:space="0" w:color="auto"/>
            </w:tcBorders>
            <w:shd w:val="clear" w:color="auto" w:fill="auto"/>
            <w:vAlign w:val="center"/>
            <w:hideMark/>
          </w:tcPr>
          <w:p w14:paraId="1CF80F9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Новолакский</w:t>
            </w:r>
          </w:p>
        </w:tc>
        <w:tc>
          <w:tcPr>
            <w:tcW w:w="2227" w:type="dxa"/>
            <w:tcBorders>
              <w:top w:val="nil"/>
              <w:left w:val="nil"/>
              <w:bottom w:val="single" w:sz="4" w:space="0" w:color="auto"/>
              <w:right w:val="single" w:sz="4" w:space="0" w:color="auto"/>
            </w:tcBorders>
            <w:shd w:val="clear" w:color="auto" w:fill="auto"/>
            <w:noWrap/>
            <w:vAlign w:val="center"/>
            <w:hideMark/>
          </w:tcPr>
          <w:p w14:paraId="737A74D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BE107F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740150F2"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B2A78E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37</w:t>
            </w:r>
          </w:p>
        </w:tc>
        <w:tc>
          <w:tcPr>
            <w:tcW w:w="3532" w:type="dxa"/>
            <w:tcBorders>
              <w:top w:val="nil"/>
              <w:left w:val="nil"/>
              <w:bottom w:val="single" w:sz="4" w:space="0" w:color="auto"/>
              <w:right w:val="single" w:sz="4" w:space="0" w:color="auto"/>
            </w:tcBorders>
            <w:shd w:val="clear" w:color="auto" w:fill="auto"/>
            <w:vAlign w:val="center"/>
            <w:hideMark/>
          </w:tcPr>
          <w:p w14:paraId="476C66B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Ногайский</w:t>
            </w:r>
          </w:p>
        </w:tc>
        <w:tc>
          <w:tcPr>
            <w:tcW w:w="2227" w:type="dxa"/>
            <w:tcBorders>
              <w:top w:val="nil"/>
              <w:left w:val="nil"/>
              <w:bottom w:val="single" w:sz="4" w:space="0" w:color="auto"/>
              <w:right w:val="single" w:sz="4" w:space="0" w:color="auto"/>
            </w:tcBorders>
            <w:shd w:val="clear" w:color="auto" w:fill="auto"/>
            <w:noWrap/>
            <w:vAlign w:val="center"/>
            <w:hideMark/>
          </w:tcPr>
          <w:p w14:paraId="24AD7AE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2E50FCD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648FFA0"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18B49A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38</w:t>
            </w:r>
          </w:p>
        </w:tc>
        <w:tc>
          <w:tcPr>
            <w:tcW w:w="3532" w:type="dxa"/>
            <w:tcBorders>
              <w:top w:val="nil"/>
              <w:left w:val="nil"/>
              <w:bottom w:val="single" w:sz="4" w:space="0" w:color="auto"/>
              <w:right w:val="single" w:sz="4" w:space="0" w:color="auto"/>
            </w:tcBorders>
            <w:shd w:val="clear" w:color="auto" w:fill="auto"/>
            <w:vAlign w:val="center"/>
            <w:hideMark/>
          </w:tcPr>
          <w:p w14:paraId="079466C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Рутульский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6336B5A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67</w:t>
            </w:r>
          </w:p>
        </w:tc>
        <w:tc>
          <w:tcPr>
            <w:tcW w:w="2410" w:type="dxa"/>
            <w:tcBorders>
              <w:top w:val="nil"/>
              <w:left w:val="nil"/>
              <w:bottom w:val="single" w:sz="4" w:space="0" w:color="auto"/>
              <w:right w:val="single" w:sz="4" w:space="0" w:color="auto"/>
            </w:tcBorders>
            <w:shd w:val="clear" w:color="auto" w:fill="auto"/>
            <w:noWrap/>
            <w:vAlign w:val="center"/>
            <w:hideMark/>
          </w:tcPr>
          <w:p w14:paraId="44E4BD8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111</w:t>
            </w:r>
          </w:p>
        </w:tc>
      </w:tr>
      <w:tr w:rsidR="00AD752C" w:rsidRPr="00AD752C" w14:paraId="021AF77E"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9836D7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39</w:t>
            </w:r>
          </w:p>
        </w:tc>
        <w:tc>
          <w:tcPr>
            <w:tcW w:w="3532" w:type="dxa"/>
            <w:tcBorders>
              <w:top w:val="nil"/>
              <w:left w:val="nil"/>
              <w:bottom w:val="single" w:sz="4" w:space="0" w:color="auto"/>
              <w:right w:val="single" w:sz="4" w:space="0" w:color="auto"/>
            </w:tcBorders>
            <w:shd w:val="clear" w:color="auto" w:fill="auto"/>
            <w:vAlign w:val="center"/>
            <w:hideMark/>
          </w:tcPr>
          <w:p w14:paraId="120AA3D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Сергокалинский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3D3BC7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2410" w:type="dxa"/>
            <w:tcBorders>
              <w:top w:val="nil"/>
              <w:left w:val="nil"/>
              <w:bottom w:val="single" w:sz="4" w:space="0" w:color="auto"/>
              <w:right w:val="single" w:sz="4" w:space="0" w:color="auto"/>
            </w:tcBorders>
            <w:shd w:val="clear" w:color="auto" w:fill="auto"/>
            <w:noWrap/>
            <w:vAlign w:val="center"/>
            <w:hideMark/>
          </w:tcPr>
          <w:p w14:paraId="3968BCA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50</w:t>
            </w:r>
          </w:p>
        </w:tc>
      </w:tr>
      <w:tr w:rsidR="00AD752C" w:rsidRPr="00AD752C" w14:paraId="2B359F57"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F954A8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40</w:t>
            </w:r>
          </w:p>
        </w:tc>
        <w:tc>
          <w:tcPr>
            <w:tcW w:w="3532" w:type="dxa"/>
            <w:tcBorders>
              <w:top w:val="nil"/>
              <w:left w:val="nil"/>
              <w:bottom w:val="single" w:sz="4" w:space="0" w:color="auto"/>
              <w:right w:val="single" w:sz="4" w:space="0" w:color="auto"/>
            </w:tcBorders>
            <w:shd w:val="clear" w:color="auto" w:fill="auto"/>
            <w:vAlign w:val="center"/>
            <w:hideMark/>
          </w:tcPr>
          <w:p w14:paraId="7D5A02C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Сулейман-Стальский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0128767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085475B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5461D63"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32E9D1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41</w:t>
            </w:r>
          </w:p>
        </w:tc>
        <w:tc>
          <w:tcPr>
            <w:tcW w:w="3532" w:type="dxa"/>
            <w:tcBorders>
              <w:top w:val="nil"/>
              <w:left w:val="nil"/>
              <w:bottom w:val="single" w:sz="4" w:space="0" w:color="auto"/>
              <w:right w:val="single" w:sz="4" w:space="0" w:color="auto"/>
            </w:tcBorders>
            <w:shd w:val="clear" w:color="auto" w:fill="auto"/>
            <w:vAlign w:val="center"/>
            <w:hideMark/>
          </w:tcPr>
          <w:p w14:paraId="6E4E552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Табасаранский</w:t>
            </w:r>
          </w:p>
        </w:tc>
        <w:tc>
          <w:tcPr>
            <w:tcW w:w="2227" w:type="dxa"/>
            <w:tcBorders>
              <w:top w:val="nil"/>
              <w:left w:val="nil"/>
              <w:bottom w:val="single" w:sz="4" w:space="0" w:color="auto"/>
              <w:right w:val="single" w:sz="4" w:space="0" w:color="auto"/>
            </w:tcBorders>
            <w:shd w:val="clear" w:color="auto" w:fill="auto"/>
            <w:noWrap/>
            <w:vAlign w:val="center"/>
            <w:hideMark/>
          </w:tcPr>
          <w:p w14:paraId="4E26E6F5"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106</w:t>
            </w:r>
          </w:p>
        </w:tc>
        <w:tc>
          <w:tcPr>
            <w:tcW w:w="2410" w:type="dxa"/>
            <w:tcBorders>
              <w:top w:val="nil"/>
              <w:left w:val="nil"/>
              <w:bottom w:val="single" w:sz="4" w:space="0" w:color="auto"/>
              <w:right w:val="single" w:sz="4" w:space="0" w:color="auto"/>
            </w:tcBorders>
            <w:shd w:val="clear" w:color="auto" w:fill="auto"/>
            <w:noWrap/>
            <w:vAlign w:val="center"/>
            <w:hideMark/>
          </w:tcPr>
          <w:p w14:paraId="45771AA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410</w:t>
            </w:r>
          </w:p>
        </w:tc>
      </w:tr>
      <w:tr w:rsidR="00AD752C" w:rsidRPr="00AD752C" w14:paraId="773282B0"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DE2129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42</w:t>
            </w:r>
          </w:p>
        </w:tc>
        <w:tc>
          <w:tcPr>
            <w:tcW w:w="3532" w:type="dxa"/>
            <w:tcBorders>
              <w:top w:val="nil"/>
              <w:left w:val="nil"/>
              <w:bottom w:val="single" w:sz="4" w:space="0" w:color="auto"/>
              <w:right w:val="single" w:sz="4" w:space="0" w:color="auto"/>
            </w:tcBorders>
            <w:shd w:val="clear" w:color="auto" w:fill="auto"/>
            <w:vAlign w:val="center"/>
            <w:hideMark/>
          </w:tcPr>
          <w:p w14:paraId="14F00A78"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Тарумовский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57CE486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FBB803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20C706CE"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CC896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43</w:t>
            </w:r>
          </w:p>
        </w:tc>
        <w:tc>
          <w:tcPr>
            <w:tcW w:w="3532" w:type="dxa"/>
            <w:tcBorders>
              <w:top w:val="nil"/>
              <w:left w:val="nil"/>
              <w:bottom w:val="single" w:sz="4" w:space="0" w:color="auto"/>
              <w:right w:val="single" w:sz="4" w:space="0" w:color="auto"/>
            </w:tcBorders>
            <w:shd w:val="clear" w:color="auto" w:fill="auto"/>
            <w:vAlign w:val="center"/>
            <w:hideMark/>
          </w:tcPr>
          <w:p w14:paraId="2CC1259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Тляратинский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08CBE986"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1CA811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5A9FDA3C"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E5CD033"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44</w:t>
            </w:r>
          </w:p>
        </w:tc>
        <w:tc>
          <w:tcPr>
            <w:tcW w:w="3532" w:type="dxa"/>
            <w:tcBorders>
              <w:top w:val="nil"/>
              <w:left w:val="nil"/>
              <w:bottom w:val="single" w:sz="4" w:space="0" w:color="auto"/>
              <w:right w:val="single" w:sz="4" w:space="0" w:color="auto"/>
            </w:tcBorders>
            <w:shd w:val="clear" w:color="auto" w:fill="auto"/>
            <w:vAlign w:val="center"/>
            <w:hideMark/>
          </w:tcPr>
          <w:p w14:paraId="19ABF35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Унцукульский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74A24C8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15DE827"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50D1086"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184273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45</w:t>
            </w:r>
          </w:p>
        </w:tc>
        <w:tc>
          <w:tcPr>
            <w:tcW w:w="3532" w:type="dxa"/>
            <w:tcBorders>
              <w:top w:val="nil"/>
              <w:left w:val="nil"/>
              <w:bottom w:val="single" w:sz="4" w:space="0" w:color="auto"/>
              <w:right w:val="single" w:sz="4" w:space="0" w:color="auto"/>
            </w:tcBorders>
            <w:shd w:val="clear" w:color="auto" w:fill="auto"/>
            <w:vAlign w:val="center"/>
            <w:hideMark/>
          </w:tcPr>
          <w:p w14:paraId="05E1F0C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Хасавюртовский</w:t>
            </w:r>
          </w:p>
        </w:tc>
        <w:tc>
          <w:tcPr>
            <w:tcW w:w="2227" w:type="dxa"/>
            <w:tcBorders>
              <w:top w:val="nil"/>
              <w:left w:val="nil"/>
              <w:bottom w:val="single" w:sz="4" w:space="0" w:color="auto"/>
              <w:right w:val="single" w:sz="4" w:space="0" w:color="auto"/>
            </w:tcBorders>
            <w:shd w:val="clear" w:color="auto" w:fill="auto"/>
            <w:noWrap/>
            <w:vAlign w:val="center"/>
            <w:hideMark/>
          </w:tcPr>
          <w:p w14:paraId="47DFD7A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91</w:t>
            </w:r>
          </w:p>
        </w:tc>
        <w:tc>
          <w:tcPr>
            <w:tcW w:w="2410" w:type="dxa"/>
            <w:tcBorders>
              <w:top w:val="nil"/>
              <w:left w:val="nil"/>
              <w:bottom w:val="single" w:sz="4" w:space="0" w:color="auto"/>
              <w:right w:val="single" w:sz="4" w:space="0" w:color="auto"/>
            </w:tcBorders>
            <w:shd w:val="clear" w:color="auto" w:fill="auto"/>
            <w:noWrap/>
            <w:vAlign w:val="center"/>
            <w:hideMark/>
          </w:tcPr>
          <w:p w14:paraId="716183E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290</w:t>
            </w:r>
          </w:p>
        </w:tc>
      </w:tr>
      <w:tr w:rsidR="00AD752C" w:rsidRPr="00AD752C" w14:paraId="61F6FFCA"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13FD11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46</w:t>
            </w:r>
          </w:p>
        </w:tc>
        <w:tc>
          <w:tcPr>
            <w:tcW w:w="3532" w:type="dxa"/>
            <w:tcBorders>
              <w:top w:val="nil"/>
              <w:left w:val="nil"/>
              <w:bottom w:val="single" w:sz="4" w:space="0" w:color="auto"/>
              <w:right w:val="single" w:sz="4" w:space="0" w:color="auto"/>
            </w:tcBorders>
            <w:shd w:val="clear" w:color="auto" w:fill="auto"/>
            <w:vAlign w:val="center"/>
            <w:hideMark/>
          </w:tcPr>
          <w:p w14:paraId="2845A5E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Хивский</w:t>
            </w:r>
          </w:p>
        </w:tc>
        <w:tc>
          <w:tcPr>
            <w:tcW w:w="2227" w:type="dxa"/>
            <w:tcBorders>
              <w:top w:val="nil"/>
              <w:left w:val="nil"/>
              <w:bottom w:val="single" w:sz="4" w:space="0" w:color="auto"/>
              <w:right w:val="single" w:sz="4" w:space="0" w:color="auto"/>
            </w:tcBorders>
            <w:shd w:val="clear" w:color="auto" w:fill="auto"/>
            <w:noWrap/>
            <w:vAlign w:val="center"/>
            <w:hideMark/>
          </w:tcPr>
          <w:p w14:paraId="12FAE93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3ED08E7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30C2698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5BBFD2EE"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47</w:t>
            </w:r>
          </w:p>
        </w:tc>
        <w:tc>
          <w:tcPr>
            <w:tcW w:w="3532" w:type="dxa"/>
            <w:tcBorders>
              <w:top w:val="nil"/>
              <w:left w:val="nil"/>
              <w:bottom w:val="single" w:sz="4" w:space="0" w:color="auto"/>
              <w:right w:val="single" w:sz="4" w:space="0" w:color="auto"/>
            </w:tcBorders>
            <w:shd w:val="clear" w:color="auto" w:fill="auto"/>
            <w:vAlign w:val="center"/>
            <w:hideMark/>
          </w:tcPr>
          <w:p w14:paraId="690BD98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Хунзахский</w:t>
            </w:r>
          </w:p>
        </w:tc>
        <w:tc>
          <w:tcPr>
            <w:tcW w:w="2227" w:type="dxa"/>
            <w:tcBorders>
              <w:top w:val="nil"/>
              <w:left w:val="nil"/>
              <w:bottom w:val="single" w:sz="4" w:space="0" w:color="auto"/>
              <w:right w:val="single" w:sz="4" w:space="0" w:color="auto"/>
            </w:tcBorders>
            <w:shd w:val="clear" w:color="auto" w:fill="auto"/>
            <w:noWrap/>
            <w:vAlign w:val="center"/>
            <w:hideMark/>
          </w:tcPr>
          <w:p w14:paraId="06A55E4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11D6B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46BF0065"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D56E7E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48</w:t>
            </w:r>
          </w:p>
        </w:tc>
        <w:tc>
          <w:tcPr>
            <w:tcW w:w="3532" w:type="dxa"/>
            <w:tcBorders>
              <w:top w:val="nil"/>
              <w:left w:val="nil"/>
              <w:bottom w:val="single" w:sz="4" w:space="0" w:color="auto"/>
              <w:right w:val="single" w:sz="4" w:space="0" w:color="auto"/>
            </w:tcBorders>
            <w:shd w:val="clear" w:color="auto" w:fill="auto"/>
            <w:vAlign w:val="center"/>
            <w:hideMark/>
          </w:tcPr>
          <w:p w14:paraId="7A0BB241"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Цумадинский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2DC254EF"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3412F4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1212B816"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87F017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49</w:t>
            </w:r>
          </w:p>
        </w:tc>
        <w:tc>
          <w:tcPr>
            <w:tcW w:w="3532" w:type="dxa"/>
            <w:tcBorders>
              <w:top w:val="nil"/>
              <w:left w:val="nil"/>
              <w:bottom w:val="single" w:sz="4" w:space="0" w:color="auto"/>
              <w:right w:val="single" w:sz="4" w:space="0" w:color="auto"/>
            </w:tcBorders>
            <w:shd w:val="clear" w:color="auto" w:fill="auto"/>
            <w:vAlign w:val="center"/>
            <w:hideMark/>
          </w:tcPr>
          <w:p w14:paraId="2B68768B"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Цунтинский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6198887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10</w:t>
            </w:r>
          </w:p>
        </w:tc>
        <w:tc>
          <w:tcPr>
            <w:tcW w:w="2410" w:type="dxa"/>
            <w:tcBorders>
              <w:top w:val="nil"/>
              <w:left w:val="nil"/>
              <w:bottom w:val="single" w:sz="4" w:space="0" w:color="auto"/>
              <w:right w:val="single" w:sz="4" w:space="0" w:color="auto"/>
            </w:tcBorders>
            <w:shd w:val="clear" w:color="auto" w:fill="auto"/>
            <w:noWrap/>
            <w:vAlign w:val="center"/>
            <w:hideMark/>
          </w:tcPr>
          <w:p w14:paraId="33B717A4"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20</w:t>
            </w:r>
          </w:p>
        </w:tc>
      </w:tr>
      <w:tr w:rsidR="00AD752C" w:rsidRPr="00AD752C" w14:paraId="0ED9845A"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32CDEB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50</w:t>
            </w:r>
          </w:p>
        </w:tc>
        <w:tc>
          <w:tcPr>
            <w:tcW w:w="3532" w:type="dxa"/>
            <w:tcBorders>
              <w:top w:val="nil"/>
              <w:left w:val="nil"/>
              <w:bottom w:val="single" w:sz="4" w:space="0" w:color="auto"/>
              <w:right w:val="single" w:sz="4" w:space="0" w:color="auto"/>
            </w:tcBorders>
            <w:shd w:val="clear" w:color="auto" w:fill="auto"/>
            <w:vAlign w:val="center"/>
            <w:hideMark/>
          </w:tcPr>
          <w:p w14:paraId="1B69BBB9"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Чародинский</w:t>
            </w:r>
          </w:p>
        </w:tc>
        <w:tc>
          <w:tcPr>
            <w:tcW w:w="2227" w:type="dxa"/>
            <w:tcBorders>
              <w:top w:val="nil"/>
              <w:left w:val="nil"/>
              <w:bottom w:val="single" w:sz="4" w:space="0" w:color="auto"/>
              <w:right w:val="single" w:sz="4" w:space="0" w:color="auto"/>
            </w:tcBorders>
            <w:shd w:val="clear" w:color="auto" w:fill="auto"/>
            <w:noWrap/>
            <w:vAlign w:val="center"/>
            <w:hideMark/>
          </w:tcPr>
          <w:p w14:paraId="4253719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1638747C"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AD752C" w:rsidRPr="00AD752C" w14:paraId="0072F150" w14:textId="77777777" w:rsidTr="00385270">
        <w:trPr>
          <w:trHeight w:val="20"/>
          <w:jc w:val="center"/>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9B7393A"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51</w:t>
            </w:r>
          </w:p>
        </w:tc>
        <w:tc>
          <w:tcPr>
            <w:tcW w:w="3532" w:type="dxa"/>
            <w:tcBorders>
              <w:top w:val="nil"/>
              <w:left w:val="nil"/>
              <w:bottom w:val="single" w:sz="4" w:space="0" w:color="auto"/>
              <w:right w:val="single" w:sz="4" w:space="0" w:color="auto"/>
            </w:tcBorders>
            <w:shd w:val="clear" w:color="auto" w:fill="auto"/>
            <w:vAlign w:val="center"/>
            <w:hideMark/>
          </w:tcPr>
          <w:p w14:paraId="151B395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Шамильский</w:t>
            </w:r>
          </w:p>
        </w:tc>
        <w:tc>
          <w:tcPr>
            <w:tcW w:w="2227" w:type="dxa"/>
            <w:tcBorders>
              <w:top w:val="nil"/>
              <w:left w:val="nil"/>
              <w:bottom w:val="single" w:sz="4" w:space="0" w:color="auto"/>
              <w:right w:val="single" w:sz="4" w:space="0" w:color="auto"/>
            </w:tcBorders>
            <w:shd w:val="clear" w:color="auto" w:fill="auto"/>
            <w:noWrap/>
            <w:vAlign w:val="center"/>
            <w:hideMark/>
          </w:tcPr>
          <w:p w14:paraId="5072AAB2"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c>
          <w:tcPr>
            <w:tcW w:w="2410" w:type="dxa"/>
            <w:tcBorders>
              <w:top w:val="nil"/>
              <w:left w:val="nil"/>
              <w:bottom w:val="single" w:sz="4" w:space="0" w:color="auto"/>
              <w:right w:val="single" w:sz="4" w:space="0" w:color="auto"/>
            </w:tcBorders>
            <w:shd w:val="clear" w:color="auto" w:fill="auto"/>
            <w:noWrap/>
            <w:vAlign w:val="center"/>
            <w:hideMark/>
          </w:tcPr>
          <w:p w14:paraId="5A0B5970" w14:textId="77777777" w:rsidR="00385270" w:rsidRPr="00AD752C" w:rsidRDefault="00385270" w:rsidP="00385270">
            <w:pPr>
              <w:widowControl/>
              <w:autoSpaceDE/>
              <w:autoSpaceDN/>
              <w:jc w:val="center"/>
              <w:rPr>
                <w:sz w:val="20"/>
                <w:szCs w:val="20"/>
                <w:lang w:eastAsia="ru-RU"/>
              </w:rPr>
            </w:pPr>
            <w:r w:rsidRPr="00AD752C">
              <w:rPr>
                <w:sz w:val="20"/>
                <w:szCs w:val="20"/>
                <w:lang w:eastAsia="ru-RU"/>
              </w:rPr>
              <w:t> </w:t>
            </w:r>
          </w:p>
        </w:tc>
      </w:tr>
      <w:tr w:rsidR="00385270" w:rsidRPr="00AD752C" w14:paraId="77B9AD7F" w14:textId="77777777" w:rsidTr="00385270">
        <w:trPr>
          <w:trHeight w:val="20"/>
          <w:jc w:val="center"/>
        </w:trPr>
        <w:tc>
          <w:tcPr>
            <w:tcW w:w="415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A03273"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Итого</w:t>
            </w:r>
          </w:p>
        </w:tc>
        <w:tc>
          <w:tcPr>
            <w:tcW w:w="2227" w:type="dxa"/>
            <w:tcBorders>
              <w:top w:val="nil"/>
              <w:left w:val="nil"/>
              <w:bottom w:val="single" w:sz="4" w:space="0" w:color="auto"/>
              <w:right w:val="single" w:sz="4" w:space="0" w:color="auto"/>
            </w:tcBorders>
            <w:shd w:val="clear" w:color="auto" w:fill="auto"/>
            <w:noWrap/>
            <w:vAlign w:val="center"/>
            <w:hideMark/>
          </w:tcPr>
          <w:p w14:paraId="20BC3BF3"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1264.00</w:t>
            </w:r>
          </w:p>
        </w:tc>
        <w:tc>
          <w:tcPr>
            <w:tcW w:w="2410" w:type="dxa"/>
            <w:tcBorders>
              <w:top w:val="nil"/>
              <w:left w:val="nil"/>
              <w:bottom w:val="single" w:sz="4" w:space="0" w:color="auto"/>
              <w:right w:val="single" w:sz="4" w:space="0" w:color="auto"/>
            </w:tcBorders>
            <w:shd w:val="clear" w:color="auto" w:fill="auto"/>
            <w:noWrap/>
            <w:vAlign w:val="center"/>
            <w:hideMark/>
          </w:tcPr>
          <w:p w14:paraId="705493DE" w14:textId="77777777" w:rsidR="00385270" w:rsidRPr="00AD752C" w:rsidRDefault="00385270" w:rsidP="00385270">
            <w:pPr>
              <w:widowControl/>
              <w:autoSpaceDE/>
              <w:autoSpaceDN/>
              <w:jc w:val="center"/>
              <w:rPr>
                <w:b/>
                <w:bCs/>
                <w:sz w:val="20"/>
                <w:szCs w:val="20"/>
                <w:lang w:eastAsia="ru-RU"/>
              </w:rPr>
            </w:pPr>
            <w:r w:rsidRPr="00AD752C">
              <w:rPr>
                <w:b/>
                <w:bCs/>
                <w:sz w:val="20"/>
                <w:szCs w:val="20"/>
                <w:lang w:eastAsia="ru-RU"/>
              </w:rPr>
              <w:t>3729.00</w:t>
            </w:r>
          </w:p>
        </w:tc>
      </w:tr>
    </w:tbl>
    <w:p w14:paraId="2941D919" w14:textId="77777777" w:rsidR="007A6FB0" w:rsidRPr="00AD752C" w:rsidRDefault="007A6FB0" w:rsidP="00ED4C4F">
      <w:pPr>
        <w:ind w:firstLine="720"/>
        <w:sectPr w:rsidR="007A6FB0" w:rsidRPr="00AD752C" w:rsidSect="00DF3AEB">
          <w:type w:val="nextColumn"/>
          <w:pgSz w:w="11910" w:h="16840"/>
          <w:pgMar w:top="1134" w:right="57" w:bottom="1134" w:left="1134" w:header="713" w:footer="0" w:gutter="0"/>
          <w:cols w:space="720"/>
        </w:sectPr>
      </w:pPr>
    </w:p>
    <w:p w14:paraId="5E326694" w14:textId="77777777" w:rsidR="007A6FB0" w:rsidRPr="00AD752C" w:rsidRDefault="006A2E41" w:rsidP="006411B3">
      <w:pPr>
        <w:pStyle w:val="2"/>
        <w:numPr>
          <w:ilvl w:val="1"/>
          <w:numId w:val="7"/>
        </w:numPr>
        <w:spacing w:line="360" w:lineRule="auto"/>
        <w:ind w:left="1418" w:right="-57"/>
        <w:jc w:val="center"/>
      </w:pPr>
      <w:bookmarkStart w:id="12" w:name="_Toc152804348"/>
      <w:r w:rsidRPr="00AD752C">
        <w:lastRenderedPageBreak/>
        <w:t>Перспективная</w:t>
      </w:r>
      <w:r w:rsidRPr="00AD752C">
        <w:rPr>
          <w:spacing w:val="-7"/>
        </w:rPr>
        <w:t xml:space="preserve"> </w:t>
      </w:r>
      <w:r w:rsidRPr="00AD752C">
        <w:t>система</w:t>
      </w:r>
      <w:r w:rsidRPr="00AD752C">
        <w:rPr>
          <w:spacing w:val="-4"/>
        </w:rPr>
        <w:t xml:space="preserve"> </w:t>
      </w:r>
      <w:r w:rsidRPr="00AD752C">
        <w:t>накопления</w:t>
      </w:r>
      <w:r w:rsidRPr="00AD752C">
        <w:rPr>
          <w:spacing w:val="-8"/>
        </w:rPr>
        <w:t xml:space="preserve"> </w:t>
      </w:r>
      <w:r w:rsidRPr="00AD752C">
        <w:t>твердых</w:t>
      </w:r>
      <w:r w:rsidRPr="00AD752C">
        <w:rPr>
          <w:spacing w:val="-4"/>
        </w:rPr>
        <w:t xml:space="preserve"> </w:t>
      </w:r>
      <w:r w:rsidRPr="00AD752C">
        <w:t>коммунальных</w:t>
      </w:r>
      <w:r w:rsidRPr="00AD752C">
        <w:rPr>
          <w:spacing w:val="-7"/>
        </w:rPr>
        <w:t xml:space="preserve"> </w:t>
      </w:r>
      <w:r w:rsidRPr="00AD752C">
        <w:rPr>
          <w:spacing w:val="-2"/>
        </w:rPr>
        <w:t>отходов</w:t>
      </w:r>
      <w:bookmarkEnd w:id="12"/>
    </w:p>
    <w:p w14:paraId="4E961514" w14:textId="77777777" w:rsidR="00D84034" w:rsidRPr="00AD752C" w:rsidRDefault="00D84034" w:rsidP="006411B3">
      <w:pPr>
        <w:pStyle w:val="a3"/>
        <w:spacing w:before="135" w:line="360" w:lineRule="auto"/>
        <w:ind w:left="1418" w:right="-57" w:firstLine="720"/>
        <w:jc w:val="both"/>
      </w:pPr>
      <w:r w:rsidRPr="00AD752C">
        <w:t>Анализ существующей системы накопления отходов показал, что для создания на территории эффективной системы обращения с отходами требуется привидение контейнерных площадок к единому оформлению. Замене и восстановлению до соответствия нормам подлежит также значительное количество контейнерных площадок и контейнеров для накопления твердых коммунальных отходов (около 73%).</w:t>
      </w:r>
    </w:p>
    <w:p w14:paraId="6EB38DE2" w14:textId="7F1FB7A7" w:rsidR="00D84034" w:rsidRPr="00AD752C" w:rsidRDefault="00D84034" w:rsidP="006411B3">
      <w:pPr>
        <w:pStyle w:val="a3"/>
        <w:spacing w:before="135" w:line="360" w:lineRule="auto"/>
        <w:ind w:left="1418" w:right="-57" w:firstLine="720"/>
        <w:jc w:val="both"/>
      </w:pPr>
      <w:r w:rsidRPr="00AD752C">
        <w:t>В районах многоквартирных домов предлагается устанавливать новые опорожняемые контейнеры емкостью 0,7-1,1 куб. м, которые выгружаются с помощью мусоровозов с задней загрузкой. На каждой контейнерной площадке должен появиться синий сетчатый контейнер для «сухих» отходов и серые контейнеры для смешанных. При этом наличие крышки и отсутствие щелей между крышкой и корпусом контейнера минимизируют возникновение запахов и обеспечивают благоприятный внешний вид контейнера.</w:t>
      </w:r>
    </w:p>
    <w:p w14:paraId="79570D56" w14:textId="77777777" w:rsidR="00D84034" w:rsidRPr="00AD752C" w:rsidRDefault="00D84034" w:rsidP="006411B3">
      <w:pPr>
        <w:pStyle w:val="a3"/>
        <w:spacing w:before="135" w:line="360" w:lineRule="auto"/>
        <w:ind w:left="1418" w:right="-57" w:firstLine="720"/>
        <w:jc w:val="both"/>
      </w:pPr>
      <w:r w:rsidRPr="00AD752C">
        <w:t>При выборе контейнеров должны быть соблюдены требования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BA78E5C" w14:textId="77777777" w:rsidR="00D84034" w:rsidRPr="00AD752C" w:rsidRDefault="00D84034" w:rsidP="006411B3">
      <w:pPr>
        <w:pStyle w:val="a3"/>
        <w:spacing w:before="135" w:line="360" w:lineRule="auto"/>
        <w:ind w:left="1418" w:right="-57" w:firstLine="720"/>
        <w:jc w:val="both"/>
      </w:pPr>
      <w:r w:rsidRPr="00AD752C">
        <w:t>Принимая во внимание, что в проводимой ранее работе по оборудованию контейнерных площадок контейнерами для раздельного накопления отходов отсутствовал единый подход к создаваемой системе, а также с целью более эффективного внедрения системы раздельного накопления отходов Правительством Республики Дагестан области принято решение об утверждении порядка накопления твердых коммунальных отходов (в том числе их раздельного накопления) на территории Республики Дагестан.</w:t>
      </w:r>
    </w:p>
    <w:p w14:paraId="060D2B7A" w14:textId="77777777" w:rsidR="00D84034" w:rsidRPr="00AD752C" w:rsidRDefault="00D84034" w:rsidP="006411B3">
      <w:pPr>
        <w:pStyle w:val="a3"/>
        <w:spacing w:before="135" w:line="360" w:lineRule="auto"/>
        <w:ind w:left="1418" w:right="-57" w:firstLine="720"/>
        <w:jc w:val="both"/>
      </w:pPr>
      <w:r w:rsidRPr="00AD752C">
        <w:t xml:space="preserve">В целях организации комплексной системы раздельного сбора отходов на территории Республики Дагестан разработано и утверждено Постановлением Правительства Республики Дагестан от 31 мая 2021 года № </w:t>
      </w:r>
      <w:proofErr w:type="gramStart"/>
      <w:r w:rsidRPr="00AD752C">
        <w:t>122  «</w:t>
      </w:r>
      <w:proofErr w:type="gramEnd"/>
      <w:r w:rsidRPr="00AD752C">
        <w:t>Порядок накопления твердых коммунальных отходов (в том числе их раздельного накопления) на территории Республики Дагестан».</w:t>
      </w:r>
    </w:p>
    <w:p w14:paraId="4249A8CF" w14:textId="77777777" w:rsidR="00D84034" w:rsidRPr="00AD752C" w:rsidRDefault="00D84034" w:rsidP="006411B3">
      <w:pPr>
        <w:pStyle w:val="a3"/>
        <w:spacing w:before="135" w:line="360" w:lineRule="auto"/>
        <w:ind w:left="1418" w:right="-57" w:firstLine="720"/>
        <w:jc w:val="both"/>
        <w:rPr>
          <w:i/>
        </w:rPr>
      </w:pPr>
      <w:r w:rsidRPr="00AD752C">
        <w:rPr>
          <w:i/>
        </w:rPr>
        <w:t>Дополнительно рекомендуется утвердить Единый стандарт оформления системы раздельного накопления ТКО для Регионального оператора.</w:t>
      </w:r>
    </w:p>
    <w:p w14:paraId="1EDDDD9A" w14:textId="77777777" w:rsidR="00D84034" w:rsidRPr="00AD752C" w:rsidRDefault="00D84034" w:rsidP="006411B3">
      <w:pPr>
        <w:pStyle w:val="a3"/>
        <w:spacing w:before="135" w:line="360" w:lineRule="auto"/>
        <w:ind w:left="1418" w:right="-57" w:firstLine="720"/>
        <w:jc w:val="both"/>
      </w:pPr>
      <w:r w:rsidRPr="00AD752C">
        <w:t>Единое оформление является одной из составляющих стандарта для внедрения раздельного накопления отходов на всей территории Республики Дагестан.</w:t>
      </w:r>
    </w:p>
    <w:p w14:paraId="408B0C9A" w14:textId="77777777" w:rsidR="00D84034" w:rsidRPr="00AD752C" w:rsidRDefault="00D84034" w:rsidP="006411B3">
      <w:pPr>
        <w:pStyle w:val="a3"/>
        <w:spacing w:before="135" w:line="360" w:lineRule="auto"/>
        <w:ind w:left="1418" w:right="-57" w:firstLine="720"/>
        <w:jc w:val="both"/>
      </w:pPr>
      <w:r w:rsidRPr="00AD752C">
        <w:lastRenderedPageBreak/>
        <w:t>Таким образом, при оборудовании всех контейнерных площадок, расположенных на территории МКД, контейнерами для раздельного накопления отходов, а также вывоза раздельно накопленных отходов отдельным транспортом, следует учитывать утвержденный стандарт: по цветовой индикации – Серый цвет для «смешанных» отходов, Синий - для «сухих» отходов.</w:t>
      </w:r>
    </w:p>
    <w:p w14:paraId="316F3781" w14:textId="71F471E2" w:rsidR="00D84034" w:rsidRPr="00AD752C" w:rsidRDefault="006411B3" w:rsidP="006411B3">
      <w:pPr>
        <w:pStyle w:val="a3"/>
        <w:spacing w:before="135" w:line="360" w:lineRule="auto"/>
        <w:ind w:left="1418" w:right="-57" w:firstLine="720"/>
        <w:jc w:val="both"/>
      </w:pPr>
      <w:r w:rsidRPr="00AD752C">
        <w:rPr>
          <w:noProof/>
          <w:lang w:eastAsia="ru-RU"/>
        </w:rPr>
        <w:drawing>
          <wp:anchor distT="0" distB="0" distL="114300" distR="114300" simplePos="0" relativeHeight="487588864" behindDoc="1" locked="0" layoutInCell="1" allowOverlap="1" wp14:anchorId="1CF42A1F" wp14:editId="3BF7CDA4">
            <wp:simplePos x="0" y="0"/>
            <wp:positionH relativeFrom="margin">
              <wp:posOffset>1363174</wp:posOffset>
            </wp:positionH>
            <wp:positionV relativeFrom="paragraph">
              <wp:posOffset>948370</wp:posOffset>
            </wp:positionV>
            <wp:extent cx="5974715" cy="3924935"/>
            <wp:effectExtent l="0" t="0" r="6985" b="0"/>
            <wp:wrapTight wrapText="bothSides">
              <wp:wrapPolygon edited="0">
                <wp:start x="0" y="0"/>
                <wp:lineTo x="0" y="21492"/>
                <wp:lineTo x="21556" y="21492"/>
                <wp:lineTo x="21556"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974715" cy="3924935"/>
                    </a:xfrm>
                    <a:prstGeom prst="rect">
                      <a:avLst/>
                    </a:prstGeom>
                  </pic:spPr>
                </pic:pic>
              </a:graphicData>
            </a:graphic>
            <wp14:sizeRelH relativeFrom="margin">
              <wp14:pctWidth>0</wp14:pctWidth>
            </wp14:sizeRelH>
            <wp14:sizeRelV relativeFrom="margin">
              <wp14:pctHeight>0</wp14:pctHeight>
            </wp14:sizeRelV>
          </wp:anchor>
        </w:drawing>
      </w:r>
      <w:r w:rsidR="00D84034" w:rsidRPr="00AD752C">
        <w:t>Схема с использованием контейнерных площадок, рассчитанных на накопление отходов от большого числа поставщиков, подходит для накопления отходов от объектов инфраструктуры и благоустроенного жилого фонда.</w:t>
      </w:r>
    </w:p>
    <w:p w14:paraId="12B11540" w14:textId="329DFCB5" w:rsidR="007A6FB0" w:rsidRPr="00AD752C" w:rsidRDefault="007A6FB0" w:rsidP="006411B3">
      <w:pPr>
        <w:spacing w:line="360" w:lineRule="auto"/>
        <w:ind w:left="1418" w:right="-57" w:firstLine="720"/>
        <w:jc w:val="both"/>
      </w:pPr>
    </w:p>
    <w:p w14:paraId="2E88F35F" w14:textId="435E5CA1" w:rsidR="002D781D" w:rsidRPr="00AD752C" w:rsidRDefault="002D781D" w:rsidP="006411B3">
      <w:pPr>
        <w:tabs>
          <w:tab w:val="left" w:pos="2974"/>
        </w:tabs>
        <w:spacing w:line="360" w:lineRule="auto"/>
        <w:ind w:left="1418" w:right="-57" w:firstLine="720"/>
        <w:jc w:val="center"/>
      </w:pPr>
      <w:r w:rsidRPr="00AD752C">
        <w:t>Рисунок 1 Контейнерная площадка для накопления отходов</w:t>
      </w:r>
    </w:p>
    <w:p w14:paraId="56ED430D" w14:textId="1107E366" w:rsidR="002D781D" w:rsidRPr="00AD752C" w:rsidRDefault="002D781D" w:rsidP="006411B3">
      <w:pPr>
        <w:ind w:left="1418" w:right="-57"/>
      </w:pPr>
    </w:p>
    <w:p w14:paraId="673224C2" w14:textId="77777777" w:rsidR="002D781D" w:rsidRPr="00AD752C" w:rsidRDefault="002D781D" w:rsidP="006411B3">
      <w:pPr>
        <w:ind w:left="1418" w:right="-57"/>
      </w:pPr>
    </w:p>
    <w:p w14:paraId="09B91AEB" w14:textId="77777777" w:rsidR="002D781D" w:rsidRPr="00AD752C" w:rsidRDefault="002D781D" w:rsidP="006411B3">
      <w:pPr>
        <w:pStyle w:val="2"/>
        <w:numPr>
          <w:ilvl w:val="1"/>
          <w:numId w:val="7"/>
        </w:numPr>
        <w:spacing w:line="360" w:lineRule="auto"/>
        <w:ind w:left="1418" w:right="-57" w:firstLine="0"/>
      </w:pPr>
      <w:bookmarkStart w:id="13" w:name="_Toc152804349"/>
      <w:r w:rsidRPr="00AD752C">
        <w:t>Раздельное накопление твердых коммунальных отходов</w:t>
      </w:r>
      <w:bookmarkEnd w:id="13"/>
    </w:p>
    <w:p w14:paraId="1D4A6730" w14:textId="77777777" w:rsidR="002D781D" w:rsidRPr="00AD752C" w:rsidRDefault="002D781D" w:rsidP="006411B3">
      <w:pPr>
        <w:spacing w:line="360" w:lineRule="auto"/>
        <w:ind w:left="1418" w:right="-57" w:firstLine="567"/>
        <w:jc w:val="both"/>
        <w:rPr>
          <w:sz w:val="24"/>
          <w:szCs w:val="24"/>
        </w:rPr>
      </w:pPr>
      <w:r w:rsidRPr="00AD752C">
        <w:rPr>
          <w:sz w:val="24"/>
          <w:szCs w:val="24"/>
        </w:rPr>
        <w:t xml:space="preserve">Раздельное накопление твердых коммунальных отходов (далее – раздельный сбор отходов, РСО) предполагает накопление различных видов отходов в различных контейнерах, предназначенных для их накопления. Раздельный сбор отходов на территории Республики Дагестан будет реализовываться по </w:t>
      </w:r>
      <w:proofErr w:type="spellStart"/>
      <w:r w:rsidRPr="00AD752C">
        <w:rPr>
          <w:sz w:val="24"/>
          <w:szCs w:val="24"/>
        </w:rPr>
        <w:t>двухконтейнерной</w:t>
      </w:r>
      <w:proofErr w:type="spellEnd"/>
      <w:r w:rsidRPr="00AD752C">
        <w:rPr>
          <w:sz w:val="24"/>
          <w:szCs w:val="24"/>
        </w:rPr>
        <w:t xml:space="preserve"> системе.</w:t>
      </w:r>
    </w:p>
    <w:p w14:paraId="4A6570A8" w14:textId="287F6434" w:rsidR="002D781D" w:rsidRPr="00AD752C" w:rsidRDefault="002D781D" w:rsidP="006411B3">
      <w:pPr>
        <w:spacing w:line="360" w:lineRule="auto"/>
        <w:ind w:left="1418" w:right="-57" w:firstLine="567"/>
        <w:jc w:val="both"/>
        <w:rPr>
          <w:sz w:val="24"/>
          <w:szCs w:val="24"/>
        </w:rPr>
      </w:pPr>
      <w:r w:rsidRPr="00AD752C">
        <w:rPr>
          <w:sz w:val="24"/>
          <w:szCs w:val="24"/>
        </w:rPr>
        <w:t xml:space="preserve">Принцип </w:t>
      </w:r>
      <w:proofErr w:type="spellStart"/>
      <w:r w:rsidRPr="00AD752C">
        <w:rPr>
          <w:sz w:val="24"/>
          <w:szCs w:val="24"/>
        </w:rPr>
        <w:t>двухконтейнерной</w:t>
      </w:r>
      <w:proofErr w:type="spellEnd"/>
      <w:r w:rsidRPr="00AD752C">
        <w:rPr>
          <w:sz w:val="24"/>
          <w:szCs w:val="24"/>
        </w:rPr>
        <w:t xml:space="preserve"> системы заключается в разделении отходов на стадии накопления на две составляющие: полезные вторичные компоненты, пригодные для повторного использования – «сухие» (полимерные отходы, металл, стекло и пр.) и прочие отходы – «смешанные» (пищевые и растительные отходы, прочие виды отходов). Таким образом, не </w:t>
      </w:r>
      <w:r w:rsidRPr="00AD752C">
        <w:rPr>
          <w:sz w:val="24"/>
          <w:szCs w:val="24"/>
        </w:rPr>
        <w:lastRenderedPageBreak/>
        <w:t xml:space="preserve">происходит смешивание и загрязнение ценных компонентов пищевыми отходами, а вторсырье, собираемое отдельно, остается более высокого качества, чем смешанное. </w:t>
      </w:r>
      <w:proofErr w:type="spellStart"/>
      <w:r w:rsidRPr="00AD752C">
        <w:rPr>
          <w:sz w:val="24"/>
          <w:szCs w:val="24"/>
        </w:rPr>
        <w:t>Двухконтейнерная</w:t>
      </w:r>
      <w:proofErr w:type="spellEnd"/>
      <w:r w:rsidRPr="00AD752C">
        <w:rPr>
          <w:sz w:val="24"/>
          <w:szCs w:val="24"/>
        </w:rPr>
        <w:t xml:space="preserve"> система накопления твердых коммунальных отходов имеет следующие преимущества:</w:t>
      </w:r>
    </w:p>
    <w:p w14:paraId="309FBD2A" w14:textId="77777777" w:rsidR="002D781D" w:rsidRPr="00AD752C" w:rsidRDefault="002D781D" w:rsidP="006411B3">
      <w:pPr>
        <w:spacing w:line="360" w:lineRule="auto"/>
        <w:ind w:left="1418" w:right="-57" w:firstLine="567"/>
        <w:jc w:val="both"/>
        <w:rPr>
          <w:sz w:val="24"/>
          <w:szCs w:val="24"/>
        </w:rPr>
      </w:pPr>
      <w:r w:rsidRPr="00AD752C">
        <w:rPr>
          <w:sz w:val="24"/>
          <w:szCs w:val="24"/>
        </w:rPr>
        <w:t> уменьшение необходимой площади земельного участка для организации контейнерной площадки;</w:t>
      </w:r>
    </w:p>
    <w:p w14:paraId="7B28CFD1"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обустройство контейнерной площадки;</w:t>
      </w:r>
    </w:p>
    <w:p w14:paraId="67B983C7"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приобретение и обслуживание контейнерного парка;</w:t>
      </w:r>
    </w:p>
    <w:p w14:paraId="53015710" w14:textId="77777777" w:rsidR="002D781D" w:rsidRPr="00AD752C" w:rsidRDefault="002D781D" w:rsidP="006411B3">
      <w:pPr>
        <w:spacing w:line="360" w:lineRule="auto"/>
        <w:ind w:left="1418" w:right="-57" w:firstLine="567"/>
        <w:jc w:val="both"/>
        <w:rPr>
          <w:sz w:val="24"/>
          <w:szCs w:val="24"/>
        </w:rPr>
      </w:pPr>
      <w:r w:rsidRPr="00AD752C">
        <w:rPr>
          <w:sz w:val="24"/>
          <w:szCs w:val="24"/>
        </w:rPr>
        <w:t> снижение затрат на транспортирование отходов за счет сокращения количества транспортных средств и логистических маршрутов для накопления отходов.</w:t>
      </w:r>
    </w:p>
    <w:p w14:paraId="7575DE9F" w14:textId="77777777" w:rsidR="002D781D" w:rsidRPr="00AD752C" w:rsidRDefault="002D781D" w:rsidP="006411B3">
      <w:pPr>
        <w:spacing w:line="360" w:lineRule="auto"/>
        <w:ind w:left="1418" w:right="-57" w:firstLine="567"/>
        <w:jc w:val="both"/>
      </w:pPr>
      <w:r w:rsidRPr="00AD752C">
        <w:rPr>
          <w:noProof/>
          <w:lang w:eastAsia="ru-RU"/>
        </w:rPr>
        <w:drawing>
          <wp:anchor distT="0" distB="0" distL="114300" distR="114300" simplePos="0" relativeHeight="487589888" behindDoc="1" locked="0" layoutInCell="1" allowOverlap="1" wp14:anchorId="5BCC4D56" wp14:editId="47BFB39C">
            <wp:simplePos x="0" y="0"/>
            <wp:positionH relativeFrom="page">
              <wp:align>center</wp:align>
            </wp:positionH>
            <wp:positionV relativeFrom="paragraph">
              <wp:posOffset>332740</wp:posOffset>
            </wp:positionV>
            <wp:extent cx="6806565" cy="3318510"/>
            <wp:effectExtent l="0" t="0" r="0" b="0"/>
            <wp:wrapTight wrapText="bothSides">
              <wp:wrapPolygon edited="0">
                <wp:start x="0" y="0"/>
                <wp:lineTo x="0" y="21451"/>
                <wp:lineTo x="21521" y="21451"/>
                <wp:lineTo x="21521"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806565" cy="3318510"/>
                    </a:xfrm>
                    <a:prstGeom prst="rect">
                      <a:avLst/>
                    </a:prstGeom>
                  </pic:spPr>
                </pic:pic>
              </a:graphicData>
            </a:graphic>
          </wp:anchor>
        </w:drawing>
      </w:r>
    </w:p>
    <w:p w14:paraId="45EA637C" w14:textId="77777777" w:rsidR="002D781D" w:rsidRPr="00AD752C" w:rsidRDefault="002D781D" w:rsidP="006411B3">
      <w:pPr>
        <w:ind w:left="1418" w:right="-57"/>
      </w:pPr>
    </w:p>
    <w:p w14:paraId="45A4D2AC" w14:textId="77777777" w:rsidR="002D781D" w:rsidRPr="00AD752C" w:rsidRDefault="002D781D" w:rsidP="006411B3">
      <w:pPr>
        <w:ind w:left="1418" w:right="-57"/>
      </w:pPr>
    </w:p>
    <w:p w14:paraId="5F32F0EA" w14:textId="77777777" w:rsidR="002D781D" w:rsidRPr="00AD752C" w:rsidRDefault="002D781D" w:rsidP="006411B3">
      <w:pPr>
        <w:ind w:left="1418" w:right="-57"/>
        <w:jc w:val="center"/>
        <w:rPr>
          <w:sz w:val="24"/>
          <w:szCs w:val="24"/>
        </w:rPr>
      </w:pPr>
      <w:r w:rsidRPr="00AD752C">
        <w:rPr>
          <w:sz w:val="24"/>
          <w:szCs w:val="24"/>
        </w:rPr>
        <w:t>Рисунок 2 Раздельный сбор отходов</w:t>
      </w:r>
    </w:p>
    <w:p w14:paraId="40513872" w14:textId="77777777" w:rsidR="002D781D" w:rsidRPr="00AD752C" w:rsidRDefault="002D781D" w:rsidP="006411B3">
      <w:pPr>
        <w:ind w:left="1418" w:right="-57"/>
      </w:pPr>
    </w:p>
    <w:p w14:paraId="06EF356D" w14:textId="77777777" w:rsidR="002D781D" w:rsidRPr="00AD752C" w:rsidRDefault="002D781D" w:rsidP="006411B3">
      <w:pPr>
        <w:ind w:left="1418" w:right="-57"/>
      </w:pPr>
    </w:p>
    <w:p w14:paraId="21E13911" w14:textId="77777777" w:rsidR="002D781D" w:rsidRPr="00AD752C" w:rsidRDefault="002D781D" w:rsidP="006411B3">
      <w:pPr>
        <w:ind w:left="1418" w:right="-57"/>
      </w:pPr>
    </w:p>
    <w:p w14:paraId="269028D6" w14:textId="77777777" w:rsidR="00187116" w:rsidRPr="00AD752C" w:rsidRDefault="00187116" w:rsidP="006411B3">
      <w:pPr>
        <w:ind w:left="1418" w:right="-57"/>
        <w:jc w:val="center"/>
        <w:rPr>
          <w:sz w:val="24"/>
          <w:szCs w:val="24"/>
        </w:rPr>
      </w:pPr>
    </w:p>
    <w:p w14:paraId="037B510B" w14:textId="77777777" w:rsidR="00187116" w:rsidRPr="00AD752C" w:rsidRDefault="00187116" w:rsidP="006411B3">
      <w:pPr>
        <w:ind w:left="1418" w:right="-57"/>
        <w:jc w:val="center"/>
        <w:rPr>
          <w:sz w:val="24"/>
          <w:szCs w:val="24"/>
        </w:rPr>
      </w:pPr>
    </w:p>
    <w:p w14:paraId="2CE0C86C" w14:textId="77777777" w:rsidR="00187116" w:rsidRPr="00AD752C" w:rsidRDefault="00187116" w:rsidP="006411B3">
      <w:pPr>
        <w:ind w:left="1418" w:right="-57"/>
        <w:jc w:val="center"/>
        <w:rPr>
          <w:sz w:val="24"/>
          <w:szCs w:val="24"/>
        </w:rPr>
      </w:pPr>
    </w:p>
    <w:p w14:paraId="46759E44" w14:textId="77777777" w:rsidR="00187116" w:rsidRPr="00AD752C" w:rsidRDefault="00187116" w:rsidP="006411B3">
      <w:pPr>
        <w:ind w:left="1418" w:right="-57"/>
        <w:jc w:val="center"/>
        <w:rPr>
          <w:sz w:val="24"/>
          <w:szCs w:val="24"/>
        </w:rPr>
      </w:pPr>
    </w:p>
    <w:p w14:paraId="29457809" w14:textId="77777777" w:rsidR="00187116" w:rsidRPr="00AD752C" w:rsidRDefault="00187116" w:rsidP="006411B3">
      <w:pPr>
        <w:ind w:left="1418" w:right="-57"/>
        <w:jc w:val="center"/>
        <w:rPr>
          <w:sz w:val="24"/>
          <w:szCs w:val="24"/>
        </w:rPr>
      </w:pPr>
    </w:p>
    <w:p w14:paraId="691AC93C" w14:textId="77777777" w:rsidR="00187116" w:rsidRPr="00AD752C" w:rsidRDefault="00187116" w:rsidP="006411B3">
      <w:pPr>
        <w:ind w:left="1418" w:right="-57"/>
        <w:jc w:val="center"/>
        <w:rPr>
          <w:sz w:val="24"/>
          <w:szCs w:val="24"/>
        </w:rPr>
      </w:pPr>
    </w:p>
    <w:p w14:paraId="43A6E614" w14:textId="77777777" w:rsidR="00187116" w:rsidRPr="00AD752C" w:rsidRDefault="00187116" w:rsidP="006411B3">
      <w:pPr>
        <w:ind w:left="1418" w:right="-57"/>
        <w:jc w:val="center"/>
        <w:rPr>
          <w:sz w:val="24"/>
          <w:szCs w:val="24"/>
        </w:rPr>
      </w:pPr>
    </w:p>
    <w:p w14:paraId="74D55A97" w14:textId="77777777" w:rsidR="00187116" w:rsidRPr="00AD752C" w:rsidRDefault="00187116" w:rsidP="006411B3">
      <w:pPr>
        <w:ind w:left="1418" w:right="-57"/>
        <w:jc w:val="center"/>
        <w:rPr>
          <w:sz w:val="24"/>
          <w:szCs w:val="24"/>
        </w:rPr>
      </w:pPr>
    </w:p>
    <w:p w14:paraId="38013E14" w14:textId="77777777" w:rsidR="00187116" w:rsidRPr="00AD752C" w:rsidRDefault="00187116" w:rsidP="006411B3">
      <w:pPr>
        <w:ind w:left="1418" w:right="-57"/>
        <w:jc w:val="center"/>
        <w:rPr>
          <w:sz w:val="24"/>
          <w:szCs w:val="24"/>
        </w:rPr>
      </w:pPr>
      <w:r w:rsidRPr="00AD752C">
        <w:rPr>
          <w:noProof/>
          <w:lang w:eastAsia="ru-RU"/>
        </w:rPr>
        <w:lastRenderedPageBreak/>
        <w:drawing>
          <wp:anchor distT="0" distB="0" distL="114300" distR="114300" simplePos="0" relativeHeight="487590912" behindDoc="1" locked="0" layoutInCell="1" allowOverlap="1" wp14:anchorId="205A3992" wp14:editId="2CEF98D4">
            <wp:simplePos x="0" y="0"/>
            <wp:positionH relativeFrom="column">
              <wp:posOffset>1932616</wp:posOffset>
            </wp:positionH>
            <wp:positionV relativeFrom="paragraph">
              <wp:posOffset>222672</wp:posOffset>
            </wp:positionV>
            <wp:extent cx="3924300" cy="7924800"/>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924300" cy="7924800"/>
                    </a:xfrm>
                    <a:prstGeom prst="rect">
                      <a:avLst/>
                    </a:prstGeom>
                  </pic:spPr>
                </pic:pic>
              </a:graphicData>
            </a:graphic>
          </wp:anchor>
        </w:drawing>
      </w:r>
    </w:p>
    <w:p w14:paraId="22B75C69" w14:textId="77777777" w:rsidR="00187116" w:rsidRPr="00AD752C" w:rsidRDefault="00187116" w:rsidP="006411B3">
      <w:pPr>
        <w:ind w:left="1418" w:right="-57"/>
        <w:jc w:val="center"/>
        <w:rPr>
          <w:sz w:val="24"/>
          <w:szCs w:val="24"/>
        </w:rPr>
      </w:pPr>
    </w:p>
    <w:p w14:paraId="6F60E522" w14:textId="77777777" w:rsidR="00187116" w:rsidRPr="00AD752C" w:rsidRDefault="00187116" w:rsidP="006411B3">
      <w:pPr>
        <w:ind w:left="1418" w:right="-57"/>
        <w:jc w:val="center"/>
        <w:rPr>
          <w:sz w:val="24"/>
          <w:szCs w:val="24"/>
        </w:rPr>
      </w:pPr>
    </w:p>
    <w:p w14:paraId="73434402" w14:textId="77777777" w:rsidR="002D781D" w:rsidRPr="00AD752C" w:rsidRDefault="00187116" w:rsidP="006411B3">
      <w:pPr>
        <w:ind w:left="1418" w:right="-57"/>
        <w:jc w:val="center"/>
      </w:pPr>
      <w:r w:rsidRPr="00AD752C">
        <w:rPr>
          <w:sz w:val="24"/>
          <w:szCs w:val="24"/>
        </w:rPr>
        <w:t>Рисунок 3 Схема движения РСО</w:t>
      </w:r>
    </w:p>
    <w:p w14:paraId="7694E7E6" w14:textId="77777777" w:rsidR="002D781D" w:rsidRPr="00AD752C" w:rsidRDefault="002D781D" w:rsidP="006411B3">
      <w:pPr>
        <w:ind w:left="1418" w:right="-57"/>
      </w:pPr>
    </w:p>
    <w:p w14:paraId="49916767" w14:textId="77777777" w:rsidR="00187116" w:rsidRPr="00AD752C" w:rsidRDefault="00187116" w:rsidP="006411B3">
      <w:pPr>
        <w:ind w:left="1418" w:right="-57"/>
      </w:pPr>
    </w:p>
    <w:p w14:paraId="6A38B634" w14:textId="77777777" w:rsidR="00187116" w:rsidRPr="00AD752C" w:rsidRDefault="00187116" w:rsidP="006411B3">
      <w:pPr>
        <w:ind w:left="1418" w:right="-57"/>
      </w:pPr>
    </w:p>
    <w:p w14:paraId="1CB2D64A" w14:textId="77777777" w:rsidR="00187116" w:rsidRPr="00AD752C" w:rsidRDefault="00187116" w:rsidP="006411B3">
      <w:pPr>
        <w:pStyle w:val="2"/>
        <w:numPr>
          <w:ilvl w:val="1"/>
          <w:numId w:val="7"/>
        </w:numPr>
        <w:spacing w:line="360" w:lineRule="auto"/>
        <w:ind w:left="1418" w:right="-57" w:firstLine="0"/>
      </w:pPr>
      <w:bookmarkStart w:id="14" w:name="_Toc152804350"/>
      <w:r w:rsidRPr="00AD752C">
        <w:lastRenderedPageBreak/>
        <w:t>Требования к контейнерным площадкам с РСО:</w:t>
      </w:r>
      <w:bookmarkEnd w:id="14"/>
    </w:p>
    <w:p w14:paraId="13D38FDB" w14:textId="77777777" w:rsidR="00187116" w:rsidRPr="00AD752C" w:rsidRDefault="00187116" w:rsidP="006411B3">
      <w:pPr>
        <w:pStyle w:val="a3"/>
        <w:tabs>
          <w:tab w:val="left" w:pos="9923"/>
        </w:tabs>
        <w:spacing w:line="360" w:lineRule="auto"/>
        <w:ind w:left="1418" w:right="-57" w:firstLine="612"/>
        <w:jc w:val="both"/>
      </w:pPr>
      <w:r w:rsidRPr="00AD752C">
        <w:t xml:space="preserve">Согласно Правилам обустройства мест накопления ТКО (утвержденным постановлением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 определено, что обязанность по созданию площадок для накопления отходов лежит на органах местного самоуправления, исключая случаи, когда за это ответственны другие лица. </w:t>
      </w:r>
    </w:p>
    <w:p w14:paraId="36427629" w14:textId="77777777" w:rsidR="00187116" w:rsidRPr="00AD752C" w:rsidRDefault="00187116" w:rsidP="006411B3">
      <w:pPr>
        <w:pStyle w:val="a3"/>
        <w:tabs>
          <w:tab w:val="left" w:pos="9923"/>
        </w:tabs>
        <w:spacing w:line="360" w:lineRule="auto"/>
        <w:ind w:left="1418" w:right="-57" w:firstLine="612"/>
        <w:jc w:val="both"/>
      </w:pPr>
      <w:r w:rsidRPr="00AD752C">
        <w:t xml:space="preserve">Реестры мест (площадок) накопления ТКО, создаваемых в муниципальных образованиях, должны быть размещены в открытом доступе на официальных сайтах муниципалитетов. </w:t>
      </w:r>
    </w:p>
    <w:p w14:paraId="2EBBE62D" w14:textId="77777777" w:rsidR="00187116" w:rsidRPr="00AD752C" w:rsidRDefault="00187116" w:rsidP="006411B3">
      <w:pPr>
        <w:pStyle w:val="a3"/>
        <w:tabs>
          <w:tab w:val="left" w:pos="9923"/>
        </w:tabs>
        <w:spacing w:line="360" w:lineRule="auto"/>
        <w:ind w:left="1418" w:right="-57" w:firstLine="612"/>
        <w:jc w:val="both"/>
      </w:pPr>
      <w:r w:rsidRPr="00AD752C">
        <w:t xml:space="preserve">Вместе с тем необходимо приведение всех контейнерных площадок в соответствие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w:t>
      </w:r>
    </w:p>
    <w:p w14:paraId="797A19AC" w14:textId="77777777" w:rsidR="00187116" w:rsidRPr="00AD752C" w:rsidRDefault="00187116" w:rsidP="006411B3">
      <w:pPr>
        <w:pStyle w:val="a3"/>
        <w:tabs>
          <w:tab w:val="left" w:pos="9923"/>
        </w:tabs>
        <w:spacing w:line="360" w:lineRule="auto"/>
        <w:ind w:left="1418" w:right="-57" w:firstLine="612"/>
        <w:jc w:val="both"/>
      </w:pPr>
      <w:r w:rsidRPr="00AD752C">
        <w:t xml:space="preserve">Контейнерные площадки должны иметь твердое бетонное или асфальтовое покрытие с уклоном в сторону проезжей части, удобным для выкатывания контейнеров к мусоровозам, а также для удобства подъезда к контейнерам маломобильных групп населения. Также необходимо наличие подъездного пути с твердым покрытием (бетон, асфальт, асфальтовая крошка) для автотранспорта. </w:t>
      </w:r>
    </w:p>
    <w:p w14:paraId="5C37C6B5" w14:textId="77777777" w:rsidR="00187116" w:rsidRPr="00AD752C" w:rsidRDefault="00187116" w:rsidP="006411B3">
      <w:pPr>
        <w:pStyle w:val="a3"/>
        <w:tabs>
          <w:tab w:val="left" w:pos="9923"/>
        </w:tabs>
        <w:spacing w:line="360" w:lineRule="auto"/>
        <w:ind w:left="1418" w:right="-57" w:firstLine="612"/>
        <w:jc w:val="both"/>
      </w:pPr>
      <w:r w:rsidRPr="00AD752C">
        <w:t xml:space="preserve">Расположение контейнерной площадки не должно мешать проезду транспорта. </w:t>
      </w:r>
    </w:p>
    <w:p w14:paraId="62CEE4E5" w14:textId="77777777" w:rsidR="00187116" w:rsidRPr="00AD752C" w:rsidRDefault="00187116" w:rsidP="006411B3">
      <w:pPr>
        <w:pStyle w:val="a3"/>
        <w:tabs>
          <w:tab w:val="left" w:pos="9923"/>
        </w:tabs>
        <w:spacing w:line="360" w:lineRule="auto"/>
        <w:ind w:left="1418" w:right="-57" w:firstLine="612"/>
        <w:jc w:val="both"/>
      </w:pPr>
      <w:r w:rsidRPr="00AD752C">
        <w:rPr>
          <w:noProof/>
          <w:lang w:eastAsia="ru-RU"/>
        </w:rPr>
        <w:drawing>
          <wp:anchor distT="0" distB="0" distL="114300" distR="114300" simplePos="0" relativeHeight="487591936" behindDoc="1" locked="0" layoutInCell="1" allowOverlap="1" wp14:anchorId="25A4DB52" wp14:editId="38AB34A5">
            <wp:simplePos x="0" y="0"/>
            <wp:positionH relativeFrom="page">
              <wp:posOffset>2208126</wp:posOffset>
            </wp:positionH>
            <wp:positionV relativeFrom="paragraph">
              <wp:posOffset>565340</wp:posOffset>
            </wp:positionV>
            <wp:extent cx="3733730" cy="2541154"/>
            <wp:effectExtent l="0" t="0" r="635"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733730" cy="254115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D752C">
        <w:t>Оформление (брендирование табличек, баннеров и пр.) Контейнерные площадки должны быть в соответствии с единым стилем.</w:t>
      </w:r>
    </w:p>
    <w:p w14:paraId="3630088C" w14:textId="77777777" w:rsidR="00187116" w:rsidRPr="00AD752C" w:rsidRDefault="00187116" w:rsidP="006411B3">
      <w:pPr>
        <w:pStyle w:val="a3"/>
        <w:tabs>
          <w:tab w:val="left" w:pos="9923"/>
        </w:tabs>
        <w:spacing w:line="360" w:lineRule="auto"/>
        <w:ind w:left="1418" w:right="-57" w:firstLine="612"/>
        <w:jc w:val="center"/>
      </w:pPr>
    </w:p>
    <w:p w14:paraId="6BC4B727" w14:textId="77777777" w:rsidR="00187116" w:rsidRPr="00AD752C" w:rsidRDefault="00187116" w:rsidP="006411B3">
      <w:pPr>
        <w:pStyle w:val="a3"/>
        <w:tabs>
          <w:tab w:val="left" w:pos="9923"/>
        </w:tabs>
        <w:spacing w:line="360" w:lineRule="auto"/>
        <w:ind w:left="1418" w:right="-57" w:firstLine="612"/>
        <w:jc w:val="center"/>
      </w:pPr>
      <w:r w:rsidRPr="00AD752C">
        <w:t>Рисунок 4 Пример единого стиля</w:t>
      </w:r>
    </w:p>
    <w:p w14:paraId="74B33A44" w14:textId="77777777" w:rsidR="00187116" w:rsidRPr="00AD752C" w:rsidRDefault="00187116" w:rsidP="006411B3">
      <w:pPr>
        <w:ind w:left="1418" w:right="-57"/>
      </w:pPr>
    </w:p>
    <w:p w14:paraId="1ACF4083" w14:textId="77777777" w:rsidR="00187116" w:rsidRPr="00AD752C" w:rsidRDefault="009A07B6" w:rsidP="006411B3">
      <w:pPr>
        <w:pStyle w:val="2"/>
        <w:numPr>
          <w:ilvl w:val="1"/>
          <w:numId w:val="7"/>
        </w:numPr>
        <w:spacing w:line="360" w:lineRule="auto"/>
        <w:ind w:left="1418" w:right="-57" w:firstLine="0"/>
      </w:pPr>
      <w:bookmarkStart w:id="15" w:name="_Toc152804351"/>
      <w:r w:rsidRPr="00AD752C">
        <w:lastRenderedPageBreak/>
        <w:t>Раздельный вывоз и сортировка отходов по видам</w:t>
      </w:r>
      <w:bookmarkEnd w:id="15"/>
    </w:p>
    <w:p w14:paraId="1BEA942B" w14:textId="7B6F1531" w:rsidR="009A07B6" w:rsidRPr="00AD752C" w:rsidRDefault="00BC474D" w:rsidP="006411B3">
      <w:pPr>
        <w:pStyle w:val="a3"/>
        <w:tabs>
          <w:tab w:val="left" w:pos="9923"/>
        </w:tabs>
        <w:spacing w:line="360" w:lineRule="auto"/>
        <w:ind w:left="1418" w:right="-57" w:firstLine="708"/>
        <w:jc w:val="both"/>
      </w:pPr>
      <w:r w:rsidRPr="00AD752C">
        <w:rPr>
          <w:noProof/>
          <w:lang w:eastAsia="ru-RU"/>
        </w:rPr>
        <w:drawing>
          <wp:anchor distT="0" distB="0" distL="114300" distR="114300" simplePos="0" relativeHeight="487592960" behindDoc="0" locked="0" layoutInCell="1" allowOverlap="1" wp14:anchorId="55A65288" wp14:editId="07148126">
            <wp:simplePos x="0" y="0"/>
            <wp:positionH relativeFrom="page">
              <wp:align>center</wp:align>
            </wp:positionH>
            <wp:positionV relativeFrom="paragraph">
              <wp:posOffset>1117253</wp:posOffset>
            </wp:positionV>
            <wp:extent cx="6543040" cy="3942080"/>
            <wp:effectExtent l="0" t="0" r="0" b="1270"/>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920" t="11557" r="1913" b="10130"/>
                    <a:stretch/>
                  </pic:blipFill>
                  <pic:spPr bwMode="auto">
                    <a:xfrm>
                      <a:off x="0" y="0"/>
                      <a:ext cx="6543040" cy="39420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D752C">
        <w:t>С мест накопления отходы из разных контейнеров должны вывозиться отдельным транспортом. Не допускается вывоз смешанных и раздельно накоплен «сухих» отходов одним мусоровозом. В целях наглядного понимания системы раздельного сбора отходов вводится единое оформление в том числе транспорта.</w:t>
      </w:r>
    </w:p>
    <w:p w14:paraId="11430067" w14:textId="77777777" w:rsidR="00BC474D" w:rsidRPr="00AD752C" w:rsidRDefault="00BC474D" w:rsidP="006411B3">
      <w:pPr>
        <w:pStyle w:val="a3"/>
        <w:tabs>
          <w:tab w:val="left" w:pos="9923"/>
        </w:tabs>
        <w:spacing w:line="360" w:lineRule="auto"/>
        <w:ind w:left="1418" w:right="-57" w:firstLine="708"/>
        <w:jc w:val="center"/>
      </w:pPr>
    </w:p>
    <w:p w14:paraId="52732D88" w14:textId="77777777" w:rsidR="00BC474D" w:rsidRPr="00AD752C" w:rsidRDefault="00BC474D" w:rsidP="006411B3">
      <w:pPr>
        <w:pStyle w:val="a3"/>
        <w:tabs>
          <w:tab w:val="left" w:pos="9923"/>
        </w:tabs>
        <w:spacing w:line="360" w:lineRule="auto"/>
        <w:ind w:left="1418" w:right="-57" w:firstLine="708"/>
        <w:jc w:val="center"/>
      </w:pPr>
      <w:r w:rsidRPr="00AD752C">
        <w:t>Рисунок 5 Схема движения отходов</w:t>
      </w:r>
    </w:p>
    <w:p w14:paraId="27A6AA80" w14:textId="77777777" w:rsidR="00272B70" w:rsidRPr="00AD752C" w:rsidRDefault="00272B70" w:rsidP="006411B3">
      <w:pPr>
        <w:pStyle w:val="Default"/>
        <w:ind w:left="1418" w:right="-57"/>
        <w:rPr>
          <w:color w:val="auto"/>
        </w:rPr>
      </w:pPr>
    </w:p>
    <w:p w14:paraId="3FE7C026" w14:textId="77777777" w:rsidR="00BC474D" w:rsidRPr="00AD752C" w:rsidRDefault="00272B70" w:rsidP="006411B3">
      <w:pPr>
        <w:pStyle w:val="a3"/>
        <w:tabs>
          <w:tab w:val="left" w:pos="9923"/>
          <w:tab w:val="left" w:pos="10206"/>
        </w:tabs>
        <w:spacing w:line="360" w:lineRule="auto"/>
        <w:ind w:left="1418" w:right="-57" w:firstLine="708"/>
        <w:jc w:val="both"/>
      </w:pPr>
      <w:r w:rsidRPr="00AD752C">
        <w:t>Оформление транспорта для вывоза отходов осуществляется с разработанным типом оформления системы РСО.</w:t>
      </w:r>
    </w:p>
    <w:p w14:paraId="38C34EDE" w14:textId="13ABD7A0" w:rsidR="00317401" w:rsidRPr="00AD752C" w:rsidRDefault="00317401" w:rsidP="006411B3">
      <w:pPr>
        <w:pStyle w:val="a3"/>
        <w:tabs>
          <w:tab w:val="left" w:pos="9923"/>
          <w:tab w:val="left" w:pos="10206"/>
        </w:tabs>
        <w:spacing w:line="360" w:lineRule="auto"/>
        <w:ind w:left="1418" w:right="-57" w:firstLine="708"/>
        <w:jc w:val="both"/>
      </w:pPr>
      <w:r w:rsidRPr="00AD752C">
        <w:t xml:space="preserve">Машина с «сухими» отходами направляется на одну из сортировочных станций, расположенных на территории Республики Дагестан, где сортируется по видам. </w:t>
      </w:r>
      <w:r w:rsidR="005D62F3" w:rsidRPr="00AD752C">
        <w:t>Автомобиль после выгрузки сухих отходов может собирать и мокрые</w:t>
      </w:r>
      <w:r w:rsidR="00BF67C8" w:rsidRPr="00AD752C">
        <w:t xml:space="preserve"> отходы</w:t>
      </w:r>
      <w:r w:rsidR="005D62F3" w:rsidRPr="00AD752C">
        <w:t xml:space="preserve">, </w:t>
      </w:r>
      <w:r w:rsidR="00BF67C8" w:rsidRPr="00AD752C">
        <w:t>и</w:t>
      </w:r>
      <w:r w:rsidR="00CE3AC9" w:rsidRPr="00AD752C">
        <w:t xml:space="preserve"> </w:t>
      </w:r>
      <w:r w:rsidRPr="00AD752C">
        <w:t>направляются на автоматизированные комплексы по переработке отходов для сортировки, компостирования и обезвреживания.</w:t>
      </w:r>
    </w:p>
    <w:p w14:paraId="37B5650E" w14:textId="77777777" w:rsidR="00317401" w:rsidRPr="00AD752C" w:rsidRDefault="00317401" w:rsidP="006411B3">
      <w:pPr>
        <w:pStyle w:val="a3"/>
        <w:tabs>
          <w:tab w:val="left" w:pos="9923"/>
          <w:tab w:val="left" w:pos="10206"/>
        </w:tabs>
        <w:spacing w:line="360" w:lineRule="auto"/>
        <w:ind w:left="1418" w:right="-57" w:firstLine="708"/>
        <w:jc w:val="both"/>
      </w:pPr>
      <w:r w:rsidRPr="00AD752C">
        <w:t>Вместе с тем сортировочные комплексы на территории Республики Дагестан должны быть оборудованы минимальному стандарту, который включает в себя:</w:t>
      </w:r>
    </w:p>
    <w:p w14:paraId="2A7B0763" w14:textId="77777777" w:rsidR="008D23BC" w:rsidRPr="00AD752C" w:rsidRDefault="00317401" w:rsidP="006411B3">
      <w:pPr>
        <w:pStyle w:val="a3"/>
        <w:tabs>
          <w:tab w:val="left" w:pos="9923"/>
          <w:tab w:val="left" w:pos="10206"/>
        </w:tabs>
        <w:spacing w:line="360" w:lineRule="auto"/>
        <w:ind w:left="1418" w:right="-57" w:firstLine="708"/>
        <w:jc w:val="both"/>
      </w:pPr>
      <w:r w:rsidRPr="00AD752C">
        <w:t>1. Разделение входящего потока ТКО и КГМ на отдельные зоны;</w:t>
      </w:r>
    </w:p>
    <w:p w14:paraId="4E0965BC" w14:textId="45F17C2C" w:rsidR="00317401" w:rsidRPr="00AD752C" w:rsidRDefault="008D23BC" w:rsidP="006411B3">
      <w:pPr>
        <w:pStyle w:val="a3"/>
        <w:tabs>
          <w:tab w:val="left" w:pos="9923"/>
          <w:tab w:val="left" w:pos="10206"/>
        </w:tabs>
        <w:spacing w:line="360" w:lineRule="auto"/>
        <w:ind w:left="1418" w:right="-57" w:firstLine="708"/>
        <w:jc w:val="both"/>
      </w:pPr>
      <w:r w:rsidRPr="00AD752C">
        <w:t>2</w:t>
      </w:r>
      <w:r w:rsidR="00317401" w:rsidRPr="00AD752C">
        <w:t>. Камеры наблюдения въездной группы;</w:t>
      </w:r>
      <w:r w:rsidRPr="00AD752C">
        <w:t>3</w:t>
      </w:r>
      <w:r w:rsidR="00317401" w:rsidRPr="00AD752C">
        <w:t>. Весовой контроль;</w:t>
      </w:r>
    </w:p>
    <w:p w14:paraId="5990C200" w14:textId="27B79F88" w:rsidR="00317401" w:rsidRPr="00AD752C" w:rsidRDefault="008D23BC" w:rsidP="006411B3">
      <w:pPr>
        <w:pStyle w:val="a3"/>
        <w:tabs>
          <w:tab w:val="left" w:pos="9923"/>
          <w:tab w:val="left" w:pos="10206"/>
        </w:tabs>
        <w:spacing w:line="360" w:lineRule="auto"/>
        <w:ind w:left="1418" w:right="-57" w:firstLine="708"/>
        <w:jc w:val="both"/>
      </w:pPr>
      <w:r w:rsidRPr="00AD752C">
        <w:t>4</w:t>
      </w:r>
      <w:r w:rsidR="00317401" w:rsidRPr="00AD752C">
        <w:t xml:space="preserve">. Оснащенность аппаратно-программным комплексом контроля, учета и управления </w:t>
      </w:r>
      <w:r w:rsidR="00317401" w:rsidRPr="00AD752C">
        <w:lastRenderedPageBreak/>
        <w:t>доступом;</w:t>
      </w:r>
    </w:p>
    <w:p w14:paraId="216F58A3" w14:textId="4DAE065B" w:rsidR="00317401" w:rsidRPr="00AD752C" w:rsidRDefault="008D23BC" w:rsidP="006411B3">
      <w:pPr>
        <w:pStyle w:val="a3"/>
        <w:tabs>
          <w:tab w:val="left" w:pos="9923"/>
          <w:tab w:val="left" w:pos="10206"/>
        </w:tabs>
        <w:spacing w:line="360" w:lineRule="auto"/>
        <w:ind w:left="1418" w:right="-57" w:firstLine="708"/>
        <w:jc w:val="both"/>
      </w:pPr>
      <w:r w:rsidRPr="00AD752C">
        <w:t>5</w:t>
      </w:r>
      <w:r w:rsidR="00317401" w:rsidRPr="00AD752C">
        <w:t>. Соответствие единому стилю оформления;</w:t>
      </w:r>
    </w:p>
    <w:p w14:paraId="47A82880" w14:textId="46572892" w:rsidR="00317401" w:rsidRPr="00AD752C" w:rsidRDefault="008D23BC" w:rsidP="006411B3">
      <w:pPr>
        <w:pStyle w:val="a3"/>
        <w:tabs>
          <w:tab w:val="left" w:pos="9923"/>
          <w:tab w:val="left" w:pos="10206"/>
        </w:tabs>
        <w:spacing w:line="360" w:lineRule="auto"/>
        <w:ind w:left="1418" w:right="-57" w:firstLine="708"/>
        <w:jc w:val="both"/>
      </w:pPr>
      <w:r w:rsidRPr="00AD752C">
        <w:t>6</w:t>
      </w:r>
      <w:r w:rsidR="00317401" w:rsidRPr="00AD752C">
        <w:t xml:space="preserve">. </w:t>
      </w:r>
      <w:proofErr w:type="spellStart"/>
      <w:r w:rsidR="00317401" w:rsidRPr="00AD752C">
        <w:t>Оборудованность</w:t>
      </w:r>
      <w:proofErr w:type="spellEnd"/>
      <w:r w:rsidR="00317401" w:rsidRPr="00AD752C">
        <w:t>:</w:t>
      </w:r>
    </w:p>
    <w:p w14:paraId="192694B0" w14:textId="77777777" w:rsidR="00317401" w:rsidRPr="00AD752C" w:rsidRDefault="00317401" w:rsidP="006411B3">
      <w:pPr>
        <w:pStyle w:val="a3"/>
        <w:tabs>
          <w:tab w:val="left" w:pos="9923"/>
          <w:tab w:val="left" w:pos="10206"/>
        </w:tabs>
        <w:spacing w:line="360" w:lineRule="auto"/>
        <w:ind w:left="1418" w:right="-57" w:firstLine="708"/>
        <w:jc w:val="both"/>
      </w:pPr>
      <w:r w:rsidRPr="00AD752C">
        <w:t>- Цепные конвейеры;</w:t>
      </w:r>
    </w:p>
    <w:p w14:paraId="7822E3C6" w14:textId="77777777" w:rsidR="00317401" w:rsidRPr="00AD752C" w:rsidRDefault="00317401" w:rsidP="006411B3">
      <w:pPr>
        <w:pStyle w:val="a3"/>
        <w:tabs>
          <w:tab w:val="left" w:pos="9923"/>
          <w:tab w:val="left" w:pos="10206"/>
        </w:tabs>
        <w:spacing w:line="360" w:lineRule="auto"/>
        <w:ind w:left="1418" w:right="-57" w:firstLine="708"/>
        <w:jc w:val="both"/>
      </w:pPr>
      <w:r w:rsidRPr="00AD752C">
        <w:t>- Ленточные транспортеры;</w:t>
      </w:r>
    </w:p>
    <w:p w14:paraId="6D8919D7" w14:textId="77777777" w:rsidR="00317401" w:rsidRPr="00AD752C" w:rsidRDefault="00317401" w:rsidP="006411B3">
      <w:pPr>
        <w:pStyle w:val="a3"/>
        <w:tabs>
          <w:tab w:val="left" w:pos="9923"/>
          <w:tab w:val="left" w:pos="10206"/>
        </w:tabs>
        <w:spacing w:line="360" w:lineRule="auto"/>
        <w:ind w:left="1418" w:right="-57" w:firstLine="708"/>
        <w:jc w:val="both"/>
      </w:pPr>
      <w:r w:rsidRPr="00AD752C">
        <w:t>- Пресс;</w:t>
      </w:r>
    </w:p>
    <w:p w14:paraId="3FB13123" w14:textId="77777777" w:rsidR="00317401" w:rsidRPr="00AD752C" w:rsidRDefault="00317401" w:rsidP="006411B3">
      <w:pPr>
        <w:pStyle w:val="a3"/>
        <w:tabs>
          <w:tab w:val="left" w:pos="9923"/>
          <w:tab w:val="left" w:pos="10206"/>
        </w:tabs>
        <w:spacing w:line="360" w:lineRule="auto"/>
        <w:ind w:left="1418" w:right="-57" w:firstLine="708"/>
        <w:jc w:val="both"/>
      </w:pPr>
      <w:r w:rsidRPr="00AD752C">
        <w:t>- Магнитные сепараторы;</w:t>
      </w:r>
    </w:p>
    <w:p w14:paraId="0BB6D213" w14:textId="77777777" w:rsidR="00317401" w:rsidRPr="00AD752C" w:rsidRDefault="00317401" w:rsidP="006411B3">
      <w:pPr>
        <w:pStyle w:val="a3"/>
        <w:tabs>
          <w:tab w:val="left" w:pos="9923"/>
          <w:tab w:val="left" w:pos="10206"/>
        </w:tabs>
        <w:spacing w:line="360" w:lineRule="auto"/>
        <w:ind w:left="1418" w:right="-57" w:firstLine="708"/>
        <w:jc w:val="both"/>
      </w:pPr>
      <w:r w:rsidRPr="00AD752C">
        <w:t>- Сортировочные платформы;</w:t>
      </w:r>
    </w:p>
    <w:p w14:paraId="7FA5EBE1" w14:textId="77777777" w:rsidR="00272B70" w:rsidRPr="00AD752C" w:rsidRDefault="00317401" w:rsidP="006411B3">
      <w:pPr>
        <w:pStyle w:val="a3"/>
        <w:tabs>
          <w:tab w:val="left" w:pos="9923"/>
          <w:tab w:val="left" w:pos="10206"/>
        </w:tabs>
        <w:spacing w:line="360" w:lineRule="auto"/>
        <w:ind w:left="1418" w:right="-57" w:firstLine="708"/>
        <w:jc w:val="both"/>
      </w:pPr>
      <w:r w:rsidRPr="00AD752C">
        <w:t>- Шкаф электрический управления оборудованием</w:t>
      </w:r>
    </w:p>
    <w:p w14:paraId="1B5713CC" w14:textId="612DE04E" w:rsidR="00317401" w:rsidRPr="00AD752C" w:rsidRDefault="00317401" w:rsidP="006411B3">
      <w:pPr>
        <w:pStyle w:val="a3"/>
        <w:tabs>
          <w:tab w:val="left" w:pos="9923"/>
          <w:tab w:val="left" w:pos="10206"/>
        </w:tabs>
        <w:spacing w:line="360" w:lineRule="auto"/>
        <w:ind w:left="1418" w:right="-57" w:firstLine="708"/>
        <w:jc w:val="both"/>
      </w:pPr>
      <w:r w:rsidRPr="00AD752C">
        <w:t xml:space="preserve">После разделения отходов по видам, осуществляется их транспортировка до объектов переработки. На территории Республики Дагестан существует </w:t>
      </w:r>
      <w:r w:rsidR="00136EE1" w:rsidRPr="00AD752C">
        <w:t>4</w:t>
      </w:r>
      <w:r w:rsidRPr="00AD752C">
        <w:t xml:space="preserve"> объекта утилизации ТКО, перерабатывающих такие виды отходов производства и потребления, как бумага и картон, стекло, пластик, металл, резинотехнические изделия, отходы электрического и электронного оборудования. Отдельные виды отходов используются, в том числе в качестве вторичного сырья при производстве энергосберегающих материалов, например для производства стекловаты или пенополистирольных плит.</w:t>
      </w:r>
    </w:p>
    <w:p w14:paraId="769F32BA" w14:textId="77777777" w:rsidR="00187116" w:rsidRPr="00AD752C" w:rsidRDefault="00317401" w:rsidP="006411B3">
      <w:pPr>
        <w:pStyle w:val="2"/>
        <w:numPr>
          <w:ilvl w:val="1"/>
          <w:numId w:val="7"/>
        </w:numPr>
        <w:spacing w:line="360" w:lineRule="auto"/>
        <w:ind w:left="1418" w:right="-57" w:firstLine="0"/>
      </w:pPr>
      <w:bookmarkStart w:id="16" w:name="_Toc152804352"/>
      <w:r w:rsidRPr="00AD752C">
        <w:t>Накопление опасных</w:t>
      </w:r>
      <w:r w:rsidR="00187116" w:rsidRPr="00AD752C">
        <w:t xml:space="preserve"> отходов</w:t>
      </w:r>
      <w:bookmarkEnd w:id="16"/>
    </w:p>
    <w:p w14:paraId="5469FD8F" w14:textId="77777777" w:rsidR="00317401" w:rsidRPr="00AD752C" w:rsidRDefault="00317401" w:rsidP="006411B3">
      <w:pPr>
        <w:pStyle w:val="a7"/>
        <w:spacing w:line="360" w:lineRule="auto"/>
        <w:ind w:left="1418" w:right="-57" w:firstLine="708"/>
        <w:rPr>
          <w:sz w:val="24"/>
          <w:szCs w:val="24"/>
        </w:rPr>
      </w:pPr>
      <w:r w:rsidRPr="00AD752C">
        <w:rPr>
          <w:sz w:val="24"/>
          <w:szCs w:val="24"/>
        </w:rPr>
        <w:t>Одной из наиболее серьезных проблем, связанных с переработкой твердых коммунальных отходов, является попадание в отходы опасных и чрезвычайно опасных отходов, при обработке которых происходит загрязнение других видов отходов и повышение их класса опасности. В составе твердых коммунальных отходов наибольшую опасность представляют ртутные лампы и элементы питания (батарейки, аккумуляторы и пр.).</w:t>
      </w:r>
    </w:p>
    <w:p w14:paraId="013137B0" w14:textId="77777777" w:rsidR="00317401" w:rsidRPr="00AD752C" w:rsidRDefault="00317401" w:rsidP="006411B3">
      <w:pPr>
        <w:pStyle w:val="a7"/>
        <w:spacing w:line="360" w:lineRule="auto"/>
        <w:ind w:left="1418" w:right="-57" w:firstLine="708"/>
        <w:rPr>
          <w:sz w:val="24"/>
          <w:szCs w:val="24"/>
        </w:rPr>
      </w:pPr>
      <w:r w:rsidRPr="00AD752C">
        <w:rPr>
          <w:sz w:val="24"/>
          <w:szCs w:val="24"/>
        </w:rPr>
        <w:t>Основным инструментом по осуществлению накопления ртутьсодержащих ламп и элементов питания от многоквартирных домов и у других образователей твердых коммунальных отходов является установка на каждой контейнерной площадке специальных контейнеров для накопления таких отходов и широкая информационная кампания среди жителей об опасности смешивания таких отходов с другими видами твердых коммунальных отходов.</w:t>
      </w:r>
    </w:p>
    <w:p w14:paraId="107D0B6C" w14:textId="77777777" w:rsidR="00317401" w:rsidRPr="00AD752C" w:rsidRDefault="00317401" w:rsidP="006411B3">
      <w:pPr>
        <w:pStyle w:val="a7"/>
        <w:spacing w:line="360" w:lineRule="auto"/>
        <w:ind w:left="1418" w:right="-57" w:firstLine="708"/>
        <w:rPr>
          <w:sz w:val="24"/>
          <w:szCs w:val="24"/>
        </w:rPr>
      </w:pPr>
      <w:r w:rsidRPr="00AD752C">
        <w:rPr>
          <w:sz w:val="24"/>
          <w:szCs w:val="24"/>
        </w:rPr>
        <w:t xml:space="preserve">В соответствии с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постановлением Правительства от 28.12.2020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утверждены Правила обращения с отходами производства и потребления в части осветительных устройств, </w:t>
      </w:r>
      <w:r w:rsidRPr="00AD752C">
        <w:rPr>
          <w:sz w:val="24"/>
          <w:szCs w:val="24"/>
        </w:rPr>
        <w:lastRenderedPageBreak/>
        <w:t>электрических ламп, ненадлежащий сбор, накопление,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282BDDAA" w14:textId="77777777" w:rsidR="00187116" w:rsidRPr="00AD752C" w:rsidRDefault="00317401" w:rsidP="006411B3">
      <w:pPr>
        <w:pStyle w:val="a7"/>
        <w:spacing w:line="360" w:lineRule="auto"/>
        <w:ind w:left="1418" w:right="-57" w:firstLine="708"/>
        <w:rPr>
          <w:sz w:val="24"/>
          <w:szCs w:val="24"/>
        </w:rPr>
      </w:pPr>
      <w:r w:rsidRPr="00AD752C">
        <w:rPr>
          <w:sz w:val="24"/>
          <w:szCs w:val="24"/>
        </w:rPr>
        <w:t xml:space="preserve">Примером эффективно действующего проекта по накоплению опасных и чрезвычайно опасных отходов является установка специализированных контейнеров для накопления отработанных ртутьсодержащих ламп, термометров, а также элементов питания (батарейки, аккумуляторы) относящихся к отходам 1 - 4 классов опасности. </w:t>
      </w:r>
      <w:r w:rsidR="00104B07" w:rsidRPr="00AD752C">
        <w:rPr>
          <w:sz w:val="24"/>
          <w:szCs w:val="24"/>
        </w:rPr>
        <w:t>Установка таких</w:t>
      </w:r>
      <w:r w:rsidRPr="00AD752C">
        <w:rPr>
          <w:sz w:val="24"/>
          <w:szCs w:val="24"/>
        </w:rPr>
        <w:t xml:space="preserve"> контейнеров происходит на контейнерных площадках для накопления твердых коммунальных отходов от населения.</w:t>
      </w:r>
    </w:p>
    <w:p w14:paraId="35E39BC6"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Проект реализуется совместно с администрациями муниципальных образований и специализированными организациями, которые занимаются утилизацией опасных отходов. </w:t>
      </w:r>
    </w:p>
    <w:p w14:paraId="77DBCCAC" w14:textId="77777777" w:rsidR="00104B07" w:rsidRPr="00AD752C" w:rsidRDefault="00104B07" w:rsidP="006411B3">
      <w:pPr>
        <w:pStyle w:val="a7"/>
        <w:spacing w:line="360" w:lineRule="auto"/>
        <w:ind w:left="1418" w:right="-57" w:firstLine="708"/>
        <w:rPr>
          <w:sz w:val="24"/>
          <w:szCs w:val="24"/>
        </w:rPr>
      </w:pPr>
      <w:r w:rsidRPr="00AD752C">
        <w:rPr>
          <w:sz w:val="24"/>
          <w:szCs w:val="24"/>
        </w:rPr>
        <w:t>В настоящий момент на территории Республики Дагестан таких специализированных контейнеров нет. В настоящий момент физические лица на территории Республики Дагестан производят сдачу отработанных ртутьсодержащих ламп юридическим лицам или индивидуальным предпринимателям, принявшим на себя обязательства по организации накопления отработанных ртутьсодержащих ламп в целях их дальнейшей сдачи для утилизации, организациям, имеющим лицензии на осуществление деятельности по размещению и обезвреживанию отходов I - IV класса опасности (далее - специализированные организации).</w:t>
      </w:r>
    </w:p>
    <w:p w14:paraId="4647E935"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Контейнер для накопления опасных и чрезвычайно опасных отходов представляет собой антивандальную, стационарную, герметичную, запирающуюся на ключ емкость, обеспечивающую накопление различных видов опасных коммунальных отходов в раздельные емкости и сохранность батареек, термометров и отработанных ламп при их накоплении, хранении и извлечении из контейнера. Контейнеры должны быть оборудованы яркой цветовой маркировкой оранжевого цвета или другого, согласованного сторонами, а также иметь механизм, предотвращающий повреждение ртутных ламп и несанкционированное извлечение отходов, в частности, должна быть исключена возможность </w:t>
      </w:r>
      <w:proofErr w:type="spellStart"/>
      <w:r w:rsidRPr="00AD752C">
        <w:rPr>
          <w:sz w:val="24"/>
          <w:szCs w:val="24"/>
        </w:rPr>
        <w:t>самооткрывания</w:t>
      </w:r>
      <w:proofErr w:type="spellEnd"/>
      <w:r w:rsidRPr="00AD752C">
        <w:rPr>
          <w:sz w:val="24"/>
          <w:szCs w:val="24"/>
        </w:rPr>
        <w:t xml:space="preserve"> загрузочного люка или его выхода из зафиксированного положения в результате воздействия вибрации, единичных ударов и нагрузок, возникающих в процессе эксплуатации.</w:t>
      </w:r>
    </w:p>
    <w:p w14:paraId="4FCA6082" w14:textId="77777777" w:rsidR="00104B07" w:rsidRPr="00AD752C" w:rsidRDefault="00104B07" w:rsidP="006411B3">
      <w:pPr>
        <w:pStyle w:val="a7"/>
        <w:spacing w:line="360" w:lineRule="auto"/>
        <w:ind w:left="1418" w:right="-57" w:firstLine="708"/>
        <w:rPr>
          <w:sz w:val="24"/>
          <w:szCs w:val="24"/>
        </w:rPr>
      </w:pPr>
      <w:r w:rsidRPr="00AD752C">
        <w:rPr>
          <w:sz w:val="24"/>
          <w:szCs w:val="24"/>
        </w:rPr>
        <w:t>Конструкция контейнера для накопления опасных коммунальных отходов должна обеспечивать защиту от попадания в контейнер снега, водонепроницаемость и полный сток воды с частей доступных действию осадков, а также от поверхностных вод.</w:t>
      </w:r>
    </w:p>
    <w:p w14:paraId="21E5354B" w14:textId="77777777" w:rsidR="00104B07" w:rsidRPr="00AD752C" w:rsidRDefault="00104B07" w:rsidP="006411B3">
      <w:pPr>
        <w:pStyle w:val="a7"/>
        <w:spacing w:line="360" w:lineRule="auto"/>
        <w:ind w:left="1418" w:right="-57" w:firstLine="708"/>
        <w:rPr>
          <w:sz w:val="24"/>
          <w:szCs w:val="24"/>
        </w:rPr>
      </w:pPr>
      <w:r w:rsidRPr="00AD752C">
        <w:rPr>
          <w:sz w:val="24"/>
          <w:szCs w:val="24"/>
        </w:rPr>
        <w:t>Очистка и демеркуризация указанных контейнеров должна осуществляться специалистами, имеющими удостоверения на право работы с отходами соответствующего класса опасности с соблюдением ими мер безопасности и защиты не менее 2 раз в месяц.</w:t>
      </w:r>
    </w:p>
    <w:p w14:paraId="713A3E75" w14:textId="77777777" w:rsidR="00104B07" w:rsidRPr="00AD752C" w:rsidRDefault="00104B07" w:rsidP="006411B3">
      <w:pPr>
        <w:pStyle w:val="a7"/>
        <w:spacing w:line="360" w:lineRule="auto"/>
        <w:ind w:left="1418" w:right="-57" w:firstLine="708"/>
        <w:rPr>
          <w:sz w:val="24"/>
          <w:szCs w:val="24"/>
        </w:rPr>
      </w:pPr>
      <w:r w:rsidRPr="00AD752C">
        <w:rPr>
          <w:noProof/>
          <w:sz w:val="24"/>
          <w:szCs w:val="24"/>
          <w:lang w:eastAsia="ru-RU"/>
        </w:rPr>
        <w:lastRenderedPageBreak/>
        <w:drawing>
          <wp:anchor distT="0" distB="0" distL="114300" distR="114300" simplePos="0" relativeHeight="487593984" behindDoc="0" locked="0" layoutInCell="1" allowOverlap="1" wp14:anchorId="20554DAB" wp14:editId="6541C3A7">
            <wp:simplePos x="0" y="0"/>
            <wp:positionH relativeFrom="column">
              <wp:posOffset>2595083</wp:posOffset>
            </wp:positionH>
            <wp:positionV relativeFrom="paragraph">
              <wp:posOffset>1147472</wp:posOffset>
            </wp:positionV>
            <wp:extent cx="3552726" cy="2928952"/>
            <wp:effectExtent l="0" t="0" r="0" b="508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552726" cy="2928952"/>
                    </a:xfrm>
                    <a:prstGeom prst="rect">
                      <a:avLst/>
                    </a:prstGeom>
                  </pic:spPr>
                </pic:pic>
              </a:graphicData>
            </a:graphic>
          </wp:anchor>
        </w:drawing>
      </w:r>
      <w:r w:rsidRPr="00AD752C">
        <w:rPr>
          <w:sz w:val="24"/>
          <w:szCs w:val="24"/>
        </w:rPr>
        <w:t xml:space="preserve">Транспортирование опасных коммунальных отходов должно осуществляться на транспорте, имеющем соответствующую лицензию, оборудованном, в том числе специализированными герметичными емкостями для перевозки опасных отходов, </w:t>
      </w:r>
      <w:proofErr w:type="spellStart"/>
      <w:r w:rsidRPr="00AD752C">
        <w:rPr>
          <w:sz w:val="24"/>
          <w:szCs w:val="24"/>
        </w:rPr>
        <w:t>демеркуризационными</w:t>
      </w:r>
      <w:proofErr w:type="spellEnd"/>
      <w:r w:rsidRPr="00AD752C">
        <w:rPr>
          <w:sz w:val="24"/>
          <w:szCs w:val="24"/>
        </w:rPr>
        <w:t xml:space="preserve"> комплектами, газоанализаторами паров ртути.</w:t>
      </w:r>
    </w:p>
    <w:p w14:paraId="627B01E4" w14:textId="77777777" w:rsidR="00104B07" w:rsidRPr="00AD752C" w:rsidRDefault="00104B07" w:rsidP="006411B3">
      <w:pPr>
        <w:pStyle w:val="a7"/>
        <w:spacing w:line="360" w:lineRule="auto"/>
        <w:ind w:left="1418" w:right="-57" w:firstLine="708"/>
        <w:rPr>
          <w:sz w:val="24"/>
          <w:szCs w:val="24"/>
        </w:rPr>
      </w:pPr>
    </w:p>
    <w:p w14:paraId="24047D8B" w14:textId="77777777" w:rsidR="00104B07" w:rsidRPr="00AD752C" w:rsidRDefault="00104B07" w:rsidP="006411B3">
      <w:pPr>
        <w:pStyle w:val="a7"/>
        <w:spacing w:line="360" w:lineRule="auto"/>
        <w:ind w:left="1418" w:right="-57" w:firstLine="708"/>
        <w:jc w:val="center"/>
        <w:rPr>
          <w:sz w:val="24"/>
          <w:szCs w:val="24"/>
        </w:rPr>
      </w:pPr>
      <w:r w:rsidRPr="00AD752C">
        <w:rPr>
          <w:sz w:val="24"/>
          <w:szCs w:val="24"/>
        </w:rPr>
        <w:t>Рисунок 6 Контейнер для накопления опасных коммунальных отходов</w:t>
      </w:r>
    </w:p>
    <w:p w14:paraId="5B50FEAF" w14:textId="77777777" w:rsidR="00187116" w:rsidRPr="00AD752C" w:rsidRDefault="00187116" w:rsidP="006411B3">
      <w:pPr>
        <w:pStyle w:val="a7"/>
        <w:ind w:left="1418" w:right="-57" w:firstLine="0"/>
        <w:rPr>
          <w:sz w:val="24"/>
          <w:szCs w:val="24"/>
        </w:rPr>
      </w:pPr>
    </w:p>
    <w:p w14:paraId="4D475A76" w14:textId="77777777" w:rsidR="00104B07" w:rsidRPr="00AD752C" w:rsidRDefault="00104B07" w:rsidP="006411B3">
      <w:pPr>
        <w:pStyle w:val="2"/>
        <w:numPr>
          <w:ilvl w:val="1"/>
          <w:numId w:val="7"/>
        </w:numPr>
        <w:spacing w:line="360" w:lineRule="auto"/>
        <w:ind w:left="1418" w:right="-57" w:firstLine="0"/>
      </w:pPr>
      <w:bookmarkStart w:id="17" w:name="_Toc152804353"/>
      <w:r w:rsidRPr="00AD752C">
        <w:t>Экологическое просвещение</w:t>
      </w:r>
      <w:bookmarkEnd w:id="17"/>
    </w:p>
    <w:p w14:paraId="4566475E"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Комплексный подход в проведении мероприятий, направленных на повышение экологической культуры и мотивации участия в раздельном сборе отходов (РСО), воспитание у детей и взрослых отношения к отходам как к вторсырью, ресурсосбережение, изменение структуры и системы обращения с отходами в пользу утилизации и обезвреживания (вместо захоронения), - является одним из важнейших этапов создания современной отрасли обращения с отходами и обеспечению экологической безопасности территории Республики Дагестан. </w:t>
      </w:r>
    </w:p>
    <w:p w14:paraId="7FCCCD91"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 части просвещения населения по вопросам раздельного накопления отходов Республики Дагестан регулярно необходимо проводить мероприятия экологической направленности регионального и местного значения. Проведены мероприятия, направленные на информирование населения о современных способах утилизации отходов:  </w:t>
      </w:r>
    </w:p>
    <w:p w14:paraId="6EF72D82" w14:textId="77777777" w:rsidR="005056FC" w:rsidRPr="00AD752C" w:rsidRDefault="00104B07" w:rsidP="006411B3">
      <w:pPr>
        <w:pStyle w:val="a7"/>
        <w:spacing w:line="360" w:lineRule="auto"/>
        <w:ind w:left="1418" w:right="-57" w:firstLine="708"/>
        <w:rPr>
          <w:sz w:val="24"/>
          <w:szCs w:val="24"/>
        </w:rPr>
      </w:pPr>
      <w:r w:rsidRPr="00AD752C">
        <w:rPr>
          <w:sz w:val="24"/>
          <w:szCs w:val="24"/>
        </w:rPr>
        <w:t xml:space="preserve">- </w:t>
      </w:r>
      <w:r w:rsidR="005056FC" w:rsidRPr="00AD752C">
        <w:rPr>
          <w:sz w:val="24"/>
          <w:szCs w:val="24"/>
        </w:rPr>
        <w:t>Запущен национальной проект «Экология»</w:t>
      </w:r>
      <w:r w:rsidRPr="00AD752C">
        <w:rPr>
          <w:sz w:val="24"/>
          <w:szCs w:val="24"/>
        </w:rPr>
        <w:t>;</w:t>
      </w:r>
    </w:p>
    <w:p w14:paraId="1B99BB8E" w14:textId="77777777" w:rsidR="00104B07" w:rsidRPr="00AD752C" w:rsidRDefault="005056FC" w:rsidP="006411B3">
      <w:pPr>
        <w:pStyle w:val="a7"/>
        <w:spacing w:line="360" w:lineRule="auto"/>
        <w:ind w:left="1418" w:right="-57" w:firstLine="708"/>
        <w:rPr>
          <w:sz w:val="24"/>
          <w:szCs w:val="24"/>
        </w:rPr>
      </w:pPr>
      <w:r w:rsidRPr="00AD752C">
        <w:rPr>
          <w:sz w:val="24"/>
          <w:szCs w:val="24"/>
        </w:rPr>
        <w:t xml:space="preserve">- </w:t>
      </w:r>
      <w:r w:rsidR="00104B07" w:rsidRPr="00AD752C">
        <w:rPr>
          <w:sz w:val="24"/>
          <w:szCs w:val="24"/>
        </w:rPr>
        <w:t xml:space="preserve"> </w:t>
      </w:r>
      <w:r w:rsidRPr="00AD752C">
        <w:rPr>
          <w:sz w:val="24"/>
          <w:szCs w:val="24"/>
        </w:rPr>
        <w:t>Комплексная система обращения с твердыми коммунальными отходами;</w:t>
      </w:r>
    </w:p>
    <w:p w14:paraId="73BCFCA4" w14:textId="46796AA2" w:rsidR="005056FC" w:rsidRPr="00AD752C" w:rsidRDefault="005056FC" w:rsidP="006411B3">
      <w:pPr>
        <w:pStyle w:val="a7"/>
        <w:spacing w:line="360" w:lineRule="auto"/>
        <w:ind w:left="1418" w:right="-57" w:firstLine="708"/>
        <w:rPr>
          <w:sz w:val="24"/>
          <w:szCs w:val="24"/>
        </w:rPr>
      </w:pPr>
      <w:r w:rsidRPr="00AD752C">
        <w:rPr>
          <w:sz w:val="24"/>
          <w:szCs w:val="24"/>
        </w:rPr>
        <w:t xml:space="preserve">- </w:t>
      </w:r>
      <w:r w:rsidR="00634F89">
        <w:rPr>
          <w:sz w:val="24"/>
          <w:szCs w:val="24"/>
        </w:rPr>
        <w:t xml:space="preserve">Запущен </w:t>
      </w:r>
      <w:r w:rsidR="00634F89" w:rsidRPr="00634F89">
        <w:rPr>
          <w:sz w:val="24"/>
          <w:szCs w:val="24"/>
        </w:rPr>
        <w:t xml:space="preserve">проект </w:t>
      </w:r>
      <w:r w:rsidR="00634F89">
        <w:rPr>
          <w:sz w:val="24"/>
          <w:szCs w:val="24"/>
        </w:rPr>
        <w:t>«</w:t>
      </w:r>
      <w:r w:rsidR="00634F89" w:rsidRPr="00634F89">
        <w:rPr>
          <w:sz w:val="24"/>
          <w:szCs w:val="24"/>
        </w:rPr>
        <w:t>Генеральная уборка</w:t>
      </w:r>
      <w:r w:rsidR="00634F89">
        <w:rPr>
          <w:sz w:val="24"/>
          <w:szCs w:val="24"/>
        </w:rPr>
        <w:t>».</w:t>
      </w:r>
    </w:p>
    <w:p w14:paraId="3435196A" w14:textId="77777777" w:rsidR="00104B07" w:rsidRPr="00AD752C" w:rsidRDefault="005056FC" w:rsidP="006411B3">
      <w:pPr>
        <w:pStyle w:val="a7"/>
        <w:spacing w:line="360" w:lineRule="auto"/>
        <w:ind w:left="1418" w:right="-57" w:firstLine="708"/>
        <w:rPr>
          <w:sz w:val="24"/>
          <w:szCs w:val="24"/>
        </w:rPr>
      </w:pPr>
      <w:r w:rsidRPr="00AD752C">
        <w:rPr>
          <w:sz w:val="24"/>
          <w:szCs w:val="24"/>
        </w:rPr>
        <w:t xml:space="preserve">Необходимо: </w:t>
      </w:r>
      <w:r w:rsidR="00104B07" w:rsidRPr="00AD752C">
        <w:rPr>
          <w:sz w:val="24"/>
          <w:szCs w:val="24"/>
        </w:rPr>
        <w:t>Министерств</w:t>
      </w:r>
      <w:r w:rsidRPr="00AD752C">
        <w:rPr>
          <w:sz w:val="24"/>
          <w:szCs w:val="24"/>
        </w:rPr>
        <w:t>у</w:t>
      </w:r>
      <w:r w:rsidR="00104B07" w:rsidRPr="00AD752C">
        <w:rPr>
          <w:sz w:val="24"/>
          <w:szCs w:val="24"/>
        </w:rPr>
        <w:t xml:space="preserve"> образования </w:t>
      </w:r>
      <w:r w:rsidRPr="00AD752C">
        <w:rPr>
          <w:sz w:val="24"/>
          <w:szCs w:val="24"/>
        </w:rPr>
        <w:t>Республики Дагестан</w:t>
      </w:r>
      <w:r w:rsidR="00104B07" w:rsidRPr="00AD752C">
        <w:rPr>
          <w:sz w:val="24"/>
          <w:szCs w:val="24"/>
        </w:rPr>
        <w:t xml:space="preserve"> проводи</w:t>
      </w:r>
      <w:r w:rsidRPr="00AD752C">
        <w:rPr>
          <w:sz w:val="24"/>
          <w:szCs w:val="24"/>
        </w:rPr>
        <w:t>ть</w:t>
      </w:r>
      <w:r w:rsidR="00104B07" w:rsidRPr="00AD752C">
        <w:rPr>
          <w:sz w:val="24"/>
          <w:szCs w:val="24"/>
        </w:rPr>
        <w:t xml:space="preserve"> ряд мероприятий по экологическому просвещению населения и пропаганде бережного отношения к окружающей среде, разработа</w:t>
      </w:r>
      <w:r w:rsidRPr="00AD752C">
        <w:rPr>
          <w:sz w:val="24"/>
          <w:szCs w:val="24"/>
        </w:rPr>
        <w:t>ть</w:t>
      </w:r>
      <w:r w:rsidR="00104B07" w:rsidRPr="00AD752C">
        <w:rPr>
          <w:sz w:val="24"/>
          <w:szCs w:val="24"/>
        </w:rPr>
        <w:t xml:space="preserve"> план областных мероприятий по экологическому воспитанию и </w:t>
      </w:r>
      <w:r w:rsidR="00104B07" w:rsidRPr="00AD752C">
        <w:rPr>
          <w:sz w:val="24"/>
          <w:szCs w:val="24"/>
        </w:rPr>
        <w:lastRenderedPageBreak/>
        <w:t xml:space="preserve">просвещению, а также методические рекомендации по экологическому просвещению и воспитанию обучающихся образовательных организаций в области раздельного сбора отходов. </w:t>
      </w:r>
    </w:p>
    <w:p w14:paraId="741CB878" w14:textId="77777777" w:rsidR="00104B07" w:rsidRPr="00AD752C" w:rsidRDefault="00104B07" w:rsidP="006411B3">
      <w:pPr>
        <w:pStyle w:val="2"/>
        <w:numPr>
          <w:ilvl w:val="1"/>
          <w:numId w:val="7"/>
        </w:numPr>
        <w:spacing w:line="360" w:lineRule="auto"/>
        <w:ind w:left="1418" w:right="-57" w:firstLine="0"/>
      </w:pPr>
      <w:bookmarkStart w:id="18" w:name="_Toc152804354"/>
      <w:r w:rsidRPr="00AD752C">
        <w:t>Контроль за внедрением системы раздельного накопления отходов</w:t>
      </w:r>
      <w:bookmarkEnd w:id="18"/>
      <w:r w:rsidRPr="00AD752C">
        <w:t xml:space="preserve"> </w:t>
      </w:r>
    </w:p>
    <w:p w14:paraId="0CDDBFF2"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Все данные по оборудованным контейнерным площадкам по мере установки контейнеров для раздельного накопления с указанием географических координат и приложением фото передаются в </w:t>
      </w:r>
      <w:r w:rsidR="005056FC" w:rsidRPr="00AD752C">
        <w:rPr>
          <w:sz w:val="24"/>
          <w:szCs w:val="24"/>
        </w:rPr>
        <w:t>Министерство природных ресурсов и экологии РД</w:t>
      </w:r>
      <w:r w:rsidRPr="00AD752C">
        <w:rPr>
          <w:sz w:val="24"/>
          <w:szCs w:val="24"/>
        </w:rPr>
        <w:t xml:space="preserve">. </w:t>
      </w:r>
    </w:p>
    <w:p w14:paraId="32194D34" w14:textId="77777777" w:rsidR="00104B07" w:rsidRPr="00AD752C" w:rsidRDefault="00104B07" w:rsidP="006411B3">
      <w:pPr>
        <w:pStyle w:val="a7"/>
        <w:spacing w:line="360" w:lineRule="auto"/>
        <w:ind w:left="1418" w:right="-57" w:firstLine="708"/>
        <w:rPr>
          <w:sz w:val="24"/>
          <w:szCs w:val="24"/>
        </w:rPr>
      </w:pPr>
      <w:r w:rsidRPr="00AD752C">
        <w:rPr>
          <w:sz w:val="24"/>
          <w:szCs w:val="24"/>
        </w:rPr>
        <w:t xml:space="preserve">Одновременно совместно с общественными организациями </w:t>
      </w:r>
      <w:r w:rsidR="005056FC" w:rsidRPr="00AD752C">
        <w:rPr>
          <w:sz w:val="24"/>
          <w:szCs w:val="24"/>
        </w:rPr>
        <w:t xml:space="preserve">необходимо </w:t>
      </w:r>
      <w:r w:rsidRPr="00AD752C">
        <w:rPr>
          <w:sz w:val="24"/>
          <w:szCs w:val="24"/>
        </w:rPr>
        <w:t>осуществля</w:t>
      </w:r>
      <w:r w:rsidR="005056FC" w:rsidRPr="00AD752C">
        <w:rPr>
          <w:sz w:val="24"/>
          <w:szCs w:val="24"/>
        </w:rPr>
        <w:t>ть</w:t>
      </w:r>
      <w:r w:rsidRPr="00AD752C">
        <w:rPr>
          <w:sz w:val="24"/>
          <w:szCs w:val="24"/>
        </w:rPr>
        <w:t xml:space="preserve"> рейды для проверки достоверности представленной информации, а также контроля вывоза раздельно накопленных отходов отдельным транспортом. При этом вывоз отходов при </w:t>
      </w:r>
      <w:proofErr w:type="spellStart"/>
      <w:r w:rsidRPr="00AD752C">
        <w:rPr>
          <w:sz w:val="24"/>
          <w:szCs w:val="24"/>
        </w:rPr>
        <w:t>двухконтейнерной</w:t>
      </w:r>
      <w:proofErr w:type="spellEnd"/>
      <w:r w:rsidRPr="00AD752C">
        <w:rPr>
          <w:sz w:val="24"/>
          <w:szCs w:val="24"/>
        </w:rPr>
        <w:t xml:space="preserve"> системе должен осуществляться двумя разными мусоровозами. Использование автотранспорта целесообразно с экологическим стандартом не ниже «Евро-4». </w:t>
      </w:r>
    </w:p>
    <w:p w14:paraId="77AB8CA1" w14:textId="77777777" w:rsidR="00187116" w:rsidRPr="00AD752C" w:rsidRDefault="00187116" w:rsidP="006411B3">
      <w:pPr>
        <w:pStyle w:val="a7"/>
        <w:ind w:left="1418" w:right="-57" w:firstLine="0"/>
        <w:rPr>
          <w:sz w:val="24"/>
          <w:szCs w:val="24"/>
        </w:rPr>
      </w:pPr>
    </w:p>
    <w:p w14:paraId="0B3EFBDF" w14:textId="77777777" w:rsidR="00187116" w:rsidRPr="00AD752C" w:rsidRDefault="00187116" w:rsidP="006411B3">
      <w:pPr>
        <w:pStyle w:val="a7"/>
        <w:ind w:left="1418" w:right="-57" w:firstLine="0"/>
        <w:rPr>
          <w:sz w:val="24"/>
          <w:szCs w:val="24"/>
        </w:rPr>
      </w:pPr>
    </w:p>
    <w:p w14:paraId="0A514566" w14:textId="77777777" w:rsidR="00187116" w:rsidRPr="00AD752C" w:rsidRDefault="00187116" w:rsidP="006411B3">
      <w:pPr>
        <w:pStyle w:val="a7"/>
        <w:ind w:left="1418" w:right="-57" w:firstLine="0"/>
        <w:rPr>
          <w:sz w:val="24"/>
          <w:szCs w:val="24"/>
        </w:rPr>
      </w:pPr>
    </w:p>
    <w:p w14:paraId="6AE0140C" w14:textId="77777777" w:rsidR="00187116" w:rsidRPr="00AD752C" w:rsidRDefault="00187116" w:rsidP="006411B3">
      <w:pPr>
        <w:pStyle w:val="a7"/>
        <w:ind w:left="1418" w:right="-57" w:firstLine="0"/>
        <w:rPr>
          <w:sz w:val="24"/>
          <w:szCs w:val="24"/>
        </w:rPr>
      </w:pPr>
    </w:p>
    <w:p w14:paraId="0E5A317B" w14:textId="77777777" w:rsidR="006411B3" w:rsidRPr="00AD752C" w:rsidRDefault="006411B3" w:rsidP="006411B3">
      <w:pPr>
        <w:pStyle w:val="a7"/>
        <w:ind w:left="1418" w:right="-57" w:firstLine="0"/>
        <w:rPr>
          <w:sz w:val="24"/>
          <w:szCs w:val="24"/>
        </w:rPr>
      </w:pPr>
    </w:p>
    <w:p w14:paraId="7C48DF24" w14:textId="77777777" w:rsidR="006411B3" w:rsidRPr="00AD752C" w:rsidRDefault="006411B3" w:rsidP="006411B3">
      <w:pPr>
        <w:pStyle w:val="a7"/>
        <w:ind w:left="1418" w:right="-57" w:firstLine="0"/>
        <w:rPr>
          <w:sz w:val="24"/>
          <w:szCs w:val="24"/>
        </w:rPr>
      </w:pPr>
    </w:p>
    <w:p w14:paraId="19638A37" w14:textId="77777777" w:rsidR="006411B3" w:rsidRPr="00AD752C" w:rsidRDefault="006411B3" w:rsidP="006411B3">
      <w:pPr>
        <w:pStyle w:val="a7"/>
        <w:ind w:left="1418" w:right="-57" w:firstLine="0"/>
        <w:rPr>
          <w:sz w:val="24"/>
          <w:szCs w:val="24"/>
        </w:rPr>
      </w:pPr>
    </w:p>
    <w:p w14:paraId="27B4E09D" w14:textId="77777777" w:rsidR="006411B3" w:rsidRPr="00AD752C" w:rsidRDefault="006411B3" w:rsidP="006411B3">
      <w:pPr>
        <w:pStyle w:val="a7"/>
        <w:ind w:left="1418" w:right="-57" w:firstLine="0"/>
        <w:rPr>
          <w:sz w:val="24"/>
          <w:szCs w:val="24"/>
        </w:rPr>
      </w:pPr>
    </w:p>
    <w:p w14:paraId="52C7A2D5" w14:textId="77777777" w:rsidR="006411B3" w:rsidRPr="00AD752C" w:rsidRDefault="006411B3" w:rsidP="006411B3">
      <w:pPr>
        <w:pStyle w:val="a7"/>
        <w:ind w:left="1418" w:right="-57" w:firstLine="0"/>
        <w:rPr>
          <w:sz w:val="24"/>
          <w:szCs w:val="24"/>
        </w:rPr>
      </w:pPr>
    </w:p>
    <w:p w14:paraId="622AD3C5" w14:textId="77777777" w:rsidR="006411B3" w:rsidRPr="00AD752C" w:rsidRDefault="006411B3" w:rsidP="006411B3">
      <w:pPr>
        <w:pStyle w:val="a7"/>
        <w:ind w:left="1418" w:right="-57" w:firstLine="0"/>
        <w:rPr>
          <w:sz w:val="24"/>
          <w:szCs w:val="24"/>
        </w:rPr>
      </w:pPr>
    </w:p>
    <w:p w14:paraId="624C5217" w14:textId="77777777" w:rsidR="006411B3" w:rsidRPr="00AD752C" w:rsidRDefault="006411B3" w:rsidP="006411B3">
      <w:pPr>
        <w:pStyle w:val="a7"/>
        <w:ind w:left="1418" w:right="-57" w:firstLine="0"/>
        <w:rPr>
          <w:sz w:val="24"/>
          <w:szCs w:val="24"/>
        </w:rPr>
      </w:pPr>
    </w:p>
    <w:p w14:paraId="10DDC0E8" w14:textId="77777777" w:rsidR="006411B3" w:rsidRPr="00AD752C" w:rsidRDefault="006411B3" w:rsidP="006411B3">
      <w:pPr>
        <w:pStyle w:val="a7"/>
        <w:ind w:left="1418" w:right="-57" w:firstLine="0"/>
        <w:rPr>
          <w:sz w:val="24"/>
          <w:szCs w:val="24"/>
        </w:rPr>
      </w:pPr>
    </w:p>
    <w:p w14:paraId="3D580EDB" w14:textId="77777777" w:rsidR="006411B3" w:rsidRPr="00AD752C" w:rsidRDefault="006411B3" w:rsidP="006411B3">
      <w:pPr>
        <w:pStyle w:val="a7"/>
        <w:ind w:left="1418" w:right="-57" w:firstLine="0"/>
        <w:rPr>
          <w:sz w:val="24"/>
          <w:szCs w:val="24"/>
        </w:rPr>
      </w:pPr>
    </w:p>
    <w:p w14:paraId="5D695BF0" w14:textId="77777777" w:rsidR="006411B3" w:rsidRPr="00AD752C" w:rsidRDefault="006411B3" w:rsidP="006411B3">
      <w:pPr>
        <w:pStyle w:val="a7"/>
        <w:ind w:left="1418" w:right="-57" w:firstLine="0"/>
        <w:rPr>
          <w:sz w:val="24"/>
          <w:szCs w:val="24"/>
        </w:rPr>
      </w:pPr>
    </w:p>
    <w:p w14:paraId="401EB98F" w14:textId="77777777" w:rsidR="006411B3" w:rsidRPr="00AD752C" w:rsidRDefault="006411B3" w:rsidP="006411B3">
      <w:pPr>
        <w:pStyle w:val="a7"/>
        <w:ind w:left="1418" w:right="-57" w:firstLine="0"/>
        <w:rPr>
          <w:sz w:val="24"/>
          <w:szCs w:val="24"/>
        </w:rPr>
      </w:pPr>
    </w:p>
    <w:p w14:paraId="1B8F5B0A" w14:textId="77777777" w:rsidR="006411B3" w:rsidRPr="00AD752C" w:rsidRDefault="006411B3" w:rsidP="006411B3">
      <w:pPr>
        <w:pStyle w:val="a7"/>
        <w:ind w:left="1418" w:right="-57" w:firstLine="0"/>
        <w:rPr>
          <w:sz w:val="24"/>
          <w:szCs w:val="24"/>
        </w:rPr>
      </w:pPr>
    </w:p>
    <w:p w14:paraId="6B6BE81D" w14:textId="77777777" w:rsidR="006411B3" w:rsidRPr="00AD752C" w:rsidRDefault="006411B3" w:rsidP="006411B3">
      <w:pPr>
        <w:pStyle w:val="a7"/>
        <w:ind w:left="1418" w:right="-57" w:firstLine="0"/>
        <w:rPr>
          <w:sz w:val="24"/>
          <w:szCs w:val="24"/>
        </w:rPr>
      </w:pPr>
    </w:p>
    <w:p w14:paraId="1D31084A" w14:textId="77777777" w:rsidR="006411B3" w:rsidRPr="00AD752C" w:rsidRDefault="006411B3" w:rsidP="006411B3">
      <w:pPr>
        <w:pStyle w:val="a7"/>
        <w:ind w:left="1418" w:right="-57" w:firstLine="0"/>
        <w:rPr>
          <w:sz w:val="24"/>
          <w:szCs w:val="24"/>
        </w:rPr>
      </w:pPr>
    </w:p>
    <w:p w14:paraId="13640B1A" w14:textId="77777777" w:rsidR="006411B3" w:rsidRPr="00AD752C" w:rsidRDefault="006411B3" w:rsidP="006411B3">
      <w:pPr>
        <w:pStyle w:val="a7"/>
        <w:ind w:left="1418" w:right="-57" w:firstLine="0"/>
        <w:rPr>
          <w:sz w:val="24"/>
          <w:szCs w:val="24"/>
        </w:rPr>
      </w:pPr>
    </w:p>
    <w:p w14:paraId="2F4D37D7" w14:textId="77777777" w:rsidR="006411B3" w:rsidRPr="00AD752C" w:rsidRDefault="006411B3" w:rsidP="006411B3">
      <w:pPr>
        <w:pStyle w:val="a7"/>
        <w:ind w:left="1418" w:right="-57" w:firstLine="0"/>
        <w:rPr>
          <w:sz w:val="24"/>
          <w:szCs w:val="24"/>
        </w:rPr>
      </w:pPr>
    </w:p>
    <w:p w14:paraId="47FFB4EB" w14:textId="77777777" w:rsidR="006411B3" w:rsidRPr="00AD752C" w:rsidRDefault="006411B3" w:rsidP="006411B3">
      <w:pPr>
        <w:pStyle w:val="a7"/>
        <w:ind w:left="1418" w:right="-57" w:firstLine="0"/>
        <w:rPr>
          <w:sz w:val="24"/>
          <w:szCs w:val="24"/>
        </w:rPr>
      </w:pPr>
    </w:p>
    <w:p w14:paraId="316E00D4" w14:textId="77777777" w:rsidR="005056FC" w:rsidRPr="00AD752C" w:rsidRDefault="005056FC" w:rsidP="006411B3">
      <w:pPr>
        <w:pStyle w:val="a7"/>
        <w:ind w:left="1418" w:right="-57" w:firstLine="0"/>
        <w:rPr>
          <w:sz w:val="24"/>
          <w:szCs w:val="24"/>
        </w:rPr>
      </w:pPr>
    </w:p>
    <w:p w14:paraId="64229137" w14:textId="77777777" w:rsidR="005056FC" w:rsidRPr="00AD752C" w:rsidRDefault="005056FC" w:rsidP="006411B3">
      <w:pPr>
        <w:pStyle w:val="a7"/>
        <w:ind w:left="1418" w:right="-57" w:firstLine="0"/>
        <w:rPr>
          <w:sz w:val="24"/>
          <w:szCs w:val="24"/>
        </w:rPr>
      </w:pPr>
    </w:p>
    <w:p w14:paraId="1D29E0C5" w14:textId="77777777" w:rsidR="005056FC" w:rsidRPr="00AD752C" w:rsidRDefault="005056FC" w:rsidP="006411B3">
      <w:pPr>
        <w:pStyle w:val="a7"/>
        <w:ind w:left="1418" w:right="-57" w:firstLine="0"/>
        <w:rPr>
          <w:sz w:val="24"/>
          <w:szCs w:val="24"/>
        </w:rPr>
      </w:pPr>
    </w:p>
    <w:p w14:paraId="6AA0ADB8" w14:textId="77777777" w:rsidR="005056FC" w:rsidRPr="00AD752C" w:rsidRDefault="005056FC" w:rsidP="006411B3">
      <w:pPr>
        <w:pStyle w:val="a7"/>
        <w:ind w:left="1418" w:right="-57" w:firstLine="0"/>
        <w:rPr>
          <w:sz w:val="24"/>
          <w:szCs w:val="24"/>
        </w:rPr>
      </w:pPr>
    </w:p>
    <w:p w14:paraId="313568FA" w14:textId="77777777" w:rsidR="005056FC" w:rsidRPr="00AD752C" w:rsidRDefault="005056FC" w:rsidP="006411B3">
      <w:pPr>
        <w:pStyle w:val="a7"/>
        <w:ind w:left="1418" w:right="-57" w:firstLine="0"/>
        <w:rPr>
          <w:sz w:val="24"/>
          <w:szCs w:val="24"/>
        </w:rPr>
      </w:pPr>
    </w:p>
    <w:p w14:paraId="6908FF55" w14:textId="77777777" w:rsidR="005056FC" w:rsidRPr="00AD752C" w:rsidRDefault="005056FC" w:rsidP="006411B3">
      <w:pPr>
        <w:pStyle w:val="a7"/>
        <w:ind w:left="1418" w:right="-57" w:firstLine="0"/>
        <w:rPr>
          <w:sz w:val="24"/>
          <w:szCs w:val="24"/>
        </w:rPr>
      </w:pPr>
    </w:p>
    <w:p w14:paraId="193848C8" w14:textId="77777777" w:rsidR="00187116" w:rsidRPr="00AD752C" w:rsidRDefault="00187116" w:rsidP="006411B3">
      <w:pPr>
        <w:pStyle w:val="a7"/>
        <w:ind w:left="1418" w:right="-57" w:firstLine="0"/>
        <w:rPr>
          <w:sz w:val="24"/>
          <w:szCs w:val="24"/>
        </w:rPr>
      </w:pPr>
    </w:p>
    <w:p w14:paraId="1F4CDF86" w14:textId="77777777" w:rsidR="00187116" w:rsidRPr="00AD752C" w:rsidRDefault="00187116" w:rsidP="006411B3">
      <w:pPr>
        <w:pStyle w:val="a7"/>
        <w:ind w:left="1418" w:right="-57" w:firstLine="0"/>
        <w:rPr>
          <w:sz w:val="24"/>
          <w:szCs w:val="24"/>
        </w:rPr>
      </w:pPr>
    </w:p>
    <w:p w14:paraId="6327DA5D" w14:textId="77777777" w:rsidR="00187116" w:rsidRPr="00AD752C" w:rsidRDefault="00187116" w:rsidP="006411B3">
      <w:pPr>
        <w:pStyle w:val="a7"/>
        <w:ind w:left="1418" w:right="-57" w:firstLine="0"/>
        <w:rPr>
          <w:sz w:val="24"/>
          <w:szCs w:val="24"/>
        </w:rPr>
      </w:pPr>
    </w:p>
    <w:p w14:paraId="0AF114F4" w14:textId="77777777" w:rsidR="00187116" w:rsidRPr="00AD752C" w:rsidRDefault="00187116" w:rsidP="006411B3">
      <w:pPr>
        <w:pStyle w:val="a7"/>
        <w:ind w:left="1418" w:right="-57" w:firstLine="0"/>
        <w:rPr>
          <w:sz w:val="24"/>
          <w:szCs w:val="24"/>
        </w:rPr>
      </w:pPr>
    </w:p>
    <w:p w14:paraId="5DBD8F15" w14:textId="77777777" w:rsidR="00187116" w:rsidRPr="00AD752C" w:rsidRDefault="00187116" w:rsidP="006411B3">
      <w:pPr>
        <w:pStyle w:val="a7"/>
        <w:ind w:left="1418" w:right="-57" w:firstLine="0"/>
        <w:rPr>
          <w:sz w:val="24"/>
          <w:szCs w:val="24"/>
        </w:rPr>
      </w:pPr>
    </w:p>
    <w:p w14:paraId="4C270C8B" w14:textId="77777777" w:rsidR="00187116" w:rsidRPr="00AD752C" w:rsidRDefault="00187116" w:rsidP="006411B3">
      <w:pPr>
        <w:pStyle w:val="a7"/>
        <w:ind w:left="1418" w:right="-57" w:firstLine="0"/>
        <w:rPr>
          <w:sz w:val="24"/>
          <w:szCs w:val="24"/>
        </w:rPr>
      </w:pPr>
    </w:p>
    <w:p w14:paraId="11190A43" w14:textId="77777777" w:rsidR="00187116" w:rsidRPr="00AD752C" w:rsidRDefault="00187116" w:rsidP="006411B3">
      <w:pPr>
        <w:pStyle w:val="a7"/>
        <w:ind w:left="1418" w:right="-57" w:firstLine="0"/>
        <w:rPr>
          <w:sz w:val="24"/>
          <w:szCs w:val="24"/>
        </w:rPr>
      </w:pPr>
    </w:p>
    <w:p w14:paraId="08AB770C" w14:textId="77777777" w:rsidR="00187116" w:rsidRPr="00AD752C" w:rsidRDefault="00187116" w:rsidP="006411B3">
      <w:pPr>
        <w:ind w:left="1418" w:right="-57"/>
      </w:pPr>
    </w:p>
    <w:p w14:paraId="3502BE82" w14:textId="77777777" w:rsidR="007A6FB0" w:rsidRPr="00AD752C" w:rsidRDefault="006A2E41" w:rsidP="006411B3">
      <w:pPr>
        <w:pStyle w:val="1"/>
        <w:spacing w:line="276" w:lineRule="auto"/>
        <w:ind w:left="1418" w:right="-57" w:firstLine="720"/>
        <w:jc w:val="both"/>
      </w:pPr>
      <w:bookmarkStart w:id="19" w:name="_Toc152804355"/>
      <w:r w:rsidRPr="00AD752C">
        <w:lastRenderedPageBreak/>
        <w:t>РАЗДЕЛ 5. МЕСТА НАХОЖДЕНИЯ ОБЪЕКТОВ ОБРАБОТКИ, УТИЛИЗАЦИИ, ОБЕЗВРЕЖИВАНИЯ ОТХОДОВ И ОБЪЕКТОВ РАЗМЕЩЕНИЯ ОТХОДОВ, ВКЛЮЧЕННЫХ</w:t>
      </w:r>
      <w:r w:rsidRPr="00AD752C">
        <w:rPr>
          <w:spacing w:val="-7"/>
        </w:rPr>
        <w:t xml:space="preserve"> </w:t>
      </w:r>
      <w:r w:rsidRPr="00AD752C">
        <w:t>В</w:t>
      </w:r>
      <w:r w:rsidRPr="00AD752C">
        <w:rPr>
          <w:spacing w:val="-6"/>
        </w:rPr>
        <w:t xml:space="preserve"> </w:t>
      </w:r>
      <w:r w:rsidRPr="00AD752C">
        <w:t>ГОСУДАРСТВЕННЫЙ</w:t>
      </w:r>
      <w:r w:rsidRPr="00AD752C">
        <w:rPr>
          <w:spacing w:val="-6"/>
        </w:rPr>
        <w:t xml:space="preserve"> </w:t>
      </w:r>
      <w:r w:rsidRPr="00AD752C">
        <w:t>РЕЕСТР</w:t>
      </w:r>
      <w:r w:rsidRPr="00AD752C">
        <w:rPr>
          <w:spacing w:val="-9"/>
        </w:rPr>
        <w:t xml:space="preserve"> </w:t>
      </w:r>
      <w:r w:rsidRPr="00AD752C">
        <w:t>ОБЪЕКТОВ</w:t>
      </w:r>
      <w:r w:rsidRPr="00AD752C">
        <w:rPr>
          <w:spacing w:val="-6"/>
        </w:rPr>
        <w:t xml:space="preserve"> </w:t>
      </w:r>
      <w:r w:rsidRPr="00AD752C">
        <w:t xml:space="preserve">РАЗМЕЩЕНИЯ </w:t>
      </w:r>
      <w:r w:rsidRPr="00AD752C">
        <w:rPr>
          <w:spacing w:val="-2"/>
        </w:rPr>
        <w:t>ОТХОДОВ.</w:t>
      </w:r>
      <w:bookmarkEnd w:id="19"/>
    </w:p>
    <w:p w14:paraId="45534F14" w14:textId="77777777" w:rsidR="007A6FB0" w:rsidRPr="00AD752C" w:rsidRDefault="007A6FB0" w:rsidP="006411B3">
      <w:pPr>
        <w:pStyle w:val="a3"/>
        <w:spacing w:before="7"/>
        <w:ind w:left="1418" w:right="-57" w:firstLine="720"/>
        <w:rPr>
          <w:b/>
          <w:sz w:val="27"/>
        </w:rPr>
      </w:pPr>
    </w:p>
    <w:p w14:paraId="280D818B" w14:textId="77777777" w:rsidR="007A6FB0" w:rsidRPr="00AD752C" w:rsidRDefault="006A2E41" w:rsidP="006411B3">
      <w:pPr>
        <w:pStyle w:val="2"/>
        <w:numPr>
          <w:ilvl w:val="1"/>
          <w:numId w:val="15"/>
        </w:numPr>
        <w:tabs>
          <w:tab w:val="left" w:pos="965"/>
          <w:tab w:val="left" w:pos="1418"/>
        </w:tabs>
        <w:spacing w:before="0" w:line="360" w:lineRule="auto"/>
        <w:ind w:left="1418" w:right="-57" w:firstLine="0"/>
        <w:jc w:val="both"/>
      </w:pPr>
      <w:bookmarkStart w:id="20" w:name="_Toc152804356"/>
      <w:r w:rsidRPr="00AD752C">
        <w:t>Объекты по обработке, утилизации, обезвреживанию и размещению отходов на территории</w:t>
      </w:r>
      <w:r w:rsidRPr="00AD752C">
        <w:rPr>
          <w:spacing w:val="-5"/>
        </w:rPr>
        <w:t xml:space="preserve"> </w:t>
      </w:r>
      <w:r w:rsidRPr="00AD752C">
        <w:t>Республики</w:t>
      </w:r>
      <w:r w:rsidRPr="00AD752C">
        <w:rPr>
          <w:spacing w:val="-5"/>
        </w:rPr>
        <w:t xml:space="preserve"> </w:t>
      </w:r>
      <w:r w:rsidRPr="00AD752C">
        <w:t>Дагестан,</w:t>
      </w:r>
      <w:r w:rsidRPr="00AD752C">
        <w:rPr>
          <w:spacing w:val="-5"/>
        </w:rPr>
        <w:t xml:space="preserve"> </w:t>
      </w:r>
      <w:r w:rsidRPr="00AD752C">
        <w:t>включенные</w:t>
      </w:r>
      <w:r w:rsidRPr="00AD752C">
        <w:rPr>
          <w:spacing w:val="-7"/>
        </w:rPr>
        <w:t xml:space="preserve"> </w:t>
      </w:r>
      <w:r w:rsidRPr="00AD752C">
        <w:t>в</w:t>
      </w:r>
      <w:r w:rsidRPr="00AD752C">
        <w:rPr>
          <w:spacing w:val="-5"/>
        </w:rPr>
        <w:t xml:space="preserve"> </w:t>
      </w:r>
      <w:r w:rsidRPr="00AD752C">
        <w:t>государственный</w:t>
      </w:r>
      <w:r w:rsidRPr="00AD752C">
        <w:rPr>
          <w:spacing w:val="-5"/>
        </w:rPr>
        <w:t xml:space="preserve"> </w:t>
      </w:r>
      <w:r w:rsidRPr="00AD752C">
        <w:t>реестр</w:t>
      </w:r>
      <w:r w:rsidRPr="00AD752C">
        <w:rPr>
          <w:spacing w:val="-5"/>
        </w:rPr>
        <w:t xml:space="preserve"> </w:t>
      </w:r>
      <w:r w:rsidRPr="00AD752C">
        <w:t>объектов</w:t>
      </w:r>
      <w:r w:rsidR="006A1842" w:rsidRPr="00AD752C">
        <w:t xml:space="preserve"> </w:t>
      </w:r>
      <w:r w:rsidRPr="00AD752C">
        <w:t>размещения</w:t>
      </w:r>
      <w:r w:rsidRPr="00AD752C">
        <w:rPr>
          <w:spacing w:val="-7"/>
        </w:rPr>
        <w:t xml:space="preserve"> </w:t>
      </w:r>
      <w:r w:rsidRPr="00AD752C">
        <w:rPr>
          <w:spacing w:val="-2"/>
        </w:rPr>
        <w:t>отходов.</w:t>
      </w:r>
      <w:bookmarkEnd w:id="20"/>
    </w:p>
    <w:p w14:paraId="292F6BB8" w14:textId="77777777" w:rsidR="00A65E7E" w:rsidRPr="00AD752C" w:rsidRDefault="00A65E7E" w:rsidP="006411B3">
      <w:pPr>
        <w:pStyle w:val="a3"/>
        <w:spacing w:line="360" w:lineRule="auto"/>
        <w:ind w:left="1418" w:right="-57" w:firstLine="720"/>
        <w:jc w:val="both"/>
      </w:pPr>
      <w:r w:rsidRPr="00AD752C">
        <w:t>Федеральным законом от 04.05.2011 № 99-ФЗ «О лицензировании отдельных видов деятельности» предусмотрено, что деятельность по сбору, транспортированию, обработке, утилизации, обезвреживанию, размещению отходов I - IV классов опасности подлежит лицензированию.</w:t>
      </w:r>
    </w:p>
    <w:p w14:paraId="1B442A7E" w14:textId="77777777" w:rsidR="00A65E7E" w:rsidRPr="00AD752C" w:rsidRDefault="00A65E7E" w:rsidP="006411B3">
      <w:pPr>
        <w:pStyle w:val="a3"/>
        <w:spacing w:line="360" w:lineRule="auto"/>
        <w:ind w:left="1418" w:right="-57" w:firstLine="720"/>
        <w:jc w:val="both"/>
      </w:pPr>
      <w:r w:rsidRPr="00AD752C">
        <w:t>Объекты, осуществляющие деятельность по обработке, утилизации, обезвреживанию, размещению отходов I - IV классов опасности осуществляют прием отходов на основании лицензии, в которой отображены виды отходов I - IV классов опасности и (или) группы, подгруппы отходов I - IV классов опасности с указанием классов опасности видов отходов в соответствующих группах, подгруппах отходов.</w:t>
      </w:r>
    </w:p>
    <w:p w14:paraId="211EE38A" w14:textId="77777777" w:rsidR="00C334CA" w:rsidRPr="00AD752C" w:rsidRDefault="00C334CA" w:rsidP="006411B3">
      <w:pPr>
        <w:pStyle w:val="2"/>
        <w:numPr>
          <w:ilvl w:val="1"/>
          <w:numId w:val="15"/>
        </w:numPr>
        <w:tabs>
          <w:tab w:val="left" w:pos="965"/>
          <w:tab w:val="left" w:pos="1418"/>
        </w:tabs>
        <w:spacing w:before="0" w:line="360" w:lineRule="auto"/>
        <w:ind w:left="1418" w:right="-57" w:firstLine="0"/>
        <w:jc w:val="both"/>
      </w:pPr>
      <w:bookmarkStart w:id="21" w:name="_Toc152804357"/>
      <w:r w:rsidRPr="00AD752C">
        <w:t>Наименования расположенных на территории субъекта Российской Федерации объектов по обработке, утилизации, обезвреживанию отходов и объектов размещения отходов, включенных в государственный реестр объектов размещения отходов</w:t>
      </w:r>
      <w:bookmarkEnd w:id="21"/>
    </w:p>
    <w:p w14:paraId="390BEEB7" w14:textId="77777777" w:rsidR="00733FBB" w:rsidRPr="00AD752C" w:rsidRDefault="00733FBB" w:rsidP="006411B3">
      <w:pPr>
        <w:pStyle w:val="a3"/>
        <w:spacing w:line="360" w:lineRule="auto"/>
        <w:ind w:left="1418" w:right="-57" w:firstLine="720"/>
        <w:jc w:val="both"/>
      </w:pPr>
      <w:r w:rsidRPr="00AD752C">
        <w:t xml:space="preserve">По состоянию на 1 ноября 2023 года на территории Республики Дагестан эксплуатируются 4 полигона </w:t>
      </w:r>
      <w:r w:rsidR="006A2E41" w:rsidRPr="00AD752C">
        <w:t>включенные в ГРОРО, эксплуатируют организации:</w:t>
      </w:r>
      <w:r w:rsidR="006A2E41" w:rsidRPr="00AD752C">
        <w:rPr>
          <w:spacing w:val="47"/>
        </w:rPr>
        <w:t xml:space="preserve"> </w:t>
      </w:r>
      <w:r w:rsidR="006A2E41" w:rsidRPr="00AD752C">
        <w:t>МУП</w:t>
      </w:r>
      <w:r w:rsidR="006A2E41" w:rsidRPr="00AD752C">
        <w:rPr>
          <w:spacing w:val="49"/>
        </w:rPr>
        <w:t xml:space="preserve"> </w:t>
      </w:r>
      <w:r w:rsidR="006A2E41" w:rsidRPr="00AD752C">
        <w:t>г.</w:t>
      </w:r>
      <w:r w:rsidR="006A2E41" w:rsidRPr="00AD752C">
        <w:rPr>
          <w:spacing w:val="49"/>
        </w:rPr>
        <w:t xml:space="preserve"> </w:t>
      </w:r>
      <w:r w:rsidR="006A2E41" w:rsidRPr="00AD752C">
        <w:t>Кизляр</w:t>
      </w:r>
      <w:r w:rsidR="006A2E41" w:rsidRPr="00AD752C">
        <w:rPr>
          <w:spacing w:val="51"/>
        </w:rPr>
        <w:t xml:space="preserve"> </w:t>
      </w:r>
      <w:r w:rsidR="006A2E41" w:rsidRPr="00AD752C">
        <w:t>«Спецавтохозяйство»,</w:t>
      </w:r>
      <w:r w:rsidR="006A2E41" w:rsidRPr="00AD752C">
        <w:rPr>
          <w:spacing w:val="49"/>
        </w:rPr>
        <w:t xml:space="preserve"> </w:t>
      </w:r>
      <w:r w:rsidR="006A2E41" w:rsidRPr="00AD752C">
        <w:t>ООО</w:t>
      </w:r>
      <w:r w:rsidR="006A2E41" w:rsidRPr="00AD752C">
        <w:rPr>
          <w:spacing w:val="53"/>
        </w:rPr>
        <w:t xml:space="preserve"> </w:t>
      </w:r>
      <w:r w:rsidR="006A2E41" w:rsidRPr="00AD752C">
        <w:t>«Грин-Тау»</w:t>
      </w:r>
      <w:r w:rsidR="006A2E41" w:rsidRPr="00AD752C">
        <w:rPr>
          <w:spacing w:val="45"/>
        </w:rPr>
        <w:t xml:space="preserve"> </w:t>
      </w:r>
      <w:r w:rsidR="006A2E41" w:rsidRPr="00AD752C">
        <w:t>г.</w:t>
      </w:r>
      <w:r w:rsidR="006A2E41" w:rsidRPr="00AD752C">
        <w:rPr>
          <w:spacing w:val="49"/>
        </w:rPr>
        <w:t xml:space="preserve"> </w:t>
      </w:r>
      <w:r w:rsidR="006A2E41" w:rsidRPr="00AD752C">
        <w:t>Избербаш,</w:t>
      </w:r>
      <w:r w:rsidR="006A2E41" w:rsidRPr="00AD752C">
        <w:rPr>
          <w:spacing w:val="49"/>
        </w:rPr>
        <w:t xml:space="preserve"> </w:t>
      </w:r>
      <w:r w:rsidR="006A2E41" w:rsidRPr="00AD752C">
        <w:rPr>
          <w:spacing w:val="-5"/>
        </w:rPr>
        <w:t>АО</w:t>
      </w:r>
      <w:r w:rsidRPr="00AD752C">
        <w:rPr>
          <w:spacing w:val="-5"/>
        </w:rPr>
        <w:t xml:space="preserve"> </w:t>
      </w:r>
      <w:r w:rsidR="006A2E41" w:rsidRPr="00AD752C">
        <w:t>«Завод «Дагдизель» г. Каспийск и Шламонакопитель очистных сооружений Махачкалинской нефтебазы ОАО «</w:t>
      </w:r>
      <w:proofErr w:type="spellStart"/>
      <w:r w:rsidR="006A2E41" w:rsidRPr="00AD752C">
        <w:t>Дагнефтепродукт</w:t>
      </w:r>
      <w:proofErr w:type="spellEnd"/>
      <w:r w:rsidR="006A2E41" w:rsidRPr="00AD752C">
        <w:t xml:space="preserve">», по данным единой государственной информационной системы учета отходов от использования товаров. </w:t>
      </w:r>
    </w:p>
    <w:p w14:paraId="19D1A432" w14:textId="77777777" w:rsidR="00733FBB" w:rsidRPr="00AD752C" w:rsidRDefault="00733FBB" w:rsidP="006411B3">
      <w:pPr>
        <w:pStyle w:val="a3"/>
        <w:spacing w:line="360" w:lineRule="auto"/>
        <w:ind w:left="1418" w:right="-57" w:firstLine="720"/>
        <w:jc w:val="both"/>
      </w:pPr>
      <w:r w:rsidRPr="00AD752C">
        <w:t xml:space="preserve">В целях реконструкции действующих и строительства новых объектов по обращению с отходами в рамках имеющихся полномочий и в соответствии с требованиями законодательства Российской Федерации необходимо разработать и утвердить </w:t>
      </w:r>
      <w:r w:rsidR="00E362FA" w:rsidRPr="00AD752C">
        <w:t xml:space="preserve">новые </w:t>
      </w:r>
      <w:r w:rsidRPr="00AD752C">
        <w:t>инвестиционные программы</w:t>
      </w:r>
      <w:r w:rsidR="00E362FA" w:rsidRPr="00AD752C">
        <w:t xml:space="preserve"> на последующие годы.</w:t>
      </w:r>
    </w:p>
    <w:p w14:paraId="1A94D11B" w14:textId="77777777" w:rsidR="00733FBB" w:rsidRPr="00AD752C" w:rsidRDefault="00733FBB" w:rsidP="006411B3">
      <w:pPr>
        <w:pStyle w:val="a3"/>
        <w:spacing w:line="360" w:lineRule="auto"/>
        <w:ind w:left="1418" w:right="-57" w:firstLine="720"/>
        <w:jc w:val="both"/>
      </w:pPr>
      <w:r w:rsidRPr="00AD752C">
        <w:t>Мероприятия указанных инвестиционных программах должны быть направлены на снижение негативного воздействия данных объектов на окружающую среду и здоровье населения, а также повышения эффективности отрасли по обращению с отходами в республике благодаря внедрению современных эффективных технологий и оборудования.</w:t>
      </w:r>
    </w:p>
    <w:p w14:paraId="5A26C276" w14:textId="77777777" w:rsidR="00733FBB" w:rsidRPr="00AD752C" w:rsidRDefault="00733FBB" w:rsidP="006411B3">
      <w:pPr>
        <w:pStyle w:val="a3"/>
        <w:spacing w:line="360" w:lineRule="auto"/>
        <w:ind w:left="1418" w:right="-57" w:firstLine="720"/>
        <w:jc w:val="both"/>
      </w:pPr>
      <w:r w:rsidRPr="00AD752C">
        <w:t>В числе таких мероприятий:</w:t>
      </w:r>
    </w:p>
    <w:p w14:paraId="1BFF17EA" w14:textId="77777777" w:rsidR="00733FBB" w:rsidRPr="00AD752C" w:rsidRDefault="00733FBB" w:rsidP="006411B3">
      <w:pPr>
        <w:pStyle w:val="a3"/>
        <w:spacing w:line="360" w:lineRule="auto"/>
        <w:ind w:left="1418" w:right="-57" w:firstLine="720"/>
        <w:jc w:val="both"/>
      </w:pPr>
      <w:r w:rsidRPr="00AD752C">
        <w:t>- проектные и изыскательские работы;</w:t>
      </w:r>
    </w:p>
    <w:p w14:paraId="244526D4" w14:textId="77777777" w:rsidR="00733FBB" w:rsidRPr="00AD752C" w:rsidRDefault="00733FBB" w:rsidP="006411B3">
      <w:pPr>
        <w:pStyle w:val="a3"/>
        <w:spacing w:line="360" w:lineRule="auto"/>
        <w:ind w:left="1418" w:right="-57" w:firstLine="720"/>
        <w:jc w:val="both"/>
      </w:pPr>
      <w:r w:rsidRPr="00AD752C">
        <w:lastRenderedPageBreak/>
        <w:t>- устройство системы дегазации объектов размещения ТКО;</w:t>
      </w:r>
    </w:p>
    <w:p w14:paraId="0BEF5D0C" w14:textId="77777777" w:rsidR="00733FBB" w:rsidRPr="00AD752C" w:rsidRDefault="00733FBB" w:rsidP="006411B3">
      <w:pPr>
        <w:pStyle w:val="a3"/>
        <w:spacing w:line="360" w:lineRule="auto"/>
        <w:ind w:left="1418" w:right="-57" w:firstLine="720"/>
        <w:jc w:val="both"/>
      </w:pPr>
      <w:r w:rsidRPr="00AD752C">
        <w:t>- устройство системы сбора и очистки фильтрата;</w:t>
      </w:r>
    </w:p>
    <w:p w14:paraId="78D15A84" w14:textId="77777777" w:rsidR="00733FBB" w:rsidRPr="00AD752C" w:rsidRDefault="00733FBB" w:rsidP="006411B3">
      <w:pPr>
        <w:pStyle w:val="a3"/>
        <w:spacing w:line="360" w:lineRule="auto"/>
        <w:ind w:left="1418" w:right="-57" w:firstLine="720"/>
        <w:jc w:val="both"/>
      </w:pPr>
      <w:r w:rsidRPr="00AD752C">
        <w:t>- оборудование объектов аппаратно-программным комплексом контроля въезда-выезда транспортных средств;</w:t>
      </w:r>
    </w:p>
    <w:p w14:paraId="128A6CE5" w14:textId="77777777" w:rsidR="00733FBB" w:rsidRPr="00AD752C" w:rsidRDefault="00733FBB" w:rsidP="006411B3">
      <w:pPr>
        <w:pStyle w:val="a3"/>
        <w:spacing w:line="360" w:lineRule="auto"/>
        <w:ind w:left="1418" w:right="-57" w:firstLine="720"/>
        <w:jc w:val="both"/>
      </w:pPr>
      <w:r w:rsidRPr="00AD752C">
        <w:t>- строительство ограждения;</w:t>
      </w:r>
    </w:p>
    <w:p w14:paraId="6380593E" w14:textId="7551A0F9" w:rsidR="00733FBB" w:rsidRPr="00AD752C" w:rsidRDefault="00733FBB" w:rsidP="006411B3">
      <w:pPr>
        <w:pStyle w:val="a3"/>
        <w:spacing w:line="360" w:lineRule="auto"/>
        <w:ind w:left="1418" w:right="-57" w:firstLine="720"/>
        <w:jc w:val="both"/>
      </w:pPr>
      <w:r w:rsidRPr="00AD752C">
        <w:t xml:space="preserve">- строительство современных комплексов по </w:t>
      </w:r>
      <w:r w:rsidR="008F1CEC" w:rsidRPr="00AD752C">
        <w:t xml:space="preserve">сортировке </w:t>
      </w:r>
      <w:r w:rsidRPr="00AD752C">
        <w:t>отходов, включающих сортировочные станции, участки компостирования и захоронения ТКО;</w:t>
      </w:r>
    </w:p>
    <w:p w14:paraId="4DEC8760" w14:textId="77777777" w:rsidR="00733FBB" w:rsidRPr="00AD752C" w:rsidRDefault="00733FBB" w:rsidP="006411B3">
      <w:pPr>
        <w:pStyle w:val="a3"/>
        <w:spacing w:line="360" w:lineRule="auto"/>
        <w:ind w:left="1418" w:right="-57" w:firstLine="720"/>
        <w:jc w:val="both"/>
      </w:pPr>
      <w:r w:rsidRPr="00AD752C">
        <w:t>Также в вышеуказанных программах возможно включение и других мероприятий по реконструкции и строительству объектов по обращению с отходами, направленных на снижение негативного воздействия данных объектов на окружающую среду и здоровье населения, а также повышение эффективности отрасли по обращению с отходами.</w:t>
      </w:r>
    </w:p>
    <w:p w14:paraId="06123E47" w14:textId="77777777" w:rsidR="00733FBB" w:rsidRPr="00AD752C" w:rsidRDefault="00733FBB" w:rsidP="006411B3">
      <w:pPr>
        <w:pStyle w:val="a3"/>
        <w:spacing w:line="360" w:lineRule="auto"/>
        <w:ind w:left="1418" w:right="-57" w:firstLine="720"/>
        <w:jc w:val="both"/>
      </w:pPr>
      <w:r w:rsidRPr="00AD752C">
        <w:t xml:space="preserve">Для создания эффективной и устойчивой системы обращения с отходами необходимо разработать комплексную программу по обращению с отходами.   </w:t>
      </w:r>
    </w:p>
    <w:p w14:paraId="6701D855" w14:textId="77777777" w:rsidR="00A9596E" w:rsidRPr="00AD752C" w:rsidRDefault="00A9596E" w:rsidP="006411B3">
      <w:pPr>
        <w:pStyle w:val="a3"/>
        <w:spacing w:line="360" w:lineRule="auto"/>
        <w:ind w:left="1418" w:right="-57" w:firstLine="720"/>
        <w:jc w:val="both"/>
      </w:pPr>
      <w:r w:rsidRPr="00AD752C">
        <w:t>Вышеуказанные комплексы будут включать в себя высокотехнологичное оборудование лучших российских и зарубежных производителей, которое будет состоять из:</w:t>
      </w:r>
    </w:p>
    <w:p w14:paraId="4CD520A0" w14:textId="4E9759CF" w:rsidR="00A9596E" w:rsidRPr="00AD752C" w:rsidRDefault="00A9596E" w:rsidP="006411B3">
      <w:pPr>
        <w:pStyle w:val="a3"/>
        <w:spacing w:line="360" w:lineRule="auto"/>
        <w:ind w:left="1418" w:right="-57" w:firstLine="720"/>
        <w:jc w:val="both"/>
      </w:pPr>
      <w:r w:rsidRPr="00AD752C">
        <w:t xml:space="preserve">- автоматических сортировочных линий (это сократит массу захоронения </w:t>
      </w:r>
      <w:proofErr w:type="gramStart"/>
      <w:r w:rsidRPr="00AD752C">
        <w:t>отходов  и</w:t>
      </w:r>
      <w:proofErr w:type="gramEnd"/>
      <w:r w:rsidRPr="00AD752C">
        <w:t xml:space="preserve"> вовлечет максимально возможное количество полезных фракций во вторичный оборот (рециклинг);</w:t>
      </w:r>
    </w:p>
    <w:p w14:paraId="27517B9C" w14:textId="2F0D440D" w:rsidR="00A9596E" w:rsidRPr="00AD752C" w:rsidRDefault="00A9596E" w:rsidP="006411B3">
      <w:pPr>
        <w:pStyle w:val="a3"/>
        <w:spacing w:line="360" w:lineRule="auto"/>
        <w:ind w:left="1418" w:right="-57" w:firstLine="720"/>
        <w:jc w:val="both"/>
      </w:pPr>
      <w:r w:rsidRPr="00AD752C">
        <w:t xml:space="preserve">- площадки для производства компоста из органических отходов (это сократит массу захоронения </w:t>
      </w:r>
      <w:proofErr w:type="gramStart"/>
      <w:r w:rsidRPr="00AD752C">
        <w:t>ТКО  и</w:t>
      </w:r>
      <w:proofErr w:type="gramEnd"/>
      <w:r w:rsidRPr="00AD752C">
        <w:t xml:space="preserve"> снизит риски образования газов и возникновения неприятного запаха);</w:t>
      </w:r>
    </w:p>
    <w:p w14:paraId="64C327ED" w14:textId="77777777" w:rsidR="00CE3AC9" w:rsidRPr="00AD752C" w:rsidRDefault="00CE3AC9" w:rsidP="00A9596E">
      <w:pPr>
        <w:pStyle w:val="a3"/>
        <w:spacing w:line="360" w:lineRule="auto"/>
        <w:ind w:left="318" w:right="564" w:firstLine="720"/>
        <w:jc w:val="both"/>
      </w:pPr>
    </w:p>
    <w:p w14:paraId="20669FE8" w14:textId="77777777" w:rsidR="00CE3AC9" w:rsidRPr="00AD752C" w:rsidRDefault="00CE3AC9" w:rsidP="00A9596E">
      <w:pPr>
        <w:pStyle w:val="a3"/>
        <w:spacing w:line="360" w:lineRule="auto"/>
        <w:ind w:left="318" w:right="564" w:firstLine="720"/>
        <w:jc w:val="both"/>
      </w:pPr>
    </w:p>
    <w:p w14:paraId="5D3E682E" w14:textId="77777777" w:rsidR="00CE3AC9" w:rsidRPr="00AD752C" w:rsidRDefault="00CE3AC9" w:rsidP="00A9596E">
      <w:pPr>
        <w:pStyle w:val="a3"/>
        <w:spacing w:line="360" w:lineRule="auto"/>
        <w:ind w:left="318" w:right="564" w:firstLine="720"/>
        <w:jc w:val="both"/>
      </w:pPr>
    </w:p>
    <w:p w14:paraId="4282C74A" w14:textId="77777777" w:rsidR="00CE3AC9" w:rsidRPr="00AD752C" w:rsidRDefault="00CE3AC9" w:rsidP="00A9596E">
      <w:pPr>
        <w:pStyle w:val="a3"/>
        <w:spacing w:line="360" w:lineRule="auto"/>
        <w:ind w:left="318" w:right="564" w:firstLine="720"/>
        <w:jc w:val="both"/>
      </w:pPr>
    </w:p>
    <w:p w14:paraId="3D760C81" w14:textId="77777777" w:rsidR="00CE3AC9" w:rsidRPr="00AD752C" w:rsidRDefault="00CE3AC9" w:rsidP="00A9596E">
      <w:pPr>
        <w:pStyle w:val="a3"/>
        <w:spacing w:line="360" w:lineRule="auto"/>
        <w:ind w:left="318" w:right="564" w:firstLine="720"/>
        <w:jc w:val="both"/>
      </w:pPr>
    </w:p>
    <w:p w14:paraId="1618D105" w14:textId="77777777" w:rsidR="00CE3AC9" w:rsidRPr="00AD752C" w:rsidRDefault="00CE3AC9" w:rsidP="00A9596E">
      <w:pPr>
        <w:pStyle w:val="a3"/>
        <w:spacing w:line="360" w:lineRule="auto"/>
        <w:ind w:left="318" w:right="564" w:firstLine="720"/>
        <w:jc w:val="both"/>
      </w:pPr>
    </w:p>
    <w:p w14:paraId="07FB78C0" w14:textId="77777777" w:rsidR="00CE3AC9" w:rsidRPr="00AD752C" w:rsidRDefault="00CE3AC9" w:rsidP="00A9596E">
      <w:pPr>
        <w:pStyle w:val="a3"/>
        <w:spacing w:line="360" w:lineRule="auto"/>
        <w:ind w:left="318" w:right="564" w:firstLine="720"/>
        <w:jc w:val="both"/>
      </w:pPr>
    </w:p>
    <w:p w14:paraId="1605E5A8" w14:textId="77777777" w:rsidR="00CE3AC9" w:rsidRPr="00AD752C" w:rsidRDefault="00CE3AC9" w:rsidP="00A9596E">
      <w:pPr>
        <w:pStyle w:val="a3"/>
        <w:spacing w:line="360" w:lineRule="auto"/>
        <w:ind w:left="318" w:right="564" w:firstLine="720"/>
        <w:jc w:val="both"/>
      </w:pPr>
    </w:p>
    <w:p w14:paraId="5DDBB2FA" w14:textId="77777777" w:rsidR="00CE3AC9" w:rsidRPr="00AD752C" w:rsidRDefault="00CE3AC9" w:rsidP="00A9596E">
      <w:pPr>
        <w:pStyle w:val="a3"/>
        <w:spacing w:line="360" w:lineRule="auto"/>
        <w:ind w:left="318" w:right="564" w:firstLine="720"/>
        <w:jc w:val="both"/>
        <w:sectPr w:rsidR="00CE3AC9" w:rsidRPr="00AD752C" w:rsidSect="00DF3AEB">
          <w:pgSz w:w="11910" w:h="16840"/>
          <w:pgMar w:top="1134" w:right="570" w:bottom="1134" w:left="57" w:header="713" w:footer="0" w:gutter="0"/>
          <w:cols w:space="720"/>
          <w:docGrid w:linePitch="299"/>
        </w:sectPr>
      </w:pPr>
    </w:p>
    <w:p w14:paraId="1770A225" w14:textId="77777777" w:rsidR="00CE3AC9" w:rsidRPr="00AD752C" w:rsidRDefault="00CE3AC9" w:rsidP="00A9596E">
      <w:pPr>
        <w:pStyle w:val="a3"/>
        <w:spacing w:line="360" w:lineRule="auto"/>
        <w:ind w:left="318" w:right="564" w:firstLine="720"/>
        <w:jc w:val="both"/>
      </w:pPr>
    </w:p>
    <w:p w14:paraId="1785CD93" w14:textId="77777777" w:rsidR="00CE3AC9" w:rsidRPr="00AD752C" w:rsidRDefault="00CE3AC9" w:rsidP="00A9596E">
      <w:pPr>
        <w:pStyle w:val="a3"/>
        <w:spacing w:line="360" w:lineRule="auto"/>
        <w:ind w:left="318" w:right="564" w:firstLine="720"/>
        <w:jc w:val="both"/>
      </w:pPr>
    </w:p>
    <w:p w14:paraId="365A6C2F" w14:textId="34703724" w:rsidR="007A6FB0" w:rsidRPr="00AD752C" w:rsidRDefault="006A2E41" w:rsidP="00CA2EC5">
      <w:pPr>
        <w:pStyle w:val="3"/>
        <w:ind w:right="113" w:firstLine="720"/>
      </w:pPr>
      <w:bookmarkStart w:id="22" w:name="_Toc152804358"/>
      <w:r w:rsidRPr="00AD752C">
        <w:t>блица</w:t>
      </w:r>
      <w:r w:rsidRPr="00AD752C">
        <w:rPr>
          <w:spacing w:val="-4"/>
        </w:rPr>
        <w:t xml:space="preserve"> 5.1.</w:t>
      </w:r>
      <w:bookmarkEnd w:id="22"/>
    </w:p>
    <w:p w14:paraId="45F50BDC" w14:textId="77777777" w:rsidR="007A6FB0" w:rsidRPr="00AD752C" w:rsidRDefault="00CA2EC5" w:rsidP="00CA2EC5">
      <w:pPr>
        <w:ind w:right="147"/>
        <w:jc w:val="right"/>
        <w:rPr>
          <w:i/>
          <w:spacing w:val="-2"/>
          <w:sz w:val="24"/>
        </w:rPr>
      </w:pPr>
      <w:r w:rsidRPr="00AD752C">
        <w:rPr>
          <w:i/>
          <w:sz w:val="24"/>
        </w:rPr>
        <w:t>Х</w:t>
      </w:r>
      <w:r w:rsidR="006A2E41" w:rsidRPr="00AD752C">
        <w:rPr>
          <w:i/>
          <w:sz w:val="24"/>
        </w:rPr>
        <w:t>арактеристика</w:t>
      </w:r>
      <w:r w:rsidR="006A2E41" w:rsidRPr="00AD752C">
        <w:rPr>
          <w:i/>
          <w:spacing w:val="-1"/>
          <w:sz w:val="24"/>
        </w:rPr>
        <w:t xml:space="preserve"> </w:t>
      </w:r>
      <w:r w:rsidR="006A2E41" w:rsidRPr="00AD752C">
        <w:rPr>
          <w:i/>
          <w:sz w:val="24"/>
        </w:rPr>
        <w:t>объектов</w:t>
      </w:r>
      <w:r w:rsidR="006A2E41" w:rsidRPr="00AD752C">
        <w:rPr>
          <w:i/>
          <w:spacing w:val="-2"/>
          <w:sz w:val="24"/>
        </w:rPr>
        <w:t xml:space="preserve"> </w:t>
      </w:r>
      <w:r w:rsidR="006A2E41" w:rsidRPr="00AD752C">
        <w:rPr>
          <w:i/>
          <w:sz w:val="24"/>
        </w:rPr>
        <w:t>обращения</w:t>
      </w:r>
      <w:r w:rsidR="006A2E41" w:rsidRPr="00AD752C">
        <w:rPr>
          <w:i/>
          <w:spacing w:val="-3"/>
          <w:sz w:val="24"/>
        </w:rPr>
        <w:t xml:space="preserve"> </w:t>
      </w:r>
      <w:r w:rsidR="006A2E41" w:rsidRPr="00AD752C">
        <w:rPr>
          <w:i/>
          <w:sz w:val="24"/>
        </w:rPr>
        <w:t>с</w:t>
      </w:r>
      <w:r w:rsidR="006A2E41" w:rsidRPr="00AD752C">
        <w:rPr>
          <w:i/>
          <w:spacing w:val="-2"/>
          <w:sz w:val="24"/>
        </w:rPr>
        <w:t xml:space="preserve"> </w:t>
      </w:r>
      <w:r w:rsidR="006A2E41" w:rsidRPr="00AD752C">
        <w:rPr>
          <w:i/>
          <w:sz w:val="24"/>
        </w:rPr>
        <w:t>отходами</w:t>
      </w:r>
      <w:r w:rsidR="006A2E41" w:rsidRPr="00AD752C">
        <w:rPr>
          <w:i/>
          <w:spacing w:val="-1"/>
          <w:sz w:val="24"/>
        </w:rPr>
        <w:t xml:space="preserve"> </w:t>
      </w:r>
      <w:r w:rsidR="006A2E41" w:rsidRPr="00AD752C">
        <w:rPr>
          <w:i/>
          <w:sz w:val="24"/>
        </w:rPr>
        <w:t>на</w:t>
      </w:r>
      <w:r w:rsidR="006A2E41" w:rsidRPr="00AD752C">
        <w:rPr>
          <w:i/>
          <w:spacing w:val="-1"/>
          <w:sz w:val="24"/>
        </w:rPr>
        <w:t xml:space="preserve"> </w:t>
      </w:r>
      <w:r w:rsidR="006A2E41" w:rsidRPr="00AD752C">
        <w:rPr>
          <w:i/>
          <w:sz w:val="24"/>
        </w:rPr>
        <w:t>территории</w:t>
      </w:r>
      <w:r w:rsidR="006A2E41" w:rsidRPr="00AD752C">
        <w:rPr>
          <w:i/>
          <w:spacing w:val="-1"/>
          <w:sz w:val="24"/>
        </w:rPr>
        <w:t xml:space="preserve"> </w:t>
      </w:r>
      <w:r w:rsidR="006A2E41" w:rsidRPr="00AD752C">
        <w:rPr>
          <w:i/>
          <w:spacing w:val="-2"/>
          <w:sz w:val="24"/>
        </w:rPr>
        <w:t>Республики</w:t>
      </w:r>
      <w:r w:rsidR="00A63E98" w:rsidRPr="00AD752C">
        <w:rPr>
          <w:i/>
          <w:spacing w:val="-2"/>
          <w:sz w:val="24"/>
        </w:rPr>
        <w:t xml:space="preserve"> </w:t>
      </w:r>
      <w:r w:rsidR="006A2E41" w:rsidRPr="00AD752C">
        <w:rPr>
          <w:i/>
          <w:spacing w:val="-2"/>
          <w:sz w:val="24"/>
        </w:rPr>
        <w:t>Дагестан</w:t>
      </w:r>
    </w:p>
    <w:p w14:paraId="64D4C705" w14:textId="77777777" w:rsidR="000404D2" w:rsidRPr="00AD752C" w:rsidRDefault="000404D2" w:rsidP="00ED4C4F">
      <w:pPr>
        <w:spacing w:before="137"/>
        <w:ind w:left="345" w:right="592" w:firstLine="720"/>
        <w:jc w:val="center"/>
        <w:rPr>
          <w:i/>
          <w:sz w:val="24"/>
        </w:rPr>
      </w:pPr>
    </w:p>
    <w:tbl>
      <w:tblPr>
        <w:tblW w:w="160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3228"/>
        <w:gridCol w:w="1677"/>
        <w:gridCol w:w="1477"/>
        <w:gridCol w:w="1316"/>
        <w:gridCol w:w="1717"/>
        <w:gridCol w:w="2495"/>
        <w:gridCol w:w="2238"/>
      </w:tblGrid>
      <w:tr w:rsidR="00AD752C" w:rsidRPr="00AD752C" w14:paraId="05FF3617" w14:textId="77777777" w:rsidTr="00A63E98">
        <w:trPr>
          <w:trHeight w:val="765"/>
        </w:trPr>
        <w:tc>
          <w:tcPr>
            <w:tcW w:w="1870" w:type="dxa"/>
            <w:shd w:val="clear" w:color="auto" w:fill="auto"/>
            <w:vAlign w:val="center"/>
            <w:hideMark/>
          </w:tcPr>
          <w:p w14:paraId="51E3EB53"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ОРО в ГРОРО</w:t>
            </w:r>
          </w:p>
        </w:tc>
        <w:tc>
          <w:tcPr>
            <w:tcW w:w="3228" w:type="dxa"/>
            <w:shd w:val="clear" w:color="auto" w:fill="auto"/>
            <w:vAlign w:val="center"/>
            <w:hideMark/>
          </w:tcPr>
          <w:p w14:paraId="2FC7A73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ОРО</w:t>
            </w:r>
          </w:p>
        </w:tc>
        <w:tc>
          <w:tcPr>
            <w:tcW w:w="1677" w:type="dxa"/>
            <w:shd w:val="clear" w:color="auto" w:fill="auto"/>
            <w:vAlign w:val="center"/>
            <w:hideMark/>
          </w:tcPr>
          <w:p w14:paraId="1965ED0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Назначение ОРО</w:t>
            </w:r>
          </w:p>
        </w:tc>
        <w:tc>
          <w:tcPr>
            <w:tcW w:w="1477" w:type="dxa"/>
            <w:shd w:val="clear" w:color="auto" w:fill="auto"/>
            <w:vAlign w:val="center"/>
            <w:hideMark/>
          </w:tcPr>
          <w:p w14:paraId="7643D4ED"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 xml:space="preserve">Сведения о наличии НВОС ОРО </w:t>
            </w:r>
          </w:p>
        </w:tc>
        <w:tc>
          <w:tcPr>
            <w:tcW w:w="1316" w:type="dxa"/>
            <w:shd w:val="clear" w:color="auto" w:fill="auto"/>
            <w:vAlign w:val="center"/>
            <w:hideMark/>
          </w:tcPr>
          <w:p w14:paraId="234C73B2"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ОКАТО</w:t>
            </w:r>
          </w:p>
        </w:tc>
        <w:tc>
          <w:tcPr>
            <w:tcW w:w="1717" w:type="dxa"/>
            <w:shd w:val="clear" w:color="auto" w:fill="auto"/>
            <w:vAlign w:val="center"/>
            <w:hideMark/>
          </w:tcPr>
          <w:p w14:paraId="46FF473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Ближайший населенный пункт</w:t>
            </w:r>
          </w:p>
        </w:tc>
        <w:tc>
          <w:tcPr>
            <w:tcW w:w="2495" w:type="dxa"/>
            <w:shd w:val="clear" w:color="auto" w:fill="auto"/>
            <w:vAlign w:val="center"/>
            <w:hideMark/>
          </w:tcPr>
          <w:p w14:paraId="4A5BAA66"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Наименование эксплуатирующей организации</w:t>
            </w:r>
          </w:p>
        </w:tc>
        <w:tc>
          <w:tcPr>
            <w:tcW w:w="2238" w:type="dxa"/>
            <w:shd w:val="clear" w:color="auto" w:fill="auto"/>
            <w:vAlign w:val="center"/>
            <w:hideMark/>
          </w:tcPr>
          <w:p w14:paraId="39A4E558" w14:textId="77777777" w:rsidR="00A63E98" w:rsidRPr="00AD752C" w:rsidRDefault="00A63E98" w:rsidP="00A63E98">
            <w:pPr>
              <w:widowControl/>
              <w:autoSpaceDE/>
              <w:autoSpaceDN/>
              <w:jc w:val="center"/>
              <w:rPr>
                <w:b/>
                <w:bCs/>
                <w:sz w:val="20"/>
                <w:szCs w:val="20"/>
                <w:lang w:eastAsia="ru-RU"/>
              </w:rPr>
            </w:pPr>
            <w:r w:rsidRPr="00AD752C">
              <w:rPr>
                <w:b/>
                <w:bCs/>
                <w:sz w:val="20"/>
                <w:szCs w:val="20"/>
                <w:lang w:eastAsia="ru-RU"/>
              </w:rPr>
              <w:t>Внесение изменений в сведения об ОРО (№ приказа)</w:t>
            </w:r>
          </w:p>
        </w:tc>
      </w:tr>
      <w:tr w:rsidR="00AD752C" w:rsidRPr="00AD752C" w14:paraId="0CB6A1CD" w14:textId="77777777" w:rsidTr="00A63E98">
        <w:trPr>
          <w:trHeight w:val="765"/>
        </w:trPr>
        <w:tc>
          <w:tcPr>
            <w:tcW w:w="1870" w:type="dxa"/>
            <w:shd w:val="clear" w:color="auto" w:fill="auto"/>
            <w:vAlign w:val="center"/>
            <w:hideMark/>
          </w:tcPr>
          <w:p w14:paraId="2ACAD105"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05-00001-З-00905-121115</w:t>
            </w:r>
          </w:p>
        </w:tc>
        <w:tc>
          <w:tcPr>
            <w:tcW w:w="3228" w:type="dxa"/>
            <w:shd w:val="clear" w:color="auto" w:fill="auto"/>
            <w:vAlign w:val="center"/>
            <w:hideMark/>
          </w:tcPr>
          <w:p w14:paraId="41C17D4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ТКО</w:t>
            </w:r>
          </w:p>
        </w:tc>
        <w:tc>
          <w:tcPr>
            <w:tcW w:w="1677" w:type="dxa"/>
            <w:shd w:val="clear" w:color="auto" w:fill="auto"/>
            <w:vAlign w:val="center"/>
            <w:hideMark/>
          </w:tcPr>
          <w:p w14:paraId="36F05CDF"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77" w:type="dxa"/>
            <w:shd w:val="clear" w:color="auto" w:fill="auto"/>
            <w:vAlign w:val="center"/>
            <w:hideMark/>
          </w:tcPr>
          <w:p w14:paraId="3E279A73"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05CF38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82730000</w:t>
            </w:r>
          </w:p>
        </w:tc>
        <w:tc>
          <w:tcPr>
            <w:tcW w:w="1717" w:type="dxa"/>
            <w:shd w:val="clear" w:color="auto" w:fill="auto"/>
            <w:vAlign w:val="center"/>
            <w:hideMark/>
          </w:tcPr>
          <w:p w14:paraId="58F7ACB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г. Кизляр</w:t>
            </w:r>
          </w:p>
        </w:tc>
        <w:tc>
          <w:tcPr>
            <w:tcW w:w="2495" w:type="dxa"/>
            <w:shd w:val="clear" w:color="auto" w:fill="auto"/>
            <w:vAlign w:val="center"/>
            <w:hideMark/>
          </w:tcPr>
          <w:p w14:paraId="30AA533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МУП "САХ", Республика Дагестан, г. Кизляр, ул. Грозненская, д. 103</w:t>
            </w:r>
          </w:p>
        </w:tc>
        <w:tc>
          <w:tcPr>
            <w:tcW w:w="2238" w:type="dxa"/>
            <w:shd w:val="clear" w:color="auto" w:fill="auto"/>
            <w:vAlign w:val="center"/>
            <w:hideMark/>
          </w:tcPr>
          <w:p w14:paraId="1147DB5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Приказ Росприроднадзора от 20.11.2018 № 479</w:t>
            </w:r>
          </w:p>
        </w:tc>
      </w:tr>
      <w:tr w:rsidR="00AD752C" w:rsidRPr="00AD752C" w14:paraId="6A1BDA5E" w14:textId="77777777" w:rsidTr="00A63E98">
        <w:trPr>
          <w:trHeight w:val="900"/>
        </w:trPr>
        <w:tc>
          <w:tcPr>
            <w:tcW w:w="1870" w:type="dxa"/>
            <w:shd w:val="clear" w:color="auto" w:fill="auto"/>
            <w:vAlign w:val="center"/>
            <w:hideMark/>
          </w:tcPr>
          <w:p w14:paraId="5569FF5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05-00002-Х-00371-270717</w:t>
            </w:r>
          </w:p>
        </w:tc>
        <w:tc>
          <w:tcPr>
            <w:tcW w:w="3228" w:type="dxa"/>
            <w:shd w:val="clear" w:color="auto" w:fill="auto"/>
            <w:vAlign w:val="center"/>
            <w:hideMark/>
          </w:tcPr>
          <w:p w14:paraId="5E75FD4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Шламонакопитель очистных сооружений Махачкалинской нефтебазы ОАО "</w:t>
            </w:r>
            <w:proofErr w:type="spellStart"/>
            <w:r w:rsidRPr="00AD752C">
              <w:rPr>
                <w:sz w:val="20"/>
                <w:szCs w:val="20"/>
                <w:lang w:eastAsia="ru-RU"/>
              </w:rPr>
              <w:t>Дагнефтепродукт</w:t>
            </w:r>
            <w:proofErr w:type="spellEnd"/>
            <w:r w:rsidRPr="00AD752C">
              <w:rPr>
                <w:sz w:val="20"/>
                <w:szCs w:val="20"/>
                <w:lang w:eastAsia="ru-RU"/>
              </w:rPr>
              <w:t>"</w:t>
            </w:r>
          </w:p>
        </w:tc>
        <w:tc>
          <w:tcPr>
            <w:tcW w:w="1677" w:type="dxa"/>
            <w:shd w:val="clear" w:color="auto" w:fill="auto"/>
            <w:vAlign w:val="center"/>
            <w:hideMark/>
          </w:tcPr>
          <w:p w14:paraId="6F8287F9"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77" w:type="dxa"/>
            <w:shd w:val="clear" w:color="auto" w:fill="auto"/>
            <w:vAlign w:val="center"/>
            <w:hideMark/>
          </w:tcPr>
          <w:p w14:paraId="7DA74CF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1640CD7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82401000000</w:t>
            </w:r>
          </w:p>
        </w:tc>
        <w:tc>
          <w:tcPr>
            <w:tcW w:w="1717" w:type="dxa"/>
            <w:shd w:val="clear" w:color="auto" w:fill="auto"/>
            <w:vAlign w:val="center"/>
            <w:hideMark/>
          </w:tcPr>
          <w:p w14:paraId="4F1816F1"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г.Махачкала</w:t>
            </w:r>
            <w:proofErr w:type="spellEnd"/>
          </w:p>
        </w:tc>
        <w:tc>
          <w:tcPr>
            <w:tcW w:w="2495" w:type="dxa"/>
            <w:shd w:val="clear" w:color="auto" w:fill="auto"/>
            <w:vAlign w:val="center"/>
            <w:hideMark/>
          </w:tcPr>
          <w:p w14:paraId="6A34EFE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w:t>
            </w:r>
            <w:proofErr w:type="spellStart"/>
            <w:r w:rsidRPr="00AD752C">
              <w:rPr>
                <w:sz w:val="20"/>
                <w:szCs w:val="20"/>
                <w:lang w:eastAsia="ru-RU"/>
              </w:rPr>
              <w:t>Дагнефтепродукт</w:t>
            </w:r>
            <w:proofErr w:type="spellEnd"/>
            <w:r w:rsidRPr="00AD752C">
              <w:rPr>
                <w:sz w:val="20"/>
                <w:szCs w:val="20"/>
                <w:lang w:eastAsia="ru-RU"/>
              </w:rPr>
              <w:t>»</w:t>
            </w:r>
          </w:p>
        </w:tc>
        <w:tc>
          <w:tcPr>
            <w:tcW w:w="2238" w:type="dxa"/>
            <w:shd w:val="clear" w:color="auto" w:fill="auto"/>
            <w:noWrap/>
            <w:vAlign w:val="center"/>
            <w:hideMark/>
          </w:tcPr>
          <w:p w14:paraId="0BE4F872" w14:textId="77777777" w:rsidR="00A63E98" w:rsidRPr="00AD752C" w:rsidRDefault="007162BE" w:rsidP="00A63E98">
            <w:pPr>
              <w:widowControl/>
              <w:autoSpaceDE/>
              <w:autoSpaceDN/>
              <w:jc w:val="center"/>
              <w:rPr>
                <w:sz w:val="20"/>
                <w:szCs w:val="20"/>
                <w:lang w:eastAsia="ru-RU"/>
              </w:rPr>
            </w:pPr>
            <w:r w:rsidRPr="00AD752C">
              <w:rPr>
                <w:sz w:val="20"/>
                <w:szCs w:val="20"/>
                <w:lang w:eastAsia="ru-RU"/>
              </w:rPr>
              <w:t>Действующий приказ № 576 от 24.06.2021</w:t>
            </w:r>
            <w:r w:rsidR="00A63E98" w:rsidRPr="00AD752C">
              <w:rPr>
                <w:sz w:val="20"/>
                <w:szCs w:val="20"/>
                <w:lang w:eastAsia="ru-RU"/>
              </w:rPr>
              <w:t> </w:t>
            </w:r>
          </w:p>
        </w:tc>
      </w:tr>
      <w:tr w:rsidR="00AD752C" w:rsidRPr="00AD752C" w14:paraId="048C74FA" w14:textId="77777777" w:rsidTr="00A63E98">
        <w:trPr>
          <w:trHeight w:val="855"/>
        </w:trPr>
        <w:tc>
          <w:tcPr>
            <w:tcW w:w="1870" w:type="dxa"/>
            <w:shd w:val="clear" w:color="auto" w:fill="auto"/>
            <w:vAlign w:val="center"/>
            <w:hideMark/>
          </w:tcPr>
          <w:p w14:paraId="499547C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05-00003-Х-00066-270218</w:t>
            </w:r>
          </w:p>
        </w:tc>
        <w:tc>
          <w:tcPr>
            <w:tcW w:w="3228" w:type="dxa"/>
            <w:shd w:val="clear" w:color="auto" w:fill="auto"/>
            <w:vAlign w:val="center"/>
            <w:hideMark/>
          </w:tcPr>
          <w:p w14:paraId="7EEE7766"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Склад </w:t>
            </w:r>
            <w:proofErr w:type="spellStart"/>
            <w:r w:rsidRPr="00AD752C">
              <w:rPr>
                <w:sz w:val="20"/>
                <w:szCs w:val="20"/>
                <w:lang w:eastAsia="ru-RU"/>
              </w:rPr>
              <w:t>промотходов</w:t>
            </w:r>
            <w:proofErr w:type="spellEnd"/>
            <w:r w:rsidRPr="00AD752C">
              <w:rPr>
                <w:sz w:val="20"/>
                <w:szCs w:val="20"/>
                <w:lang w:eastAsia="ru-RU"/>
              </w:rPr>
              <w:t xml:space="preserve"> АО "Завод Дагдизель"</w:t>
            </w:r>
          </w:p>
        </w:tc>
        <w:tc>
          <w:tcPr>
            <w:tcW w:w="1677" w:type="dxa"/>
            <w:shd w:val="clear" w:color="auto" w:fill="auto"/>
            <w:vAlign w:val="center"/>
            <w:hideMark/>
          </w:tcPr>
          <w:p w14:paraId="1D677E6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 xml:space="preserve">Хранение  </w:t>
            </w:r>
            <w:r w:rsidRPr="00AD752C">
              <w:rPr>
                <w:sz w:val="20"/>
                <w:szCs w:val="20"/>
                <w:lang w:eastAsia="ru-RU"/>
              </w:rPr>
              <w:br/>
              <w:t>отходов</w:t>
            </w:r>
          </w:p>
        </w:tc>
        <w:tc>
          <w:tcPr>
            <w:tcW w:w="1477" w:type="dxa"/>
            <w:shd w:val="clear" w:color="auto" w:fill="auto"/>
            <w:vAlign w:val="center"/>
            <w:hideMark/>
          </w:tcPr>
          <w:p w14:paraId="266973D0"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368CBB1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82420000000</w:t>
            </w:r>
          </w:p>
        </w:tc>
        <w:tc>
          <w:tcPr>
            <w:tcW w:w="1717" w:type="dxa"/>
            <w:shd w:val="clear" w:color="auto" w:fill="auto"/>
            <w:vAlign w:val="center"/>
            <w:hideMark/>
          </w:tcPr>
          <w:p w14:paraId="4FF25AF7"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г.Каспийск</w:t>
            </w:r>
            <w:proofErr w:type="spellEnd"/>
          </w:p>
        </w:tc>
        <w:tc>
          <w:tcPr>
            <w:tcW w:w="2495" w:type="dxa"/>
            <w:shd w:val="clear" w:color="auto" w:fill="auto"/>
            <w:vAlign w:val="center"/>
            <w:hideMark/>
          </w:tcPr>
          <w:p w14:paraId="1F98880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АО "Завод Дагдизель"</w:t>
            </w:r>
          </w:p>
        </w:tc>
        <w:tc>
          <w:tcPr>
            <w:tcW w:w="2238" w:type="dxa"/>
            <w:shd w:val="clear" w:color="auto" w:fill="auto"/>
            <w:noWrap/>
            <w:vAlign w:val="center"/>
            <w:hideMark/>
          </w:tcPr>
          <w:p w14:paraId="39A652C6" w14:textId="77777777" w:rsidR="007162BE" w:rsidRPr="00AD752C" w:rsidRDefault="007162BE" w:rsidP="007162BE">
            <w:pPr>
              <w:widowControl/>
              <w:autoSpaceDE/>
              <w:autoSpaceDN/>
              <w:jc w:val="center"/>
              <w:rPr>
                <w:sz w:val="20"/>
                <w:szCs w:val="20"/>
                <w:lang w:eastAsia="ru-RU"/>
              </w:rPr>
            </w:pPr>
            <w:r w:rsidRPr="00AD752C">
              <w:rPr>
                <w:sz w:val="20"/>
                <w:szCs w:val="20"/>
                <w:lang w:eastAsia="ru-RU"/>
              </w:rPr>
              <w:t>Приказ о включении</w:t>
            </w:r>
          </w:p>
          <w:p w14:paraId="3CC2498D" w14:textId="77777777" w:rsidR="00A63E98" w:rsidRPr="00AD752C" w:rsidRDefault="007162BE" w:rsidP="007162BE">
            <w:pPr>
              <w:widowControl/>
              <w:autoSpaceDE/>
              <w:autoSpaceDN/>
              <w:jc w:val="center"/>
              <w:rPr>
                <w:sz w:val="20"/>
                <w:szCs w:val="20"/>
                <w:lang w:eastAsia="ru-RU"/>
              </w:rPr>
            </w:pPr>
            <w:r w:rsidRPr="00AD752C">
              <w:rPr>
                <w:sz w:val="20"/>
                <w:szCs w:val="20"/>
                <w:lang w:eastAsia="ru-RU"/>
              </w:rPr>
              <w:t>№66 от 27.02.2018</w:t>
            </w:r>
            <w:r w:rsidR="00A63E98" w:rsidRPr="00AD752C">
              <w:rPr>
                <w:sz w:val="20"/>
                <w:szCs w:val="20"/>
                <w:lang w:eastAsia="ru-RU"/>
              </w:rPr>
              <w:t> </w:t>
            </w:r>
          </w:p>
        </w:tc>
      </w:tr>
      <w:tr w:rsidR="00AD752C" w:rsidRPr="00AD752C" w14:paraId="4FB8D5C3" w14:textId="77777777" w:rsidTr="00A63E98">
        <w:trPr>
          <w:trHeight w:val="660"/>
        </w:trPr>
        <w:tc>
          <w:tcPr>
            <w:tcW w:w="1870" w:type="dxa"/>
            <w:shd w:val="clear" w:color="auto" w:fill="auto"/>
            <w:vAlign w:val="center"/>
            <w:hideMark/>
          </w:tcPr>
          <w:p w14:paraId="1B704AA1"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05-00004-З-00449-311018</w:t>
            </w:r>
          </w:p>
        </w:tc>
        <w:tc>
          <w:tcPr>
            <w:tcW w:w="3228" w:type="dxa"/>
            <w:shd w:val="clear" w:color="auto" w:fill="auto"/>
            <w:vAlign w:val="center"/>
            <w:hideMark/>
          </w:tcPr>
          <w:p w14:paraId="3DEBB19E"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Полигон твердых коммунальных отходов</w:t>
            </w:r>
          </w:p>
        </w:tc>
        <w:tc>
          <w:tcPr>
            <w:tcW w:w="1677" w:type="dxa"/>
            <w:shd w:val="clear" w:color="auto" w:fill="auto"/>
            <w:vAlign w:val="center"/>
            <w:hideMark/>
          </w:tcPr>
          <w:p w14:paraId="1609DDE8"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Захоронение отходов</w:t>
            </w:r>
          </w:p>
        </w:tc>
        <w:tc>
          <w:tcPr>
            <w:tcW w:w="1477" w:type="dxa"/>
            <w:shd w:val="clear" w:color="auto" w:fill="auto"/>
            <w:vAlign w:val="center"/>
            <w:hideMark/>
          </w:tcPr>
          <w:p w14:paraId="1392C927"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имеется</w:t>
            </w:r>
          </w:p>
        </w:tc>
        <w:tc>
          <w:tcPr>
            <w:tcW w:w="1316" w:type="dxa"/>
            <w:shd w:val="clear" w:color="auto" w:fill="auto"/>
            <w:vAlign w:val="center"/>
            <w:hideMark/>
          </w:tcPr>
          <w:p w14:paraId="013B95AB"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82415000000</w:t>
            </w:r>
          </w:p>
        </w:tc>
        <w:tc>
          <w:tcPr>
            <w:tcW w:w="1717" w:type="dxa"/>
            <w:shd w:val="clear" w:color="auto" w:fill="auto"/>
            <w:vAlign w:val="center"/>
            <w:hideMark/>
          </w:tcPr>
          <w:p w14:paraId="65E972F2" w14:textId="77777777" w:rsidR="00A63E98" w:rsidRPr="00AD752C" w:rsidRDefault="00A63E98" w:rsidP="00A63E98">
            <w:pPr>
              <w:widowControl/>
              <w:autoSpaceDE/>
              <w:autoSpaceDN/>
              <w:jc w:val="center"/>
              <w:rPr>
                <w:sz w:val="20"/>
                <w:szCs w:val="20"/>
                <w:lang w:eastAsia="ru-RU"/>
              </w:rPr>
            </w:pPr>
            <w:proofErr w:type="spellStart"/>
            <w:r w:rsidRPr="00AD752C">
              <w:rPr>
                <w:sz w:val="20"/>
                <w:szCs w:val="20"/>
                <w:lang w:eastAsia="ru-RU"/>
              </w:rPr>
              <w:t>г.Избербаш</w:t>
            </w:r>
            <w:proofErr w:type="spellEnd"/>
          </w:p>
        </w:tc>
        <w:tc>
          <w:tcPr>
            <w:tcW w:w="2495" w:type="dxa"/>
            <w:shd w:val="clear" w:color="auto" w:fill="auto"/>
            <w:vAlign w:val="center"/>
            <w:hideMark/>
          </w:tcPr>
          <w:p w14:paraId="47EBA61A" w14:textId="77777777" w:rsidR="00A63E98" w:rsidRPr="00AD752C" w:rsidRDefault="00A63E98" w:rsidP="00A63E98">
            <w:pPr>
              <w:widowControl/>
              <w:autoSpaceDE/>
              <w:autoSpaceDN/>
              <w:jc w:val="center"/>
              <w:rPr>
                <w:sz w:val="20"/>
                <w:szCs w:val="20"/>
                <w:lang w:eastAsia="ru-RU"/>
              </w:rPr>
            </w:pPr>
            <w:r w:rsidRPr="00AD752C">
              <w:rPr>
                <w:sz w:val="20"/>
                <w:szCs w:val="20"/>
                <w:lang w:eastAsia="ru-RU"/>
              </w:rPr>
              <w:t>ООО "Грин-Тау"</w:t>
            </w:r>
          </w:p>
        </w:tc>
        <w:tc>
          <w:tcPr>
            <w:tcW w:w="2238" w:type="dxa"/>
            <w:shd w:val="clear" w:color="auto" w:fill="auto"/>
            <w:noWrap/>
            <w:vAlign w:val="center"/>
            <w:hideMark/>
          </w:tcPr>
          <w:p w14:paraId="364FFFE0" w14:textId="77777777" w:rsidR="007162BE" w:rsidRPr="00AD752C" w:rsidRDefault="00A63E98" w:rsidP="007162BE">
            <w:pPr>
              <w:widowControl/>
              <w:autoSpaceDE/>
              <w:autoSpaceDN/>
              <w:jc w:val="center"/>
              <w:rPr>
                <w:lang w:eastAsia="ru-RU"/>
              </w:rPr>
            </w:pPr>
            <w:r w:rsidRPr="00AD752C">
              <w:rPr>
                <w:lang w:eastAsia="ru-RU"/>
              </w:rPr>
              <w:t> </w:t>
            </w:r>
            <w:r w:rsidR="007162BE" w:rsidRPr="00AD752C">
              <w:rPr>
                <w:lang w:eastAsia="ru-RU"/>
              </w:rPr>
              <w:t>Действующий, Приказ о включении</w:t>
            </w:r>
          </w:p>
          <w:p w14:paraId="3617F257" w14:textId="77777777" w:rsidR="00A63E98" w:rsidRPr="00AD752C" w:rsidRDefault="007162BE" w:rsidP="007162BE">
            <w:pPr>
              <w:widowControl/>
              <w:autoSpaceDE/>
              <w:autoSpaceDN/>
              <w:jc w:val="center"/>
              <w:rPr>
                <w:lang w:eastAsia="ru-RU"/>
              </w:rPr>
            </w:pPr>
            <w:r w:rsidRPr="00AD752C">
              <w:rPr>
                <w:lang w:eastAsia="ru-RU"/>
              </w:rPr>
              <w:t>№449 от 20.11.2018</w:t>
            </w:r>
          </w:p>
        </w:tc>
      </w:tr>
    </w:tbl>
    <w:p w14:paraId="00ED71BC" w14:textId="77777777" w:rsidR="000404D2" w:rsidRPr="00AD752C" w:rsidRDefault="000404D2" w:rsidP="00ED4C4F">
      <w:pPr>
        <w:spacing w:before="137"/>
        <w:ind w:left="345" w:right="592" w:firstLine="720"/>
        <w:jc w:val="center"/>
        <w:rPr>
          <w:i/>
          <w:sz w:val="24"/>
        </w:rPr>
      </w:pPr>
    </w:p>
    <w:p w14:paraId="3030EF3F" w14:textId="77777777" w:rsidR="00A63E98" w:rsidRPr="00AD752C" w:rsidRDefault="00A63E98" w:rsidP="00ED4C4F">
      <w:pPr>
        <w:spacing w:before="137"/>
        <w:ind w:left="345" w:right="592" w:firstLine="720"/>
        <w:jc w:val="center"/>
        <w:rPr>
          <w:i/>
          <w:sz w:val="24"/>
        </w:rPr>
        <w:sectPr w:rsidR="00A63E98" w:rsidRPr="00AD752C" w:rsidSect="00DF3AEB">
          <w:pgSz w:w="16840" w:h="11910" w:orient="landscape"/>
          <w:pgMar w:top="57" w:right="1134" w:bottom="1134" w:left="1134" w:header="713" w:footer="0" w:gutter="0"/>
          <w:cols w:space="720"/>
          <w:docGrid w:linePitch="299"/>
        </w:sectPr>
      </w:pPr>
    </w:p>
    <w:p w14:paraId="60571555" w14:textId="77777777" w:rsidR="007A6FB0" w:rsidRPr="00AD752C" w:rsidRDefault="006A2E41" w:rsidP="00A9596E">
      <w:pPr>
        <w:pStyle w:val="a3"/>
        <w:spacing w:before="90" w:line="360" w:lineRule="auto"/>
        <w:ind w:left="318" w:right="571" w:firstLine="720"/>
        <w:jc w:val="both"/>
      </w:pPr>
      <w:r w:rsidRPr="00AD752C">
        <w:lastRenderedPageBreak/>
        <w:t xml:space="preserve">По данным предоставленным Министерством природных ресурсов и экологии Республики </w:t>
      </w:r>
      <w:r w:rsidRPr="00AD752C">
        <w:rPr>
          <w:spacing w:val="-2"/>
        </w:rPr>
        <w:t>Дагестан:</w:t>
      </w:r>
    </w:p>
    <w:p w14:paraId="07DA543B" w14:textId="77777777" w:rsidR="007A6FB0" w:rsidRPr="00AD752C" w:rsidRDefault="006A2E41" w:rsidP="00A9596E">
      <w:pPr>
        <w:pStyle w:val="a7"/>
        <w:numPr>
          <w:ilvl w:val="0"/>
          <w:numId w:val="4"/>
        </w:numPr>
        <w:tabs>
          <w:tab w:val="left" w:pos="882"/>
        </w:tabs>
        <w:spacing w:line="360" w:lineRule="auto"/>
        <w:ind w:right="561" w:firstLine="720"/>
        <w:rPr>
          <w:sz w:val="24"/>
        </w:rPr>
      </w:pPr>
      <w:r w:rsidRPr="00AD752C">
        <w:rPr>
          <w:sz w:val="24"/>
        </w:rPr>
        <w:t>полигон</w:t>
      </w:r>
      <w:r w:rsidRPr="00AD752C">
        <w:rPr>
          <w:spacing w:val="-2"/>
          <w:sz w:val="24"/>
        </w:rPr>
        <w:t xml:space="preserve"> </w:t>
      </w:r>
      <w:r w:rsidRPr="00AD752C">
        <w:rPr>
          <w:sz w:val="24"/>
        </w:rPr>
        <w:t>ТКО</w:t>
      </w:r>
      <w:r w:rsidRPr="00AD752C">
        <w:rPr>
          <w:spacing w:val="-1"/>
          <w:sz w:val="24"/>
        </w:rPr>
        <w:t xml:space="preserve"> </w:t>
      </w:r>
      <w:r w:rsidRPr="00AD752C">
        <w:rPr>
          <w:sz w:val="24"/>
        </w:rPr>
        <w:t>ООО «Грин-Тау»</w:t>
      </w:r>
      <w:r w:rsidRPr="00AD752C">
        <w:rPr>
          <w:spacing w:val="-6"/>
          <w:sz w:val="24"/>
        </w:rPr>
        <w:t xml:space="preserve"> </w:t>
      </w:r>
      <w:r w:rsidRPr="00AD752C">
        <w:rPr>
          <w:sz w:val="24"/>
        </w:rPr>
        <w:t>(г.</w:t>
      </w:r>
      <w:r w:rsidRPr="00AD752C">
        <w:rPr>
          <w:spacing w:val="-1"/>
          <w:sz w:val="24"/>
        </w:rPr>
        <w:t xml:space="preserve"> </w:t>
      </w:r>
      <w:r w:rsidRPr="00AD752C">
        <w:rPr>
          <w:sz w:val="24"/>
        </w:rPr>
        <w:t>Избербаш) имеет</w:t>
      </w:r>
      <w:r w:rsidRPr="00AD752C">
        <w:rPr>
          <w:spacing w:val="-1"/>
          <w:sz w:val="24"/>
        </w:rPr>
        <w:t xml:space="preserve"> </w:t>
      </w:r>
      <w:r w:rsidRPr="00AD752C">
        <w:rPr>
          <w:sz w:val="24"/>
        </w:rPr>
        <w:t>проектную</w:t>
      </w:r>
      <w:r w:rsidRPr="00AD752C">
        <w:rPr>
          <w:spacing w:val="-1"/>
          <w:sz w:val="24"/>
        </w:rPr>
        <w:t xml:space="preserve"> </w:t>
      </w:r>
      <w:r w:rsidRPr="00AD752C">
        <w:rPr>
          <w:sz w:val="24"/>
        </w:rPr>
        <w:t>мощность 1,8</w:t>
      </w:r>
      <w:r w:rsidRPr="00AD752C">
        <w:rPr>
          <w:spacing w:val="-1"/>
          <w:sz w:val="24"/>
        </w:rPr>
        <w:t xml:space="preserve"> </w:t>
      </w:r>
      <w:r w:rsidRPr="00AD752C">
        <w:rPr>
          <w:sz w:val="24"/>
        </w:rPr>
        <w:t>млн.</w:t>
      </w:r>
      <w:r w:rsidRPr="00AD752C">
        <w:rPr>
          <w:spacing w:val="-1"/>
          <w:sz w:val="24"/>
        </w:rPr>
        <w:t xml:space="preserve"> </w:t>
      </w:r>
      <w:r w:rsidRPr="00AD752C">
        <w:rPr>
          <w:sz w:val="24"/>
        </w:rPr>
        <w:t>тонн</w:t>
      </w:r>
      <w:r w:rsidRPr="00AD752C">
        <w:rPr>
          <w:spacing w:val="-3"/>
          <w:sz w:val="24"/>
        </w:rPr>
        <w:t xml:space="preserve"> </w:t>
      </w:r>
      <w:r w:rsidRPr="00AD752C">
        <w:rPr>
          <w:sz w:val="24"/>
        </w:rPr>
        <w:t>из расчета 20 лет эксплуатации;</w:t>
      </w:r>
    </w:p>
    <w:p w14:paraId="5DDE1E45" w14:textId="77777777" w:rsidR="00B1637B" w:rsidRPr="00AD752C" w:rsidRDefault="006A2E41" w:rsidP="00A9596E">
      <w:pPr>
        <w:pStyle w:val="a7"/>
        <w:numPr>
          <w:ilvl w:val="0"/>
          <w:numId w:val="4"/>
        </w:numPr>
        <w:tabs>
          <w:tab w:val="left" w:pos="904"/>
        </w:tabs>
        <w:spacing w:line="360" w:lineRule="auto"/>
        <w:ind w:right="570" w:firstLine="720"/>
        <w:rPr>
          <w:sz w:val="24"/>
        </w:rPr>
      </w:pPr>
      <w:r w:rsidRPr="00AD752C">
        <w:rPr>
          <w:sz w:val="24"/>
        </w:rPr>
        <w:t>полигон ТКО МУП МО г. Кизляр «Спецавтохозяйство» имеет проектную мощность 864 тыс. тонн.</w:t>
      </w:r>
    </w:p>
    <w:p w14:paraId="2D3C17CE"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3" w:name="_Toc152804359"/>
      <w:r w:rsidRPr="00AD752C">
        <w:t>Сведения о почтовом адресе и (или) географические координаты местонахождения объектов обработки, утилизации, обезвреживания отходов, объектов размещения отходов, включенных в государственный реестр объектов размещения отходов (с нанесением их на карту субъекта Российской Федерации)</w:t>
      </w:r>
      <w:bookmarkEnd w:id="23"/>
    </w:p>
    <w:p w14:paraId="756A1266" w14:textId="77777777" w:rsidR="0093292B" w:rsidRPr="00AD752C" w:rsidRDefault="0093292B" w:rsidP="0093292B">
      <w:pPr>
        <w:pStyle w:val="3"/>
        <w:spacing w:line="276" w:lineRule="auto"/>
        <w:ind w:right="513" w:firstLine="720"/>
      </w:pPr>
      <w:bookmarkStart w:id="24" w:name="_Toc152804360"/>
      <w:r w:rsidRPr="00AD752C">
        <w:t>Таблица 5.2</w:t>
      </w:r>
      <w:bookmarkEnd w:id="24"/>
    </w:p>
    <w:tbl>
      <w:tblPr>
        <w:tblStyle w:val="ae"/>
        <w:tblW w:w="0" w:type="auto"/>
        <w:jc w:val="center"/>
        <w:tblLook w:val="04A0" w:firstRow="1" w:lastRow="0" w:firstColumn="1" w:lastColumn="0" w:noHBand="0" w:noVBand="1"/>
      </w:tblPr>
      <w:tblGrid>
        <w:gridCol w:w="846"/>
        <w:gridCol w:w="6038"/>
        <w:gridCol w:w="2593"/>
      </w:tblGrid>
      <w:tr w:rsidR="00AD752C" w:rsidRPr="00AD752C" w14:paraId="2B91220F" w14:textId="77777777" w:rsidTr="00C334CA">
        <w:trPr>
          <w:trHeight w:val="1579"/>
          <w:jc w:val="center"/>
        </w:trPr>
        <w:tc>
          <w:tcPr>
            <w:tcW w:w="846" w:type="dxa"/>
            <w:vAlign w:val="center"/>
          </w:tcPr>
          <w:p w14:paraId="0150C7B9" w14:textId="77777777" w:rsidR="00C334CA" w:rsidRPr="00AD752C" w:rsidRDefault="00C334CA" w:rsidP="00C334CA">
            <w:pPr>
              <w:tabs>
                <w:tab w:val="left" w:pos="904"/>
              </w:tabs>
              <w:spacing w:line="360" w:lineRule="auto"/>
              <w:ind w:left="-124" w:right="-99"/>
              <w:jc w:val="center"/>
              <w:rPr>
                <w:b/>
                <w:sz w:val="24"/>
              </w:rPr>
            </w:pPr>
            <w:r w:rsidRPr="00AD752C">
              <w:rPr>
                <w:b/>
                <w:sz w:val="24"/>
              </w:rPr>
              <w:t>№</w:t>
            </w:r>
          </w:p>
        </w:tc>
        <w:tc>
          <w:tcPr>
            <w:tcW w:w="6038" w:type="dxa"/>
            <w:vAlign w:val="center"/>
          </w:tcPr>
          <w:p w14:paraId="130AB0A5" w14:textId="77777777" w:rsidR="00C334CA" w:rsidRPr="00AD752C" w:rsidRDefault="00C334CA" w:rsidP="00C334CA">
            <w:pPr>
              <w:tabs>
                <w:tab w:val="left" w:pos="904"/>
              </w:tabs>
              <w:spacing w:line="360" w:lineRule="auto"/>
              <w:ind w:left="-98" w:right="-168"/>
              <w:jc w:val="center"/>
              <w:rPr>
                <w:b/>
                <w:sz w:val="24"/>
              </w:rPr>
            </w:pPr>
            <w:r w:rsidRPr="00AD752C">
              <w:rPr>
                <w:b/>
                <w:sz w:val="24"/>
              </w:rPr>
              <w:t>Наименование объекта</w:t>
            </w:r>
          </w:p>
        </w:tc>
        <w:tc>
          <w:tcPr>
            <w:tcW w:w="2593" w:type="dxa"/>
            <w:vAlign w:val="center"/>
          </w:tcPr>
          <w:p w14:paraId="1C275268" w14:textId="77777777" w:rsidR="00C334CA" w:rsidRPr="00AD752C" w:rsidRDefault="00C334CA" w:rsidP="00C334CA">
            <w:pPr>
              <w:tabs>
                <w:tab w:val="left" w:pos="904"/>
              </w:tabs>
              <w:spacing w:line="360" w:lineRule="auto"/>
              <w:ind w:left="-196" w:right="-112"/>
              <w:jc w:val="center"/>
              <w:rPr>
                <w:b/>
                <w:sz w:val="24"/>
              </w:rPr>
            </w:pPr>
            <w:r w:rsidRPr="00AD752C">
              <w:rPr>
                <w:b/>
                <w:sz w:val="24"/>
              </w:rPr>
              <w:t>Географические координаты местонахождения объектов</w:t>
            </w:r>
          </w:p>
        </w:tc>
      </w:tr>
      <w:tr w:rsidR="00AD752C" w:rsidRPr="00AD752C" w14:paraId="15F97DF8" w14:textId="77777777" w:rsidTr="00C334CA">
        <w:trPr>
          <w:jc w:val="center"/>
        </w:trPr>
        <w:tc>
          <w:tcPr>
            <w:tcW w:w="846" w:type="dxa"/>
            <w:vAlign w:val="center"/>
          </w:tcPr>
          <w:p w14:paraId="79D4531A" w14:textId="77777777" w:rsidR="00C334CA" w:rsidRPr="00AD752C" w:rsidRDefault="00C334CA" w:rsidP="00C334CA">
            <w:pPr>
              <w:tabs>
                <w:tab w:val="left" w:pos="904"/>
              </w:tabs>
              <w:spacing w:line="360" w:lineRule="auto"/>
              <w:ind w:left="-124" w:right="-99"/>
              <w:jc w:val="center"/>
              <w:rPr>
                <w:sz w:val="24"/>
              </w:rPr>
            </w:pPr>
            <w:r w:rsidRPr="00AD752C">
              <w:rPr>
                <w:sz w:val="24"/>
              </w:rPr>
              <w:t>1</w:t>
            </w:r>
          </w:p>
        </w:tc>
        <w:tc>
          <w:tcPr>
            <w:tcW w:w="6038" w:type="dxa"/>
            <w:vAlign w:val="center"/>
          </w:tcPr>
          <w:p w14:paraId="61851719"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Избербаш</w:t>
            </w:r>
          </w:p>
        </w:tc>
        <w:tc>
          <w:tcPr>
            <w:tcW w:w="2593" w:type="dxa"/>
            <w:vAlign w:val="center"/>
          </w:tcPr>
          <w:p w14:paraId="49D40C0C" w14:textId="77777777" w:rsidR="00C334CA" w:rsidRPr="00AD752C" w:rsidRDefault="00C334CA" w:rsidP="00C334CA">
            <w:pPr>
              <w:tabs>
                <w:tab w:val="left" w:pos="904"/>
              </w:tabs>
              <w:spacing w:line="360" w:lineRule="auto"/>
              <w:ind w:right="-26"/>
              <w:jc w:val="center"/>
              <w:rPr>
                <w:sz w:val="24"/>
              </w:rPr>
            </w:pPr>
            <w:r w:rsidRPr="00AD752C">
              <w:rPr>
                <w:sz w:val="24"/>
              </w:rPr>
              <w:t>42.567654</w:t>
            </w:r>
          </w:p>
          <w:p w14:paraId="66DF0CC3" w14:textId="77777777" w:rsidR="00C334CA" w:rsidRPr="00AD752C" w:rsidRDefault="00C334CA" w:rsidP="00C334CA">
            <w:pPr>
              <w:tabs>
                <w:tab w:val="left" w:pos="904"/>
              </w:tabs>
              <w:spacing w:line="360" w:lineRule="auto"/>
              <w:ind w:right="-26"/>
              <w:jc w:val="center"/>
              <w:rPr>
                <w:sz w:val="24"/>
              </w:rPr>
            </w:pPr>
            <w:r w:rsidRPr="00AD752C">
              <w:rPr>
                <w:sz w:val="24"/>
              </w:rPr>
              <w:t>47.839788</w:t>
            </w:r>
          </w:p>
        </w:tc>
      </w:tr>
      <w:tr w:rsidR="00C334CA" w:rsidRPr="00AD752C" w14:paraId="7C508500" w14:textId="77777777" w:rsidTr="00C334CA">
        <w:trPr>
          <w:jc w:val="center"/>
        </w:trPr>
        <w:tc>
          <w:tcPr>
            <w:tcW w:w="846" w:type="dxa"/>
            <w:vAlign w:val="center"/>
          </w:tcPr>
          <w:p w14:paraId="1F624081" w14:textId="77777777" w:rsidR="00C334CA" w:rsidRPr="00AD752C" w:rsidRDefault="00C334CA" w:rsidP="00C334CA">
            <w:pPr>
              <w:tabs>
                <w:tab w:val="left" w:pos="904"/>
              </w:tabs>
              <w:spacing w:line="360" w:lineRule="auto"/>
              <w:ind w:left="-124" w:right="-99"/>
              <w:jc w:val="center"/>
              <w:rPr>
                <w:sz w:val="24"/>
              </w:rPr>
            </w:pPr>
            <w:r w:rsidRPr="00AD752C">
              <w:rPr>
                <w:sz w:val="24"/>
              </w:rPr>
              <w:t>2</w:t>
            </w:r>
          </w:p>
        </w:tc>
        <w:tc>
          <w:tcPr>
            <w:tcW w:w="6038" w:type="dxa"/>
            <w:vAlign w:val="center"/>
          </w:tcPr>
          <w:p w14:paraId="17514B30" w14:textId="77777777" w:rsidR="00C334CA" w:rsidRPr="00AD752C" w:rsidRDefault="00C334CA" w:rsidP="00C334CA">
            <w:pPr>
              <w:tabs>
                <w:tab w:val="left" w:pos="904"/>
              </w:tabs>
              <w:spacing w:line="360" w:lineRule="auto"/>
              <w:ind w:right="-26"/>
              <w:jc w:val="center"/>
              <w:rPr>
                <w:sz w:val="24"/>
              </w:rPr>
            </w:pPr>
            <w:r w:rsidRPr="00AD752C">
              <w:rPr>
                <w:sz w:val="24"/>
              </w:rPr>
              <w:t>Полигон твердых коммунальных отходов, г. Кизляр</w:t>
            </w:r>
          </w:p>
        </w:tc>
        <w:tc>
          <w:tcPr>
            <w:tcW w:w="2593" w:type="dxa"/>
            <w:vAlign w:val="center"/>
          </w:tcPr>
          <w:p w14:paraId="24BE3E5D" w14:textId="77777777" w:rsidR="00C334CA" w:rsidRPr="00AD752C" w:rsidRDefault="00C334CA" w:rsidP="00C334CA">
            <w:pPr>
              <w:tabs>
                <w:tab w:val="left" w:pos="904"/>
              </w:tabs>
              <w:spacing w:line="360" w:lineRule="auto"/>
              <w:ind w:right="-26"/>
              <w:jc w:val="center"/>
              <w:rPr>
                <w:sz w:val="24"/>
              </w:rPr>
            </w:pPr>
            <w:r w:rsidRPr="00AD752C">
              <w:rPr>
                <w:sz w:val="24"/>
              </w:rPr>
              <w:t>43.818052</w:t>
            </w:r>
          </w:p>
          <w:p w14:paraId="316B4C07" w14:textId="77777777" w:rsidR="00C334CA" w:rsidRPr="00AD752C" w:rsidRDefault="00C334CA" w:rsidP="00C334CA">
            <w:pPr>
              <w:tabs>
                <w:tab w:val="left" w:pos="904"/>
              </w:tabs>
              <w:spacing w:line="360" w:lineRule="auto"/>
              <w:ind w:right="-26"/>
              <w:jc w:val="center"/>
              <w:rPr>
                <w:sz w:val="24"/>
              </w:rPr>
            </w:pPr>
            <w:r w:rsidRPr="00AD752C">
              <w:rPr>
                <w:sz w:val="24"/>
              </w:rPr>
              <w:t>46.674118</w:t>
            </w:r>
          </w:p>
        </w:tc>
      </w:tr>
    </w:tbl>
    <w:p w14:paraId="380B56BF" w14:textId="77777777" w:rsidR="00C334CA" w:rsidRPr="00AD752C" w:rsidRDefault="00C334CA" w:rsidP="00A9596E">
      <w:pPr>
        <w:tabs>
          <w:tab w:val="left" w:pos="904"/>
        </w:tabs>
        <w:spacing w:line="360" w:lineRule="auto"/>
        <w:ind w:left="318" w:right="570" w:firstLine="720"/>
        <w:jc w:val="both"/>
        <w:rPr>
          <w:sz w:val="24"/>
        </w:rPr>
      </w:pPr>
    </w:p>
    <w:p w14:paraId="260BC012" w14:textId="77777777" w:rsidR="00C334CA" w:rsidRPr="00AD752C" w:rsidRDefault="00C334CA" w:rsidP="00C334CA">
      <w:pPr>
        <w:pStyle w:val="2"/>
        <w:numPr>
          <w:ilvl w:val="1"/>
          <w:numId w:val="15"/>
        </w:numPr>
        <w:tabs>
          <w:tab w:val="left" w:pos="965"/>
          <w:tab w:val="left" w:pos="1418"/>
        </w:tabs>
        <w:spacing w:before="0" w:line="360" w:lineRule="auto"/>
        <w:ind w:left="426" w:right="513" w:firstLine="0"/>
        <w:jc w:val="both"/>
      </w:pPr>
      <w:bookmarkStart w:id="25" w:name="_Toc152804361"/>
      <w:r w:rsidRPr="00AD752C">
        <w:t>Данные о количестве отходов (суммарно и с разбивкой по видам и классам опасности отходов), принимаемых для обработки, утилизации, обезвреживания, размещения, а также данные о количестве обработанных, утилизированных, обезвреженных и размещенных отходов</w:t>
      </w:r>
      <w:bookmarkEnd w:id="25"/>
    </w:p>
    <w:p w14:paraId="2BD42E7C" w14:textId="77777777" w:rsidR="00C334CA" w:rsidRPr="00AD752C" w:rsidRDefault="0093292B" w:rsidP="0093292B">
      <w:pPr>
        <w:pStyle w:val="a7"/>
        <w:numPr>
          <w:ilvl w:val="0"/>
          <w:numId w:val="17"/>
        </w:numPr>
        <w:tabs>
          <w:tab w:val="left" w:pos="904"/>
        </w:tabs>
        <w:spacing w:line="360" w:lineRule="auto"/>
        <w:ind w:right="570"/>
        <w:rPr>
          <w:sz w:val="24"/>
        </w:rPr>
      </w:pPr>
      <w:r w:rsidRPr="00AD752C">
        <w:rPr>
          <w:sz w:val="24"/>
        </w:rPr>
        <w:t>Полигон твердых коммунальных отходов, г. Избербаш</w:t>
      </w:r>
    </w:p>
    <w:p w14:paraId="06080A84" w14:textId="3281DC90" w:rsidR="0093292B" w:rsidRPr="00AD752C" w:rsidRDefault="008035AF" w:rsidP="0093292B">
      <w:pPr>
        <w:pStyle w:val="a7"/>
        <w:tabs>
          <w:tab w:val="left" w:pos="904"/>
          <w:tab w:val="left" w:pos="10065"/>
        </w:tabs>
        <w:spacing w:line="360" w:lineRule="auto"/>
        <w:ind w:left="426" w:right="570" w:firstLine="0"/>
        <w:rPr>
          <w:sz w:val="24"/>
        </w:rPr>
      </w:pPr>
      <w:r w:rsidRPr="00A33BA5">
        <w:rPr>
          <w:sz w:val="24"/>
        </w:rPr>
        <w:tab/>
      </w:r>
      <w:r w:rsidR="0093292B" w:rsidRPr="00AD752C">
        <w:rPr>
          <w:sz w:val="24"/>
        </w:rPr>
        <w:t xml:space="preserve">На полигоне размещено </w:t>
      </w:r>
      <w:r w:rsidRPr="00AD752C">
        <w:rPr>
          <w:sz w:val="24"/>
        </w:rPr>
        <w:t xml:space="preserve">675 000 </w:t>
      </w:r>
      <w:r w:rsidR="0093292B" w:rsidRPr="00AD752C">
        <w:rPr>
          <w:sz w:val="24"/>
        </w:rPr>
        <w:t>тонн отходов IV</w:t>
      </w:r>
      <w:r w:rsidRPr="00AD752C">
        <w:rPr>
          <w:sz w:val="24"/>
        </w:rPr>
        <w:t>-</w:t>
      </w:r>
      <w:r w:rsidRPr="00AD752C">
        <w:rPr>
          <w:sz w:val="24"/>
          <w:lang w:val="en-US"/>
        </w:rPr>
        <w:t>V</w:t>
      </w:r>
      <w:r w:rsidR="0093292B" w:rsidRPr="00AD752C">
        <w:rPr>
          <w:sz w:val="24"/>
        </w:rPr>
        <w:t xml:space="preserve"> класса опасности.</w:t>
      </w:r>
    </w:p>
    <w:p w14:paraId="7D8817A8" w14:textId="77777777" w:rsidR="0093292B" w:rsidRPr="00AD752C" w:rsidRDefault="0093292B" w:rsidP="0093292B">
      <w:pPr>
        <w:tabs>
          <w:tab w:val="left" w:pos="904"/>
          <w:tab w:val="left" w:pos="10065"/>
        </w:tabs>
        <w:spacing w:line="360" w:lineRule="auto"/>
        <w:ind w:left="426" w:right="570"/>
        <w:jc w:val="both"/>
        <w:rPr>
          <w:sz w:val="24"/>
        </w:rPr>
      </w:pPr>
      <w:r w:rsidRPr="00AD752C">
        <w:rPr>
          <w:sz w:val="24"/>
        </w:rPr>
        <w:t>Таблица 5.3 – Список отходов, принимаемых на полигон ТКО, согласно постановлению Росприроднадзора от 31.10.2018 № 449</w:t>
      </w:r>
    </w:p>
    <w:p w14:paraId="69008097" w14:textId="77777777" w:rsidR="0093292B" w:rsidRPr="00AD752C" w:rsidRDefault="0093292B" w:rsidP="0093292B">
      <w:pPr>
        <w:pStyle w:val="3"/>
        <w:spacing w:line="276" w:lineRule="auto"/>
        <w:ind w:right="513" w:firstLine="720"/>
      </w:pPr>
      <w:bookmarkStart w:id="26" w:name="_Toc152804362"/>
      <w:r w:rsidRPr="00AD752C">
        <w:t>Таблица 5.3</w:t>
      </w:r>
      <w:bookmarkEnd w:id="26"/>
    </w:p>
    <w:tbl>
      <w:tblPr>
        <w:tblStyle w:val="13"/>
        <w:tblW w:w="0" w:type="auto"/>
        <w:tblInd w:w="562" w:type="dxa"/>
        <w:tblLook w:val="04A0" w:firstRow="1" w:lastRow="0" w:firstColumn="1" w:lastColumn="0" w:noHBand="0" w:noVBand="1"/>
      </w:tblPr>
      <w:tblGrid>
        <w:gridCol w:w="718"/>
        <w:gridCol w:w="20"/>
        <w:gridCol w:w="1703"/>
        <w:gridCol w:w="5670"/>
        <w:gridCol w:w="1387"/>
      </w:tblGrid>
      <w:tr w:rsidR="00AD752C" w:rsidRPr="00AD752C" w14:paraId="79905376" w14:textId="77777777" w:rsidTr="0093292B">
        <w:trPr>
          <w:trHeight w:val="20"/>
          <w:tblHeader/>
        </w:trPr>
        <w:tc>
          <w:tcPr>
            <w:tcW w:w="738" w:type="dxa"/>
            <w:gridSpan w:val="2"/>
            <w:vAlign w:val="center"/>
          </w:tcPr>
          <w:p w14:paraId="535204BC" w14:textId="77777777" w:rsidR="0093292B" w:rsidRPr="00AD752C" w:rsidRDefault="0093292B" w:rsidP="0093292B">
            <w:pPr>
              <w:spacing w:line="360" w:lineRule="auto"/>
              <w:contextualSpacing/>
              <w:jc w:val="center"/>
              <w:rPr>
                <w:rFonts w:eastAsia="Calibri"/>
                <w:b/>
                <w:sz w:val="24"/>
                <w:szCs w:val="28"/>
              </w:rPr>
            </w:pPr>
            <w:bookmarkStart w:id="27" w:name="_Hlk152802616"/>
            <w:r w:rsidRPr="00AD752C">
              <w:rPr>
                <w:rFonts w:eastAsia="Calibri"/>
                <w:b/>
                <w:sz w:val="24"/>
                <w:szCs w:val="28"/>
              </w:rPr>
              <w:t>№</w:t>
            </w:r>
            <w:proofErr w:type="spellStart"/>
            <w:r w:rsidRPr="00AD752C">
              <w:rPr>
                <w:rFonts w:eastAsia="Calibri"/>
                <w:b/>
                <w:sz w:val="24"/>
                <w:szCs w:val="28"/>
              </w:rPr>
              <w:t>пп</w:t>
            </w:r>
            <w:proofErr w:type="spellEnd"/>
          </w:p>
        </w:tc>
        <w:tc>
          <w:tcPr>
            <w:tcW w:w="1703" w:type="dxa"/>
            <w:vAlign w:val="center"/>
          </w:tcPr>
          <w:p w14:paraId="0C8C7F02"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670" w:type="dxa"/>
            <w:vAlign w:val="center"/>
          </w:tcPr>
          <w:p w14:paraId="04F139FC"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87" w:type="dxa"/>
            <w:vAlign w:val="center"/>
          </w:tcPr>
          <w:p w14:paraId="354A2C40"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3C383509" w14:textId="77777777" w:rsidTr="0093292B">
        <w:trPr>
          <w:trHeight w:val="20"/>
          <w:tblHeader/>
        </w:trPr>
        <w:tc>
          <w:tcPr>
            <w:tcW w:w="738" w:type="dxa"/>
            <w:gridSpan w:val="2"/>
            <w:vAlign w:val="center"/>
          </w:tcPr>
          <w:p w14:paraId="30DEC942"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1</w:t>
            </w:r>
          </w:p>
        </w:tc>
        <w:tc>
          <w:tcPr>
            <w:tcW w:w="1703" w:type="dxa"/>
            <w:vAlign w:val="center"/>
          </w:tcPr>
          <w:p w14:paraId="6DDBB853"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2</w:t>
            </w:r>
          </w:p>
        </w:tc>
        <w:tc>
          <w:tcPr>
            <w:tcW w:w="5670" w:type="dxa"/>
            <w:vAlign w:val="center"/>
          </w:tcPr>
          <w:p w14:paraId="213B2FB5"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3</w:t>
            </w:r>
          </w:p>
        </w:tc>
        <w:tc>
          <w:tcPr>
            <w:tcW w:w="1387" w:type="dxa"/>
            <w:vAlign w:val="center"/>
          </w:tcPr>
          <w:p w14:paraId="76A1E76D" w14:textId="77777777" w:rsidR="0093292B" w:rsidRPr="00AD752C" w:rsidRDefault="0093292B" w:rsidP="0093292B">
            <w:pPr>
              <w:spacing w:line="360" w:lineRule="auto"/>
              <w:contextualSpacing/>
              <w:jc w:val="center"/>
              <w:rPr>
                <w:rFonts w:eastAsia="Calibri"/>
                <w:b/>
                <w:sz w:val="24"/>
                <w:szCs w:val="28"/>
                <w:lang w:val="en-US"/>
              </w:rPr>
            </w:pPr>
            <w:r w:rsidRPr="00AD752C">
              <w:rPr>
                <w:rFonts w:eastAsia="Calibri"/>
                <w:b/>
                <w:sz w:val="24"/>
                <w:szCs w:val="28"/>
                <w:lang w:val="en-US"/>
              </w:rPr>
              <w:t>4</w:t>
            </w:r>
          </w:p>
        </w:tc>
      </w:tr>
      <w:tr w:rsidR="00AD752C" w:rsidRPr="00AD752C" w14:paraId="2BE72538" w14:textId="77777777" w:rsidTr="0093292B">
        <w:trPr>
          <w:trHeight w:val="20"/>
        </w:trPr>
        <w:tc>
          <w:tcPr>
            <w:tcW w:w="738" w:type="dxa"/>
            <w:gridSpan w:val="2"/>
            <w:vAlign w:val="center"/>
          </w:tcPr>
          <w:p w14:paraId="53577E99"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t>1</w:t>
            </w:r>
          </w:p>
        </w:tc>
        <w:tc>
          <w:tcPr>
            <w:tcW w:w="1703" w:type="dxa"/>
            <w:vAlign w:val="center"/>
            <w:hideMark/>
          </w:tcPr>
          <w:p w14:paraId="5EA095BD"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670" w:type="dxa"/>
            <w:vAlign w:val="center"/>
            <w:hideMark/>
          </w:tcPr>
          <w:p w14:paraId="519D4B8D"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87" w:type="dxa"/>
            <w:vAlign w:val="center"/>
            <w:hideMark/>
          </w:tcPr>
          <w:p w14:paraId="1A683C8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72A78E8" w14:textId="77777777" w:rsidTr="0093292B">
        <w:trPr>
          <w:trHeight w:val="20"/>
        </w:trPr>
        <w:tc>
          <w:tcPr>
            <w:tcW w:w="738" w:type="dxa"/>
            <w:gridSpan w:val="2"/>
            <w:vAlign w:val="center"/>
          </w:tcPr>
          <w:p w14:paraId="5D8B99D4" w14:textId="77777777" w:rsidR="0093292B" w:rsidRPr="00AD752C" w:rsidRDefault="0093292B" w:rsidP="0093292B">
            <w:pPr>
              <w:spacing w:line="360" w:lineRule="auto"/>
              <w:jc w:val="center"/>
              <w:rPr>
                <w:sz w:val="24"/>
                <w:szCs w:val="24"/>
                <w:lang w:val="en-US" w:eastAsia="ru-RU"/>
              </w:rPr>
            </w:pPr>
            <w:r w:rsidRPr="00AD752C">
              <w:rPr>
                <w:sz w:val="24"/>
                <w:szCs w:val="24"/>
                <w:lang w:eastAsia="ru-RU"/>
              </w:rPr>
              <w:lastRenderedPageBreak/>
              <w:t>2</w:t>
            </w:r>
          </w:p>
        </w:tc>
        <w:tc>
          <w:tcPr>
            <w:tcW w:w="1703" w:type="dxa"/>
            <w:vAlign w:val="center"/>
            <w:hideMark/>
          </w:tcPr>
          <w:p w14:paraId="4F99349A"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670" w:type="dxa"/>
            <w:vAlign w:val="center"/>
            <w:hideMark/>
          </w:tcPr>
          <w:p w14:paraId="4383E8F0"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87" w:type="dxa"/>
            <w:vAlign w:val="center"/>
            <w:hideMark/>
          </w:tcPr>
          <w:p w14:paraId="368C15B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0E92322" w14:textId="77777777" w:rsidTr="0093292B">
        <w:trPr>
          <w:trHeight w:val="20"/>
        </w:trPr>
        <w:tc>
          <w:tcPr>
            <w:tcW w:w="738" w:type="dxa"/>
            <w:gridSpan w:val="2"/>
            <w:vAlign w:val="center"/>
          </w:tcPr>
          <w:p w14:paraId="736D2B2E"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703" w:type="dxa"/>
            <w:vAlign w:val="center"/>
            <w:hideMark/>
          </w:tcPr>
          <w:p w14:paraId="3E1E67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73120001724</w:t>
            </w:r>
          </w:p>
        </w:tc>
        <w:tc>
          <w:tcPr>
            <w:tcW w:w="5670" w:type="dxa"/>
            <w:vAlign w:val="center"/>
            <w:hideMark/>
          </w:tcPr>
          <w:p w14:paraId="2F818A2E"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уличный</w:t>
            </w:r>
          </w:p>
        </w:tc>
        <w:tc>
          <w:tcPr>
            <w:tcW w:w="1387" w:type="dxa"/>
            <w:vAlign w:val="center"/>
            <w:hideMark/>
          </w:tcPr>
          <w:p w14:paraId="179EC49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CE8C67" w14:textId="77777777" w:rsidTr="0093292B">
        <w:trPr>
          <w:trHeight w:val="20"/>
        </w:trPr>
        <w:tc>
          <w:tcPr>
            <w:tcW w:w="738" w:type="dxa"/>
            <w:gridSpan w:val="2"/>
            <w:vAlign w:val="center"/>
          </w:tcPr>
          <w:p w14:paraId="4AF5AB5D" w14:textId="77777777" w:rsidR="0093292B" w:rsidRPr="00AD752C" w:rsidRDefault="0093292B" w:rsidP="0093292B">
            <w:pPr>
              <w:spacing w:line="360" w:lineRule="auto"/>
              <w:jc w:val="center"/>
              <w:rPr>
                <w:sz w:val="24"/>
                <w:szCs w:val="24"/>
                <w:lang w:eastAsia="ru-RU"/>
              </w:rPr>
            </w:pPr>
            <w:r w:rsidRPr="00AD752C">
              <w:rPr>
                <w:sz w:val="24"/>
                <w:szCs w:val="24"/>
                <w:lang w:eastAsia="ru-RU"/>
              </w:rPr>
              <w:t>4</w:t>
            </w:r>
          </w:p>
        </w:tc>
        <w:tc>
          <w:tcPr>
            <w:tcW w:w="1703" w:type="dxa"/>
            <w:vAlign w:val="center"/>
            <w:hideMark/>
          </w:tcPr>
          <w:p w14:paraId="4DBBEAB9"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73120002725</w:t>
            </w:r>
          </w:p>
        </w:tc>
        <w:tc>
          <w:tcPr>
            <w:tcW w:w="5670" w:type="dxa"/>
            <w:vAlign w:val="center"/>
            <w:hideMark/>
          </w:tcPr>
          <w:p w14:paraId="3D28902D"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парков, скверов, зон массового отдыха, набережных, пляжей и других объектов благоустройства</w:t>
            </w:r>
          </w:p>
        </w:tc>
        <w:tc>
          <w:tcPr>
            <w:tcW w:w="1387" w:type="dxa"/>
            <w:vAlign w:val="center"/>
            <w:hideMark/>
          </w:tcPr>
          <w:p w14:paraId="582FE77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74B1342" w14:textId="77777777" w:rsidTr="0093292B">
        <w:trPr>
          <w:trHeight w:val="20"/>
        </w:trPr>
        <w:tc>
          <w:tcPr>
            <w:tcW w:w="738" w:type="dxa"/>
            <w:gridSpan w:val="2"/>
            <w:vAlign w:val="center"/>
          </w:tcPr>
          <w:p w14:paraId="4EED27A7"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703" w:type="dxa"/>
            <w:vAlign w:val="center"/>
            <w:hideMark/>
          </w:tcPr>
          <w:p w14:paraId="7B172282"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670" w:type="dxa"/>
            <w:vAlign w:val="center"/>
            <w:hideMark/>
          </w:tcPr>
          <w:p w14:paraId="4193C432"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87" w:type="dxa"/>
            <w:vAlign w:val="center"/>
            <w:hideMark/>
          </w:tcPr>
          <w:p w14:paraId="5CDA8C7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9ED0545" w14:textId="77777777" w:rsidTr="0093292B">
        <w:trPr>
          <w:trHeight w:val="20"/>
        </w:trPr>
        <w:tc>
          <w:tcPr>
            <w:tcW w:w="738" w:type="dxa"/>
            <w:gridSpan w:val="2"/>
            <w:vAlign w:val="center"/>
          </w:tcPr>
          <w:p w14:paraId="262EB201"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703" w:type="dxa"/>
            <w:vAlign w:val="center"/>
            <w:hideMark/>
          </w:tcPr>
          <w:p w14:paraId="686FA0D6"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670" w:type="dxa"/>
            <w:vAlign w:val="center"/>
            <w:hideMark/>
          </w:tcPr>
          <w:p w14:paraId="1D7A0EBB" w14:textId="46B4E6DE"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w:t>
            </w:r>
            <w:r w:rsidR="008F1CEC" w:rsidRPr="00AD752C">
              <w:rPr>
                <w:sz w:val="24"/>
                <w:szCs w:val="24"/>
                <w:lang w:eastAsia="ru-RU"/>
              </w:rPr>
              <w:t>д</w:t>
            </w:r>
            <w:r w:rsidRPr="00AD752C">
              <w:rPr>
                <w:sz w:val="24"/>
                <w:szCs w:val="24"/>
                <w:lang w:eastAsia="ru-RU"/>
              </w:rPr>
              <w:t>юрной</w:t>
            </w:r>
            <w:proofErr w:type="spellEnd"/>
            <w:r w:rsidRPr="00AD752C">
              <w:rPr>
                <w:sz w:val="24"/>
                <w:szCs w:val="24"/>
                <w:lang w:eastAsia="ru-RU"/>
              </w:rPr>
              <w:t xml:space="preserve"> зоны автомобильных дорог</w:t>
            </w:r>
          </w:p>
        </w:tc>
        <w:tc>
          <w:tcPr>
            <w:tcW w:w="1387" w:type="dxa"/>
            <w:vAlign w:val="center"/>
            <w:hideMark/>
          </w:tcPr>
          <w:p w14:paraId="6E93DF5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D3951C4" w14:textId="77777777" w:rsidTr="0093292B">
        <w:trPr>
          <w:trHeight w:val="20"/>
        </w:trPr>
        <w:tc>
          <w:tcPr>
            <w:tcW w:w="738" w:type="dxa"/>
            <w:gridSpan w:val="2"/>
            <w:vAlign w:val="center"/>
          </w:tcPr>
          <w:p w14:paraId="54F0061A"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703" w:type="dxa"/>
            <w:vAlign w:val="center"/>
            <w:hideMark/>
          </w:tcPr>
          <w:p w14:paraId="1726EBB7"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73130001205</w:t>
            </w:r>
          </w:p>
        </w:tc>
        <w:tc>
          <w:tcPr>
            <w:tcW w:w="5670" w:type="dxa"/>
            <w:vAlign w:val="center"/>
            <w:hideMark/>
          </w:tcPr>
          <w:p w14:paraId="4B2D7DE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газонами, цветниками</w:t>
            </w:r>
          </w:p>
        </w:tc>
        <w:tc>
          <w:tcPr>
            <w:tcW w:w="1387" w:type="dxa"/>
            <w:vAlign w:val="center"/>
            <w:hideMark/>
          </w:tcPr>
          <w:p w14:paraId="2B44107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2165DFD" w14:textId="77777777" w:rsidTr="0093292B">
        <w:trPr>
          <w:trHeight w:val="20"/>
        </w:trPr>
        <w:tc>
          <w:tcPr>
            <w:tcW w:w="738" w:type="dxa"/>
            <w:gridSpan w:val="2"/>
            <w:vAlign w:val="center"/>
          </w:tcPr>
          <w:p w14:paraId="4B02BB8C" w14:textId="77777777" w:rsidR="0093292B" w:rsidRPr="00AD752C" w:rsidRDefault="0093292B" w:rsidP="0093292B">
            <w:pPr>
              <w:spacing w:line="360" w:lineRule="auto"/>
              <w:jc w:val="center"/>
              <w:rPr>
                <w:sz w:val="24"/>
                <w:szCs w:val="24"/>
                <w:lang w:eastAsia="ru-RU"/>
              </w:rPr>
            </w:pPr>
            <w:r w:rsidRPr="00AD752C">
              <w:rPr>
                <w:sz w:val="24"/>
                <w:szCs w:val="24"/>
                <w:lang w:eastAsia="ru-RU"/>
              </w:rPr>
              <w:t>8</w:t>
            </w:r>
          </w:p>
        </w:tc>
        <w:tc>
          <w:tcPr>
            <w:tcW w:w="1703" w:type="dxa"/>
            <w:vAlign w:val="center"/>
            <w:hideMark/>
          </w:tcPr>
          <w:p w14:paraId="42E1C0B4" w14:textId="77777777" w:rsidR="0093292B" w:rsidRPr="00AD752C" w:rsidRDefault="0093292B" w:rsidP="0093292B">
            <w:pPr>
              <w:spacing w:line="360" w:lineRule="auto"/>
              <w:jc w:val="center"/>
              <w:rPr>
                <w:sz w:val="24"/>
                <w:szCs w:val="24"/>
                <w:lang w:eastAsia="ru-RU"/>
              </w:rPr>
            </w:pPr>
            <w:r w:rsidRPr="00AD752C">
              <w:rPr>
                <w:sz w:val="24"/>
                <w:szCs w:val="24"/>
                <w:lang w:eastAsia="ru-RU"/>
              </w:rPr>
              <w:t>73130002205</w:t>
            </w:r>
          </w:p>
        </w:tc>
        <w:tc>
          <w:tcPr>
            <w:tcW w:w="5670" w:type="dxa"/>
            <w:vAlign w:val="center"/>
            <w:hideMark/>
          </w:tcPr>
          <w:p w14:paraId="69AA80DF"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древесно-кустарниковыми посадками</w:t>
            </w:r>
          </w:p>
        </w:tc>
        <w:tc>
          <w:tcPr>
            <w:tcW w:w="1387" w:type="dxa"/>
            <w:vAlign w:val="center"/>
            <w:hideMark/>
          </w:tcPr>
          <w:p w14:paraId="4D1ECFCA"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2DCF815" w14:textId="77777777" w:rsidTr="0093292B">
        <w:trPr>
          <w:trHeight w:val="20"/>
        </w:trPr>
        <w:tc>
          <w:tcPr>
            <w:tcW w:w="738" w:type="dxa"/>
            <w:gridSpan w:val="2"/>
            <w:vAlign w:val="center"/>
          </w:tcPr>
          <w:p w14:paraId="1F207214" w14:textId="77777777" w:rsidR="0093292B" w:rsidRPr="00AD752C" w:rsidRDefault="0093292B" w:rsidP="0093292B">
            <w:pPr>
              <w:spacing w:line="360" w:lineRule="auto"/>
              <w:jc w:val="center"/>
              <w:rPr>
                <w:sz w:val="24"/>
                <w:szCs w:val="24"/>
                <w:lang w:eastAsia="ru-RU"/>
              </w:rPr>
            </w:pPr>
            <w:r w:rsidRPr="00AD752C">
              <w:rPr>
                <w:sz w:val="24"/>
                <w:szCs w:val="24"/>
                <w:lang w:eastAsia="ru-RU"/>
              </w:rPr>
              <w:t>9</w:t>
            </w:r>
          </w:p>
        </w:tc>
        <w:tc>
          <w:tcPr>
            <w:tcW w:w="1703" w:type="dxa"/>
            <w:vAlign w:val="center"/>
            <w:hideMark/>
          </w:tcPr>
          <w:p w14:paraId="3AC52176"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670" w:type="dxa"/>
            <w:vAlign w:val="center"/>
            <w:hideMark/>
          </w:tcPr>
          <w:p w14:paraId="37A18E8C"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87" w:type="dxa"/>
            <w:vAlign w:val="center"/>
            <w:hideMark/>
          </w:tcPr>
          <w:p w14:paraId="4BE673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32CB52E" w14:textId="77777777" w:rsidTr="0093292B">
        <w:trPr>
          <w:trHeight w:val="20"/>
        </w:trPr>
        <w:tc>
          <w:tcPr>
            <w:tcW w:w="738" w:type="dxa"/>
            <w:gridSpan w:val="2"/>
            <w:vAlign w:val="center"/>
          </w:tcPr>
          <w:p w14:paraId="52263810"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703" w:type="dxa"/>
            <w:vAlign w:val="center"/>
            <w:hideMark/>
          </w:tcPr>
          <w:p w14:paraId="1F419003"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73310002725</w:t>
            </w:r>
          </w:p>
        </w:tc>
        <w:tc>
          <w:tcPr>
            <w:tcW w:w="5670" w:type="dxa"/>
            <w:vAlign w:val="center"/>
            <w:hideMark/>
          </w:tcPr>
          <w:p w14:paraId="313E8088"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практически неопасный</w:t>
            </w:r>
          </w:p>
        </w:tc>
        <w:tc>
          <w:tcPr>
            <w:tcW w:w="1387" w:type="dxa"/>
            <w:vAlign w:val="center"/>
            <w:hideMark/>
          </w:tcPr>
          <w:p w14:paraId="45D5B92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B4B7D13" w14:textId="77777777" w:rsidTr="0093292B">
        <w:trPr>
          <w:trHeight w:val="20"/>
        </w:trPr>
        <w:tc>
          <w:tcPr>
            <w:tcW w:w="738" w:type="dxa"/>
            <w:gridSpan w:val="2"/>
            <w:vAlign w:val="center"/>
          </w:tcPr>
          <w:p w14:paraId="552F7F66"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703" w:type="dxa"/>
            <w:vAlign w:val="center"/>
            <w:hideMark/>
          </w:tcPr>
          <w:p w14:paraId="1A375628" w14:textId="77777777" w:rsidR="0093292B" w:rsidRPr="00AD752C" w:rsidRDefault="0093292B" w:rsidP="0093292B">
            <w:pPr>
              <w:spacing w:line="360" w:lineRule="auto"/>
              <w:jc w:val="center"/>
              <w:rPr>
                <w:sz w:val="24"/>
                <w:szCs w:val="24"/>
                <w:lang w:eastAsia="ru-RU"/>
              </w:rPr>
            </w:pPr>
            <w:r w:rsidRPr="00AD752C">
              <w:rPr>
                <w:sz w:val="24"/>
                <w:szCs w:val="24"/>
                <w:lang w:eastAsia="ru-RU"/>
              </w:rPr>
              <w:t>73315101724</w:t>
            </w:r>
          </w:p>
        </w:tc>
        <w:tc>
          <w:tcPr>
            <w:tcW w:w="5670" w:type="dxa"/>
            <w:vAlign w:val="center"/>
            <w:hideMark/>
          </w:tcPr>
          <w:p w14:paraId="57F0F7CC" w14:textId="77777777" w:rsidR="0093292B" w:rsidRPr="00AD752C" w:rsidRDefault="0093292B" w:rsidP="0093292B">
            <w:pPr>
              <w:spacing w:line="360" w:lineRule="auto"/>
              <w:rPr>
                <w:sz w:val="24"/>
                <w:szCs w:val="24"/>
                <w:lang w:eastAsia="ru-RU"/>
              </w:rPr>
            </w:pPr>
            <w:r w:rsidRPr="00AD752C">
              <w:rPr>
                <w:sz w:val="24"/>
                <w:szCs w:val="24"/>
                <w:lang w:eastAsia="ru-RU"/>
              </w:rPr>
              <w:t>мусор от бытовых помещений судов и прочих плавучих средств, не предназначенных для перевозки пассажиров</w:t>
            </w:r>
          </w:p>
        </w:tc>
        <w:tc>
          <w:tcPr>
            <w:tcW w:w="1387" w:type="dxa"/>
            <w:vAlign w:val="center"/>
            <w:hideMark/>
          </w:tcPr>
          <w:p w14:paraId="525F40F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C22BB93" w14:textId="77777777" w:rsidTr="0093292B">
        <w:trPr>
          <w:trHeight w:val="20"/>
        </w:trPr>
        <w:tc>
          <w:tcPr>
            <w:tcW w:w="738" w:type="dxa"/>
            <w:gridSpan w:val="2"/>
            <w:vAlign w:val="center"/>
          </w:tcPr>
          <w:p w14:paraId="0A0A10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703" w:type="dxa"/>
            <w:vAlign w:val="center"/>
            <w:hideMark/>
          </w:tcPr>
          <w:p w14:paraId="3F308CB5"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73321001724</w:t>
            </w:r>
          </w:p>
        </w:tc>
        <w:tc>
          <w:tcPr>
            <w:tcW w:w="5670" w:type="dxa"/>
            <w:vAlign w:val="center"/>
            <w:hideMark/>
          </w:tcPr>
          <w:p w14:paraId="4492CD20"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малоопасный</w:t>
            </w:r>
          </w:p>
        </w:tc>
        <w:tc>
          <w:tcPr>
            <w:tcW w:w="1387" w:type="dxa"/>
            <w:vAlign w:val="center"/>
            <w:hideMark/>
          </w:tcPr>
          <w:p w14:paraId="4ED4288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BFA5DA4" w14:textId="77777777" w:rsidTr="0093292B">
        <w:trPr>
          <w:trHeight w:val="20"/>
        </w:trPr>
        <w:tc>
          <w:tcPr>
            <w:tcW w:w="738" w:type="dxa"/>
            <w:gridSpan w:val="2"/>
            <w:vAlign w:val="center"/>
          </w:tcPr>
          <w:p w14:paraId="1B82C0A9"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703" w:type="dxa"/>
            <w:vAlign w:val="center"/>
            <w:hideMark/>
          </w:tcPr>
          <w:p w14:paraId="0225C719" w14:textId="77777777" w:rsidR="0093292B" w:rsidRPr="00AD752C" w:rsidRDefault="0093292B" w:rsidP="0093292B">
            <w:pPr>
              <w:spacing w:line="360" w:lineRule="auto"/>
              <w:jc w:val="center"/>
              <w:rPr>
                <w:sz w:val="24"/>
                <w:szCs w:val="24"/>
                <w:lang w:eastAsia="ru-RU"/>
              </w:rPr>
            </w:pPr>
            <w:r w:rsidRPr="00AD752C">
              <w:rPr>
                <w:sz w:val="24"/>
                <w:szCs w:val="24"/>
                <w:lang w:eastAsia="ru-RU"/>
              </w:rPr>
              <w:t>73321002725</w:t>
            </w:r>
          </w:p>
        </w:tc>
        <w:tc>
          <w:tcPr>
            <w:tcW w:w="5670" w:type="dxa"/>
            <w:vAlign w:val="center"/>
            <w:hideMark/>
          </w:tcPr>
          <w:p w14:paraId="7E53CA4B"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производственных помещений практически неопасный</w:t>
            </w:r>
          </w:p>
        </w:tc>
        <w:tc>
          <w:tcPr>
            <w:tcW w:w="1387" w:type="dxa"/>
            <w:vAlign w:val="center"/>
            <w:hideMark/>
          </w:tcPr>
          <w:p w14:paraId="6F8492A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E0069E" w14:textId="77777777" w:rsidTr="0093292B">
        <w:trPr>
          <w:trHeight w:val="20"/>
        </w:trPr>
        <w:tc>
          <w:tcPr>
            <w:tcW w:w="738" w:type="dxa"/>
            <w:gridSpan w:val="2"/>
            <w:vAlign w:val="center"/>
          </w:tcPr>
          <w:p w14:paraId="5EE7421B"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703" w:type="dxa"/>
            <w:vAlign w:val="center"/>
            <w:hideMark/>
          </w:tcPr>
          <w:p w14:paraId="68DFE45E"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73322001724</w:t>
            </w:r>
          </w:p>
        </w:tc>
        <w:tc>
          <w:tcPr>
            <w:tcW w:w="5670" w:type="dxa"/>
            <w:vAlign w:val="center"/>
            <w:hideMark/>
          </w:tcPr>
          <w:p w14:paraId="7048CCD4"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малоопасный</w:t>
            </w:r>
          </w:p>
        </w:tc>
        <w:tc>
          <w:tcPr>
            <w:tcW w:w="1387" w:type="dxa"/>
            <w:vAlign w:val="center"/>
            <w:hideMark/>
          </w:tcPr>
          <w:p w14:paraId="33E6C35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1D0917" w14:textId="77777777" w:rsidTr="0093292B">
        <w:trPr>
          <w:trHeight w:val="20"/>
        </w:trPr>
        <w:tc>
          <w:tcPr>
            <w:tcW w:w="738" w:type="dxa"/>
            <w:gridSpan w:val="2"/>
            <w:vAlign w:val="center"/>
          </w:tcPr>
          <w:p w14:paraId="4B6AAF78"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703" w:type="dxa"/>
            <w:vAlign w:val="center"/>
            <w:hideMark/>
          </w:tcPr>
          <w:p w14:paraId="56DA60CA" w14:textId="77777777" w:rsidR="0093292B" w:rsidRPr="00AD752C" w:rsidRDefault="0093292B" w:rsidP="0093292B">
            <w:pPr>
              <w:spacing w:line="360" w:lineRule="auto"/>
              <w:jc w:val="center"/>
              <w:rPr>
                <w:sz w:val="24"/>
                <w:szCs w:val="24"/>
                <w:lang w:eastAsia="ru-RU"/>
              </w:rPr>
            </w:pPr>
            <w:r w:rsidRPr="00AD752C">
              <w:rPr>
                <w:sz w:val="24"/>
                <w:szCs w:val="24"/>
                <w:lang w:eastAsia="ru-RU"/>
              </w:rPr>
              <w:t>73322002725</w:t>
            </w:r>
          </w:p>
        </w:tc>
        <w:tc>
          <w:tcPr>
            <w:tcW w:w="5670" w:type="dxa"/>
            <w:vAlign w:val="center"/>
            <w:hideMark/>
          </w:tcPr>
          <w:p w14:paraId="12C00931" w14:textId="77777777" w:rsidR="0093292B" w:rsidRPr="00AD752C" w:rsidRDefault="0093292B" w:rsidP="0093292B">
            <w:pPr>
              <w:spacing w:line="360" w:lineRule="auto"/>
              <w:rPr>
                <w:sz w:val="24"/>
                <w:szCs w:val="24"/>
                <w:lang w:eastAsia="ru-RU"/>
              </w:rPr>
            </w:pPr>
            <w:r w:rsidRPr="00AD752C">
              <w:rPr>
                <w:sz w:val="24"/>
                <w:szCs w:val="24"/>
                <w:lang w:eastAsia="ru-RU"/>
              </w:rPr>
              <w:t>мусор и смет от уборки складских помещений практически неопасный</w:t>
            </w:r>
          </w:p>
        </w:tc>
        <w:tc>
          <w:tcPr>
            <w:tcW w:w="1387" w:type="dxa"/>
            <w:vAlign w:val="center"/>
            <w:hideMark/>
          </w:tcPr>
          <w:p w14:paraId="6C2D4E2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E8ED3E" w14:textId="77777777" w:rsidTr="0093292B">
        <w:trPr>
          <w:trHeight w:val="20"/>
        </w:trPr>
        <w:tc>
          <w:tcPr>
            <w:tcW w:w="738" w:type="dxa"/>
            <w:gridSpan w:val="2"/>
            <w:vAlign w:val="center"/>
          </w:tcPr>
          <w:p w14:paraId="71F26AD4"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16</w:t>
            </w:r>
          </w:p>
        </w:tc>
        <w:tc>
          <w:tcPr>
            <w:tcW w:w="1703" w:type="dxa"/>
            <w:vAlign w:val="center"/>
            <w:hideMark/>
          </w:tcPr>
          <w:p w14:paraId="7BF93F0C"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73331001714</w:t>
            </w:r>
          </w:p>
        </w:tc>
        <w:tc>
          <w:tcPr>
            <w:tcW w:w="5670" w:type="dxa"/>
            <w:vAlign w:val="center"/>
            <w:hideMark/>
          </w:tcPr>
          <w:p w14:paraId="23F4AF4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гаража, автостоянки малоопасный</w:t>
            </w:r>
          </w:p>
        </w:tc>
        <w:tc>
          <w:tcPr>
            <w:tcW w:w="1387" w:type="dxa"/>
            <w:vAlign w:val="center"/>
            <w:hideMark/>
          </w:tcPr>
          <w:p w14:paraId="7CF4799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7BF6C" w14:textId="77777777" w:rsidTr="0093292B">
        <w:trPr>
          <w:trHeight w:val="20"/>
        </w:trPr>
        <w:tc>
          <w:tcPr>
            <w:tcW w:w="738" w:type="dxa"/>
            <w:gridSpan w:val="2"/>
            <w:vAlign w:val="center"/>
          </w:tcPr>
          <w:p w14:paraId="07E252A5" w14:textId="77777777" w:rsidR="0093292B" w:rsidRPr="00AD752C" w:rsidRDefault="0093292B" w:rsidP="0093292B">
            <w:pPr>
              <w:spacing w:line="360" w:lineRule="auto"/>
              <w:jc w:val="center"/>
              <w:rPr>
                <w:sz w:val="24"/>
                <w:szCs w:val="24"/>
                <w:lang w:eastAsia="ru-RU"/>
              </w:rPr>
            </w:pPr>
            <w:r w:rsidRPr="00AD752C">
              <w:rPr>
                <w:sz w:val="24"/>
                <w:szCs w:val="24"/>
                <w:lang w:eastAsia="ru-RU"/>
              </w:rPr>
              <w:t>17</w:t>
            </w:r>
          </w:p>
        </w:tc>
        <w:tc>
          <w:tcPr>
            <w:tcW w:w="1703" w:type="dxa"/>
            <w:vAlign w:val="center"/>
            <w:hideMark/>
          </w:tcPr>
          <w:p w14:paraId="108945BB"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670" w:type="dxa"/>
            <w:vAlign w:val="center"/>
            <w:hideMark/>
          </w:tcPr>
          <w:p w14:paraId="7D44DCD7"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87" w:type="dxa"/>
            <w:vAlign w:val="center"/>
            <w:hideMark/>
          </w:tcPr>
          <w:p w14:paraId="55D9100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0C5689" w14:textId="77777777" w:rsidTr="0093292B">
        <w:trPr>
          <w:trHeight w:val="20"/>
        </w:trPr>
        <w:tc>
          <w:tcPr>
            <w:tcW w:w="738" w:type="dxa"/>
            <w:gridSpan w:val="2"/>
            <w:vAlign w:val="center"/>
          </w:tcPr>
          <w:p w14:paraId="72874987"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703" w:type="dxa"/>
            <w:vAlign w:val="center"/>
            <w:hideMark/>
          </w:tcPr>
          <w:p w14:paraId="4B1CC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670" w:type="dxa"/>
            <w:vAlign w:val="center"/>
            <w:hideMark/>
          </w:tcPr>
          <w:p w14:paraId="2952D633"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87" w:type="dxa"/>
            <w:vAlign w:val="center"/>
            <w:hideMark/>
          </w:tcPr>
          <w:p w14:paraId="69F03A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17D49EC" w14:textId="77777777" w:rsidTr="0093292B">
        <w:trPr>
          <w:trHeight w:val="20"/>
        </w:trPr>
        <w:tc>
          <w:tcPr>
            <w:tcW w:w="738" w:type="dxa"/>
            <w:gridSpan w:val="2"/>
            <w:vAlign w:val="center"/>
          </w:tcPr>
          <w:p w14:paraId="3460A8FA"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703" w:type="dxa"/>
            <w:vAlign w:val="center"/>
            <w:hideMark/>
          </w:tcPr>
          <w:p w14:paraId="7B3F452D" w14:textId="77777777" w:rsidR="0093292B" w:rsidRPr="00AD752C" w:rsidRDefault="0093292B" w:rsidP="0093292B">
            <w:pPr>
              <w:spacing w:line="360" w:lineRule="auto"/>
              <w:jc w:val="center"/>
              <w:rPr>
                <w:sz w:val="24"/>
                <w:szCs w:val="24"/>
                <w:lang w:eastAsia="ru-RU"/>
              </w:rPr>
            </w:pPr>
            <w:r w:rsidRPr="00AD752C">
              <w:rPr>
                <w:sz w:val="24"/>
                <w:szCs w:val="24"/>
                <w:lang w:eastAsia="ru-RU"/>
              </w:rPr>
              <w:t>73337111724</w:t>
            </w:r>
          </w:p>
        </w:tc>
        <w:tc>
          <w:tcPr>
            <w:tcW w:w="5670" w:type="dxa"/>
            <w:vAlign w:val="center"/>
            <w:hideMark/>
          </w:tcPr>
          <w:p w14:paraId="454DBEB1"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причальных сооружений и прочих береговых объектов порта</w:t>
            </w:r>
          </w:p>
        </w:tc>
        <w:tc>
          <w:tcPr>
            <w:tcW w:w="1387" w:type="dxa"/>
            <w:vAlign w:val="center"/>
            <w:hideMark/>
          </w:tcPr>
          <w:p w14:paraId="5299632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5413BBB" w14:textId="77777777" w:rsidTr="0093292B">
        <w:trPr>
          <w:trHeight w:val="20"/>
        </w:trPr>
        <w:tc>
          <w:tcPr>
            <w:tcW w:w="738" w:type="dxa"/>
            <w:gridSpan w:val="2"/>
            <w:vAlign w:val="center"/>
          </w:tcPr>
          <w:p w14:paraId="1E89C784"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703" w:type="dxa"/>
            <w:vAlign w:val="center"/>
            <w:hideMark/>
          </w:tcPr>
          <w:p w14:paraId="26B7D232"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670" w:type="dxa"/>
            <w:vAlign w:val="center"/>
            <w:hideMark/>
          </w:tcPr>
          <w:p w14:paraId="75078753"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87" w:type="dxa"/>
            <w:vAlign w:val="center"/>
            <w:hideMark/>
          </w:tcPr>
          <w:p w14:paraId="3CDF801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70ED3AE" w14:textId="77777777" w:rsidTr="0093292B">
        <w:trPr>
          <w:trHeight w:val="20"/>
        </w:trPr>
        <w:tc>
          <w:tcPr>
            <w:tcW w:w="738" w:type="dxa"/>
            <w:gridSpan w:val="2"/>
            <w:vAlign w:val="center"/>
          </w:tcPr>
          <w:p w14:paraId="129D652E" w14:textId="77777777" w:rsidR="0093292B" w:rsidRPr="00AD752C" w:rsidRDefault="0093292B" w:rsidP="0093292B">
            <w:pPr>
              <w:spacing w:line="360" w:lineRule="auto"/>
              <w:jc w:val="center"/>
              <w:rPr>
                <w:sz w:val="24"/>
                <w:szCs w:val="24"/>
                <w:lang w:eastAsia="ru-RU"/>
              </w:rPr>
            </w:pPr>
            <w:r w:rsidRPr="00AD752C">
              <w:rPr>
                <w:sz w:val="24"/>
                <w:szCs w:val="24"/>
                <w:lang w:eastAsia="ru-RU"/>
              </w:rPr>
              <w:t>21</w:t>
            </w:r>
          </w:p>
        </w:tc>
        <w:tc>
          <w:tcPr>
            <w:tcW w:w="1703" w:type="dxa"/>
            <w:vAlign w:val="center"/>
            <w:hideMark/>
          </w:tcPr>
          <w:p w14:paraId="3B3F4CEF"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73338102205</w:t>
            </w:r>
          </w:p>
        </w:tc>
        <w:tc>
          <w:tcPr>
            <w:tcW w:w="5670" w:type="dxa"/>
            <w:vAlign w:val="center"/>
            <w:hideMark/>
          </w:tcPr>
          <w:p w14:paraId="067741A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практически неопасные</w:t>
            </w:r>
          </w:p>
        </w:tc>
        <w:tc>
          <w:tcPr>
            <w:tcW w:w="1387" w:type="dxa"/>
            <w:vAlign w:val="center"/>
            <w:hideMark/>
          </w:tcPr>
          <w:p w14:paraId="281E2219"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1A6D2D81" w14:textId="77777777" w:rsidTr="0093292B">
        <w:trPr>
          <w:trHeight w:val="20"/>
        </w:trPr>
        <w:tc>
          <w:tcPr>
            <w:tcW w:w="738" w:type="dxa"/>
            <w:gridSpan w:val="2"/>
            <w:vAlign w:val="center"/>
          </w:tcPr>
          <w:p w14:paraId="7EDB6F55"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703" w:type="dxa"/>
            <w:vAlign w:val="center"/>
            <w:hideMark/>
          </w:tcPr>
          <w:p w14:paraId="434B07C4"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73338202205</w:t>
            </w:r>
          </w:p>
        </w:tc>
        <w:tc>
          <w:tcPr>
            <w:tcW w:w="5670" w:type="dxa"/>
            <w:vAlign w:val="center"/>
            <w:hideMark/>
          </w:tcPr>
          <w:p w14:paraId="3075B5A8"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расчистке охранных зон и полос отвода объектов инженерной инфраструктуры</w:t>
            </w:r>
          </w:p>
        </w:tc>
        <w:tc>
          <w:tcPr>
            <w:tcW w:w="1387" w:type="dxa"/>
            <w:vAlign w:val="center"/>
            <w:hideMark/>
          </w:tcPr>
          <w:p w14:paraId="2EC6C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7D6F626" w14:textId="77777777" w:rsidTr="0093292B">
        <w:trPr>
          <w:trHeight w:val="20"/>
        </w:trPr>
        <w:tc>
          <w:tcPr>
            <w:tcW w:w="738" w:type="dxa"/>
            <w:gridSpan w:val="2"/>
            <w:vAlign w:val="center"/>
          </w:tcPr>
          <w:p w14:paraId="697780E2" w14:textId="77777777" w:rsidR="0093292B" w:rsidRPr="00AD752C" w:rsidRDefault="0093292B" w:rsidP="0093292B">
            <w:pPr>
              <w:spacing w:line="360" w:lineRule="auto"/>
              <w:jc w:val="center"/>
              <w:rPr>
                <w:sz w:val="24"/>
                <w:szCs w:val="24"/>
                <w:lang w:eastAsia="ru-RU"/>
              </w:rPr>
            </w:pPr>
            <w:r w:rsidRPr="00AD752C">
              <w:rPr>
                <w:sz w:val="24"/>
                <w:szCs w:val="24"/>
                <w:lang w:eastAsia="ru-RU"/>
              </w:rPr>
              <w:t>23</w:t>
            </w:r>
          </w:p>
        </w:tc>
        <w:tc>
          <w:tcPr>
            <w:tcW w:w="1703" w:type="dxa"/>
            <w:vAlign w:val="center"/>
            <w:hideMark/>
          </w:tcPr>
          <w:p w14:paraId="289841D5"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73338711204</w:t>
            </w:r>
          </w:p>
        </w:tc>
        <w:tc>
          <w:tcPr>
            <w:tcW w:w="5670" w:type="dxa"/>
            <w:vAlign w:val="center"/>
            <w:hideMark/>
          </w:tcPr>
          <w:p w14:paraId="74225926"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малоопасные</w:t>
            </w:r>
          </w:p>
        </w:tc>
        <w:tc>
          <w:tcPr>
            <w:tcW w:w="1387" w:type="dxa"/>
            <w:vAlign w:val="center"/>
            <w:hideMark/>
          </w:tcPr>
          <w:p w14:paraId="64C2FFA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D55751A" w14:textId="77777777" w:rsidTr="0093292B">
        <w:trPr>
          <w:trHeight w:val="20"/>
        </w:trPr>
        <w:tc>
          <w:tcPr>
            <w:tcW w:w="718" w:type="dxa"/>
            <w:vAlign w:val="center"/>
          </w:tcPr>
          <w:p w14:paraId="7CADDE07" w14:textId="77777777" w:rsidR="0093292B" w:rsidRPr="00AD752C" w:rsidRDefault="0093292B" w:rsidP="0093292B">
            <w:pPr>
              <w:spacing w:line="360" w:lineRule="auto"/>
              <w:jc w:val="center"/>
              <w:rPr>
                <w:sz w:val="24"/>
                <w:szCs w:val="24"/>
                <w:lang w:eastAsia="ru-RU"/>
              </w:rPr>
            </w:pPr>
            <w:r w:rsidRPr="00AD752C">
              <w:rPr>
                <w:sz w:val="24"/>
                <w:szCs w:val="24"/>
                <w:lang w:eastAsia="ru-RU"/>
              </w:rPr>
              <w:t>24</w:t>
            </w:r>
          </w:p>
        </w:tc>
        <w:tc>
          <w:tcPr>
            <w:tcW w:w="1723" w:type="dxa"/>
            <w:gridSpan w:val="2"/>
            <w:vAlign w:val="center"/>
            <w:hideMark/>
          </w:tcPr>
          <w:p w14:paraId="352BA4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73338712205</w:t>
            </w:r>
          </w:p>
        </w:tc>
        <w:tc>
          <w:tcPr>
            <w:tcW w:w="5670" w:type="dxa"/>
            <w:vAlign w:val="center"/>
            <w:hideMark/>
          </w:tcPr>
          <w:p w14:paraId="6658B372"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уходе за зелеными насаждениями на территории производственных объектов практически неопасные</w:t>
            </w:r>
          </w:p>
        </w:tc>
        <w:tc>
          <w:tcPr>
            <w:tcW w:w="1387" w:type="dxa"/>
            <w:vAlign w:val="center"/>
            <w:hideMark/>
          </w:tcPr>
          <w:p w14:paraId="73E904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03618D8" w14:textId="77777777" w:rsidTr="0093292B">
        <w:trPr>
          <w:trHeight w:val="20"/>
        </w:trPr>
        <w:tc>
          <w:tcPr>
            <w:tcW w:w="718" w:type="dxa"/>
            <w:vAlign w:val="center"/>
          </w:tcPr>
          <w:p w14:paraId="627A3C89" w14:textId="77777777" w:rsidR="0093292B" w:rsidRPr="00AD752C" w:rsidRDefault="0093292B" w:rsidP="0093292B">
            <w:pPr>
              <w:spacing w:line="360" w:lineRule="auto"/>
              <w:jc w:val="center"/>
              <w:rPr>
                <w:sz w:val="24"/>
                <w:szCs w:val="24"/>
                <w:lang w:eastAsia="ru-RU"/>
              </w:rPr>
            </w:pPr>
            <w:r w:rsidRPr="00AD752C">
              <w:rPr>
                <w:sz w:val="24"/>
                <w:szCs w:val="24"/>
                <w:lang w:eastAsia="ru-RU"/>
              </w:rPr>
              <w:t>25</w:t>
            </w:r>
          </w:p>
        </w:tc>
        <w:tc>
          <w:tcPr>
            <w:tcW w:w="1723" w:type="dxa"/>
            <w:gridSpan w:val="2"/>
            <w:vAlign w:val="center"/>
            <w:hideMark/>
          </w:tcPr>
          <w:p w14:paraId="067148A9"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73339001714</w:t>
            </w:r>
          </w:p>
        </w:tc>
        <w:tc>
          <w:tcPr>
            <w:tcW w:w="5670" w:type="dxa"/>
            <w:vAlign w:val="center"/>
            <w:hideMark/>
          </w:tcPr>
          <w:p w14:paraId="42FD3CA8"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малоопасный</w:t>
            </w:r>
          </w:p>
        </w:tc>
        <w:tc>
          <w:tcPr>
            <w:tcW w:w="1387" w:type="dxa"/>
            <w:vAlign w:val="center"/>
            <w:hideMark/>
          </w:tcPr>
          <w:p w14:paraId="080CDAE4"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3F0208E" w14:textId="77777777" w:rsidTr="0093292B">
        <w:trPr>
          <w:trHeight w:val="20"/>
        </w:trPr>
        <w:tc>
          <w:tcPr>
            <w:tcW w:w="718" w:type="dxa"/>
            <w:vAlign w:val="center"/>
          </w:tcPr>
          <w:p w14:paraId="66640343" w14:textId="77777777" w:rsidR="0093292B" w:rsidRPr="00AD752C" w:rsidRDefault="0093292B" w:rsidP="0093292B">
            <w:pPr>
              <w:spacing w:line="360" w:lineRule="auto"/>
              <w:jc w:val="center"/>
              <w:rPr>
                <w:sz w:val="24"/>
                <w:szCs w:val="24"/>
                <w:lang w:eastAsia="ru-RU"/>
              </w:rPr>
            </w:pPr>
            <w:r w:rsidRPr="00AD752C">
              <w:rPr>
                <w:sz w:val="24"/>
                <w:szCs w:val="24"/>
                <w:lang w:eastAsia="ru-RU"/>
              </w:rPr>
              <w:t>26</w:t>
            </w:r>
          </w:p>
        </w:tc>
        <w:tc>
          <w:tcPr>
            <w:tcW w:w="1723" w:type="dxa"/>
            <w:gridSpan w:val="2"/>
            <w:vAlign w:val="center"/>
            <w:hideMark/>
          </w:tcPr>
          <w:p w14:paraId="25DE17A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73339002715</w:t>
            </w:r>
          </w:p>
        </w:tc>
        <w:tc>
          <w:tcPr>
            <w:tcW w:w="5670" w:type="dxa"/>
            <w:vAlign w:val="center"/>
            <w:hideMark/>
          </w:tcPr>
          <w:p w14:paraId="543E343D"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предприятия практически неопасный</w:t>
            </w:r>
          </w:p>
        </w:tc>
        <w:tc>
          <w:tcPr>
            <w:tcW w:w="1387" w:type="dxa"/>
            <w:vAlign w:val="center"/>
            <w:hideMark/>
          </w:tcPr>
          <w:p w14:paraId="7166E87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6047B4F" w14:textId="77777777" w:rsidTr="0093292B">
        <w:trPr>
          <w:trHeight w:val="20"/>
        </w:trPr>
        <w:tc>
          <w:tcPr>
            <w:tcW w:w="718" w:type="dxa"/>
            <w:vAlign w:val="center"/>
          </w:tcPr>
          <w:p w14:paraId="7E1D9178" w14:textId="77777777" w:rsidR="0093292B" w:rsidRPr="00AD752C" w:rsidRDefault="0093292B" w:rsidP="0093292B">
            <w:pPr>
              <w:spacing w:line="360" w:lineRule="auto"/>
              <w:jc w:val="center"/>
              <w:rPr>
                <w:sz w:val="24"/>
                <w:szCs w:val="24"/>
                <w:lang w:eastAsia="ru-RU"/>
              </w:rPr>
            </w:pPr>
            <w:r w:rsidRPr="00AD752C">
              <w:rPr>
                <w:sz w:val="24"/>
                <w:szCs w:val="24"/>
                <w:lang w:eastAsia="ru-RU"/>
              </w:rPr>
              <w:t>27</w:t>
            </w:r>
          </w:p>
        </w:tc>
        <w:tc>
          <w:tcPr>
            <w:tcW w:w="1723" w:type="dxa"/>
            <w:gridSpan w:val="2"/>
            <w:vAlign w:val="center"/>
            <w:hideMark/>
          </w:tcPr>
          <w:p w14:paraId="4F62970A" w14:textId="77777777" w:rsidR="0093292B" w:rsidRPr="00AD752C" w:rsidRDefault="0093292B" w:rsidP="0093292B">
            <w:pPr>
              <w:spacing w:line="360" w:lineRule="auto"/>
              <w:jc w:val="center"/>
              <w:rPr>
                <w:sz w:val="24"/>
                <w:szCs w:val="24"/>
                <w:lang w:eastAsia="ru-RU"/>
              </w:rPr>
            </w:pPr>
            <w:r w:rsidRPr="00AD752C">
              <w:rPr>
                <w:sz w:val="24"/>
                <w:szCs w:val="24"/>
                <w:lang w:eastAsia="ru-RU"/>
              </w:rPr>
              <w:t>73339321494</w:t>
            </w:r>
          </w:p>
        </w:tc>
        <w:tc>
          <w:tcPr>
            <w:tcW w:w="5670" w:type="dxa"/>
            <w:vAlign w:val="center"/>
            <w:hideMark/>
          </w:tcPr>
          <w:p w14:paraId="14492A96" w14:textId="77777777" w:rsidR="0093292B" w:rsidRPr="00AD752C" w:rsidRDefault="0093292B" w:rsidP="0093292B">
            <w:pPr>
              <w:spacing w:line="360" w:lineRule="auto"/>
              <w:rPr>
                <w:sz w:val="24"/>
                <w:szCs w:val="24"/>
                <w:lang w:eastAsia="ru-RU"/>
              </w:rPr>
            </w:pPr>
            <w:r w:rsidRPr="00AD752C">
              <w:rPr>
                <w:sz w:val="24"/>
                <w:szCs w:val="24"/>
                <w:lang w:eastAsia="ru-RU"/>
              </w:rPr>
              <w:t>смет с взлетно-посадочной полосы аэродромов</w:t>
            </w:r>
          </w:p>
        </w:tc>
        <w:tc>
          <w:tcPr>
            <w:tcW w:w="1387" w:type="dxa"/>
            <w:vAlign w:val="center"/>
            <w:hideMark/>
          </w:tcPr>
          <w:p w14:paraId="55F368B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48DA890" w14:textId="77777777" w:rsidTr="0093292B">
        <w:trPr>
          <w:trHeight w:val="20"/>
        </w:trPr>
        <w:tc>
          <w:tcPr>
            <w:tcW w:w="718" w:type="dxa"/>
            <w:vAlign w:val="center"/>
          </w:tcPr>
          <w:p w14:paraId="24FB6F33" w14:textId="77777777" w:rsidR="0093292B" w:rsidRPr="00AD752C" w:rsidRDefault="0093292B" w:rsidP="0093292B">
            <w:pPr>
              <w:spacing w:line="360" w:lineRule="auto"/>
              <w:jc w:val="center"/>
              <w:rPr>
                <w:sz w:val="24"/>
                <w:szCs w:val="24"/>
                <w:lang w:eastAsia="ru-RU"/>
              </w:rPr>
            </w:pPr>
            <w:r w:rsidRPr="00AD752C">
              <w:rPr>
                <w:sz w:val="24"/>
                <w:szCs w:val="24"/>
                <w:lang w:eastAsia="ru-RU"/>
              </w:rPr>
              <w:t>28</w:t>
            </w:r>
          </w:p>
        </w:tc>
        <w:tc>
          <w:tcPr>
            <w:tcW w:w="1723" w:type="dxa"/>
            <w:gridSpan w:val="2"/>
            <w:vAlign w:val="center"/>
            <w:hideMark/>
          </w:tcPr>
          <w:p w14:paraId="5CE5C7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670" w:type="dxa"/>
            <w:vAlign w:val="center"/>
            <w:hideMark/>
          </w:tcPr>
          <w:p w14:paraId="762DE55F"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87" w:type="dxa"/>
            <w:vAlign w:val="center"/>
            <w:hideMark/>
          </w:tcPr>
          <w:p w14:paraId="59C563A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8DC1D54" w14:textId="77777777" w:rsidTr="0093292B">
        <w:trPr>
          <w:trHeight w:val="20"/>
        </w:trPr>
        <w:tc>
          <w:tcPr>
            <w:tcW w:w="718" w:type="dxa"/>
            <w:vAlign w:val="center"/>
          </w:tcPr>
          <w:p w14:paraId="49883F14" w14:textId="77777777" w:rsidR="0093292B" w:rsidRPr="00AD752C" w:rsidRDefault="0093292B" w:rsidP="0093292B">
            <w:pPr>
              <w:spacing w:line="360" w:lineRule="auto"/>
              <w:jc w:val="center"/>
              <w:rPr>
                <w:sz w:val="24"/>
                <w:szCs w:val="24"/>
                <w:lang w:eastAsia="ru-RU"/>
              </w:rPr>
            </w:pPr>
            <w:r w:rsidRPr="00AD752C">
              <w:rPr>
                <w:sz w:val="24"/>
                <w:szCs w:val="24"/>
                <w:lang w:eastAsia="ru-RU"/>
              </w:rPr>
              <w:t>29</w:t>
            </w:r>
          </w:p>
        </w:tc>
        <w:tc>
          <w:tcPr>
            <w:tcW w:w="1723" w:type="dxa"/>
            <w:gridSpan w:val="2"/>
            <w:vAlign w:val="center"/>
            <w:hideMark/>
          </w:tcPr>
          <w:p w14:paraId="0AE8C6E6" w14:textId="77777777" w:rsidR="0093292B" w:rsidRPr="00AD752C" w:rsidRDefault="0093292B" w:rsidP="0093292B">
            <w:pPr>
              <w:spacing w:line="360" w:lineRule="auto"/>
              <w:jc w:val="center"/>
              <w:rPr>
                <w:sz w:val="24"/>
                <w:szCs w:val="24"/>
                <w:lang w:eastAsia="ru-RU"/>
              </w:rPr>
            </w:pPr>
            <w:r w:rsidRPr="00AD752C">
              <w:rPr>
                <w:sz w:val="24"/>
                <w:szCs w:val="24"/>
                <w:lang w:eastAsia="ru-RU"/>
              </w:rPr>
              <w:t>73413111715</w:t>
            </w:r>
          </w:p>
        </w:tc>
        <w:tc>
          <w:tcPr>
            <w:tcW w:w="5670" w:type="dxa"/>
            <w:vAlign w:val="center"/>
            <w:hideMark/>
          </w:tcPr>
          <w:p w14:paraId="1F2316DC"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железнодорожных вокзалов и перронов практически неопасный</w:t>
            </w:r>
          </w:p>
        </w:tc>
        <w:tc>
          <w:tcPr>
            <w:tcW w:w="1387" w:type="dxa"/>
            <w:vAlign w:val="center"/>
            <w:hideMark/>
          </w:tcPr>
          <w:p w14:paraId="2030BD55"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450F012" w14:textId="77777777" w:rsidTr="0093292B">
        <w:trPr>
          <w:trHeight w:val="20"/>
        </w:trPr>
        <w:tc>
          <w:tcPr>
            <w:tcW w:w="718" w:type="dxa"/>
            <w:vAlign w:val="center"/>
          </w:tcPr>
          <w:p w14:paraId="7F5DE2DF"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30</w:t>
            </w:r>
          </w:p>
        </w:tc>
        <w:tc>
          <w:tcPr>
            <w:tcW w:w="1723" w:type="dxa"/>
            <w:gridSpan w:val="2"/>
            <w:vAlign w:val="center"/>
            <w:hideMark/>
          </w:tcPr>
          <w:p w14:paraId="4FD5908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670" w:type="dxa"/>
            <w:vAlign w:val="center"/>
            <w:hideMark/>
          </w:tcPr>
          <w:p w14:paraId="4F166D4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87" w:type="dxa"/>
            <w:vAlign w:val="center"/>
            <w:hideMark/>
          </w:tcPr>
          <w:p w14:paraId="2A6AF54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9C3D955" w14:textId="77777777" w:rsidTr="0093292B">
        <w:trPr>
          <w:trHeight w:val="20"/>
        </w:trPr>
        <w:tc>
          <w:tcPr>
            <w:tcW w:w="718" w:type="dxa"/>
            <w:vAlign w:val="center"/>
          </w:tcPr>
          <w:p w14:paraId="1016DABA" w14:textId="77777777" w:rsidR="0093292B" w:rsidRPr="00AD752C" w:rsidRDefault="0093292B" w:rsidP="0093292B">
            <w:pPr>
              <w:spacing w:line="360" w:lineRule="auto"/>
              <w:jc w:val="center"/>
              <w:rPr>
                <w:sz w:val="24"/>
                <w:szCs w:val="24"/>
                <w:lang w:eastAsia="ru-RU"/>
              </w:rPr>
            </w:pPr>
            <w:r w:rsidRPr="00AD752C">
              <w:rPr>
                <w:sz w:val="24"/>
                <w:szCs w:val="24"/>
                <w:lang w:eastAsia="ru-RU"/>
              </w:rPr>
              <w:t>31</w:t>
            </w:r>
          </w:p>
        </w:tc>
        <w:tc>
          <w:tcPr>
            <w:tcW w:w="1723" w:type="dxa"/>
            <w:gridSpan w:val="2"/>
            <w:vAlign w:val="center"/>
            <w:hideMark/>
          </w:tcPr>
          <w:p w14:paraId="57D1D288"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73420121725</w:t>
            </w:r>
          </w:p>
        </w:tc>
        <w:tc>
          <w:tcPr>
            <w:tcW w:w="5670" w:type="dxa"/>
            <w:vAlign w:val="center"/>
            <w:hideMark/>
          </w:tcPr>
          <w:p w14:paraId="278697C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 не содержащие пищевые отходы</w:t>
            </w:r>
          </w:p>
        </w:tc>
        <w:tc>
          <w:tcPr>
            <w:tcW w:w="1387" w:type="dxa"/>
            <w:vAlign w:val="center"/>
            <w:hideMark/>
          </w:tcPr>
          <w:p w14:paraId="7178939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B76495" w14:textId="77777777" w:rsidTr="0093292B">
        <w:trPr>
          <w:trHeight w:val="20"/>
        </w:trPr>
        <w:tc>
          <w:tcPr>
            <w:tcW w:w="718" w:type="dxa"/>
            <w:vAlign w:val="center"/>
          </w:tcPr>
          <w:p w14:paraId="29756FEA" w14:textId="77777777" w:rsidR="0093292B" w:rsidRPr="00AD752C" w:rsidRDefault="0093292B" w:rsidP="0093292B">
            <w:pPr>
              <w:spacing w:line="360" w:lineRule="auto"/>
              <w:jc w:val="center"/>
              <w:rPr>
                <w:sz w:val="24"/>
                <w:szCs w:val="24"/>
                <w:lang w:eastAsia="ru-RU"/>
              </w:rPr>
            </w:pPr>
            <w:r w:rsidRPr="00AD752C">
              <w:rPr>
                <w:sz w:val="24"/>
                <w:szCs w:val="24"/>
                <w:lang w:eastAsia="ru-RU"/>
              </w:rPr>
              <w:t>32</w:t>
            </w:r>
          </w:p>
        </w:tc>
        <w:tc>
          <w:tcPr>
            <w:tcW w:w="1723" w:type="dxa"/>
            <w:gridSpan w:val="2"/>
            <w:vAlign w:val="center"/>
            <w:hideMark/>
          </w:tcPr>
          <w:p w14:paraId="19533C47"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670" w:type="dxa"/>
            <w:vAlign w:val="center"/>
            <w:hideMark/>
          </w:tcPr>
          <w:p w14:paraId="293C223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87" w:type="dxa"/>
            <w:vAlign w:val="center"/>
            <w:hideMark/>
          </w:tcPr>
          <w:p w14:paraId="02F9A18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3EA1664" w14:textId="77777777" w:rsidTr="0093292B">
        <w:trPr>
          <w:trHeight w:val="20"/>
        </w:trPr>
        <w:tc>
          <w:tcPr>
            <w:tcW w:w="718" w:type="dxa"/>
            <w:vAlign w:val="center"/>
          </w:tcPr>
          <w:p w14:paraId="3F9A711D" w14:textId="77777777" w:rsidR="0093292B" w:rsidRPr="00AD752C" w:rsidRDefault="0093292B" w:rsidP="0093292B">
            <w:pPr>
              <w:spacing w:line="360" w:lineRule="auto"/>
              <w:jc w:val="center"/>
              <w:rPr>
                <w:sz w:val="24"/>
                <w:szCs w:val="24"/>
                <w:lang w:eastAsia="ru-RU"/>
              </w:rPr>
            </w:pPr>
            <w:r w:rsidRPr="00AD752C">
              <w:rPr>
                <w:sz w:val="24"/>
                <w:szCs w:val="24"/>
                <w:lang w:eastAsia="ru-RU"/>
              </w:rPr>
              <w:t>33</w:t>
            </w:r>
          </w:p>
        </w:tc>
        <w:tc>
          <w:tcPr>
            <w:tcW w:w="1723" w:type="dxa"/>
            <w:gridSpan w:val="2"/>
            <w:vAlign w:val="center"/>
            <w:hideMark/>
          </w:tcPr>
          <w:p w14:paraId="22F22CD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670" w:type="dxa"/>
            <w:vAlign w:val="center"/>
            <w:hideMark/>
          </w:tcPr>
          <w:p w14:paraId="3FB0177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87" w:type="dxa"/>
            <w:vAlign w:val="center"/>
            <w:hideMark/>
          </w:tcPr>
          <w:p w14:paraId="6182044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49BE7BC" w14:textId="77777777" w:rsidTr="0093292B">
        <w:trPr>
          <w:trHeight w:val="20"/>
        </w:trPr>
        <w:tc>
          <w:tcPr>
            <w:tcW w:w="718" w:type="dxa"/>
            <w:vAlign w:val="center"/>
          </w:tcPr>
          <w:p w14:paraId="5669DFEE" w14:textId="77777777" w:rsidR="0093292B" w:rsidRPr="00AD752C" w:rsidRDefault="0093292B" w:rsidP="0093292B">
            <w:pPr>
              <w:spacing w:line="360" w:lineRule="auto"/>
              <w:jc w:val="center"/>
              <w:rPr>
                <w:sz w:val="24"/>
                <w:szCs w:val="24"/>
                <w:lang w:eastAsia="ru-RU"/>
              </w:rPr>
            </w:pPr>
            <w:r w:rsidRPr="00AD752C">
              <w:rPr>
                <w:sz w:val="24"/>
                <w:szCs w:val="24"/>
                <w:lang w:eastAsia="ru-RU"/>
              </w:rPr>
              <w:t>34</w:t>
            </w:r>
          </w:p>
        </w:tc>
        <w:tc>
          <w:tcPr>
            <w:tcW w:w="1723" w:type="dxa"/>
            <w:gridSpan w:val="2"/>
            <w:vAlign w:val="center"/>
            <w:hideMark/>
          </w:tcPr>
          <w:p w14:paraId="36C092F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73420411724</w:t>
            </w:r>
          </w:p>
        </w:tc>
        <w:tc>
          <w:tcPr>
            <w:tcW w:w="5670" w:type="dxa"/>
            <w:vAlign w:val="center"/>
            <w:hideMark/>
          </w:tcPr>
          <w:p w14:paraId="14D3D279" w14:textId="77777777" w:rsidR="0093292B" w:rsidRPr="00AD752C" w:rsidRDefault="0093292B" w:rsidP="0093292B">
            <w:pPr>
              <w:spacing w:line="360" w:lineRule="auto"/>
              <w:rPr>
                <w:sz w:val="24"/>
                <w:szCs w:val="24"/>
                <w:lang w:eastAsia="ru-RU"/>
              </w:rPr>
            </w:pPr>
            <w:r w:rsidRPr="00AD752C">
              <w:rPr>
                <w:sz w:val="24"/>
                <w:szCs w:val="24"/>
                <w:lang w:eastAsia="ru-RU"/>
              </w:rPr>
              <w:t>мусор, смет и отходы бортового питания от уборки воздушных судов</w:t>
            </w:r>
          </w:p>
        </w:tc>
        <w:tc>
          <w:tcPr>
            <w:tcW w:w="1387" w:type="dxa"/>
            <w:vAlign w:val="center"/>
            <w:hideMark/>
          </w:tcPr>
          <w:p w14:paraId="1D3E284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F62C85" w14:textId="77777777" w:rsidTr="0093292B">
        <w:trPr>
          <w:trHeight w:val="20"/>
        </w:trPr>
        <w:tc>
          <w:tcPr>
            <w:tcW w:w="718" w:type="dxa"/>
            <w:vAlign w:val="center"/>
          </w:tcPr>
          <w:p w14:paraId="1C15FD20" w14:textId="77777777" w:rsidR="0093292B" w:rsidRPr="00AD752C" w:rsidRDefault="0093292B" w:rsidP="0093292B">
            <w:pPr>
              <w:spacing w:line="360" w:lineRule="auto"/>
              <w:jc w:val="center"/>
              <w:rPr>
                <w:sz w:val="24"/>
                <w:szCs w:val="24"/>
                <w:lang w:eastAsia="ru-RU"/>
              </w:rPr>
            </w:pPr>
            <w:r w:rsidRPr="00AD752C">
              <w:rPr>
                <w:sz w:val="24"/>
                <w:szCs w:val="24"/>
                <w:lang w:eastAsia="ru-RU"/>
              </w:rPr>
              <w:t>35</w:t>
            </w:r>
          </w:p>
        </w:tc>
        <w:tc>
          <w:tcPr>
            <w:tcW w:w="1723" w:type="dxa"/>
            <w:gridSpan w:val="2"/>
            <w:vAlign w:val="center"/>
            <w:hideMark/>
          </w:tcPr>
          <w:p w14:paraId="129C88C6"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73420511724</w:t>
            </w:r>
          </w:p>
        </w:tc>
        <w:tc>
          <w:tcPr>
            <w:tcW w:w="5670" w:type="dxa"/>
            <w:vAlign w:val="center"/>
            <w:hideMark/>
          </w:tcPr>
          <w:p w14:paraId="1A37C6BC"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судов</w:t>
            </w:r>
          </w:p>
        </w:tc>
        <w:tc>
          <w:tcPr>
            <w:tcW w:w="1387" w:type="dxa"/>
            <w:vAlign w:val="center"/>
            <w:hideMark/>
          </w:tcPr>
          <w:p w14:paraId="68CFD39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F7F8CA0" w14:textId="77777777" w:rsidTr="0093292B">
        <w:trPr>
          <w:trHeight w:val="20"/>
        </w:trPr>
        <w:tc>
          <w:tcPr>
            <w:tcW w:w="718" w:type="dxa"/>
            <w:vAlign w:val="center"/>
          </w:tcPr>
          <w:p w14:paraId="0A168ECF" w14:textId="77777777" w:rsidR="0093292B" w:rsidRPr="00AD752C" w:rsidRDefault="0093292B" w:rsidP="0093292B">
            <w:pPr>
              <w:spacing w:line="360" w:lineRule="auto"/>
              <w:jc w:val="center"/>
              <w:rPr>
                <w:sz w:val="24"/>
                <w:szCs w:val="24"/>
                <w:lang w:eastAsia="ru-RU"/>
              </w:rPr>
            </w:pPr>
            <w:r w:rsidRPr="00AD752C">
              <w:rPr>
                <w:sz w:val="24"/>
                <w:szCs w:val="24"/>
                <w:lang w:eastAsia="ru-RU"/>
              </w:rPr>
              <w:t>36</w:t>
            </w:r>
          </w:p>
        </w:tc>
        <w:tc>
          <w:tcPr>
            <w:tcW w:w="1723" w:type="dxa"/>
            <w:gridSpan w:val="2"/>
            <w:vAlign w:val="center"/>
            <w:hideMark/>
          </w:tcPr>
          <w:p w14:paraId="1E716049"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73420521724</w:t>
            </w:r>
          </w:p>
        </w:tc>
        <w:tc>
          <w:tcPr>
            <w:tcW w:w="5670" w:type="dxa"/>
            <w:vAlign w:val="center"/>
            <w:hideMark/>
          </w:tcPr>
          <w:p w14:paraId="7E879620" w14:textId="77777777" w:rsidR="0093292B" w:rsidRPr="00AD752C" w:rsidRDefault="0093292B" w:rsidP="0093292B">
            <w:pPr>
              <w:spacing w:line="360" w:lineRule="auto"/>
              <w:rPr>
                <w:sz w:val="24"/>
                <w:szCs w:val="24"/>
                <w:lang w:eastAsia="ru-RU"/>
              </w:rPr>
            </w:pPr>
            <w:r w:rsidRPr="00AD752C">
              <w:rPr>
                <w:sz w:val="24"/>
                <w:szCs w:val="24"/>
                <w:lang w:eastAsia="ru-RU"/>
              </w:rPr>
              <w:t>особые судовые отходы</w:t>
            </w:r>
          </w:p>
        </w:tc>
        <w:tc>
          <w:tcPr>
            <w:tcW w:w="1387" w:type="dxa"/>
            <w:vAlign w:val="center"/>
            <w:hideMark/>
          </w:tcPr>
          <w:p w14:paraId="3297400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EB3CA32" w14:textId="77777777" w:rsidTr="0093292B">
        <w:trPr>
          <w:trHeight w:val="20"/>
        </w:trPr>
        <w:tc>
          <w:tcPr>
            <w:tcW w:w="718" w:type="dxa"/>
            <w:vAlign w:val="center"/>
          </w:tcPr>
          <w:p w14:paraId="0B42D8A7" w14:textId="77777777" w:rsidR="0093292B" w:rsidRPr="00AD752C" w:rsidRDefault="0093292B" w:rsidP="0093292B">
            <w:pPr>
              <w:spacing w:line="360" w:lineRule="auto"/>
              <w:jc w:val="center"/>
              <w:rPr>
                <w:sz w:val="24"/>
                <w:szCs w:val="24"/>
                <w:lang w:eastAsia="ru-RU"/>
              </w:rPr>
            </w:pPr>
            <w:r w:rsidRPr="00AD752C">
              <w:rPr>
                <w:sz w:val="24"/>
                <w:szCs w:val="24"/>
                <w:lang w:eastAsia="ru-RU"/>
              </w:rPr>
              <w:t>37</w:t>
            </w:r>
          </w:p>
        </w:tc>
        <w:tc>
          <w:tcPr>
            <w:tcW w:w="1723" w:type="dxa"/>
            <w:gridSpan w:val="2"/>
            <w:vAlign w:val="center"/>
            <w:hideMark/>
          </w:tcPr>
          <w:p w14:paraId="1E7E4255" w14:textId="77777777" w:rsidR="0093292B" w:rsidRPr="00AD752C" w:rsidRDefault="0093292B" w:rsidP="0093292B">
            <w:pPr>
              <w:spacing w:line="360" w:lineRule="auto"/>
              <w:jc w:val="center"/>
              <w:rPr>
                <w:sz w:val="24"/>
                <w:szCs w:val="24"/>
                <w:lang w:eastAsia="ru-RU"/>
              </w:rPr>
            </w:pPr>
            <w:r w:rsidRPr="00AD752C">
              <w:rPr>
                <w:sz w:val="24"/>
                <w:szCs w:val="24"/>
                <w:lang w:eastAsia="ru-RU"/>
              </w:rPr>
              <w:t>73495111724</w:t>
            </w:r>
          </w:p>
        </w:tc>
        <w:tc>
          <w:tcPr>
            <w:tcW w:w="5670" w:type="dxa"/>
            <w:vAlign w:val="center"/>
            <w:hideMark/>
          </w:tcPr>
          <w:p w14:paraId="6CC36B2D" w14:textId="77777777" w:rsidR="0093292B" w:rsidRPr="00AD752C" w:rsidRDefault="0093292B" w:rsidP="0093292B">
            <w:pPr>
              <w:spacing w:line="360" w:lineRule="auto"/>
              <w:rPr>
                <w:sz w:val="24"/>
                <w:szCs w:val="24"/>
                <w:lang w:eastAsia="ru-RU"/>
              </w:rPr>
            </w:pPr>
            <w:r w:rsidRPr="00AD752C">
              <w:rPr>
                <w:sz w:val="24"/>
                <w:szCs w:val="24"/>
                <w:lang w:eastAsia="ru-RU"/>
              </w:rPr>
              <w:t>багаж невостребованный</w:t>
            </w:r>
          </w:p>
        </w:tc>
        <w:tc>
          <w:tcPr>
            <w:tcW w:w="1387" w:type="dxa"/>
            <w:vAlign w:val="center"/>
            <w:hideMark/>
          </w:tcPr>
          <w:p w14:paraId="1FF3954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65CACEE" w14:textId="77777777" w:rsidTr="0093292B">
        <w:trPr>
          <w:trHeight w:val="20"/>
        </w:trPr>
        <w:tc>
          <w:tcPr>
            <w:tcW w:w="718" w:type="dxa"/>
            <w:vAlign w:val="center"/>
          </w:tcPr>
          <w:p w14:paraId="3260B97B" w14:textId="77777777" w:rsidR="0093292B" w:rsidRPr="00AD752C" w:rsidRDefault="0093292B" w:rsidP="0093292B">
            <w:pPr>
              <w:spacing w:line="360" w:lineRule="auto"/>
              <w:jc w:val="center"/>
              <w:rPr>
                <w:sz w:val="24"/>
                <w:szCs w:val="24"/>
                <w:lang w:eastAsia="ru-RU"/>
              </w:rPr>
            </w:pPr>
            <w:r w:rsidRPr="00AD752C">
              <w:rPr>
                <w:sz w:val="24"/>
                <w:szCs w:val="24"/>
                <w:lang w:eastAsia="ru-RU"/>
              </w:rPr>
              <w:t>38</w:t>
            </w:r>
          </w:p>
        </w:tc>
        <w:tc>
          <w:tcPr>
            <w:tcW w:w="1723" w:type="dxa"/>
            <w:gridSpan w:val="2"/>
            <w:vAlign w:val="center"/>
            <w:hideMark/>
          </w:tcPr>
          <w:p w14:paraId="43B86AF1"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670" w:type="dxa"/>
            <w:vAlign w:val="center"/>
            <w:hideMark/>
          </w:tcPr>
          <w:p w14:paraId="14EB6F6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87" w:type="dxa"/>
            <w:vAlign w:val="center"/>
            <w:hideMark/>
          </w:tcPr>
          <w:p w14:paraId="271E7434"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29227D5" w14:textId="77777777" w:rsidTr="0093292B">
        <w:trPr>
          <w:trHeight w:val="20"/>
        </w:trPr>
        <w:tc>
          <w:tcPr>
            <w:tcW w:w="718" w:type="dxa"/>
            <w:vAlign w:val="center"/>
          </w:tcPr>
          <w:p w14:paraId="3C630F96" w14:textId="77777777" w:rsidR="0093292B" w:rsidRPr="00AD752C" w:rsidRDefault="0093292B" w:rsidP="0093292B">
            <w:pPr>
              <w:spacing w:line="360" w:lineRule="auto"/>
              <w:jc w:val="center"/>
              <w:rPr>
                <w:sz w:val="24"/>
                <w:szCs w:val="24"/>
                <w:lang w:eastAsia="ru-RU"/>
              </w:rPr>
            </w:pPr>
            <w:r w:rsidRPr="00AD752C">
              <w:rPr>
                <w:sz w:val="24"/>
                <w:szCs w:val="24"/>
                <w:lang w:eastAsia="ru-RU"/>
              </w:rPr>
              <w:t>39</w:t>
            </w:r>
          </w:p>
        </w:tc>
        <w:tc>
          <w:tcPr>
            <w:tcW w:w="1723" w:type="dxa"/>
            <w:gridSpan w:val="2"/>
            <w:vAlign w:val="center"/>
            <w:hideMark/>
          </w:tcPr>
          <w:p w14:paraId="3F59C143"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670" w:type="dxa"/>
            <w:vAlign w:val="center"/>
            <w:hideMark/>
          </w:tcPr>
          <w:p w14:paraId="71580406"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87" w:type="dxa"/>
            <w:vAlign w:val="center"/>
            <w:hideMark/>
          </w:tcPr>
          <w:p w14:paraId="589F4E7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CB82D8D" w14:textId="77777777" w:rsidTr="0093292B">
        <w:trPr>
          <w:trHeight w:val="20"/>
        </w:trPr>
        <w:tc>
          <w:tcPr>
            <w:tcW w:w="718" w:type="dxa"/>
            <w:vAlign w:val="center"/>
          </w:tcPr>
          <w:p w14:paraId="6C0F1934" w14:textId="77777777" w:rsidR="0093292B" w:rsidRPr="00AD752C" w:rsidRDefault="0093292B" w:rsidP="0093292B">
            <w:pPr>
              <w:spacing w:line="360" w:lineRule="auto"/>
              <w:jc w:val="center"/>
              <w:rPr>
                <w:sz w:val="24"/>
                <w:szCs w:val="24"/>
                <w:lang w:eastAsia="ru-RU"/>
              </w:rPr>
            </w:pPr>
            <w:r w:rsidRPr="00AD752C">
              <w:rPr>
                <w:sz w:val="24"/>
                <w:szCs w:val="24"/>
                <w:lang w:eastAsia="ru-RU"/>
              </w:rPr>
              <w:t>40</w:t>
            </w:r>
          </w:p>
        </w:tc>
        <w:tc>
          <w:tcPr>
            <w:tcW w:w="1723" w:type="dxa"/>
            <w:gridSpan w:val="2"/>
            <w:vAlign w:val="center"/>
            <w:hideMark/>
          </w:tcPr>
          <w:p w14:paraId="1A46BF6D"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670" w:type="dxa"/>
            <w:vAlign w:val="center"/>
            <w:hideMark/>
          </w:tcPr>
          <w:p w14:paraId="272A82DA"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87" w:type="dxa"/>
            <w:vAlign w:val="center"/>
            <w:hideMark/>
          </w:tcPr>
          <w:p w14:paraId="24EABF4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bookmarkEnd w:id="27"/>
      <w:tr w:rsidR="00AD752C" w:rsidRPr="00AD752C" w14:paraId="5EE24096" w14:textId="77777777" w:rsidTr="0093292B">
        <w:trPr>
          <w:trHeight w:val="20"/>
        </w:trPr>
        <w:tc>
          <w:tcPr>
            <w:tcW w:w="718" w:type="dxa"/>
            <w:vAlign w:val="center"/>
          </w:tcPr>
          <w:p w14:paraId="20B86D9D" w14:textId="77777777" w:rsidR="0093292B" w:rsidRPr="00AD752C" w:rsidRDefault="0093292B" w:rsidP="0093292B">
            <w:pPr>
              <w:spacing w:line="360" w:lineRule="auto"/>
              <w:jc w:val="center"/>
              <w:rPr>
                <w:sz w:val="24"/>
                <w:szCs w:val="24"/>
                <w:lang w:eastAsia="ru-RU"/>
              </w:rPr>
            </w:pPr>
            <w:r w:rsidRPr="00AD752C">
              <w:rPr>
                <w:sz w:val="24"/>
                <w:szCs w:val="24"/>
                <w:lang w:eastAsia="ru-RU"/>
              </w:rPr>
              <w:t>41</w:t>
            </w:r>
          </w:p>
        </w:tc>
        <w:tc>
          <w:tcPr>
            <w:tcW w:w="1723" w:type="dxa"/>
            <w:gridSpan w:val="2"/>
            <w:vAlign w:val="center"/>
            <w:hideMark/>
          </w:tcPr>
          <w:p w14:paraId="5E51EF62"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670" w:type="dxa"/>
            <w:vAlign w:val="center"/>
            <w:hideMark/>
          </w:tcPr>
          <w:p w14:paraId="08596A28"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87" w:type="dxa"/>
            <w:vAlign w:val="center"/>
            <w:hideMark/>
          </w:tcPr>
          <w:p w14:paraId="694A35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6804A25" w14:textId="77777777" w:rsidTr="0093292B">
        <w:trPr>
          <w:trHeight w:val="20"/>
        </w:trPr>
        <w:tc>
          <w:tcPr>
            <w:tcW w:w="718" w:type="dxa"/>
            <w:vAlign w:val="center"/>
          </w:tcPr>
          <w:p w14:paraId="28D4A6EA" w14:textId="77777777" w:rsidR="0093292B" w:rsidRPr="00AD752C" w:rsidRDefault="0093292B" w:rsidP="0093292B">
            <w:pPr>
              <w:spacing w:line="360" w:lineRule="auto"/>
              <w:jc w:val="center"/>
              <w:rPr>
                <w:sz w:val="24"/>
                <w:szCs w:val="24"/>
                <w:lang w:eastAsia="ru-RU"/>
              </w:rPr>
            </w:pPr>
            <w:r w:rsidRPr="00AD752C">
              <w:rPr>
                <w:sz w:val="24"/>
                <w:szCs w:val="24"/>
                <w:lang w:eastAsia="ru-RU"/>
              </w:rPr>
              <w:t>42</w:t>
            </w:r>
          </w:p>
        </w:tc>
        <w:tc>
          <w:tcPr>
            <w:tcW w:w="1723" w:type="dxa"/>
            <w:gridSpan w:val="2"/>
            <w:vAlign w:val="center"/>
            <w:hideMark/>
          </w:tcPr>
          <w:p w14:paraId="011432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73610011725</w:t>
            </w:r>
          </w:p>
        </w:tc>
        <w:tc>
          <w:tcPr>
            <w:tcW w:w="5670" w:type="dxa"/>
            <w:vAlign w:val="center"/>
            <w:hideMark/>
          </w:tcPr>
          <w:p w14:paraId="7EE1597E" w14:textId="77777777" w:rsidR="0093292B" w:rsidRPr="00AD752C" w:rsidRDefault="0093292B" w:rsidP="0093292B">
            <w:pPr>
              <w:spacing w:line="360" w:lineRule="auto"/>
              <w:rPr>
                <w:sz w:val="24"/>
                <w:szCs w:val="24"/>
                <w:lang w:eastAsia="ru-RU"/>
              </w:rPr>
            </w:pPr>
            <w:r w:rsidRPr="00AD752C">
              <w:rPr>
                <w:sz w:val="24"/>
                <w:szCs w:val="24"/>
                <w:lang w:eastAsia="ru-RU"/>
              </w:rPr>
              <w:t>непищевые отходы (мусор) кухонь и организаций общественного питания практически неопасные</w:t>
            </w:r>
          </w:p>
        </w:tc>
        <w:tc>
          <w:tcPr>
            <w:tcW w:w="1387" w:type="dxa"/>
            <w:vAlign w:val="center"/>
            <w:hideMark/>
          </w:tcPr>
          <w:p w14:paraId="26333B8D"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CD68FAD" w14:textId="77777777" w:rsidTr="0093292B">
        <w:trPr>
          <w:trHeight w:val="20"/>
        </w:trPr>
        <w:tc>
          <w:tcPr>
            <w:tcW w:w="718" w:type="dxa"/>
            <w:vAlign w:val="center"/>
          </w:tcPr>
          <w:p w14:paraId="52A93094" w14:textId="77777777" w:rsidR="0093292B" w:rsidRPr="00AD752C" w:rsidRDefault="0093292B" w:rsidP="0093292B">
            <w:pPr>
              <w:spacing w:line="360" w:lineRule="auto"/>
              <w:jc w:val="center"/>
              <w:rPr>
                <w:sz w:val="24"/>
                <w:szCs w:val="24"/>
                <w:lang w:eastAsia="ru-RU"/>
              </w:rPr>
            </w:pPr>
            <w:r w:rsidRPr="00AD752C">
              <w:rPr>
                <w:sz w:val="24"/>
                <w:szCs w:val="24"/>
                <w:lang w:eastAsia="ru-RU"/>
              </w:rPr>
              <w:t>43</w:t>
            </w:r>
          </w:p>
        </w:tc>
        <w:tc>
          <w:tcPr>
            <w:tcW w:w="1723" w:type="dxa"/>
            <w:gridSpan w:val="2"/>
            <w:vAlign w:val="center"/>
            <w:hideMark/>
          </w:tcPr>
          <w:p w14:paraId="3FB96E04"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670" w:type="dxa"/>
            <w:vAlign w:val="center"/>
            <w:hideMark/>
          </w:tcPr>
          <w:p w14:paraId="47BE578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87" w:type="dxa"/>
            <w:vAlign w:val="center"/>
            <w:hideMark/>
          </w:tcPr>
          <w:p w14:paraId="6C30F29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A09F5CA" w14:textId="77777777" w:rsidTr="0093292B">
        <w:trPr>
          <w:trHeight w:val="20"/>
        </w:trPr>
        <w:tc>
          <w:tcPr>
            <w:tcW w:w="718" w:type="dxa"/>
            <w:vAlign w:val="center"/>
          </w:tcPr>
          <w:p w14:paraId="3E52A203"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44</w:t>
            </w:r>
          </w:p>
        </w:tc>
        <w:tc>
          <w:tcPr>
            <w:tcW w:w="1723" w:type="dxa"/>
            <w:gridSpan w:val="2"/>
            <w:vAlign w:val="center"/>
            <w:hideMark/>
          </w:tcPr>
          <w:p w14:paraId="031E0F7B" w14:textId="77777777" w:rsidR="0093292B" w:rsidRPr="00AD752C" w:rsidRDefault="0093292B" w:rsidP="0093292B">
            <w:pPr>
              <w:spacing w:line="360" w:lineRule="auto"/>
              <w:jc w:val="center"/>
              <w:rPr>
                <w:sz w:val="24"/>
                <w:szCs w:val="24"/>
                <w:lang w:eastAsia="ru-RU"/>
              </w:rPr>
            </w:pPr>
            <w:r w:rsidRPr="00AD752C">
              <w:rPr>
                <w:sz w:val="24"/>
                <w:szCs w:val="24"/>
                <w:lang w:eastAsia="ru-RU"/>
              </w:rPr>
              <w:t>73641111725</w:t>
            </w:r>
          </w:p>
        </w:tc>
        <w:tc>
          <w:tcPr>
            <w:tcW w:w="5670" w:type="dxa"/>
            <w:vAlign w:val="center"/>
            <w:hideMark/>
          </w:tcPr>
          <w:p w14:paraId="3344929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социально-реабилитационных учреждений</w:t>
            </w:r>
          </w:p>
        </w:tc>
        <w:tc>
          <w:tcPr>
            <w:tcW w:w="1387" w:type="dxa"/>
            <w:vAlign w:val="center"/>
            <w:hideMark/>
          </w:tcPr>
          <w:p w14:paraId="68B95BF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8A56CAA" w14:textId="77777777" w:rsidTr="0093292B">
        <w:trPr>
          <w:trHeight w:val="20"/>
        </w:trPr>
        <w:tc>
          <w:tcPr>
            <w:tcW w:w="718" w:type="dxa"/>
            <w:vAlign w:val="center"/>
          </w:tcPr>
          <w:p w14:paraId="5B26FECD" w14:textId="77777777" w:rsidR="0093292B" w:rsidRPr="00AD752C" w:rsidRDefault="0093292B" w:rsidP="0093292B">
            <w:pPr>
              <w:spacing w:line="360" w:lineRule="auto"/>
              <w:jc w:val="center"/>
              <w:rPr>
                <w:sz w:val="24"/>
                <w:szCs w:val="24"/>
                <w:lang w:eastAsia="ru-RU"/>
              </w:rPr>
            </w:pPr>
            <w:r w:rsidRPr="00AD752C">
              <w:rPr>
                <w:sz w:val="24"/>
                <w:szCs w:val="24"/>
                <w:lang w:eastAsia="ru-RU"/>
              </w:rPr>
              <w:t>45</w:t>
            </w:r>
          </w:p>
        </w:tc>
        <w:tc>
          <w:tcPr>
            <w:tcW w:w="1723" w:type="dxa"/>
            <w:gridSpan w:val="2"/>
            <w:vAlign w:val="center"/>
            <w:hideMark/>
          </w:tcPr>
          <w:p w14:paraId="0209F610" w14:textId="77777777" w:rsidR="0093292B" w:rsidRPr="00AD752C" w:rsidRDefault="0093292B" w:rsidP="0093292B">
            <w:pPr>
              <w:spacing w:line="360" w:lineRule="auto"/>
              <w:jc w:val="center"/>
              <w:rPr>
                <w:sz w:val="24"/>
                <w:szCs w:val="24"/>
                <w:lang w:eastAsia="ru-RU"/>
              </w:rPr>
            </w:pPr>
            <w:r w:rsidRPr="00AD752C">
              <w:rPr>
                <w:sz w:val="24"/>
                <w:szCs w:val="24"/>
                <w:lang w:eastAsia="ru-RU"/>
              </w:rPr>
              <w:t>73691111424</w:t>
            </w:r>
          </w:p>
        </w:tc>
        <w:tc>
          <w:tcPr>
            <w:tcW w:w="5670" w:type="dxa"/>
            <w:vAlign w:val="center"/>
            <w:hideMark/>
          </w:tcPr>
          <w:p w14:paraId="53317364" w14:textId="77777777" w:rsidR="0093292B" w:rsidRPr="00AD752C" w:rsidRDefault="0093292B" w:rsidP="0093292B">
            <w:pPr>
              <w:spacing w:line="360" w:lineRule="auto"/>
              <w:rPr>
                <w:sz w:val="24"/>
                <w:szCs w:val="24"/>
                <w:lang w:eastAsia="ru-RU"/>
              </w:rPr>
            </w:pPr>
            <w:r w:rsidRPr="00AD752C">
              <w:rPr>
                <w:sz w:val="24"/>
                <w:szCs w:val="24"/>
                <w:lang w:eastAsia="ru-RU"/>
              </w:rPr>
              <w:t>отходы очистки воздуховодов вентиляционных систем гостиниц, отелей и других мест временного проживания</w:t>
            </w:r>
          </w:p>
        </w:tc>
        <w:tc>
          <w:tcPr>
            <w:tcW w:w="1387" w:type="dxa"/>
            <w:vAlign w:val="center"/>
            <w:hideMark/>
          </w:tcPr>
          <w:p w14:paraId="2B24AA4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341E8C2" w14:textId="77777777" w:rsidTr="0093292B">
        <w:trPr>
          <w:trHeight w:val="20"/>
        </w:trPr>
        <w:tc>
          <w:tcPr>
            <w:tcW w:w="718" w:type="dxa"/>
            <w:vAlign w:val="center"/>
          </w:tcPr>
          <w:p w14:paraId="3D468DCD" w14:textId="77777777" w:rsidR="0093292B" w:rsidRPr="00AD752C" w:rsidRDefault="0093292B" w:rsidP="0093292B">
            <w:pPr>
              <w:spacing w:line="360" w:lineRule="auto"/>
              <w:jc w:val="center"/>
              <w:rPr>
                <w:sz w:val="24"/>
                <w:szCs w:val="24"/>
                <w:lang w:eastAsia="ru-RU"/>
              </w:rPr>
            </w:pPr>
            <w:r w:rsidRPr="00AD752C">
              <w:rPr>
                <w:sz w:val="24"/>
                <w:szCs w:val="24"/>
                <w:lang w:eastAsia="ru-RU"/>
              </w:rPr>
              <w:t>46</w:t>
            </w:r>
          </w:p>
        </w:tc>
        <w:tc>
          <w:tcPr>
            <w:tcW w:w="1723" w:type="dxa"/>
            <w:gridSpan w:val="2"/>
            <w:vAlign w:val="center"/>
            <w:hideMark/>
          </w:tcPr>
          <w:p w14:paraId="56BAB55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670" w:type="dxa"/>
            <w:vAlign w:val="center"/>
            <w:hideMark/>
          </w:tcPr>
          <w:p w14:paraId="53CC53A0"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87" w:type="dxa"/>
            <w:vAlign w:val="center"/>
            <w:hideMark/>
          </w:tcPr>
          <w:p w14:paraId="60B10CB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000FB5A" w14:textId="77777777" w:rsidTr="0093292B">
        <w:trPr>
          <w:trHeight w:val="20"/>
        </w:trPr>
        <w:tc>
          <w:tcPr>
            <w:tcW w:w="718" w:type="dxa"/>
            <w:vAlign w:val="center"/>
          </w:tcPr>
          <w:p w14:paraId="128AFBE6" w14:textId="77777777" w:rsidR="0093292B" w:rsidRPr="00AD752C" w:rsidRDefault="0093292B" w:rsidP="0093292B">
            <w:pPr>
              <w:spacing w:line="360" w:lineRule="auto"/>
              <w:jc w:val="center"/>
              <w:rPr>
                <w:sz w:val="24"/>
                <w:szCs w:val="24"/>
                <w:lang w:eastAsia="ru-RU"/>
              </w:rPr>
            </w:pPr>
            <w:r w:rsidRPr="00AD752C">
              <w:rPr>
                <w:sz w:val="24"/>
                <w:szCs w:val="24"/>
                <w:lang w:eastAsia="ru-RU"/>
              </w:rPr>
              <w:t>47</w:t>
            </w:r>
          </w:p>
        </w:tc>
        <w:tc>
          <w:tcPr>
            <w:tcW w:w="1723" w:type="dxa"/>
            <w:gridSpan w:val="2"/>
            <w:vAlign w:val="center"/>
            <w:hideMark/>
          </w:tcPr>
          <w:p w14:paraId="78EE5A7B"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670" w:type="dxa"/>
            <w:vAlign w:val="center"/>
            <w:hideMark/>
          </w:tcPr>
          <w:p w14:paraId="6B120C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87" w:type="dxa"/>
            <w:vAlign w:val="center"/>
            <w:hideMark/>
          </w:tcPr>
          <w:p w14:paraId="2E8218DF"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624E8B2" w14:textId="77777777" w:rsidTr="0093292B">
        <w:trPr>
          <w:trHeight w:val="20"/>
        </w:trPr>
        <w:tc>
          <w:tcPr>
            <w:tcW w:w="718" w:type="dxa"/>
            <w:vAlign w:val="center"/>
          </w:tcPr>
          <w:p w14:paraId="50B78B74" w14:textId="77777777" w:rsidR="0093292B" w:rsidRPr="00AD752C" w:rsidRDefault="0093292B" w:rsidP="0093292B">
            <w:pPr>
              <w:spacing w:line="360" w:lineRule="auto"/>
              <w:jc w:val="center"/>
              <w:rPr>
                <w:sz w:val="24"/>
                <w:szCs w:val="24"/>
                <w:lang w:eastAsia="ru-RU"/>
              </w:rPr>
            </w:pPr>
            <w:r w:rsidRPr="00AD752C">
              <w:rPr>
                <w:sz w:val="24"/>
                <w:szCs w:val="24"/>
                <w:lang w:eastAsia="ru-RU"/>
              </w:rPr>
              <w:t>48</w:t>
            </w:r>
          </w:p>
        </w:tc>
        <w:tc>
          <w:tcPr>
            <w:tcW w:w="1723" w:type="dxa"/>
            <w:gridSpan w:val="2"/>
            <w:vAlign w:val="center"/>
            <w:hideMark/>
          </w:tcPr>
          <w:p w14:paraId="2C6DC03A" w14:textId="77777777" w:rsidR="0093292B" w:rsidRPr="00AD752C" w:rsidRDefault="0093292B" w:rsidP="0093292B">
            <w:pPr>
              <w:spacing w:line="360" w:lineRule="auto"/>
              <w:jc w:val="center"/>
              <w:rPr>
                <w:sz w:val="24"/>
                <w:szCs w:val="24"/>
                <w:lang w:eastAsia="ru-RU"/>
              </w:rPr>
            </w:pPr>
            <w:r w:rsidRPr="00AD752C">
              <w:rPr>
                <w:sz w:val="24"/>
                <w:szCs w:val="24"/>
                <w:lang w:eastAsia="ru-RU"/>
              </w:rPr>
              <w:t>73931101725</w:t>
            </w:r>
          </w:p>
        </w:tc>
        <w:tc>
          <w:tcPr>
            <w:tcW w:w="5670" w:type="dxa"/>
            <w:vAlign w:val="center"/>
            <w:hideMark/>
          </w:tcPr>
          <w:p w14:paraId="097437C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нежилых религиозных зданий</w:t>
            </w:r>
          </w:p>
        </w:tc>
        <w:tc>
          <w:tcPr>
            <w:tcW w:w="1387" w:type="dxa"/>
            <w:vAlign w:val="center"/>
            <w:hideMark/>
          </w:tcPr>
          <w:p w14:paraId="4A8D9F4B"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47AFA48" w14:textId="77777777" w:rsidTr="0093292B">
        <w:trPr>
          <w:trHeight w:val="20"/>
        </w:trPr>
        <w:tc>
          <w:tcPr>
            <w:tcW w:w="718" w:type="dxa"/>
            <w:vAlign w:val="center"/>
          </w:tcPr>
          <w:p w14:paraId="40FFD672" w14:textId="77777777" w:rsidR="0093292B" w:rsidRPr="00AD752C" w:rsidRDefault="0093292B" w:rsidP="0093292B">
            <w:pPr>
              <w:spacing w:line="360" w:lineRule="auto"/>
              <w:jc w:val="center"/>
              <w:rPr>
                <w:sz w:val="24"/>
                <w:szCs w:val="24"/>
                <w:lang w:eastAsia="ru-RU"/>
              </w:rPr>
            </w:pPr>
            <w:r w:rsidRPr="00AD752C">
              <w:rPr>
                <w:sz w:val="24"/>
                <w:szCs w:val="24"/>
                <w:lang w:eastAsia="ru-RU"/>
              </w:rPr>
              <w:t>49</w:t>
            </w:r>
          </w:p>
        </w:tc>
        <w:tc>
          <w:tcPr>
            <w:tcW w:w="1723" w:type="dxa"/>
            <w:gridSpan w:val="2"/>
            <w:vAlign w:val="center"/>
            <w:hideMark/>
          </w:tcPr>
          <w:p w14:paraId="31D2AED4"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670" w:type="dxa"/>
            <w:vAlign w:val="center"/>
            <w:hideMark/>
          </w:tcPr>
          <w:p w14:paraId="7A89C59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87" w:type="dxa"/>
            <w:vAlign w:val="center"/>
            <w:hideMark/>
          </w:tcPr>
          <w:p w14:paraId="126D419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F035BC3" w14:textId="77777777" w:rsidTr="0093292B">
        <w:trPr>
          <w:trHeight w:val="20"/>
        </w:trPr>
        <w:tc>
          <w:tcPr>
            <w:tcW w:w="718" w:type="dxa"/>
            <w:vAlign w:val="center"/>
          </w:tcPr>
          <w:p w14:paraId="7CE05240" w14:textId="77777777" w:rsidR="0093292B" w:rsidRPr="00AD752C" w:rsidRDefault="0093292B" w:rsidP="0093292B">
            <w:pPr>
              <w:spacing w:line="360" w:lineRule="auto"/>
              <w:jc w:val="center"/>
              <w:rPr>
                <w:sz w:val="24"/>
                <w:szCs w:val="24"/>
                <w:lang w:eastAsia="ru-RU"/>
              </w:rPr>
            </w:pPr>
            <w:r w:rsidRPr="00AD752C">
              <w:rPr>
                <w:sz w:val="24"/>
                <w:szCs w:val="24"/>
                <w:lang w:eastAsia="ru-RU"/>
              </w:rPr>
              <w:t>50</w:t>
            </w:r>
          </w:p>
        </w:tc>
        <w:tc>
          <w:tcPr>
            <w:tcW w:w="1723" w:type="dxa"/>
            <w:gridSpan w:val="2"/>
            <w:vAlign w:val="center"/>
            <w:hideMark/>
          </w:tcPr>
          <w:p w14:paraId="44C066F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73941131724</w:t>
            </w:r>
          </w:p>
        </w:tc>
        <w:tc>
          <w:tcPr>
            <w:tcW w:w="5670" w:type="dxa"/>
            <w:vAlign w:val="center"/>
            <w:hideMark/>
          </w:tcPr>
          <w:p w14:paraId="243C2752" w14:textId="77777777" w:rsidR="0093292B" w:rsidRPr="00AD752C" w:rsidRDefault="0093292B" w:rsidP="0093292B">
            <w:pPr>
              <w:spacing w:line="360" w:lineRule="auto"/>
              <w:rPr>
                <w:sz w:val="24"/>
                <w:szCs w:val="24"/>
                <w:lang w:eastAsia="ru-RU"/>
              </w:rPr>
            </w:pPr>
            <w:r w:rsidRPr="00AD752C">
              <w:rPr>
                <w:sz w:val="24"/>
                <w:szCs w:val="24"/>
                <w:lang w:eastAsia="ru-RU"/>
              </w:rPr>
              <w:t>отходы ватных дисков, палочек, салфеток с остатками косметических средств</w:t>
            </w:r>
          </w:p>
        </w:tc>
        <w:tc>
          <w:tcPr>
            <w:tcW w:w="1387" w:type="dxa"/>
            <w:vAlign w:val="center"/>
            <w:hideMark/>
          </w:tcPr>
          <w:p w14:paraId="32BD30B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0800857" w14:textId="77777777" w:rsidTr="0093292B">
        <w:trPr>
          <w:trHeight w:val="20"/>
        </w:trPr>
        <w:tc>
          <w:tcPr>
            <w:tcW w:w="718" w:type="dxa"/>
            <w:vAlign w:val="center"/>
          </w:tcPr>
          <w:p w14:paraId="5EE41BE8" w14:textId="77777777" w:rsidR="0093292B" w:rsidRPr="00AD752C" w:rsidRDefault="0093292B" w:rsidP="0093292B">
            <w:pPr>
              <w:spacing w:line="360" w:lineRule="auto"/>
              <w:jc w:val="center"/>
              <w:rPr>
                <w:sz w:val="24"/>
                <w:szCs w:val="24"/>
                <w:lang w:eastAsia="ru-RU"/>
              </w:rPr>
            </w:pPr>
            <w:r w:rsidRPr="00AD752C">
              <w:rPr>
                <w:sz w:val="24"/>
                <w:szCs w:val="24"/>
                <w:lang w:eastAsia="ru-RU"/>
              </w:rPr>
              <w:t>51</w:t>
            </w:r>
          </w:p>
        </w:tc>
        <w:tc>
          <w:tcPr>
            <w:tcW w:w="1723" w:type="dxa"/>
            <w:gridSpan w:val="2"/>
            <w:vAlign w:val="center"/>
            <w:hideMark/>
          </w:tcPr>
          <w:p w14:paraId="700F8BD7"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73941311295</w:t>
            </w:r>
          </w:p>
        </w:tc>
        <w:tc>
          <w:tcPr>
            <w:tcW w:w="5670" w:type="dxa"/>
            <w:vAlign w:val="center"/>
            <w:hideMark/>
          </w:tcPr>
          <w:p w14:paraId="1F749AEA" w14:textId="77777777" w:rsidR="0093292B" w:rsidRPr="00AD752C" w:rsidRDefault="0093292B" w:rsidP="0093292B">
            <w:pPr>
              <w:spacing w:line="360" w:lineRule="auto"/>
              <w:rPr>
                <w:sz w:val="24"/>
                <w:szCs w:val="24"/>
                <w:lang w:eastAsia="ru-RU"/>
              </w:rPr>
            </w:pPr>
            <w:r w:rsidRPr="00AD752C">
              <w:rPr>
                <w:sz w:val="24"/>
                <w:szCs w:val="24"/>
                <w:lang w:eastAsia="ru-RU"/>
              </w:rPr>
              <w:t>отходы волос</w:t>
            </w:r>
          </w:p>
        </w:tc>
        <w:tc>
          <w:tcPr>
            <w:tcW w:w="1387" w:type="dxa"/>
            <w:vAlign w:val="center"/>
            <w:hideMark/>
          </w:tcPr>
          <w:p w14:paraId="5767B462"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16275E7" w14:textId="77777777" w:rsidTr="0093292B">
        <w:trPr>
          <w:trHeight w:val="20"/>
        </w:trPr>
        <w:tc>
          <w:tcPr>
            <w:tcW w:w="718" w:type="dxa"/>
            <w:vAlign w:val="center"/>
          </w:tcPr>
          <w:p w14:paraId="0ACCCB4C" w14:textId="77777777" w:rsidR="0093292B" w:rsidRPr="00AD752C" w:rsidRDefault="0093292B" w:rsidP="0093292B">
            <w:pPr>
              <w:spacing w:line="360" w:lineRule="auto"/>
              <w:jc w:val="center"/>
              <w:rPr>
                <w:sz w:val="24"/>
                <w:szCs w:val="24"/>
                <w:lang w:eastAsia="ru-RU"/>
              </w:rPr>
            </w:pPr>
            <w:r w:rsidRPr="00AD752C">
              <w:rPr>
                <w:sz w:val="24"/>
                <w:szCs w:val="24"/>
                <w:lang w:eastAsia="ru-RU"/>
              </w:rPr>
              <w:t>52</w:t>
            </w:r>
          </w:p>
        </w:tc>
        <w:tc>
          <w:tcPr>
            <w:tcW w:w="1723" w:type="dxa"/>
            <w:gridSpan w:val="2"/>
            <w:vAlign w:val="center"/>
            <w:hideMark/>
          </w:tcPr>
          <w:p w14:paraId="6D9FE658"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73942101725</w:t>
            </w:r>
          </w:p>
        </w:tc>
        <w:tc>
          <w:tcPr>
            <w:tcW w:w="5670" w:type="dxa"/>
            <w:vAlign w:val="center"/>
            <w:hideMark/>
          </w:tcPr>
          <w:p w14:paraId="2A549F9A"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w:t>
            </w:r>
          </w:p>
        </w:tc>
        <w:tc>
          <w:tcPr>
            <w:tcW w:w="1387" w:type="dxa"/>
            <w:vAlign w:val="center"/>
            <w:hideMark/>
          </w:tcPr>
          <w:p w14:paraId="0B7BA48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75AC828A" w14:textId="77777777" w:rsidTr="0093292B">
        <w:trPr>
          <w:trHeight w:val="20"/>
        </w:trPr>
        <w:tc>
          <w:tcPr>
            <w:tcW w:w="718" w:type="dxa"/>
            <w:vAlign w:val="center"/>
          </w:tcPr>
          <w:p w14:paraId="5951E99F" w14:textId="77777777" w:rsidR="0093292B" w:rsidRPr="00AD752C" w:rsidRDefault="0093292B" w:rsidP="0093292B">
            <w:pPr>
              <w:spacing w:line="360" w:lineRule="auto"/>
              <w:jc w:val="center"/>
              <w:rPr>
                <w:sz w:val="24"/>
                <w:szCs w:val="24"/>
                <w:lang w:eastAsia="ru-RU"/>
              </w:rPr>
            </w:pPr>
            <w:r w:rsidRPr="00AD752C">
              <w:rPr>
                <w:sz w:val="24"/>
                <w:szCs w:val="24"/>
                <w:lang w:eastAsia="ru-RU"/>
              </w:rPr>
              <w:t>53</w:t>
            </w:r>
          </w:p>
        </w:tc>
        <w:tc>
          <w:tcPr>
            <w:tcW w:w="1723" w:type="dxa"/>
            <w:gridSpan w:val="2"/>
            <w:vAlign w:val="center"/>
            <w:hideMark/>
          </w:tcPr>
          <w:p w14:paraId="367C5646" w14:textId="77777777" w:rsidR="0093292B" w:rsidRPr="00AD752C" w:rsidRDefault="0093292B" w:rsidP="0093292B">
            <w:pPr>
              <w:spacing w:line="360" w:lineRule="auto"/>
              <w:jc w:val="center"/>
              <w:rPr>
                <w:sz w:val="24"/>
                <w:szCs w:val="24"/>
                <w:lang w:eastAsia="ru-RU"/>
              </w:rPr>
            </w:pPr>
            <w:r w:rsidRPr="00AD752C">
              <w:rPr>
                <w:sz w:val="24"/>
                <w:szCs w:val="24"/>
                <w:lang w:eastAsia="ru-RU"/>
              </w:rPr>
              <w:t>73942211724</w:t>
            </w:r>
          </w:p>
        </w:tc>
        <w:tc>
          <w:tcPr>
            <w:tcW w:w="5670" w:type="dxa"/>
            <w:vAlign w:val="center"/>
            <w:hideMark/>
          </w:tcPr>
          <w:p w14:paraId="5B068947"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бань, саун, содержащие остатки моющих средств</w:t>
            </w:r>
          </w:p>
        </w:tc>
        <w:tc>
          <w:tcPr>
            <w:tcW w:w="1387" w:type="dxa"/>
            <w:vAlign w:val="center"/>
            <w:hideMark/>
          </w:tcPr>
          <w:p w14:paraId="24CD5E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850D43" w14:textId="77777777" w:rsidTr="0093292B">
        <w:trPr>
          <w:trHeight w:val="20"/>
        </w:trPr>
        <w:tc>
          <w:tcPr>
            <w:tcW w:w="718" w:type="dxa"/>
            <w:vAlign w:val="center"/>
          </w:tcPr>
          <w:p w14:paraId="7618ED81" w14:textId="77777777" w:rsidR="0093292B" w:rsidRPr="00AD752C" w:rsidRDefault="0093292B" w:rsidP="0093292B">
            <w:pPr>
              <w:spacing w:line="360" w:lineRule="auto"/>
              <w:jc w:val="center"/>
              <w:rPr>
                <w:sz w:val="24"/>
                <w:szCs w:val="24"/>
                <w:lang w:eastAsia="ru-RU"/>
              </w:rPr>
            </w:pPr>
            <w:r w:rsidRPr="00AD752C">
              <w:rPr>
                <w:sz w:val="24"/>
                <w:szCs w:val="24"/>
                <w:lang w:eastAsia="ru-RU"/>
              </w:rPr>
              <w:t>54</w:t>
            </w:r>
          </w:p>
        </w:tc>
        <w:tc>
          <w:tcPr>
            <w:tcW w:w="1723" w:type="dxa"/>
            <w:gridSpan w:val="2"/>
            <w:vAlign w:val="center"/>
            <w:hideMark/>
          </w:tcPr>
          <w:p w14:paraId="355C53FE" w14:textId="77777777" w:rsidR="0093292B" w:rsidRPr="00AD752C" w:rsidRDefault="0093292B" w:rsidP="0093292B">
            <w:pPr>
              <w:spacing w:line="360" w:lineRule="auto"/>
              <w:jc w:val="center"/>
              <w:rPr>
                <w:sz w:val="24"/>
                <w:szCs w:val="24"/>
                <w:lang w:eastAsia="ru-RU"/>
              </w:rPr>
            </w:pPr>
            <w:r w:rsidRPr="00AD752C">
              <w:rPr>
                <w:sz w:val="24"/>
                <w:szCs w:val="24"/>
                <w:lang w:eastAsia="ru-RU"/>
              </w:rPr>
              <w:t>73991101724</w:t>
            </w:r>
          </w:p>
        </w:tc>
        <w:tc>
          <w:tcPr>
            <w:tcW w:w="5670" w:type="dxa"/>
            <w:vAlign w:val="center"/>
            <w:hideMark/>
          </w:tcPr>
          <w:p w14:paraId="320F00E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полосы отвода и придорожной полосы автомобильных дорог</w:t>
            </w:r>
          </w:p>
        </w:tc>
        <w:tc>
          <w:tcPr>
            <w:tcW w:w="1387" w:type="dxa"/>
            <w:vAlign w:val="center"/>
            <w:hideMark/>
          </w:tcPr>
          <w:p w14:paraId="04A37325"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9BAA064" w14:textId="77777777" w:rsidTr="0093292B">
        <w:trPr>
          <w:trHeight w:val="20"/>
        </w:trPr>
        <w:tc>
          <w:tcPr>
            <w:tcW w:w="718" w:type="dxa"/>
            <w:vAlign w:val="center"/>
          </w:tcPr>
          <w:p w14:paraId="445A8D5E" w14:textId="77777777" w:rsidR="0093292B" w:rsidRPr="00AD752C" w:rsidRDefault="0093292B" w:rsidP="0093292B">
            <w:pPr>
              <w:spacing w:line="360" w:lineRule="auto"/>
              <w:jc w:val="center"/>
              <w:rPr>
                <w:sz w:val="24"/>
                <w:szCs w:val="24"/>
                <w:lang w:eastAsia="ru-RU"/>
              </w:rPr>
            </w:pPr>
            <w:r w:rsidRPr="00AD752C">
              <w:rPr>
                <w:sz w:val="24"/>
                <w:szCs w:val="24"/>
                <w:lang w:eastAsia="ru-RU"/>
              </w:rPr>
              <w:t>55</w:t>
            </w:r>
          </w:p>
        </w:tc>
        <w:tc>
          <w:tcPr>
            <w:tcW w:w="1723" w:type="dxa"/>
            <w:gridSpan w:val="2"/>
            <w:vAlign w:val="center"/>
            <w:hideMark/>
          </w:tcPr>
          <w:p w14:paraId="60EE3AA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670" w:type="dxa"/>
            <w:vAlign w:val="center"/>
            <w:hideMark/>
          </w:tcPr>
          <w:p w14:paraId="2E4DA510"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87" w:type="dxa"/>
            <w:vAlign w:val="center"/>
            <w:hideMark/>
          </w:tcPr>
          <w:p w14:paraId="73C222B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324D2C08" w14:textId="77777777" w:rsidTr="0093292B">
        <w:trPr>
          <w:trHeight w:val="20"/>
        </w:trPr>
        <w:tc>
          <w:tcPr>
            <w:tcW w:w="718" w:type="dxa"/>
            <w:vAlign w:val="center"/>
          </w:tcPr>
          <w:p w14:paraId="07A81B56" w14:textId="77777777" w:rsidR="0093292B" w:rsidRPr="00AD752C" w:rsidRDefault="0093292B" w:rsidP="0093292B">
            <w:pPr>
              <w:spacing w:line="360" w:lineRule="auto"/>
              <w:jc w:val="center"/>
              <w:rPr>
                <w:sz w:val="24"/>
                <w:szCs w:val="24"/>
                <w:lang w:eastAsia="ru-RU"/>
              </w:rPr>
            </w:pPr>
            <w:r w:rsidRPr="00AD752C">
              <w:rPr>
                <w:sz w:val="24"/>
                <w:szCs w:val="24"/>
                <w:lang w:eastAsia="ru-RU"/>
              </w:rPr>
              <w:t>56</w:t>
            </w:r>
          </w:p>
        </w:tc>
        <w:tc>
          <w:tcPr>
            <w:tcW w:w="1723" w:type="dxa"/>
            <w:gridSpan w:val="2"/>
            <w:vAlign w:val="center"/>
            <w:hideMark/>
          </w:tcPr>
          <w:p w14:paraId="572D6139"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670" w:type="dxa"/>
            <w:vAlign w:val="center"/>
            <w:hideMark/>
          </w:tcPr>
          <w:p w14:paraId="02F79D47"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87" w:type="dxa"/>
            <w:vAlign w:val="center"/>
            <w:hideMark/>
          </w:tcPr>
          <w:p w14:paraId="705970E6"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203EEC" w14:textId="77777777" w:rsidTr="0093292B">
        <w:trPr>
          <w:trHeight w:val="20"/>
        </w:trPr>
        <w:tc>
          <w:tcPr>
            <w:tcW w:w="718" w:type="dxa"/>
            <w:vAlign w:val="center"/>
          </w:tcPr>
          <w:p w14:paraId="559EFEDB" w14:textId="77777777" w:rsidR="0093292B" w:rsidRPr="00AD752C" w:rsidRDefault="0093292B" w:rsidP="0093292B">
            <w:pPr>
              <w:spacing w:line="360" w:lineRule="auto"/>
              <w:jc w:val="center"/>
              <w:rPr>
                <w:sz w:val="24"/>
                <w:szCs w:val="24"/>
                <w:lang w:eastAsia="ru-RU"/>
              </w:rPr>
            </w:pPr>
            <w:r w:rsidRPr="00AD752C">
              <w:rPr>
                <w:sz w:val="24"/>
                <w:szCs w:val="24"/>
                <w:lang w:eastAsia="ru-RU"/>
              </w:rPr>
              <w:t>57</w:t>
            </w:r>
          </w:p>
        </w:tc>
        <w:tc>
          <w:tcPr>
            <w:tcW w:w="1723" w:type="dxa"/>
            <w:gridSpan w:val="2"/>
            <w:vAlign w:val="center"/>
            <w:hideMark/>
          </w:tcPr>
          <w:p w14:paraId="4FA3EA21"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73995411205</w:t>
            </w:r>
          </w:p>
        </w:tc>
        <w:tc>
          <w:tcPr>
            <w:tcW w:w="5670" w:type="dxa"/>
            <w:vAlign w:val="center"/>
            <w:hideMark/>
          </w:tcPr>
          <w:p w14:paraId="5E59D445"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выкашивании водной растительности акваторий водных объектов</w:t>
            </w:r>
          </w:p>
        </w:tc>
        <w:tc>
          <w:tcPr>
            <w:tcW w:w="1387" w:type="dxa"/>
            <w:vAlign w:val="center"/>
            <w:hideMark/>
          </w:tcPr>
          <w:p w14:paraId="3731449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69AF3396" w14:textId="77777777" w:rsidTr="0093292B">
        <w:trPr>
          <w:trHeight w:val="20"/>
        </w:trPr>
        <w:tc>
          <w:tcPr>
            <w:tcW w:w="718" w:type="dxa"/>
            <w:vAlign w:val="center"/>
          </w:tcPr>
          <w:p w14:paraId="081AD22F" w14:textId="77777777" w:rsidR="0093292B" w:rsidRPr="00AD752C" w:rsidRDefault="0093292B" w:rsidP="0093292B">
            <w:pPr>
              <w:spacing w:line="360" w:lineRule="auto"/>
              <w:jc w:val="center"/>
              <w:rPr>
                <w:sz w:val="24"/>
                <w:szCs w:val="24"/>
                <w:lang w:eastAsia="ru-RU"/>
              </w:rPr>
            </w:pPr>
            <w:r w:rsidRPr="00AD752C">
              <w:rPr>
                <w:sz w:val="24"/>
                <w:szCs w:val="24"/>
                <w:lang w:eastAsia="ru-RU"/>
              </w:rPr>
              <w:t>58</w:t>
            </w:r>
          </w:p>
        </w:tc>
        <w:tc>
          <w:tcPr>
            <w:tcW w:w="1723" w:type="dxa"/>
            <w:gridSpan w:val="2"/>
            <w:vAlign w:val="center"/>
            <w:hideMark/>
          </w:tcPr>
          <w:p w14:paraId="07FDFEAA"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73995511725</w:t>
            </w:r>
          </w:p>
        </w:tc>
        <w:tc>
          <w:tcPr>
            <w:tcW w:w="5670" w:type="dxa"/>
            <w:vAlign w:val="center"/>
            <w:hideMark/>
          </w:tcPr>
          <w:p w14:paraId="361F6BF7"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гидротехнических сооружений, акватории и прибрежной полосы водных объектов практически неопасные</w:t>
            </w:r>
          </w:p>
        </w:tc>
        <w:tc>
          <w:tcPr>
            <w:tcW w:w="1387" w:type="dxa"/>
            <w:vAlign w:val="center"/>
            <w:hideMark/>
          </w:tcPr>
          <w:p w14:paraId="6E7DC303"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49DCDBEF" w14:textId="77777777" w:rsidTr="0093292B">
        <w:trPr>
          <w:trHeight w:val="20"/>
        </w:trPr>
        <w:tc>
          <w:tcPr>
            <w:tcW w:w="718" w:type="dxa"/>
            <w:vAlign w:val="center"/>
          </w:tcPr>
          <w:p w14:paraId="015AF81C"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59</w:t>
            </w:r>
          </w:p>
        </w:tc>
        <w:tc>
          <w:tcPr>
            <w:tcW w:w="1723" w:type="dxa"/>
            <w:gridSpan w:val="2"/>
            <w:vAlign w:val="center"/>
            <w:hideMark/>
          </w:tcPr>
          <w:p w14:paraId="19ECEBE4"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74711111204</w:t>
            </w:r>
          </w:p>
        </w:tc>
        <w:tc>
          <w:tcPr>
            <w:tcW w:w="5670" w:type="dxa"/>
            <w:vAlign w:val="center"/>
            <w:hideMark/>
          </w:tcPr>
          <w:p w14:paraId="312259A1" w14:textId="77777777" w:rsidR="0093292B" w:rsidRPr="00AD752C" w:rsidRDefault="0093292B" w:rsidP="0093292B">
            <w:pPr>
              <w:spacing w:line="360" w:lineRule="auto"/>
              <w:rPr>
                <w:sz w:val="24"/>
                <w:szCs w:val="24"/>
                <w:lang w:eastAsia="ru-RU"/>
              </w:rPr>
            </w:pPr>
            <w:r w:rsidRPr="00AD752C">
              <w:rPr>
                <w:sz w:val="24"/>
                <w:szCs w:val="24"/>
                <w:lang w:eastAsia="ru-RU"/>
              </w:rPr>
              <w:t>остатки от сжигания твердых коммунальных отходов, содержащие преимущественно оксиды кремния, железа и алюминия</w:t>
            </w:r>
          </w:p>
        </w:tc>
        <w:tc>
          <w:tcPr>
            <w:tcW w:w="1387" w:type="dxa"/>
            <w:vAlign w:val="center"/>
            <w:hideMark/>
          </w:tcPr>
          <w:p w14:paraId="0DD545A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781AAB58" w14:textId="77777777" w:rsidTr="0093292B">
        <w:trPr>
          <w:trHeight w:val="20"/>
        </w:trPr>
        <w:tc>
          <w:tcPr>
            <w:tcW w:w="718" w:type="dxa"/>
            <w:vAlign w:val="center"/>
          </w:tcPr>
          <w:p w14:paraId="38EE48FD" w14:textId="77777777" w:rsidR="0093292B" w:rsidRPr="00AD752C" w:rsidRDefault="0093292B" w:rsidP="0093292B">
            <w:pPr>
              <w:spacing w:line="360" w:lineRule="auto"/>
              <w:jc w:val="center"/>
              <w:rPr>
                <w:sz w:val="24"/>
                <w:szCs w:val="24"/>
                <w:lang w:eastAsia="ru-RU"/>
              </w:rPr>
            </w:pPr>
            <w:r w:rsidRPr="00AD752C">
              <w:rPr>
                <w:sz w:val="24"/>
                <w:szCs w:val="24"/>
                <w:lang w:eastAsia="ru-RU"/>
              </w:rPr>
              <w:t>60</w:t>
            </w:r>
          </w:p>
        </w:tc>
        <w:tc>
          <w:tcPr>
            <w:tcW w:w="1723" w:type="dxa"/>
            <w:gridSpan w:val="2"/>
            <w:vAlign w:val="center"/>
            <w:hideMark/>
          </w:tcPr>
          <w:p w14:paraId="2872D5F2"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74711211404</w:t>
            </w:r>
          </w:p>
        </w:tc>
        <w:tc>
          <w:tcPr>
            <w:tcW w:w="5670" w:type="dxa"/>
            <w:vAlign w:val="center"/>
            <w:hideMark/>
          </w:tcPr>
          <w:p w14:paraId="58867C0E"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отходов потребления на производстве, подобных коммунальным</w:t>
            </w:r>
          </w:p>
        </w:tc>
        <w:tc>
          <w:tcPr>
            <w:tcW w:w="1387" w:type="dxa"/>
            <w:vAlign w:val="center"/>
            <w:hideMark/>
          </w:tcPr>
          <w:p w14:paraId="3A520871"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961D101" w14:textId="77777777" w:rsidTr="0093292B">
        <w:trPr>
          <w:trHeight w:val="20"/>
        </w:trPr>
        <w:tc>
          <w:tcPr>
            <w:tcW w:w="718" w:type="dxa"/>
            <w:vAlign w:val="center"/>
          </w:tcPr>
          <w:p w14:paraId="322C3612" w14:textId="77777777" w:rsidR="0093292B" w:rsidRPr="00AD752C" w:rsidRDefault="0093292B" w:rsidP="0093292B">
            <w:pPr>
              <w:spacing w:line="360" w:lineRule="auto"/>
              <w:jc w:val="center"/>
              <w:rPr>
                <w:sz w:val="24"/>
                <w:szCs w:val="24"/>
                <w:lang w:eastAsia="ru-RU"/>
              </w:rPr>
            </w:pPr>
            <w:r w:rsidRPr="00AD752C">
              <w:rPr>
                <w:sz w:val="24"/>
                <w:szCs w:val="24"/>
                <w:lang w:eastAsia="ru-RU"/>
              </w:rPr>
              <w:t>61</w:t>
            </w:r>
          </w:p>
        </w:tc>
        <w:tc>
          <w:tcPr>
            <w:tcW w:w="1723" w:type="dxa"/>
            <w:gridSpan w:val="2"/>
            <w:vAlign w:val="center"/>
            <w:hideMark/>
          </w:tcPr>
          <w:p w14:paraId="652327FA" w14:textId="77777777" w:rsidR="0093292B" w:rsidRPr="00AD752C" w:rsidRDefault="0093292B" w:rsidP="0093292B">
            <w:pPr>
              <w:spacing w:line="360" w:lineRule="auto"/>
              <w:jc w:val="center"/>
              <w:rPr>
                <w:sz w:val="24"/>
                <w:szCs w:val="24"/>
                <w:lang w:eastAsia="ru-RU"/>
              </w:rPr>
            </w:pPr>
            <w:r w:rsidRPr="00AD752C">
              <w:rPr>
                <w:sz w:val="24"/>
                <w:szCs w:val="24"/>
                <w:lang w:eastAsia="ru-RU"/>
              </w:rPr>
              <w:t>74711711404</w:t>
            </w:r>
          </w:p>
        </w:tc>
        <w:tc>
          <w:tcPr>
            <w:tcW w:w="5670" w:type="dxa"/>
            <w:vAlign w:val="center"/>
            <w:hideMark/>
          </w:tcPr>
          <w:p w14:paraId="10C1A10D" w14:textId="77777777" w:rsidR="0093292B" w:rsidRPr="00AD752C" w:rsidRDefault="0093292B" w:rsidP="0093292B">
            <w:pPr>
              <w:spacing w:line="360" w:lineRule="auto"/>
              <w:rPr>
                <w:sz w:val="24"/>
                <w:szCs w:val="24"/>
                <w:lang w:eastAsia="ru-RU"/>
              </w:rPr>
            </w:pPr>
            <w:r w:rsidRPr="00AD752C">
              <w:rPr>
                <w:sz w:val="24"/>
                <w:szCs w:val="24"/>
                <w:lang w:eastAsia="ru-RU"/>
              </w:rPr>
              <w:t>отходы газоочистки при сжигании твердых коммунальных отходов малоопасные</w:t>
            </w:r>
          </w:p>
        </w:tc>
        <w:tc>
          <w:tcPr>
            <w:tcW w:w="1387" w:type="dxa"/>
            <w:vAlign w:val="center"/>
            <w:hideMark/>
          </w:tcPr>
          <w:p w14:paraId="6F4C33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40689E6" w14:textId="77777777" w:rsidTr="0093292B">
        <w:trPr>
          <w:trHeight w:val="20"/>
        </w:trPr>
        <w:tc>
          <w:tcPr>
            <w:tcW w:w="718" w:type="dxa"/>
            <w:vAlign w:val="center"/>
          </w:tcPr>
          <w:p w14:paraId="189C0316" w14:textId="77777777" w:rsidR="0093292B" w:rsidRPr="00AD752C" w:rsidRDefault="0093292B" w:rsidP="0093292B">
            <w:pPr>
              <w:spacing w:line="360" w:lineRule="auto"/>
              <w:jc w:val="center"/>
              <w:rPr>
                <w:sz w:val="24"/>
                <w:szCs w:val="24"/>
                <w:lang w:eastAsia="ru-RU"/>
              </w:rPr>
            </w:pPr>
            <w:r w:rsidRPr="00AD752C">
              <w:rPr>
                <w:sz w:val="24"/>
                <w:szCs w:val="24"/>
                <w:lang w:eastAsia="ru-RU"/>
              </w:rPr>
              <w:t>62</w:t>
            </w:r>
          </w:p>
        </w:tc>
        <w:tc>
          <w:tcPr>
            <w:tcW w:w="1723" w:type="dxa"/>
            <w:gridSpan w:val="2"/>
            <w:vAlign w:val="center"/>
            <w:hideMark/>
          </w:tcPr>
          <w:p w14:paraId="342F0FC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74781301404</w:t>
            </w:r>
          </w:p>
        </w:tc>
        <w:tc>
          <w:tcPr>
            <w:tcW w:w="5670" w:type="dxa"/>
            <w:vAlign w:val="center"/>
            <w:hideMark/>
          </w:tcPr>
          <w:p w14:paraId="0C7DF6C7"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вивария и отходов содержания лабораторных животных</w:t>
            </w:r>
          </w:p>
        </w:tc>
        <w:tc>
          <w:tcPr>
            <w:tcW w:w="1387" w:type="dxa"/>
            <w:vAlign w:val="center"/>
            <w:hideMark/>
          </w:tcPr>
          <w:p w14:paraId="5770F8D3"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A0941E3" w14:textId="77777777" w:rsidTr="0093292B">
        <w:trPr>
          <w:trHeight w:val="20"/>
        </w:trPr>
        <w:tc>
          <w:tcPr>
            <w:tcW w:w="718" w:type="dxa"/>
            <w:vAlign w:val="center"/>
          </w:tcPr>
          <w:p w14:paraId="29E50ED4" w14:textId="77777777" w:rsidR="0093292B" w:rsidRPr="00AD752C" w:rsidRDefault="0093292B" w:rsidP="0093292B">
            <w:pPr>
              <w:spacing w:line="360" w:lineRule="auto"/>
              <w:jc w:val="center"/>
              <w:rPr>
                <w:sz w:val="24"/>
                <w:szCs w:val="24"/>
                <w:lang w:eastAsia="ru-RU"/>
              </w:rPr>
            </w:pPr>
            <w:r w:rsidRPr="00AD752C">
              <w:rPr>
                <w:sz w:val="24"/>
                <w:szCs w:val="24"/>
                <w:lang w:eastAsia="ru-RU"/>
              </w:rPr>
              <w:t>63</w:t>
            </w:r>
          </w:p>
        </w:tc>
        <w:tc>
          <w:tcPr>
            <w:tcW w:w="1723" w:type="dxa"/>
            <w:gridSpan w:val="2"/>
            <w:vAlign w:val="center"/>
            <w:hideMark/>
          </w:tcPr>
          <w:p w14:paraId="53769F6D" w14:textId="77777777" w:rsidR="0093292B" w:rsidRPr="00AD752C" w:rsidRDefault="0093292B" w:rsidP="0093292B">
            <w:pPr>
              <w:spacing w:line="360" w:lineRule="auto"/>
              <w:jc w:val="center"/>
              <w:rPr>
                <w:sz w:val="24"/>
                <w:szCs w:val="24"/>
                <w:lang w:eastAsia="ru-RU"/>
              </w:rPr>
            </w:pPr>
            <w:r w:rsidRPr="00AD752C">
              <w:rPr>
                <w:sz w:val="24"/>
                <w:szCs w:val="24"/>
                <w:lang w:eastAsia="ru-RU"/>
              </w:rPr>
              <w:t>74782101404</w:t>
            </w:r>
          </w:p>
        </w:tc>
        <w:tc>
          <w:tcPr>
            <w:tcW w:w="5670" w:type="dxa"/>
            <w:vAlign w:val="center"/>
            <w:hideMark/>
          </w:tcPr>
          <w:p w14:paraId="08CEEC39"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биологических отходов содержания, убоя и переработки животных</w:t>
            </w:r>
          </w:p>
        </w:tc>
        <w:tc>
          <w:tcPr>
            <w:tcW w:w="1387" w:type="dxa"/>
            <w:vAlign w:val="center"/>
            <w:hideMark/>
          </w:tcPr>
          <w:p w14:paraId="0548EF1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1A86FD9" w14:textId="77777777" w:rsidTr="0093292B">
        <w:trPr>
          <w:trHeight w:val="20"/>
        </w:trPr>
        <w:tc>
          <w:tcPr>
            <w:tcW w:w="718" w:type="dxa"/>
            <w:vAlign w:val="center"/>
          </w:tcPr>
          <w:p w14:paraId="303176F6" w14:textId="77777777" w:rsidR="0093292B" w:rsidRPr="00AD752C" w:rsidRDefault="0093292B" w:rsidP="0093292B">
            <w:pPr>
              <w:spacing w:line="360" w:lineRule="auto"/>
              <w:jc w:val="center"/>
              <w:rPr>
                <w:sz w:val="24"/>
                <w:szCs w:val="24"/>
                <w:lang w:eastAsia="ru-RU"/>
              </w:rPr>
            </w:pPr>
            <w:r w:rsidRPr="00AD752C">
              <w:rPr>
                <w:sz w:val="24"/>
                <w:szCs w:val="24"/>
                <w:lang w:eastAsia="ru-RU"/>
              </w:rPr>
              <w:t>64</w:t>
            </w:r>
          </w:p>
        </w:tc>
        <w:tc>
          <w:tcPr>
            <w:tcW w:w="1723" w:type="dxa"/>
            <w:gridSpan w:val="2"/>
            <w:vAlign w:val="center"/>
            <w:hideMark/>
          </w:tcPr>
          <w:p w14:paraId="74AD7881"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74784111494</w:t>
            </w:r>
          </w:p>
        </w:tc>
        <w:tc>
          <w:tcPr>
            <w:tcW w:w="5670" w:type="dxa"/>
            <w:vAlign w:val="center"/>
            <w:hideMark/>
          </w:tcPr>
          <w:p w14:paraId="3DF4F575" w14:textId="77777777" w:rsidR="0093292B" w:rsidRPr="00AD752C" w:rsidRDefault="0093292B" w:rsidP="0093292B">
            <w:pPr>
              <w:spacing w:line="360" w:lineRule="auto"/>
              <w:rPr>
                <w:sz w:val="24"/>
                <w:szCs w:val="24"/>
                <w:lang w:eastAsia="ru-RU"/>
              </w:rPr>
            </w:pPr>
            <w:r w:rsidRPr="00AD752C">
              <w:rPr>
                <w:sz w:val="24"/>
                <w:szCs w:val="24"/>
                <w:lang w:eastAsia="ru-RU"/>
              </w:rPr>
              <w:t>зола от сжигания медицинских отходов, содержащая преимущественно оксиды кремния и кальция</w:t>
            </w:r>
          </w:p>
        </w:tc>
        <w:tc>
          <w:tcPr>
            <w:tcW w:w="1387" w:type="dxa"/>
            <w:vAlign w:val="center"/>
            <w:hideMark/>
          </w:tcPr>
          <w:p w14:paraId="7979686F"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1A8BD" w14:textId="77777777" w:rsidTr="0093292B">
        <w:trPr>
          <w:trHeight w:val="20"/>
        </w:trPr>
        <w:tc>
          <w:tcPr>
            <w:tcW w:w="718" w:type="dxa"/>
            <w:vAlign w:val="center"/>
          </w:tcPr>
          <w:p w14:paraId="75D7A5AE" w14:textId="77777777" w:rsidR="0093292B" w:rsidRPr="00AD752C" w:rsidRDefault="0093292B" w:rsidP="0093292B">
            <w:pPr>
              <w:spacing w:line="360" w:lineRule="auto"/>
              <w:jc w:val="center"/>
              <w:rPr>
                <w:sz w:val="24"/>
                <w:szCs w:val="24"/>
                <w:lang w:eastAsia="ru-RU"/>
              </w:rPr>
            </w:pPr>
            <w:r w:rsidRPr="00AD752C">
              <w:rPr>
                <w:sz w:val="24"/>
                <w:szCs w:val="24"/>
                <w:lang w:eastAsia="ru-RU"/>
              </w:rPr>
              <w:t>65</w:t>
            </w:r>
          </w:p>
        </w:tc>
        <w:tc>
          <w:tcPr>
            <w:tcW w:w="1723" w:type="dxa"/>
            <w:gridSpan w:val="2"/>
            <w:vAlign w:val="center"/>
            <w:hideMark/>
          </w:tcPr>
          <w:p w14:paraId="6CFBF9D9"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74784351715</w:t>
            </w:r>
          </w:p>
        </w:tc>
        <w:tc>
          <w:tcPr>
            <w:tcW w:w="5670" w:type="dxa"/>
            <w:vAlign w:val="center"/>
            <w:hideMark/>
          </w:tcPr>
          <w:p w14:paraId="19ACDA9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содержащие преимущественно текстиль, резину, бумагу, практически неопасные</w:t>
            </w:r>
          </w:p>
        </w:tc>
        <w:tc>
          <w:tcPr>
            <w:tcW w:w="1387" w:type="dxa"/>
            <w:vAlign w:val="center"/>
            <w:hideMark/>
          </w:tcPr>
          <w:p w14:paraId="1749B35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D5B3489" w14:textId="77777777" w:rsidTr="0093292B">
        <w:trPr>
          <w:trHeight w:val="20"/>
        </w:trPr>
        <w:tc>
          <w:tcPr>
            <w:tcW w:w="718" w:type="dxa"/>
            <w:vAlign w:val="center"/>
          </w:tcPr>
          <w:p w14:paraId="0062FA82" w14:textId="77777777" w:rsidR="0093292B" w:rsidRPr="00AD752C" w:rsidRDefault="0093292B" w:rsidP="0093292B">
            <w:pPr>
              <w:spacing w:line="360" w:lineRule="auto"/>
              <w:jc w:val="center"/>
              <w:rPr>
                <w:sz w:val="24"/>
                <w:szCs w:val="24"/>
                <w:lang w:eastAsia="ru-RU"/>
              </w:rPr>
            </w:pPr>
            <w:r w:rsidRPr="00AD752C">
              <w:rPr>
                <w:sz w:val="24"/>
                <w:szCs w:val="24"/>
                <w:lang w:eastAsia="ru-RU"/>
              </w:rPr>
              <w:t>66</w:t>
            </w:r>
          </w:p>
        </w:tc>
        <w:tc>
          <w:tcPr>
            <w:tcW w:w="1723" w:type="dxa"/>
            <w:gridSpan w:val="2"/>
            <w:vAlign w:val="center"/>
            <w:hideMark/>
          </w:tcPr>
          <w:p w14:paraId="70310845" w14:textId="77777777" w:rsidR="0093292B" w:rsidRPr="00AD752C" w:rsidRDefault="0093292B" w:rsidP="0093292B">
            <w:pPr>
              <w:spacing w:line="360" w:lineRule="auto"/>
              <w:jc w:val="center"/>
              <w:rPr>
                <w:sz w:val="24"/>
                <w:szCs w:val="24"/>
                <w:lang w:eastAsia="ru-RU"/>
              </w:rPr>
            </w:pPr>
            <w:r w:rsidRPr="00AD752C">
              <w:rPr>
                <w:sz w:val="24"/>
                <w:szCs w:val="24"/>
                <w:lang w:eastAsia="ru-RU"/>
              </w:rPr>
              <w:t>74784355715</w:t>
            </w:r>
          </w:p>
        </w:tc>
        <w:tc>
          <w:tcPr>
            <w:tcW w:w="5670" w:type="dxa"/>
            <w:vAlign w:val="center"/>
            <w:hideMark/>
          </w:tcPr>
          <w:p w14:paraId="24172981"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обезвреживания медицинских отходов классов Б и В (кроме биологических) вакуумным </w:t>
            </w:r>
            <w:proofErr w:type="spellStart"/>
            <w:r w:rsidRPr="00AD752C">
              <w:rPr>
                <w:sz w:val="24"/>
                <w:szCs w:val="24"/>
                <w:lang w:eastAsia="ru-RU"/>
              </w:rPr>
              <w:t>автоклавированием</w:t>
            </w:r>
            <w:proofErr w:type="spellEnd"/>
            <w:r w:rsidRPr="00AD752C">
              <w:rPr>
                <w:sz w:val="24"/>
                <w:szCs w:val="24"/>
                <w:lang w:eastAsia="ru-RU"/>
              </w:rPr>
              <w:t xml:space="preserve"> насыщенным водяным паром измельченные, </w:t>
            </w:r>
            <w:proofErr w:type="spellStart"/>
            <w:r w:rsidRPr="00AD752C">
              <w:rPr>
                <w:sz w:val="24"/>
                <w:szCs w:val="24"/>
                <w:lang w:eastAsia="ru-RU"/>
              </w:rPr>
              <w:t>компактированные</w:t>
            </w:r>
            <w:proofErr w:type="spellEnd"/>
            <w:r w:rsidRPr="00AD752C">
              <w:rPr>
                <w:sz w:val="24"/>
                <w:szCs w:val="24"/>
                <w:lang w:eastAsia="ru-RU"/>
              </w:rPr>
              <w:t>, практически неопасные</w:t>
            </w:r>
          </w:p>
        </w:tc>
        <w:tc>
          <w:tcPr>
            <w:tcW w:w="1387" w:type="dxa"/>
            <w:vAlign w:val="center"/>
            <w:hideMark/>
          </w:tcPr>
          <w:p w14:paraId="279FED3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03DE3938" w14:textId="77777777" w:rsidTr="0093292B">
        <w:trPr>
          <w:trHeight w:val="20"/>
        </w:trPr>
        <w:tc>
          <w:tcPr>
            <w:tcW w:w="718" w:type="dxa"/>
            <w:vAlign w:val="center"/>
          </w:tcPr>
          <w:p w14:paraId="6EFB4D66" w14:textId="77777777" w:rsidR="0093292B" w:rsidRPr="00AD752C" w:rsidRDefault="0093292B" w:rsidP="0093292B">
            <w:pPr>
              <w:spacing w:line="360" w:lineRule="auto"/>
              <w:jc w:val="center"/>
              <w:rPr>
                <w:sz w:val="24"/>
                <w:szCs w:val="24"/>
                <w:lang w:eastAsia="ru-RU"/>
              </w:rPr>
            </w:pPr>
            <w:r w:rsidRPr="00AD752C">
              <w:rPr>
                <w:sz w:val="24"/>
                <w:szCs w:val="24"/>
                <w:lang w:eastAsia="ru-RU"/>
              </w:rPr>
              <w:t>67</w:t>
            </w:r>
          </w:p>
        </w:tc>
        <w:tc>
          <w:tcPr>
            <w:tcW w:w="1723" w:type="dxa"/>
            <w:gridSpan w:val="2"/>
            <w:vAlign w:val="center"/>
            <w:hideMark/>
          </w:tcPr>
          <w:p w14:paraId="39D535E5" w14:textId="77777777" w:rsidR="0093292B" w:rsidRPr="00AD752C" w:rsidRDefault="0093292B" w:rsidP="0093292B">
            <w:pPr>
              <w:spacing w:line="360" w:lineRule="auto"/>
              <w:jc w:val="center"/>
              <w:rPr>
                <w:sz w:val="24"/>
                <w:szCs w:val="24"/>
                <w:lang w:eastAsia="ru-RU"/>
              </w:rPr>
            </w:pPr>
            <w:r w:rsidRPr="00AD752C">
              <w:rPr>
                <w:sz w:val="24"/>
                <w:szCs w:val="24"/>
                <w:lang w:eastAsia="ru-RU"/>
              </w:rPr>
              <w:t>74798101204</w:t>
            </w:r>
          </w:p>
        </w:tc>
        <w:tc>
          <w:tcPr>
            <w:tcW w:w="5670" w:type="dxa"/>
            <w:vAlign w:val="center"/>
            <w:hideMark/>
          </w:tcPr>
          <w:p w14:paraId="43816523" w14:textId="77777777" w:rsidR="0093292B" w:rsidRPr="00AD752C" w:rsidRDefault="0093292B" w:rsidP="0093292B">
            <w:pPr>
              <w:spacing w:line="360" w:lineRule="auto"/>
              <w:rPr>
                <w:sz w:val="24"/>
                <w:szCs w:val="24"/>
                <w:lang w:eastAsia="ru-RU"/>
              </w:rPr>
            </w:pPr>
            <w:r w:rsidRPr="00AD752C">
              <w:rPr>
                <w:sz w:val="24"/>
                <w:szCs w:val="24"/>
                <w:lang w:eastAsia="ru-RU"/>
              </w:rPr>
              <w:t>твердые остатки от сжигания отходов производства и потребления, в том числе подобных коммунальным, образующихся на объектах разведки, добычи нефти и газа</w:t>
            </w:r>
          </w:p>
        </w:tc>
        <w:tc>
          <w:tcPr>
            <w:tcW w:w="1387" w:type="dxa"/>
            <w:vAlign w:val="center"/>
            <w:hideMark/>
          </w:tcPr>
          <w:p w14:paraId="5611CC7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1488C708" w14:textId="77777777" w:rsidTr="0093292B">
        <w:trPr>
          <w:trHeight w:val="20"/>
        </w:trPr>
        <w:tc>
          <w:tcPr>
            <w:tcW w:w="718" w:type="dxa"/>
            <w:tcBorders>
              <w:bottom w:val="single" w:sz="4" w:space="0" w:color="auto"/>
            </w:tcBorders>
            <w:vAlign w:val="center"/>
          </w:tcPr>
          <w:p w14:paraId="7F45C519"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68</w:t>
            </w:r>
          </w:p>
        </w:tc>
        <w:tc>
          <w:tcPr>
            <w:tcW w:w="1723" w:type="dxa"/>
            <w:gridSpan w:val="2"/>
            <w:tcBorders>
              <w:bottom w:val="single" w:sz="4" w:space="0" w:color="auto"/>
            </w:tcBorders>
            <w:vAlign w:val="center"/>
            <w:hideMark/>
          </w:tcPr>
          <w:p w14:paraId="32A75348" w14:textId="77777777" w:rsidR="0093292B" w:rsidRPr="00AD752C" w:rsidRDefault="0093292B" w:rsidP="0093292B">
            <w:pPr>
              <w:spacing w:line="360" w:lineRule="auto"/>
              <w:jc w:val="center"/>
              <w:rPr>
                <w:sz w:val="24"/>
                <w:szCs w:val="24"/>
                <w:lang w:eastAsia="ru-RU"/>
              </w:rPr>
            </w:pPr>
            <w:r w:rsidRPr="00AD752C">
              <w:rPr>
                <w:sz w:val="24"/>
                <w:szCs w:val="24"/>
                <w:lang w:eastAsia="ru-RU"/>
              </w:rPr>
              <w:t>74799111405</w:t>
            </w:r>
          </w:p>
        </w:tc>
        <w:tc>
          <w:tcPr>
            <w:tcW w:w="5670" w:type="dxa"/>
            <w:tcBorders>
              <w:bottom w:val="single" w:sz="4" w:space="0" w:color="auto"/>
            </w:tcBorders>
            <w:vAlign w:val="center"/>
            <w:hideMark/>
          </w:tcPr>
          <w:p w14:paraId="5832CD18" w14:textId="77777777" w:rsidR="0093292B" w:rsidRPr="00AD752C" w:rsidRDefault="0093292B" w:rsidP="0093292B">
            <w:pPr>
              <w:spacing w:line="360" w:lineRule="auto"/>
              <w:rPr>
                <w:sz w:val="24"/>
                <w:szCs w:val="24"/>
                <w:lang w:eastAsia="ru-RU"/>
              </w:rPr>
            </w:pPr>
            <w:r w:rsidRPr="00AD752C">
              <w:rPr>
                <w:sz w:val="24"/>
                <w:szCs w:val="24"/>
                <w:lang w:eastAsia="ru-RU"/>
              </w:rPr>
              <w:t>зола от высокотемпературного термического обезвреживания отходов в крематоре практически неопасная</w:t>
            </w:r>
          </w:p>
        </w:tc>
        <w:tc>
          <w:tcPr>
            <w:tcW w:w="1387" w:type="dxa"/>
            <w:tcBorders>
              <w:bottom w:val="single" w:sz="4" w:space="0" w:color="auto"/>
            </w:tcBorders>
            <w:vAlign w:val="center"/>
            <w:hideMark/>
          </w:tcPr>
          <w:p w14:paraId="2FF2E6B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4EF66F3F" w14:textId="77777777" w:rsidTr="0093292B">
        <w:trPr>
          <w:trHeight w:val="20"/>
        </w:trPr>
        <w:tc>
          <w:tcPr>
            <w:tcW w:w="718" w:type="dxa"/>
            <w:tcBorders>
              <w:bottom w:val="single" w:sz="4" w:space="0" w:color="auto"/>
            </w:tcBorders>
            <w:vAlign w:val="center"/>
          </w:tcPr>
          <w:p w14:paraId="5E483042" w14:textId="77777777" w:rsidR="0093292B" w:rsidRPr="00AD752C" w:rsidRDefault="0093292B" w:rsidP="0093292B">
            <w:pPr>
              <w:spacing w:line="360" w:lineRule="auto"/>
              <w:jc w:val="center"/>
              <w:rPr>
                <w:sz w:val="24"/>
                <w:szCs w:val="24"/>
                <w:lang w:eastAsia="ru-RU"/>
              </w:rPr>
            </w:pPr>
            <w:r w:rsidRPr="00AD752C">
              <w:rPr>
                <w:sz w:val="24"/>
                <w:szCs w:val="24"/>
                <w:lang w:eastAsia="ru-RU"/>
              </w:rPr>
              <w:t>69</w:t>
            </w:r>
          </w:p>
        </w:tc>
        <w:tc>
          <w:tcPr>
            <w:tcW w:w="1723" w:type="dxa"/>
            <w:gridSpan w:val="2"/>
            <w:tcBorders>
              <w:bottom w:val="single" w:sz="4" w:space="0" w:color="auto"/>
            </w:tcBorders>
            <w:vAlign w:val="center"/>
            <w:hideMark/>
          </w:tcPr>
          <w:p w14:paraId="12703037" w14:textId="77777777" w:rsidR="0093292B" w:rsidRPr="00AD752C" w:rsidRDefault="0093292B" w:rsidP="0093292B">
            <w:pPr>
              <w:spacing w:line="360" w:lineRule="auto"/>
              <w:jc w:val="center"/>
              <w:rPr>
                <w:sz w:val="24"/>
                <w:szCs w:val="24"/>
                <w:lang w:eastAsia="ru-RU"/>
              </w:rPr>
            </w:pPr>
            <w:r w:rsidRPr="00AD752C">
              <w:rPr>
                <w:sz w:val="24"/>
                <w:szCs w:val="24"/>
                <w:lang w:eastAsia="ru-RU"/>
              </w:rPr>
              <w:t>91910002204</w:t>
            </w:r>
          </w:p>
        </w:tc>
        <w:tc>
          <w:tcPr>
            <w:tcW w:w="5670" w:type="dxa"/>
            <w:tcBorders>
              <w:bottom w:val="single" w:sz="4" w:space="0" w:color="auto"/>
            </w:tcBorders>
            <w:vAlign w:val="center"/>
            <w:hideMark/>
          </w:tcPr>
          <w:p w14:paraId="74F67875" w14:textId="77777777" w:rsidR="0093292B" w:rsidRPr="00AD752C" w:rsidRDefault="0093292B" w:rsidP="0093292B">
            <w:pPr>
              <w:spacing w:line="360" w:lineRule="auto"/>
              <w:rPr>
                <w:sz w:val="24"/>
                <w:szCs w:val="24"/>
                <w:lang w:eastAsia="ru-RU"/>
              </w:rPr>
            </w:pPr>
            <w:r w:rsidRPr="00AD752C">
              <w:rPr>
                <w:sz w:val="24"/>
                <w:szCs w:val="24"/>
                <w:lang w:eastAsia="ru-RU"/>
              </w:rPr>
              <w:t>шлак сварочный</w:t>
            </w:r>
          </w:p>
        </w:tc>
        <w:tc>
          <w:tcPr>
            <w:tcW w:w="1387" w:type="dxa"/>
            <w:tcBorders>
              <w:bottom w:val="single" w:sz="4" w:space="0" w:color="auto"/>
            </w:tcBorders>
            <w:vAlign w:val="center"/>
            <w:hideMark/>
          </w:tcPr>
          <w:p w14:paraId="2E780F79"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bl>
    <w:p w14:paraId="5F169901" w14:textId="77777777" w:rsidR="0093292B" w:rsidRPr="00AD752C" w:rsidRDefault="0093292B" w:rsidP="0093292B">
      <w:pPr>
        <w:pStyle w:val="a7"/>
        <w:tabs>
          <w:tab w:val="left" w:pos="904"/>
        </w:tabs>
        <w:spacing w:line="360" w:lineRule="auto"/>
        <w:ind w:left="1443" w:right="570" w:firstLine="0"/>
        <w:rPr>
          <w:sz w:val="24"/>
        </w:rPr>
      </w:pPr>
    </w:p>
    <w:p w14:paraId="00F8A265" w14:textId="77777777" w:rsidR="0093292B" w:rsidRPr="00AD752C" w:rsidRDefault="0093292B" w:rsidP="0093292B">
      <w:pPr>
        <w:pStyle w:val="a7"/>
        <w:numPr>
          <w:ilvl w:val="0"/>
          <w:numId w:val="17"/>
        </w:numPr>
        <w:spacing w:line="360" w:lineRule="auto"/>
        <w:rPr>
          <w:sz w:val="24"/>
        </w:rPr>
      </w:pPr>
      <w:r w:rsidRPr="00AD752C">
        <w:rPr>
          <w:sz w:val="24"/>
        </w:rPr>
        <w:t>Полигон твердых коммунальных отходов, г. Кизляр</w:t>
      </w:r>
    </w:p>
    <w:p w14:paraId="5D7AA6CD" w14:textId="77777777" w:rsidR="0093292B" w:rsidRPr="00AD752C" w:rsidRDefault="0093292B" w:rsidP="0093292B">
      <w:pPr>
        <w:tabs>
          <w:tab w:val="left" w:pos="1134"/>
        </w:tabs>
        <w:spacing w:line="360" w:lineRule="auto"/>
        <w:ind w:left="426" w:right="570"/>
        <w:jc w:val="both"/>
        <w:rPr>
          <w:sz w:val="24"/>
        </w:rPr>
      </w:pPr>
      <w:r w:rsidRPr="00AD752C">
        <w:rPr>
          <w:sz w:val="24"/>
        </w:rPr>
        <w:tab/>
        <w:t>На полигоне размещено 614 000 тонн отходов IV класса опасности и отходов V класса опасности.</w:t>
      </w:r>
    </w:p>
    <w:p w14:paraId="455DE376" w14:textId="77777777" w:rsidR="0093292B" w:rsidRPr="00AD752C" w:rsidRDefault="00CC3C1F" w:rsidP="0093292B">
      <w:pPr>
        <w:tabs>
          <w:tab w:val="left" w:pos="1134"/>
        </w:tabs>
        <w:spacing w:line="360" w:lineRule="auto"/>
        <w:ind w:left="426" w:right="570"/>
        <w:jc w:val="both"/>
        <w:rPr>
          <w:sz w:val="24"/>
        </w:rPr>
      </w:pPr>
      <w:r w:rsidRPr="00AD752C">
        <w:rPr>
          <w:sz w:val="24"/>
        </w:rPr>
        <w:tab/>
      </w:r>
      <w:r w:rsidR="0093292B" w:rsidRPr="00AD752C">
        <w:rPr>
          <w:sz w:val="24"/>
        </w:rPr>
        <w:t>Таблица 5.4 – Список отходов, принимаемых на полигон ТКО, согласно постановлению Росприроднадзора от 20.11.2018 № 479</w:t>
      </w:r>
    </w:p>
    <w:p w14:paraId="3DEBF4C4" w14:textId="77777777" w:rsidR="0093292B" w:rsidRPr="00AD752C" w:rsidRDefault="0093292B" w:rsidP="0093292B">
      <w:pPr>
        <w:pStyle w:val="3"/>
        <w:spacing w:line="276" w:lineRule="auto"/>
        <w:ind w:right="513" w:firstLine="720"/>
      </w:pPr>
      <w:bookmarkStart w:id="28" w:name="_Toc152804363"/>
      <w:r w:rsidRPr="00AD752C">
        <w:t>Таблица 5.4</w:t>
      </w:r>
      <w:bookmarkEnd w:id="28"/>
    </w:p>
    <w:tbl>
      <w:tblPr>
        <w:tblStyle w:val="13"/>
        <w:tblW w:w="0" w:type="auto"/>
        <w:jc w:val="center"/>
        <w:tblLook w:val="04A0" w:firstRow="1" w:lastRow="0" w:firstColumn="1" w:lastColumn="0" w:noHBand="0" w:noVBand="1"/>
      </w:tblPr>
      <w:tblGrid>
        <w:gridCol w:w="846"/>
        <w:gridCol w:w="1559"/>
        <w:gridCol w:w="5710"/>
        <w:gridCol w:w="1334"/>
      </w:tblGrid>
      <w:tr w:rsidR="00AD752C" w:rsidRPr="00AD752C" w14:paraId="7854733A" w14:textId="77777777" w:rsidTr="0093292B">
        <w:trPr>
          <w:trHeight w:val="20"/>
          <w:tblHeader/>
          <w:jc w:val="center"/>
        </w:trPr>
        <w:tc>
          <w:tcPr>
            <w:tcW w:w="846" w:type="dxa"/>
            <w:vAlign w:val="center"/>
          </w:tcPr>
          <w:p w14:paraId="2019E74F"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w:t>
            </w:r>
            <w:proofErr w:type="spellStart"/>
            <w:r w:rsidRPr="00AD752C">
              <w:rPr>
                <w:rFonts w:eastAsia="Calibri"/>
                <w:b/>
                <w:sz w:val="24"/>
                <w:szCs w:val="28"/>
              </w:rPr>
              <w:t>пп</w:t>
            </w:r>
            <w:proofErr w:type="spellEnd"/>
          </w:p>
        </w:tc>
        <w:tc>
          <w:tcPr>
            <w:tcW w:w="1559" w:type="dxa"/>
            <w:vAlign w:val="center"/>
          </w:tcPr>
          <w:p w14:paraId="1CCB8EF4"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Код отхода по ФККО</w:t>
            </w:r>
          </w:p>
        </w:tc>
        <w:tc>
          <w:tcPr>
            <w:tcW w:w="5710" w:type="dxa"/>
            <w:vAlign w:val="center"/>
          </w:tcPr>
          <w:p w14:paraId="4837E488"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Наименование вида отхода</w:t>
            </w:r>
          </w:p>
        </w:tc>
        <w:tc>
          <w:tcPr>
            <w:tcW w:w="1334" w:type="dxa"/>
            <w:vAlign w:val="center"/>
          </w:tcPr>
          <w:p w14:paraId="23471099" w14:textId="77777777" w:rsidR="0093292B" w:rsidRPr="00AD752C" w:rsidRDefault="0093292B" w:rsidP="0093292B">
            <w:pPr>
              <w:spacing w:line="360" w:lineRule="auto"/>
              <w:contextualSpacing/>
              <w:jc w:val="center"/>
              <w:rPr>
                <w:rFonts w:eastAsia="Calibri"/>
                <w:b/>
                <w:sz w:val="24"/>
                <w:szCs w:val="28"/>
              </w:rPr>
            </w:pPr>
            <w:r w:rsidRPr="00AD752C">
              <w:rPr>
                <w:rFonts w:eastAsia="Calibri"/>
                <w:b/>
                <w:sz w:val="24"/>
                <w:szCs w:val="28"/>
              </w:rPr>
              <w:t>Класс опасности отхода</w:t>
            </w:r>
          </w:p>
        </w:tc>
      </w:tr>
      <w:tr w:rsidR="00AD752C" w:rsidRPr="00AD752C" w14:paraId="24A38875" w14:textId="77777777" w:rsidTr="0093292B">
        <w:trPr>
          <w:trHeight w:val="315"/>
          <w:jc w:val="center"/>
        </w:trPr>
        <w:tc>
          <w:tcPr>
            <w:tcW w:w="846" w:type="dxa"/>
            <w:vAlign w:val="center"/>
          </w:tcPr>
          <w:p w14:paraId="5AD57A5F" w14:textId="77777777" w:rsidR="0093292B" w:rsidRPr="00AD752C" w:rsidRDefault="0093292B" w:rsidP="0093292B">
            <w:pPr>
              <w:spacing w:line="360" w:lineRule="auto"/>
              <w:jc w:val="center"/>
              <w:rPr>
                <w:sz w:val="24"/>
                <w:szCs w:val="24"/>
                <w:lang w:eastAsia="ru-RU"/>
              </w:rPr>
            </w:pPr>
            <w:r w:rsidRPr="00AD752C">
              <w:rPr>
                <w:sz w:val="24"/>
                <w:szCs w:val="24"/>
                <w:lang w:eastAsia="ru-RU"/>
              </w:rPr>
              <w:t>1</w:t>
            </w:r>
          </w:p>
        </w:tc>
        <w:tc>
          <w:tcPr>
            <w:tcW w:w="1559" w:type="dxa"/>
            <w:vAlign w:val="center"/>
            <w:hideMark/>
          </w:tcPr>
          <w:p w14:paraId="4AC4638E" w14:textId="77777777" w:rsidR="0093292B" w:rsidRPr="00AD752C" w:rsidRDefault="0093292B" w:rsidP="0093292B">
            <w:pPr>
              <w:spacing w:line="360" w:lineRule="auto"/>
              <w:jc w:val="center"/>
              <w:rPr>
                <w:sz w:val="24"/>
                <w:szCs w:val="24"/>
                <w:lang w:eastAsia="ru-RU"/>
              </w:rPr>
            </w:pPr>
            <w:r w:rsidRPr="00AD752C">
              <w:rPr>
                <w:sz w:val="24"/>
                <w:szCs w:val="24"/>
                <w:lang w:eastAsia="ru-RU"/>
              </w:rPr>
              <w:t>73332111714</w:t>
            </w:r>
          </w:p>
        </w:tc>
        <w:tc>
          <w:tcPr>
            <w:tcW w:w="5710" w:type="dxa"/>
            <w:vAlign w:val="center"/>
            <w:hideMark/>
          </w:tcPr>
          <w:p w14:paraId="6B2C1EA4"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нефтебазы малоопасный</w:t>
            </w:r>
          </w:p>
        </w:tc>
        <w:tc>
          <w:tcPr>
            <w:tcW w:w="1334" w:type="dxa"/>
            <w:vAlign w:val="center"/>
            <w:hideMark/>
          </w:tcPr>
          <w:p w14:paraId="16A0748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A18E49E" w14:textId="77777777" w:rsidTr="0093292B">
        <w:trPr>
          <w:trHeight w:val="315"/>
          <w:jc w:val="center"/>
        </w:trPr>
        <w:tc>
          <w:tcPr>
            <w:tcW w:w="846" w:type="dxa"/>
            <w:vAlign w:val="center"/>
          </w:tcPr>
          <w:p w14:paraId="30B6BE6E" w14:textId="77777777" w:rsidR="0093292B" w:rsidRPr="00AD752C" w:rsidRDefault="0093292B" w:rsidP="0093292B">
            <w:pPr>
              <w:spacing w:line="360" w:lineRule="auto"/>
              <w:jc w:val="center"/>
              <w:rPr>
                <w:sz w:val="24"/>
                <w:szCs w:val="24"/>
                <w:lang w:eastAsia="ru-RU"/>
              </w:rPr>
            </w:pPr>
            <w:r w:rsidRPr="00AD752C">
              <w:rPr>
                <w:sz w:val="24"/>
                <w:szCs w:val="24"/>
                <w:lang w:eastAsia="ru-RU"/>
              </w:rPr>
              <w:t>2</w:t>
            </w:r>
          </w:p>
        </w:tc>
        <w:tc>
          <w:tcPr>
            <w:tcW w:w="1559" w:type="dxa"/>
            <w:vAlign w:val="center"/>
            <w:hideMark/>
          </w:tcPr>
          <w:p w14:paraId="6DB45833" w14:textId="77777777" w:rsidR="0093292B" w:rsidRPr="00AD752C" w:rsidRDefault="0093292B" w:rsidP="0093292B">
            <w:pPr>
              <w:spacing w:line="360" w:lineRule="auto"/>
              <w:jc w:val="center"/>
              <w:rPr>
                <w:sz w:val="24"/>
                <w:szCs w:val="24"/>
                <w:lang w:eastAsia="ru-RU"/>
              </w:rPr>
            </w:pPr>
            <w:r w:rsidRPr="00AD752C">
              <w:rPr>
                <w:sz w:val="24"/>
                <w:szCs w:val="24"/>
                <w:lang w:eastAsia="ru-RU"/>
              </w:rPr>
              <w:t>73331002714</w:t>
            </w:r>
          </w:p>
        </w:tc>
        <w:tc>
          <w:tcPr>
            <w:tcW w:w="5710" w:type="dxa"/>
            <w:vAlign w:val="center"/>
            <w:hideMark/>
          </w:tcPr>
          <w:p w14:paraId="3AA89F5A" w14:textId="77777777" w:rsidR="0093292B" w:rsidRPr="00AD752C" w:rsidRDefault="0093292B" w:rsidP="0093292B">
            <w:pPr>
              <w:spacing w:line="360" w:lineRule="auto"/>
              <w:rPr>
                <w:sz w:val="24"/>
                <w:szCs w:val="24"/>
                <w:lang w:eastAsia="ru-RU"/>
              </w:rPr>
            </w:pPr>
            <w:r w:rsidRPr="00AD752C">
              <w:rPr>
                <w:sz w:val="24"/>
                <w:szCs w:val="24"/>
                <w:lang w:eastAsia="ru-RU"/>
              </w:rPr>
              <w:t>смет с территории автозаправочной станции малоопасный</w:t>
            </w:r>
          </w:p>
        </w:tc>
        <w:tc>
          <w:tcPr>
            <w:tcW w:w="1334" w:type="dxa"/>
            <w:vAlign w:val="center"/>
            <w:hideMark/>
          </w:tcPr>
          <w:p w14:paraId="71F61F3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F64E2" w14:textId="77777777" w:rsidTr="0093292B">
        <w:trPr>
          <w:trHeight w:val="315"/>
          <w:jc w:val="center"/>
        </w:trPr>
        <w:tc>
          <w:tcPr>
            <w:tcW w:w="846" w:type="dxa"/>
            <w:vAlign w:val="center"/>
          </w:tcPr>
          <w:p w14:paraId="78072E47" w14:textId="77777777" w:rsidR="0093292B" w:rsidRPr="00AD752C" w:rsidRDefault="0093292B" w:rsidP="0093292B">
            <w:pPr>
              <w:spacing w:line="360" w:lineRule="auto"/>
              <w:jc w:val="center"/>
              <w:rPr>
                <w:sz w:val="24"/>
                <w:szCs w:val="24"/>
                <w:lang w:eastAsia="ru-RU"/>
              </w:rPr>
            </w:pPr>
            <w:r w:rsidRPr="00AD752C">
              <w:rPr>
                <w:sz w:val="24"/>
                <w:szCs w:val="24"/>
                <w:lang w:eastAsia="ru-RU"/>
              </w:rPr>
              <w:t>3</w:t>
            </w:r>
          </w:p>
        </w:tc>
        <w:tc>
          <w:tcPr>
            <w:tcW w:w="1559" w:type="dxa"/>
            <w:vAlign w:val="center"/>
            <w:hideMark/>
          </w:tcPr>
          <w:p w14:paraId="4687526D"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73420311724</w:t>
            </w:r>
          </w:p>
        </w:tc>
        <w:tc>
          <w:tcPr>
            <w:tcW w:w="5710" w:type="dxa"/>
            <w:vAlign w:val="center"/>
            <w:hideMark/>
          </w:tcPr>
          <w:p w14:paraId="50720A8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автомобильного (автобусного) пассажирского транспорта</w:t>
            </w:r>
          </w:p>
        </w:tc>
        <w:tc>
          <w:tcPr>
            <w:tcW w:w="1334" w:type="dxa"/>
            <w:vAlign w:val="center"/>
            <w:hideMark/>
          </w:tcPr>
          <w:p w14:paraId="420A71E0"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3EF5E1" w14:textId="77777777" w:rsidTr="0093292B">
        <w:trPr>
          <w:trHeight w:val="315"/>
          <w:jc w:val="center"/>
        </w:trPr>
        <w:tc>
          <w:tcPr>
            <w:tcW w:w="846" w:type="dxa"/>
            <w:vAlign w:val="center"/>
          </w:tcPr>
          <w:p w14:paraId="3A8E0905" w14:textId="77777777" w:rsidR="0093292B" w:rsidRPr="00AD752C" w:rsidRDefault="0093292B" w:rsidP="0093292B">
            <w:pPr>
              <w:spacing w:line="360" w:lineRule="auto"/>
              <w:jc w:val="center"/>
              <w:rPr>
                <w:sz w:val="24"/>
                <w:szCs w:val="24"/>
                <w:lang w:eastAsia="ru-RU"/>
              </w:rPr>
            </w:pPr>
            <w:r w:rsidRPr="00AD752C">
              <w:rPr>
                <w:sz w:val="24"/>
                <w:szCs w:val="24"/>
                <w:lang w:eastAsia="ru-RU"/>
              </w:rPr>
              <w:t>4</w:t>
            </w:r>
          </w:p>
        </w:tc>
        <w:tc>
          <w:tcPr>
            <w:tcW w:w="1559" w:type="dxa"/>
            <w:vAlign w:val="center"/>
            <w:hideMark/>
          </w:tcPr>
          <w:p w14:paraId="75FCD343"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73420221724</w:t>
            </w:r>
          </w:p>
        </w:tc>
        <w:tc>
          <w:tcPr>
            <w:tcW w:w="5710" w:type="dxa"/>
            <w:vAlign w:val="center"/>
            <w:hideMark/>
          </w:tcPr>
          <w:p w14:paraId="7F41B85B"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подвижного состава городского электрического транспорта</w:t>
            </w:r>
          </w:p>
        </w:tc>
        <w:tc>
          <w:tcPr>
            <w:tcW w:w="1334" w:type="dxa"/>
            <w:vAlign w:val="center"/>
            <w:hideMark/>
          </w:tcPr>
          <w:p w14:paraId="174A878D"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5BFDE08" w14:textId="77777777" w:rsidTr="0093292B">
        <w:trPr>
          <w:trHeight w:val="315"/>
          <w:jc w:val="center"/>
        </w:trPr>
        <w:tc>
          <w:tcPr>
            <w:tcW w:w="846" w:type="dxa"/>
            <w:vAlign w:val="center"/>
          </w:tcPr>
          <w:p w14:paraId="076B816C" w14:textId="77777777" w:rsidR="0093292B" w:rsidRPr="00AD752C" w:rsidRDefault="0093292B" w:rsidP="0093292B">
            <w:pPr>
              <w:spacing w:line="360" w:lineRule="auto"/>
              <w:jc w:val="center"/>
              <w:rPr>
                <w:sz w:val="24"/>
                <w:szCs w:val="24"/>
                <w:lang w:eastAsia="ru-RU"/>
              </w:rPr>
            </w:pPr>
            <w:r w:rsidRPr="00AD752C">
              <w:rPr>
                <w:sz w:val="24"/>
                <w:szCs w:val="24"/>
                <w:lang w:eastAsia="ru-RU"/>
              </w:rPr>
              <w:t>5</w:t>
            </w:r>
          </w:p>
        </w:tc>
        <w:tc>
          <w:tcPr>
            <w:tcW w:w="1559" w:type="dxa"/>
            <w:vAlign w:val="center"/>
            <w:hideMark/>
          </w:tcPr>
          <w:p w14:paraId="4250C70E" w14:textId="77777777" w:rsidR="0093292B" w:rsidRPr="00AD752C" w:rsidRDefault="0093292B" w:rsidP="0093292B">
            <w:pPr>
              <w:spacing w:line="360" w:lineRule="auto"/>
              <w:jc w:val="center"/>
              <w:rPr>
                <w:sz w:val="24"/>
                <w:szCs w:val="24"/>
                <w:lang w:eastAsia="ru-RU"/>
              </w:rPr>
            </w:pPr>
            <w:r w:rsidRPr="00AD752C">
              <w:rPr>
                <w:sz w:val="24"/>
                <w:szCs w:val="24"/>
                <w:lang w:eastAsia="ru-RU"/>
              </w:rPr>
              <w:t>73420101724</w:t>
            </w:r>
          </w:p>
        </w:tc>
        <w:tc>
          <w:tcPr>
            <w:tcW w:w="5710" w:type="dxa"/>
            <w:vAlign w:val="center"/>
            <w:hideMark/>
          </w:tcPr>
          <w:p w14:paraId="2FF12E1E"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вагонов железнодорожного подвижного состава</w:t>
            </w:r>
          </w:p>
        </w:tc>
        <w:tc>
          <w:tcPr>
            <w:tcW w:w="1334" w:type="dxa"/>
            <w:vAlign w:val="center"/>
            <w:hideMark/>
          </w:tcPr>
          <w:p w14:paraId="5282FA0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486ADE13" w14:textId="77777777" w:rsidTr="0093292B">
        <w:trPr>
          <w:trHeight w:val="315"/>
          <w:jc w:val="center"/>
        </w:trPr>
        <w:tc>
          <w:tcPr>
            <w:tcW w:w="846" w:type="dxa"/>
            <w:vAlign w:val="center"/>
          </w:tcPr>
          <w:p w14:paraId="2CB57E72" w14:textId="77777777" w:rsidR="0093292B" w:rsidRPr="00AD752C" w:rsidRDefault="0093292B" w:rsidP="0093292B">
            <w:pPr>
              <w:spacing w:line="360" w:lineRule="auto"/>
              <w:jc w:val="center"/>
              <w:rPr>
                <w:sz w:val="24"/>
                <w:szCs w:val="24"/>
                <w:lang w:eastAsia="ru-RU"/>
              </w:rPr>
            </w:pPr>
            <w:r w:rsidRPr="00AD752C">
              <w:rPr>
                <w:sz w:val="24"/>
                <w:szCs w:val="24"/>
                <w:lang w:eastAsia="ru-RU"/>
              </w:rPr>
              <w:t>6</w:t>
            </w:r>
          </w:p>
        </w:tc>
        <w:tc>
          <w:tcPr>
            <w:tcW w:w="1559" w:type="dxa"/>
            <w:vAlign w:val="center"/>
            <w:hideMark/>
          </w:tcPr>
          <w:p w14:paraId="49C0B554" w14:textId="77777777" w:rsidR="0093292B" w:rsidRPr="00AD752C" w:rsidRDefault="0093292B" w:rsidP="0093292B">
            <w:pPr>
              <w:spacing w:line="360" w:lineRule="auto"/>
              <w:jc w:val="center"/>
              <w:rPr>
                <w:sz w:val="24"/>
                <w:szCs w:val="24"/>
                <w:lang w:eastAsia="ru-RU"/>
              </w:rPr>
            </w:pPr>
            <w:r w:rsidRPr="00AD752C">
              <w:rPr>
                <w:sz w:val="24"/>
                <w:szCs w:val="24"/>
                <w:lang w:eastAsia="ru-RU"/>
              </w:rPr>
              <w:t>73412111724</w:t>
            </w:r>
          </w:p>
        </w:tc>
        <w:tc>
          <w:tcPr>
            <w:tcW w:w="5710" w:type="dxa"/>
            <w:vAlign w:val="center"/>
            <w:hideMark/>
          </w:tcPr>
          <w:p w14:paraId="00F93029"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пассажирских терминалов вокзалов, портов, аэропортов</w:t>
            </w:r>
          </w:p>
        </w:tc>
        <w:tc>
          <w:tcPr>
            <w:tcW w:w="1334" w:type="dxa"/>
            <w:vAlign w:val="center"/>
            <w:hideMark/>
          </w:tcPr>
          <w:p w14:paraId="72B943CC"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783E64B" w14:textId="77777777" w:rsidTr="0093292B">
        <w:trPr>
          <w:trHeight w:val="315"/>
          <w:jc w:val="center"/>
        </w:trPr>
        <w:tc>
          <w:tcPr>
            <w:tcW w:w="846" w:type="dxa"/>
            <w:vAlign w:val="center"/>
          </w:tcPr>
          <w:p w14:paraId="46D652BF" w14:textId="77777777" w:rsidR="0093292B" w:rsidRPr="00AD752C" w:rsidRDefault="0093292B" w:rsidP="0093292B">
            <w:pPr>
              <w:spacing w:line="360" w:lineRule="auto"/>
              <w:jc w:val="center"/>
              <w:rPr>
                <w:sz w:val="24"/>
                <w:szCs w:val="24"/>
                <w:lang w:eastAsia="ru-RU"/>
              </w:rPr>
            </w:pPr>
            <w:r w:rsidRPr="00AD752C">
              <w:rPr>
                <w:sz w:val="24"/>
                <w:szCs w:val="24"/>
                <w:lang w:eastAsia="ru-RU"/>
              </w:rPr>
              <w:t>7</w:t>
            </w:r>
          </w:p>
        </w:tc>
        <w:tc>
          <w:tcPr>
            <w:tcW w:w="1559" w:type="dxa"/>
            <w:vAlign w:val="center"/>
            <w:hideMark/>
          </w:tcPr>
          <w:p w14:paraId="27314D0B"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73995101724</w:t>
            </w:r>
          </w:p>
        </w:tc>
        <w:tc>
          <w:tcPr>
            <w:tcW w:w="5710" w:type="dxa"/>
            <w:vAlign w:val="center"/>
            <w:hideMark/>
          </w:tcPr>
          <w:p w14:paraId="296568CD" w14:textId="77777777" w:rsidR="0093292B" w:rsidRPr="00AD752C" w:rsidRDefault="0093292B" w:rsidP="0093292B">
            <w:pPr>
              <w:spacing w:line="360" w:lineRule="auto"/>
              <w:rPr>
                <w:sz w:val="24"/>
                <w:szCs w:val="24"/>
                <w:lang w:eastAsia="ru-RU"/>
              </w:rPr>
            </w:pPr>
            <w:r w:rsidRPr="00AD752C">
              <w:rPr>
                <w:sz w:val="24"/>
                <w:szCs w:val="24"/>
                <w:lang w:eastAsia="ru-RU"/>
              </w:rPr>
              <w:t>мусор наплавной от уборки акватории</w:t>
            </w:r>
          </w:p>
        </w:tc>
        <w:tc>
          <w:tcPr>
            <w:tcW w:w="1334" w:type="dxa"/>
            <w:vAlign w:val="center"/>
            <w:hideMark/>
          </w:tcPr>
          <w:p w14:paraId="32725717"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172936C" w14:textId="77777777" w:rsidTr="0093292B">
        <w:trPr>
          <w:trHeight w:val="315"/>
          <w:jc w:val="center"/>
        </w:trPr>
        <w:tc>
          <w:tcPr>
            <w:tcW w:w="846" w:type="dxa"/>
            <w:vAlign w:val="center"/>
          </w:tcPr>
          <w:p w14:paraId="4A26BC63" w14:textId="77777777" w:rsidR="0093292B" w:rsidRPr="00AD752C" w:rsidRDefault="0093292B" w:rsidP="0093292B">
            <w:pPr>
              <w:spacing w:line="360" w:lineRule="auto"/>
              <w:jc w:val="center"/>
              <w:rPr>
                <w:sz w:val="24"/>
                <w:szCs w:val="24"/>
                <w:lang w:eastAsia="ru-RU"/>
              </w:rPr>
            </w:pPr>
            <w:r w:rsidRPr="00AD752C">
              <w:rPr>
                <w:sz w:val="24"/>
                <w:szCs w:val="24"/>
                <w:lang w:eastAsia="ru-RU"/>
              </w:rPr>
              <w:t>8</w:t>
            </w:r>
          </w:p>
        </w:tc>
        <w:tc>
          <w:tcPr>
            <w:tcW w:w="1559" w:type="dxa"/>
            <w:vAlign w:val="center"/>
            <w:hideMark/>
          </w:tcPr>
          <w:p w14:paraId="4B160671" w14:textId="77777777" w:rsidR="0093292B" w:rsidRPr="00AD752C" w:rsidRDefault="0093292B" w:rsidP="0093292B">
            <w:pPr>
              <w:spacing w:line="360" w:lineRule="auto"/>
              <w:jc w:val="center"/>
              <w:rPr>
                <w:sz w:val="24"/>
                <w:szCs w:val="24"/>
                <w:lang w:eastAsia="ru-RU"/>
              </w:rPr>
            </w:pPr>
            <w:r w:rsidRPr="00AD752C">
              <w:rPr>
                <w:sz w:val="24"/>
                <w:szCs w:val="24"/>
                <w:lang w:eastAsia="ru-RU"/>
              </w:rPr>
              <w:t>73621001724</w:t>
            </w:r>
          </w:p>
        </w:tc>
        <w:tc>
          <w:tcPr>
            <w:tcW w:w="5710" w:type="dxa"/>
            <w:vAlign w:val="center"/>
            <w:hideMark/>
          </w:tcPr>
          <w:p w14:paraId="27020D2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гостиниц, отелей и других мест временного проживания несортированные</w:t>
            </w:r>
          </w:p>
        </w:tc>
        <w:tc>
          <w:tcPr>
            <w:tcW w:w="1334" w:type="dxa"/>
            <w:vAlign w:val="center"/>
            <w:hideMark/>
          </w:tcPr>
          <w:p w14:paraId="14BF141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52B1E67D" w14:textId="77777777" w:rsidTr="0093292B">
        <w:trPr>
          <w:trHeight w:val="315"/>
          <w:jc w:val="center"/>
        </w:trPr>
        <w:tc>
          <w:tcPr>
            <w:tcW w:w="846" w:type="dxa"/>
            <w:vAlign w:val="center"/>
          </w:tcPr>
          <w:p w14:paraId="238E3A47" w14:textId="77777777" w:rsidR="0093292B" w:rsidRPr="00AD752C" w:rsidRDefault="0093292B" w:rsidP="0093292B">
            <w:pPr>
              <w:spacing w:line="360" w:lineRule="auto"/>
              <w:jc w:val="center"/>
              <w:rPr>
                <w:sz w:val="24"/>
                <w:szCs w:val="24"/>
                <w:lang w:eastAsia="ru-RU"/>
              </w:rPr>
            </w:pPr>
            <w:r w:rsidRPr="00AD752C">
              <w:rPr>
                <w:sz w:val="24"/>
                <w:szCs w:val="24"/>
                <w:lang w:eastAsia="ru-RU"/>
              </w:rPr>
              <w:lastRenderedPageBreak/>
              <w:t>9</w:t>
            </w:r>
          </w:p>
        </w:tc>
        <w:tc>
          <w:tcPr>
            <w:tcW w:w="1559" w:type="dxa"/>
            <w:vAlign w:val="center"/>
            <w:hideMark/>
          </w:tcPr>
          <w:p w14:paraId="225E776F" w14:textId="77777777" w:rsidR="0093292B" w:rsidRPr="00AD752C" w:rsidRDefault="0093292B" w:rsidP="0093292B">
            <w:pPr>
              <w:spacing w:line="360" w:lineRule="auto"/>
              <w:jc w:val="center"/>
              <w:rPr>
                <w:sz w:val="24"/>
                <w:szCs w:val="24"/>
                <w:lang w:eastAsia="ru-RU"/>
              </w:rPr>
            </w:pPr>
            <w:r w:rsidRPr="00AD752C">
              <w:rPr>
                <w:sz w:val="24"/>
                <w:szCs w:val="24"/>
                <w:lang w:eastAsia="ru-RU"/>
              </w:rPr>
              <w:t>73941001724</w:t>
            </w:r>
          </w:p>
        </w:tc>
        <w:tc>
          <w:tcPr>
            <w:tcW w:w="5710" w:type="dxa"/>
            <w:vAlign w:val="center"/>
            <w:hideMark/>
          </w:tcPr>
          <w:p w14:paraId="1D18A0C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помещений парикмахерских, салонов красоты, соляриев</w:t>
            </w:r>
          </w:p>
        </w:tc>
        <w:tc>
          <w:tcPr>
            <w:tcW w:w="1334" w:type="dxa"/>
            <w:vAlign w:val="center"/>
            <w:hideMark/>
          </w:tcPr>
          <w:p w14:paraId="54DD8E8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A068AFD" w14:textId="77777777" w:rsidTr="0093292B">
        <w:trPr>
          <w:trHeight w:val="315"/>
          <w:jc w:val="center"/>
        </w:trPr>
        <w:tc>
          <w:tcPr>
            <w:tcW w:w="846" w:type="dxa"/>
            <w:vAlign w:val="center"/>
          </w:tcPr>
          <w:p w14:paraId="0DE41AEF" w14:textId="77777777" w:rsidR="0093292B" w:rsidRPr="00AD752C" w:rsidRDefault="0093292B" w:rsidP="0093292B">
            <w:pPr>
              <w:spacing w:line="360" w:lineRule="auto"/>
              <w:jc w:val="center"/>
              <w:rPr>
                <w:sz w:val="24"/>
                <w:szCs w:val="24"/>
                <w:lang w:eastAsia="ru-RU"/>
              </w:rPr>
            </w:pPr>
            <w:r w:rsidRPr="00AD752C">
              <w:rPr>
                <w:sz w:val="24"/>
                <w:szCs w:val="24"/>
                <w:lang w:eastAsia="ru-RU"/>
              </w:rPr>
              <w:t>10</w:t>
            </w:r>
          </w:p>
        </w:tc>
        <w:tc>
          <w:tcPr>
            <w:tcW w:w="1559" w:type="dxa"/>
            <w:vAlign w:val="center"/>
            <w:hideMark/>
          </w:tcPr>
          <w:p w14:paraId="02EA0E48" w14:textId="77777777" w:rsidR="0093292B" w:rsidRPr="00AD752C" w:rsidRDefault="0093292B" w:rsidP="0093292B">
            <w:pPr>
              <w:spacing w:line="360" w:lineRule="auto"/>
              <w:jc w:val="center"/>
              <w:rPr>
                <w:sz w:val="24"/>
                <w:szCs w:val="24"/>
                <w:lang w:eastAsia="ru-RU"/>
              </w:rPr>
            </w:pPr>
            <w:r w:rsidRPr="00AD752C">
              <w:rPr>
                <w:sz w:val="24"/>
                <w:szCs w:val="24"/>
                <w:lang w:eastAsia="ru-RU"/>
              </w:rPr>
              <w:t>73995211714</w:t>
            </w:r>
          </w:p>
        </w:tc>
        <w:tc>
          <w:tcPr>
            <w:tcW w:w="5710" w:type="dxa"/>
            <w:vAlign w:val="center"/>
            <w:hideMark/>
          </w:tcPr>
          <w:p w14:paraId="68329042" w14:textId="77777777" w:rsidR="0093292B" w:rsidRPr="00AD752C" w:rsidRDefault="0093292B" w:rsidP="0093292B">
            <w:pPr>
              <w:spacing w:line="360" w:lineRule="auto"/>
              <w:rPr>
                <w:sz w:val="24"/>
                <w:szCs w:val="24"/>
                <w:lang w:eastAsia="ru-RU"/>
              </w:rPr>
            </w:pPr>
            <w:r w:rsidRPr="00AD752C">
              <w:rPr>
                <w:sz w:val="24"/>
                <w:szCs w:val="24"/>
                <w:lang w:eastAsia="ru-RU"/>
              </w:rPr>
              <w:t>мусор при очистке прибрежных защитных полос водоохранных зон и акваторий водных объектов</w:t>
            </w:r>
          </w:p>
        </w:tc>
        <w:tc>
          <w:tcPr>
            <w:tcW w:w="1334" w:type="dxa"/>
            <w:vAlign w:val="center"/>
            <w:hideMark/>
          </w:tcPr>
          <w:p w14:paraId="76D52558"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6C26F5CD" w14:textId="77777777" w:rsidTr="0093292B">
        <w:trPr>
          <w:trHeight w:val="315"/>
          <w:jc w:val="center"/>
        </w:trPr>
        <w:tc>
          <w:tcPr>
            <w:tcW w:w="846" w:type="dxa"/>
            <w:vAlign w:val="center"/>
          </w:tcPr>
          <w:p w14:paraId="180F0D04" w14:textId="77777777" w:rsidR="0093292B" w:rsidRPr="00AD752C" w:rsidRDefault="0093292B" w:rsidP="0093292B">
            <w:pPr>
              <w:spacing w:line="360" w:lineRule="auto"/>
              <w:jc w:val="center"/>
              <w:rPr>
                <w:sz w:val="24"/>
                <w:szCs w:val="24"/>
                <w:lang w:eastAsia="ru-RU"/>
              </w:rPr>
            </w:pPr>
            <w:r w:rsidRPr="00AD752C">
              <w:rPr>
                <w:sz w:val="24"/>
                <w:szCs w:val="24"/>
                <w:lang w:eastAsia="ru-RU"/>
              </w:rPr>
              <w:t>11</w:t>
            </w:r>
          </w:p>
        </w:tc>
        <w:tc>
          <w:tcPr>
            <w:tcW w:w="1559" w:type="dxa"/>
            <w:vAlign w:val="center"/>
            <w:hideMark/>
          </w:tcPr>
          <w:p w14:paraId="147304A8"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73120511724</w:t>
            </w:r>
          </w:p>
        </w:tc>
        <w:tc>
          <w:tcPr>
            <w:tcW w:w="5710" w:type="dxa"/>
            <w:vAlign w:val="center"/>
            <w:hideMark/>
          </w:tcPr>
          <w:p w14:paraId="1B866F55" w14:textId="77777777" w:rsidR="0093292B" w:rsidRPr="00AD752C" w:rsidRDefault="0093292B" w:rsidP="0093292B">
            <w:pPr>
              <w:spacing w:line="360" w:lineRule="auto"/>
              <w:rPr>
                <w:sz w:val="24"/>
                <w:szCs w:val="24"/>
                <w:lang w:eastAsia="ru-RU"/>
              </w:rPr>
            </w:pPr>
            <w:r w:rsidRPr="00AD752C">
              <w:rPr>
                <w:sz w:val="24"/>
                <w:szCs w:val="24"/>
                <w:lang w:eastAsia="ru-RU"/>
              </w:rPr>
              <w:t xml:space="preserve">отходы от уборки </w:t>
            </w:r>
            <w:proofErr w:type="spellStart"/>
            <w:r w:rsidRPr="00AD752C">
              <w:rPr>
                <w:sz w:val="24"/>
                <w:szCs w:val="24"/>
                <w:lang w:eastAsia="ru-RU"/>
              </w:rPr>
              <w:t>прибордюрной</w:t>
            </w:r>
            <w:proofErr w:type="spellEnd"/>
            <w:r w:rsidRPr="00AD752C">
              <w:rPr>
                <w:sz w:val="24"/>
                <w:szCs w:val="24"/>
                <w:lang w:eastAsia="ru-RU"/>
              </w:rPr>
              <w:t xml:space="preserve"> зоны автомобильных дорог</w:t>
            </w:r>
          </w:p>
        </w:tc>
        <w:tc>
          <w:tcPr>
            <w:tcW w:w="1334" w:type="dxa"/>
            <w:vAlign w:val="center"/>
            <w:hideMark/>
          </w:tcPr>
          <w:p w14:paraId="0F69E29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1936CB1" w14:textId="77777777" w:rsidTr="0093292B">
        <w:trPr>
          <w:trHeight w:val="315"/>
          <w:jc w:val="center"/>
        </w:trPr>
        <w:tc>
          <w:tcPr>
            <w:tcW w:w="846" w:type="dxa"/>
            <w:vAlign w:val="center"/>
          </w:tcPr>
          <w:p w14:paraId="2DB09ABB" w14:textId="77777777" w:rsidR="0093292B" w:rsidRPr="00AD752C" w:rsidRDefault="0093292B" w:rsidP="0093292B">
            <w:pPr>
              <w:spacing w:line="360" w:lineRule="auto"/>
              <w:jc w:val="center"/>
              <w:rPr>
                <w:sz w:val="24"/>
                <w:szCs w:val="24"/>
                <w:lang w:eastAsia="ru-RU"/>
              </w:rPr>
            </w:pPr>
            <w:r w:rsidRPr="00AD752C">
              <w:rPr>
                <w:sz w:val="24"/>
                <w:szCs w:val="24"/>
                <w:lang w:eastAsia="ru-RU"/>
              </w:rPr>
              <w:t>12</w:t>
            </w:r>
          </w:p>
        </w:tc>
        <w:tc>
          <w:tcPr>
            <w:tcW w:w="1559" w:type="dxa"/>
            <w:vAlign w:val="center"/>
            <w:hideMark/>
          </w:tcPr>
          <w:p w14:paraId="6B2CC914"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73610002724</w:t>
            </w:r>
          </w:p>
        </w:tc>
        <w:tc>
          <w:tcPr>
            <w:tcW w:w="5710" w:type="dxa"/>
            <w:vAlign w:val="center"/>
            <w:hideMark/>
          </w:tcPr>
          <w:p w14:paraId="302AF99B" w14:textId="77777777" w:rsidR="0093292B" w:rsidRPr="00AD752C" w:rsidRDefault="0093292B" w:rsidP="0093292B">
            <w:pPr>
              <w:spacing w:line="360" w:lineRule="auto"/>
              <w:rPr>
                <w:sz w:val="24"/>
                <w:szCs w:val="24"/>
                <w:lang w:eastAsia="ru-RU"/>
              </w:rPr>
            </w:pPr>
            <w:r w:rsidRPr="00AD752C">
              <w:rPr>
                <w:sz w:val="24"/>
                <w:szCs w:val="24"/>
                <w:lang w:eastAsia="ru-RU"/>
              </w:rPr>
              <w:t>отходы кухонь и организаций общественного питания несортированные прочие</w:t>
            </w:r>
          </w:p>
        </w:tc>
        <w:tc>
          <w:tcPr>
            <w:tcW w:w="1334" w:type="dxa"/>
            <w:vAlign w:val="center"/>
            <w:hideMark/>
          </w:tcPr>
          <w:p w14:paraId="7BB6742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762D073" w14:textId="77777777" w:rsidTr="0093292B">
        <w:trPr>
          <w:trHeight w:val="315"/>
          <w:jc w:val="center"/>
        </w:trPr>
        <w:tc>
          <w:tcPr>
            <w:tcW w:w="846" w:type="dxa"/>
            <w:vAlign w:val="center"/>
          </w:tcPr>
          <w:p w14:paraId="2FBD787A" w14:textId="77777777" w:rsidR="0093292B" w:rsidRPr="00AD752C" w:rsidRDefault="0093292B" w:rsidP="0093292B">
            <w:pPr>
              <w:spacing w:line="360" w:lineRule="auto"/>
              <w:jc w:val="center"/>
              <w:rPr>
                <w:sz w:val="24"/>
                <w:szCs w:val="24"/>
                <w:lang w:eastAsia="ru-RU"/>
              </w:rPr>
            </w:pPr>
            <w:r w:rsidRPr="00AD752C">
              <w:rPr>
                <w:sz w:val="24"/>
                <w:szCs w:val="24"/>
                <w:lang w:eastAsia="ru-RU"/>
              </w:rPr>
              <w:t>13</w:t>
            </w:r>
          </w:p>
        </w:tc>
        <w:tc>
          <w:tcPr>
            <w:tcW w:w="1559" w:type="dxa"/>
            <w:vAlign w:val="center"/>
            <w:hideMark/>
          </w:tcPr>
          <w:p w14:paraId="12C3A050"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73111001724</w:t>
            </w:r>
          </w:p>
        </w:tc>
        <w:tc>
          <w:tcPr>
            <w:tcW w:w="5710" w:type="dxa"/>
            <w:vAlign w:val="center"/>
            <w:hideMark/>
          </w:tcPr>
          <w:p w14:paraId="75E9D52E"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несортированные (исключая крупногабаритные)</w:t>
            </w:r>
          </w:p>
        </w:tc>
        <w:tc>
          <w:tcPr>
            <w:tcW w:w="1334" w:type="dxa"/>
            <w:vAlign w:val="center"/>
            <w:hideMark/>
          </w:tcPr>
          <w:p w14:paraId="26A447CA"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88B29DA" w14:textId="77777777" w:rsidTr="0093292B">
        <w:trPr>
          <w:trHeight w:val="315"/>
          <w:jc w:val="center"/>
        </w:trPr>
        <w:tc>
          <w:tcPr>
            <w:tcW w:w="846" w:type="dxa"/>
            <w:vAlign w:val="center"/>
          </w:tcPr>
          <w:p w14:paraId="74E38ADD" w14:textId="77777777" w:rsidR="0093292B" w:rsidRPr="00AD752C" w:rsidRDefault="0093292B" w:rsidP="0093292B">
            <w:pPr>
              <w:spacing w:line="360" w:lineRule="auto"/>
              <w:jc w:val="center"/>
              <w:rPr>
                <w:sz w:val="24"/>
                <w:szCs w:val="24"/>
                <w:lang w:eastAsia="ru-RU"/>
              </w:rPr>
            </w:pPr>
            <w:r w:rsidRPr="00AD752C">
              <w:rPr>
                <w:sz w:val="24"/>
                <w:szCs w:val="24"/>
                <w:lang w:eastAsia="ru-RU"/>
              </w:rPr>
              <w:t>14</w:t>
            </w:r>
          </w:p>
        </w:tc>
        <w:tc>
          <w:tcPr>
            <w:tcW w:w="1559" w:type="dxa"/>
            <w:vAlign w:val="center"/>
            <w:hideMark/>
          </w:tcPr>
          <w:p w14:paraId="58533E3D" w14:textId="77777777" w:rsidR="0093292B" w:rsidRPr="00AD752C" w:rsidRDefault="0093292B" w:rsidP="0093292B">
            <w:pPr>
              <w:spacing w:line="360" w:lineRule="auto"/>
              <w:jc w:val="center"/>
              <w:rPr>
                <w:sz w:val="24"/>
                <w:szCs w:val="24"/>
                <w:lang w:eastAsia="ru-RU"/>
              </w:rPr>
            </w:pPr>
            <w:r w:rsidRPr="00AD752C">
              <w:rPr>
                <w:sz w:val="24"/>
                <w:szCs w:val="24"/>
                <w:lang w:eastAsia="ru-RU"/>
              </w:rPr>
              <w:t>73310001724</w:t>
            </w:r>
          </w:p>
        </w:tc>
        <w:tc>
          <w:tcPr>
            <w:tcW w:w="5710" w:type="dxa"/>
            <w:vAlign w:val="center"/>
            <w:hideMark/>
          </w:tcPr>
          <w:p w14:paraId="0C87910A" w14:textId="77777777" w:rsidR="0093292B" w:rsidRPr="00AD752C" w:rsidRDefault="0093292B" w:rsidP="0093292B">
            <w:pPr>
              <w:spacing w:line="360" w:lineRule="auto"/>
              <w:rPr>
                <w:sz w:val="24"/>
                <w:szCs w:val="24"/>
                <w:lang w:eastAsia="ru-RU"/>
              </w:rPr>
            </w:pPr>
            <w:r w:rsidRPr="00AD752C">
              <w:rPr>
                <w:sz w:val="24"/>
                <w:szCs w:val="24"/>
                <w:lang w:eastAsia="ru-RU"/>
              </w:rPr>
              <w:t>мусор от офисных и бытовых помещений организаций несортированный (исключая крупногабаритный)</w:t>
            </w:r>
          </w:p>
        </w:tc>
        <w:tc>
          <w:tcPr>
            <w:tcW w:w="1334" w:type="dxa"/>
            <w:vAlign w:val="center"/>
            <w:hideMark/>
          </w:tcPr>
          <w:p w14:paraId="47D3EF2B"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25B7F3EB" w14:textId="77777777" w:rsidTr="0093292B">
        <w:trPr>
          <w:trHeight w:val="315"/>
          <w:jc w:val="center"/>
        </w:trPr>
        <w:tc>
          <w:tcPr>
            <w:tcW w:w="846" w:type="dxa"/>
            <w:vAlign w:val="center"/>
          </w:tcPr>
          <w:p w14:paraId="7DD152E1" w14:textId="77777777" w:rsidR="0093292B" w:rsidRPr="00AD752C" w:rsidRDefault="0093292B" w:rsidP="0093292B">
            <w:pPr>
              <w:spacing w:line="360" w:lineRule="auto"/>
              <w:jc w:val="center"/>
              <w:rPr>
                <w:sz w:val="24"/>
                <w:szCs w:val="24"/>
                <w:lang w:eastAsia="ru-RU"/>
              </w:rPr>
            </w:pPr>
            <w:r w:rsidRPr="00AD752C">
              <w:rPr>
                <w:sz w:val="24"/>
                <w:szCs w:val="24"/>
                <w:lang w:eastAsia="ru-RU"/>
              </w:rPr>
              <w:t>15</w:t>
            </w:r>
          </w:p>
        </w:tc>
        <w:tc>
          <w:tcPr>
            <w:tcW w:w="1559" w:type="dxa"/>
            <w:vAlign w:val="center"/>
            <w:hideMark/>
          </w:tcPr>
          <w:p w14:paraId="626574E7" w14:textId="77777777" w:rsidR="0093292B" w:rsidRPr="00AD752C" w:rsidRDefault="0093292B" w:rsidP="0093292B">
            <w:pPr>
              <w:spacing w:line="360" w:lineRule="auto"/>
              <w:jc w:val="center"/>
              <w:rPr>
                <w:sz w:val="24"/>
                <w:szCs w:val="24"/>
                <w:lang w:eastAsia="ru-RU"/>
              </w:rPr>
            </w:pPr>
            <w:r w:rsidRPr="00AD752C">
              <w:rPr>
                <w:sz w:val="24"/>
                <w:szCs w:val="24"/>
                <w:lang w:eastAsia="ru-RU"/>
              </w:rPr>
              <w:t>73338101204</w:t>
            </w:r>
          </w:p>
        </w:tc>
        <w:tc>
          <w:tcPr>
            <w:tcW w:w="5710" w:type="dxa"/>
            <w:vAlign w:val="center"/>
            <w:hideMark/>
          </w:tcPr>
          <w:p w14:paraId="6942A2CC" w14:textId="77777777" w:rsidR="0093292B" w:rsidRPr="00AD752C" w:rsidRDefault="0093292B" w:rsidP="0093292B">
            <w:pPr>
              <w:spacing w:line="360" w:lineRule="auto"/>
              <w:rPr>
                <w:sz w:val="24"/>
                <w:szCs w:val="24"/>
                <w:lang w:eastAsia="ru-RU"/>
              </w:rPr>
            </w:pPr>
            <w:r w:rsidRPr="00AD752C">
              <w:rPr>
                <w:sz w:val="24"/>
                <w:szCs w:val="24"/>
                <w:lang w:eastAsia="ru-RU"/>
              </w:rPr>
              <w:t>растительные отходы при кошении травы на территории производственных объектов малоопасные</w:t>
            </w:r>
          </w:p>
        </w:tc>
        <w:tc>
          <w:tcPr>
            <w:tcW w:w="1334" w:type="dxa"/>
            <w:vAlign w:val="center"/>
            <w:hideMark/>
          </w:tcPr>
          <w:p w14:paraId="3C6C66FE" w14:textId="77777777" w:rsidR="0093292B" w:rsidRPr="00AD752C" w:rsidRDefault="0093292B" w:rsidP="0093292B">
            <w:pPr>
              <w:spacing w:line="360" w:lineRule="auto"/>
              <w:jc w:val="center"/>
              <w:rPr>
                <w:sz w:val="24"/>
                <w:szCs w:val="24"/>
                <w:lang w:eastAsia="ru-RU"/>
              </w:rPr>
            </w:pPr>
            <w:r w:rsidRPr="00AD752C">
              <w:rPr>
                <w:sz w:val="24"/>
                <w:szCs w:val="24"/>
                <w:lang w:eastAsia="ru-RU"/>
              </w:rPr>
              <w:t>IV</w:t>
            </w:r>
          </w:p>
        </w:tc>
      </w:tr>
      <w:tr w:rsidR="00AD752C" w:rsidRPr="00AD752C" w14:paraId="0D39512C" w14:textId="77777777" w:rsidTr="0093292B">
        <w:trPr>
          <w:trHeight w:val="315"/>
          <w:jc w:val="center"/>
        </w:trPr>
        <w:tc>
          <w:tcPr>
            <w:tcW w:w="846" w:type="dxa"/>
            <w:vAlign w:val="center"/>
          </w:tcPr>
          <w:p w14:paraId="1D154974" w14:textId="77777777" w:rsidR="0093292B" w:rsidRPr="00AD752C" w:rsidRDefault="0093292B" w:rsidP="0093292B">
            <w:pPr>
              <w:spacing w:line="360" w:lineRule="auto"/>
              <w:jc w:val="center"/>
              <w:rPr>
                <w:sz w:val="24"/>
                <w:szCs w:val="24"/>
                <w:lang w:eastAsia="ru-RU"/>
              </w:rPr>
            </w:pPr>
            <w:r w:rsidRPr="00AD752C">
              <w:rPr>
                <w:sz w:val="24"/>
                <w:szCs w:val="24"/>
                <w:lang w:eastAsia="ru-RU"/>
              </w:rPr>
              <w:t>16</w:t>
            </w:r>
          </w:p>
        </w:tc>
        <w:tc>
          <w:tcPr>
            <w:tcW w:w="1559" w:type="dxa"/>
            <w:vAlign w:val="center"/>
            <w:hideMark/>
          </w:tcPr>
          <w:p w14:paraId="54AF9AC4" w14:textId="77777777" w:rsidR="0093292B" w:rsidRPr="00AD752C" w:rsidRDefault="0093292B" w:rsidP="0093292B">
            <w:pPr>
              <w:spacing w:line="360" w:lineRule="auto"/>
              <w:jc w:val="center"/>
              <w:rPr>
                <w:sz w:val="24"/>
                <w:szCs w:val="24"/>
                <w:lang w:eastAsia="ru-RU"/>
              </w:rPr>
            </w:pPr>
            <w:r w:rsidRPr="00AD752C">
              <w:rPr>
                <w:sz w:val="24"/>
                <w:szCs w:val="24"/>
                <w:lang w:eastAsia="ru-RU"/>
              </w:rPr>
              <w:t>73111002215</w:t>
            </w:r>
          </w:p>
        </w:tc>
        <w:tc>
          <w:tcPr>
            <w:tcW w:w="5710" w:type="dxa"/>
            <w:vAlign w:val="center"/>
            <w:hideMark/>
          </w:tcPr>
          <w:p w14:paraId="6FD130CF" w14:textId="77777777" w:rsidR="0093292B" w:rsidRPr="00AD752C" w:rsidRDefault="0093292B" w:rsidP="0093292B">
            <w:pPr>
              <w:spacing w:line="360" w:lineRule="auto"/>
              <w:rPr>
                <w:sz w:val="24"/>
                <w:szCs w:val="24"/>
                <w:lang w:eastAsia="ru-RU"/>
              </w:rPr>
            </w:pPr>
            <w:r w:rsidRPr="00AD752C">
              <w:rPr>
                <w:sz w:val="24"/>
                <w:szCs w:val="24"/>
                <w:lang w:eastAsia="ru-RU"/>
              </w:rPr>
              <w:t>отходы из жилищ крупногабаритные</w:t>
            </w:r>
          </w:p>
        </w:tc>
        <w:tc>
          <w:tcPr>
            <w:tcW w:w="1334" w:type="dxa"/>
            <w:vAlign w:val="center"/>
            <w:hideMark/>
          </w:tcPr>
          <w:p w14:paraId="474A6CB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2547AA0F" w14:textId="77777777" w:rsidTr="0093292B">
        <w:trPr>
          <w:trHeight w:val="630"/>
          <w:jc w:val="center"/>
        </w:trPr>
        <w:tc>
          <w:tcPr>
            <w:tcW w:w="846" w:type="dxa"/>
            <w:vAlign w:val="center"/>
          </w:tcPr>
          <w:p w14:paraId="6AEBAA4C" w14:textId="77777777" w:rsidR="0093292B" w:rsidRPr="00AD752C" w:rsidRDefault="0093292B" w:rsidP="0093292B">
            <w:pPr>
              <w:spacing w:line="360" w:lineRule="auto"/>
              <w:jc w:val="center"/>
              <w:rPr>
                <w:sz w:val="24"/>
                <w:szCs w:val="24"/>
                <w:lang w:eastAsia="ru-RU"/>
              </w:rPr>
            </w:pPr>
            <w:r w:rsidRPr="00AD752C">
              <w:rPr>
                <w:sz w:val="24"/>
                <w:szCs w:val="24"/>
                <w:lang w:eastAsia="ru-RU"/>
              </w:rPr>
              <w:t>17</w:t>
            </w:r>
          </w:p>
        </w:tc>
        <w:tc>
          <w:tcPr>
            <w:tcW w:w="1559" w:type="dxa"/>
            <w:vAlign w:val="center"/>
            <w:hideMark/>
          </w:tcPr>
          <w:p w14:paraId="6DF110FB"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73510001725</w:t>
            </w:r>
          </w:p>
        </w:tc>
        <w:tc>
          <w:tcPr>
            <w:tcW w:w="5710" w:type="dxa"/>
            <w:vAlign w:val="center"/>
            <w:hideMark/>
          </w:tcPr>
          <w:p w14:paraId="54255243"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продовольственными товарами</w:t>
            </w:r>
          </w:p>
        </w:tc>
        <w:tc>
          <w:tcPr>
            <w:tcW w:w="1334" w:type="dxa"/>
            <w:vAlign w:val="center"/>
            <w:hideMark/>
          </w:tcPr>
          <w:p w14:paraId="36D1AF87"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12DED85" w14:textId="77777777" w:rsidTr="0093292B">
        <w:trPr>
          <w:trHeight w:val="630"/>
          <w:jc w:val="center"/>
        </w:trPr>
        <w:tc>
          <w:tcPr>
            <w:tcW w:w="846" w:type="dxa"/>
            <w:vAlign w:val="center"/>
          </w:tcPr>
          <w:p w14:paraId="4953B706" w14:textId="77777777" w:rsidR="0093292B" w:rsidRPr="00AD752C" w:rsidRDefault="0093292B" w:rsidP="0093292B">
            <w:pPr>
              <w:spacing w:line="360" w:lineRule="auto"/>
              <w:jc w:val="center"/>
              <w:rPr>
                <w:sz w:val="24"/>
                <w:szCs w:val="24"/>
                <w:lang w:eastAsia="ru-RU"/>
              </w:rPr>
            </w:pPr>
            <w:r w:rsidRPr="00AD752C">
              <w:rPr>
                <w:sz w:val="24"/>
                <w:szCs w:val="24"/>
                <w:lang w:eastAsia="ru-RU"/>
              </w:rPr>
              <w:t>18</w:t>
            </w:r>
          </w:p>
        </w:tc>
        <w:tc>
          <w:tcPr>
            <w:tcW w:w="1559" w:type="dxa"/>
            <w:vAlign w:val="center"/>
            <w:hideMark/>
          </w:tcPr>
          <w:p w14:paraId="2BA13626" w14:textId="77777777" w:rsidR="0093292B" w:rsidRPr="00AD752C" w:rsidRDefault="0093292B" w:rsidP="0093292B">
            <w:pPr>
              <w:spacing w:line="360" w:lineRule="auto"/>
              <w:jc w:val="center"/>
              <w:rPr>
                <w:sz w:val="24"/>
                <w:szCs w:val="24"/>
                <w:lang w:eastAsia="ru-RU"/>
              </w:rPr>
            </w:pPr>
            <w:r w:rsidRPr="00AD752C">
              <w:rPr>
                <w:sz w:val="24"/>
                <w:szCs w:val="24"/>
                <w:lang w:eastAsia="ru-RU"/>
              </w:rPr>
              <w:t>73510002725</w:t>
            </w:r>
          </w:p>
        </w:tc>
        <w:tc>
          <w:tcPr>
            <w:tcW w:w="5710" w:type="dxa"/>
            <w:vAlign w:val="center"/>
            <w:hideMark/>
          </w:tcPr>
          <w:p w14:paraId="62A728E5"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объектов оптово-розничной торговли промышленными товарами</w:t>
            </w:r>
          </w:p>
        </w:tc>
        <w:tc>
          <w:tcPr>
            <w:tcW w:w="1334" w:type="dxa"/>
            <w:vAlign w:val="center"/>
            <w:hideMark/>
          </w:tcPr>
          <w:p w14:paraId="41D8B1E8"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863C1B5" w14:textId="77777777" w:rsidTr="0093292B">
        <w:trPr>
          <w:trHeight w:val="315"/>
          <w:jc w:val="center"/>
        </w:trPr>
        <w:tc>
          <w:tcPr>
            <w:tcW w:w="846" w:type="dxa"/>
            <w:vAlign w:val="center"/>
          </w:tcPr>
          <w:p w14:paraId="49FDD1CB" w14:textId="77777777" w:rsidR="0093292B" w:rsidRPr="00AD752C" w:rsidRDefault="0093292B" w:rsidP="0093292B">
            <w:pPr>
              <w:spacing w:line="360" w:lineRule="auto"/>
              <w:jc w:val="center"/>
              <w:rPr>
                <w:sz w:val="24"/>
                <w:szCs w:val="24"/>
                <w:lang w:eastAsia="ru-RU"/>
              </w:rPr>
            </w:pPr>
            <w:r w:rsidRPr="00AD752C">
              <w:rPr>
                <w:sz w:val="24"/>
                <w:szCs w:val="24"/>
                <w:lang w:eastAsia="ru-RU"/>
              </w:rPr>
              <w:t>19</w:t>
            </w:r>
          </w:p>
        </w:tc>
        <w:tc>
          <w:tcPr>
            <w:tcW w:w="1559" w:type="dxa"/>
            <w:vAlign w:val="center"/>
            <w:hideMark/>
          </w:tcPr>
          <w:p w14:paraId="296647B7"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73710001725</w:t>
            </w:r>
          </w:p>
        </w:tc>
        <w:tc>
          <w:tcPr>
            <w:tcW w:w="5710" w:type="dxa"/>
            <w:vAlign w:val="center"/>
            <w:hideMark/>
          </w:tcPr>
          <w:p w14:paraId="53DA11B1"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учебно-воспитательных учреждений</w:t>
            </w:r>
          </w:p>
        </w:tc>
        <w:tc>
          <w:tcPr>
            <w:tcW w:w="1334" w:type="dxa"/>
            <w:vAlign w:val="center"/>
            <w:hideMark/>
          </w:tcPr>
          <w:p w14:paraId="6FE5A7D0"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55BED65B" w14:textId="77777777" w:rsidTr="0093292B">
        <w:trPr>
          <w:trHeight w:val="630"/>
          <w:jc w:val="center"/>
        </w:trPr>
        <w:tc>
          <w:tcPr>
            <w:tcW w:w="846" w:type="dxa"/>
            <w:vAlign w:val="center"/>
          </w:tcPr>
          <w:p w14:paraId="060B335F" w14:textId="77777777" w:rsidR="0093292B" w:rsidRPr="00AD752C" w:rsidRDefault="0093292B" w:rsidP="0093292B">
            <w:pPr>
              <w:spacing w:line="360" w:lineRule="auto"/>
              <w:jc w:val="center"/>
              <w:rPr>
                <w:sz w:val="24"/>
                <w:szCs w:val="24"/>
                <w:lang w:eastAsia="ru-RU"/>
              </w:rPr>
            </w:pPr>
            <w:r w:rsidRPr="00AD752C">
              <w:rPr>
                <w:sz w:val="24"/>
                <w:szCs w:val="24"/>
                <w:lang w:eastAsia="ru-RU"/>
              </w:rPr>
              <w:t>20</w:t>
            </w:r>
          </w:p>
        </w:tc>
        <w:tc>
          <w:tcPr>
            <w:tcW w:w="1559" w:type="dxa"/>
            <w:vAlign w:val="center"/>
            <w:hideMark/>
          </w:tcPr>
          <w:p w14:paraId="76BE653A" w14:textId="77777777" w:rsidR="0093292B" w:rsidRPr="00AD752C" w:rsidRDefault="0093292B" w:rsidP="0093292B">
            <w:pPr>
              <w:spacing w:line="360" w:lineRule="auto"/>
              <w:jc w:val="center"/>
              <w:rPr>
                <w:sz w:val="24"/>
                <w:szCs w:val="24"/>
                <w:lang w:eastAsia="ru-RU"/>
              </w:rPr>
            </w:pPr>
            <w:r w:rsidRPr="00AD752C">
              <w:rPr>
                <w:sz w:val="24"/>
                <w:szCs w:val="24"/>
                <w:lang w:eastAsia="ru-RU"/>
              </w:rPr>
              <w:t>73710002725</w:t>
            </w:r>
          </w:p>
        </w:tc>
        <w:tc>
          <w:tcPr>
            <w:tcW w:w="5710" w:type="dxa"/>
            <w:vAlign w:val="center"/>
            <w:hideMark/>
          </w:tcPr>
          <w:p w14:paraId="013E583D" w14:textId="77777777" w:rsidR="0093292B" w:rsidRPr="00AD752C" w:rsidRDefault="0093292B" w:rsidP="0093292B">
            <w:pPr>
              <w:spacing w:line="360" w:lineRule="auto"/>
              <w:rPr>
                <w:sz w:val="24"/>
                <w:szCs w:val="24"/>
                <w:lang w:eastAsia="ru-RU"/>
              </w:rPr>
            </w:pPr>
            <w:r w:rsidRPr="00AD752C">
              <w:rPr>
                <w:sz w:val="24"/>
                <w:szCs w:val="24"/>
                <w:lang w:eastAsia="ru-RU"/>
              </w:rPr>
              <w:t>отходы (мусор) от уборки территории и помещений культурно-спортивных учреждений и зрелищных мероприятий</w:t>
            </w:r>
          </w:p>
        </w:tc>
        <w:tc>
          <w:tcPr>
            <w:tcW w:w="1334" w:type="dxa"/>
            <w:vAlign w:val="center"/>
            <w:hideMark/>
          </w:tcPr>
          <w:p w14:paraId="4FCBBA8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AD752C" w:rsidRPr="00AD752C" w14:paraId="3462CB24" w14:textId="77777777" w:rsidTr="0093292B">
        <w:trPr>
          <w:trHeight w:val="315"/>
          <w:jc w:val="center"/>
        </w:trPr>
        <w:tc>
          <w:tcPr>
            <w:tcW w:w="846" w:type="dxa"/>
            <w:vAlign w:val="center"/>
          </w:tcPr>
          <w:p w14:paraId="15325127" w14:textId="77777777" w:rsidR="0093292B" w:rsidRPr="00AD752C" w:rsidRDefault="0093292B" w:rsidP="0093292B">
            <w:pPr>
              <w:spacing w:line="360" w:lineRule="auto"/>
              <w:jc w:val="center"/>
              <w:rPr>
                <w:sz w:val="24"/>
                <w:szCs w:val="24"/>
                <w:lang w:eastAsia="ru-RU"/>
              </w:rPr>
            </w:pPr>
            <w:r w:rsidRPr="00AD752C">
              <w:rPr>
                <w:sz w:val="24"/>
                <w:szCs w:val="24"/>
                <w:lang w:eastAsia="ru-RU"/>
              </w:rPr>
              <w:t>21</w:t>
            </w:r>
          </w:p>
        </w:tc>
        <w:tc>
          <w:tcPr>
            <w:tcW w:w="1559" w:type="dxa"/>
            <w:vAlign w:val="center"/>
            <w:hideMark/>
          </w:tcPr>
          <w:p w14:paraId="466014D1" w14:textId="77777777" w:rsidR="0093292B" w:rsidRPr="00AD752C" w:rsidRDefault="0093292B" w:rsidP="0093292B">
            <w:pPr>
              <w:spacing w:line="360" w:lineRule="auto"/>
              <w:jc w:val="center"/>
              <w:rPr>
                <w:sz w:val="24"/>
                <w:szCs w:val="24"/>
                <w:lang w:eastAsia="ru-RU"/>
              </w:rPr>
            </w:pPr>
            <w:r w:rsidRPr="00AD752C">
              <w:rPr>
                <w:sz w:val="24"/>
                <w:szCs w:val="24"/>
                <w:lang w:eastAsia="ru-RU"/>
              </w:rPr>
              <w:t>73120003725</w:t>
            </w:r>
          </w:p>
        </w:tc>
        <w:tc>
          <w:tcPr>
            <w:tcW w:w="5710" w:type="dxa"/>
            <w:vAlign w:val="center"/>
            <w:hideMark/>
          </w:tcPr>
          <w:p w14:paraId="6F0B72FC" w14:textId="77777777" w:rsidR="0093292B" w:rsidRPr="00AD752C" w:rsidRDefault="0093292B" w:rsidP="0093292B">
            <w:pPr>
              <w:spacing w:line="360" w:lineRule="auto"/>
              <w:rPr>
                <w:sz w:val="24"/>
                <w:szCs w:val="24"/>
                <w:lang w:eastAsia="ru-RU"/>
              </w:rPr>
            </w:pPr>
            <w:r w:rsidRPr="00AD752C">
              <w:rPr>
                <w:sz w:val="24"/>
                <w:szCs w:val="24"/>
                <w:lang w:eastAsia="ru-RU"/>
              </w:rPr>
              <w:t>отходы от уборки территорий кладбищ, колумбариев</w:t>
            </w:r>
          </w:p>
        </w:tc>
        <w:tc>
          <w:tcPr>
            <w:tcW w:w="1334" w:type="dxa"/>
            <w:vAlign w:val="center"/>
            <w:hideMark/>
          </w:tcPr>
          <w:p w14:paraId="25471E51"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r w:rsidR="0093292B" w:rsidRPr="00AD752C" w14:paraId="27662329" w14:textId="77777777" w:rsidTr="0093292B">
        <w:trPr>
          <w:trHeight w:val="315"/>
          <w:jc w:val="center"/>
        </w:trPr>
        <w:tc>
          <w:tcPr>
            <w:tcW w:w="846" w:type="dxa"/>
            <w:vAlign w:val="center"/>
          </w:tcPr>
          <w:p w14:paraId="4D17E304" w14:textId="77777777" w:rsidR="0093292B" w:rsidRPr="00AD752C" w:rsidRDefault="0093292B" w:rsidP="0093292B">
            <w:pPr>
              <w:spacing w:line="360" w:lineRule="auto"/>
              <w:jc w:val="center"/>
              <w:rPr>
                <w:sz w:val="24"/>
                <w:szCs w:val="24"/>
                <w:lang w:eastAsia="ru-RU"/>
              </w:rPr>
            </w:pPr>
            <w:r w:rsidRPr="00AD752C">
              <w:rPr>
                <w:sz w:val="24"/>
                <w:szCs w:val="24"/>
                <w:lang w:eastAsia="ru-RU"/>
              </w:rPr>
              <w:t>22</w:t>
            </w:r>
          </w:p>
        </w:tc>
        <w:tc>
          <w:tcPr>
            <w:tcW w:w="1559" w:type="dxa"/>
            <w:vAlign w:val="center"/>
            <w:hideMark/>
          </w:tcPr>
          <w:p w14:paraId="286D0079" w14:textId="77777777" w:rsidR="0093292B" w:rsidRPr="00AD752C" w:rsidRDefault="0093292B" w:rsidP="0093292B">
            <w:pPr>
              <w:spacing w:line="360" w:lineRule="auto"/>
              <w:jc w:val="center"/>
              <w:rPr>
                <w:sz w:val="24"/>
                <w:szCs w:val="24"/>
                <w:lang w:eastAsia="ru-RU"/>
              </w:rPr>
            </w:pPr>
            <w:r w:rsidRPr="00AD752C">
              <w:rPr>
                <w:sz w:val="24"/>
                <w:szCs w:val="24"/>
                <w:lang w:eastAsia="ru-RU"/>
              </w:rPr>
              <w:t>73610001305</w:t>
            </w:r>
          </w:p>
        </w:tc>
        <w:tc>
          <w:tcPr>
            <w:tcW w:w="5710" w:type="dxa"/>
            <w:vAlign w:val="center"/>
            <w:hideMark/>
          </w:tcPr>
          <w:p w14:paraId="78B7EAA2" w14:textId="77777777" w:rsidR="0093292B" w:rsidRPr="00AD752C" w:rsidRDefault="0093292B" w:rsidP="0093292B">
            <w:pPr>
              <w:spacing w:line="360" w:lineRule="auto"/>
              <w:rPr>
                <w:sz w:val="24"/>
                <w:szCs w:val="24"/>
                <w:lang w:eastAsia="ru-RU"/>
              </w:rPr>
            </w:pPr>
            <w:r w:rsidRPr="00AD752C">
              <w:rPr>
                <w:sz w:val="24"/>
                <w:szCs w:val="24"/>
                <w:lang w:eastAsia="ru-RU"/>
              </w:rPr>
              <w:t>пищевые отходы кухонь и организаций общественного питания несортированные</w:t>
            </w:r>
          </w:p>
        </w:tc>
        <w:tc>
          <w:tcPr>
            <w:tcW w:w="1334" w:type="dxa"/>
            <w:vAlign w:val="center"/>
            <w:hideMark/>
          </w:tcPr>
          <w:p w14:paraId="42B15066" w14:textId="77777777" w:rsidR="0093292B" w:rsidRPr="00AD752C" w:rsidRDefault="0093292B" w:rsidP="0093292B">
            <w:pPr>
              <w:spacing w:line="360" w:lineRule="auto"/>
              <w:jc w:val="center"/>
              <w:rPr>
                <w:sz w:val="24"/>
                <w:szCs w:val="24"/>
                <w:lang w:eastAsia="ru-RU"/>
              </w:rPr>
            </w:pPr>
            <w:r w:rsidRPr="00AD752C">
              <w:rPr>
                <w:sz w:val="24"/>
                <w:szCs w:val="24"/>
                <w:lang w:eastAsia="ru-RU"/>
              </w:rPr>
              <w:t>V</w:t>
            </w:r>
          </w:p>
        </w:tc>
      </w:tr>
    </w:tbl>
    <w:p w14:paraId="145FA806" w14:textId="77777777" w:rsidR="0093292B" w:rsidRPr="00AD752C" w:rsidRDefault="0093292B" w:rsidP="0093292B">
      <w:pPr>
        <w:tabs>
          <w:tab w:val="left" w:pos="1134"/>
          <w:tab w:val="left" w:pos="10065"/>
        </w:tabs>
        <w:spacing w:line="360" w:lineRule="auto"/>
        <w:ind w:left="426" w:right="570"/>
        <w:jc w:val="both"/>
        <w:rPr>
          <w:sz w:val="24"/>
        </w:rPr>
      </w:pPr>
    </w:p>
    <w:p w14:paraId="34BDB6A3" w14:textId="77777777" w:rsidR="0093292B" w:rsidRPr="00AD752C" w:rsidRDefault="0093292B" w:rsidP="00BC14B5">
      <w:pPr>
        <w:pStyle w:val="2"/>
        <w:numPr>
          <w:ilvl w:val="1"/>
          <w:numId w:val="15"/>
        </w:numPr>
        <w:tabs>
          <w:tab w:val="left" w:pos="965"/>
          <w:tab w:val="left" w:pos="1418"/>
        </w:tabs>
        <w:spacing w:before="0" w:line="360" w:lineRule="auto"/>
        <w:ind w:right="513"/>
        <w:jc w:val="both"/>
      </w:pPr>
      <w:bookmarkStart w:id="29" w:name="_Toc152804364"/>
      <w:r w:rsidRPr="00AD752C">
        <w:lastRenderedPageBreak/>
        <w:t>Сведения из проектной документации объектов обработки, утилизации, обезвреживания и объектов размещения отходов, включенных в государственный реестр объектов размещения отходов</w:t>
      </w:r>
      <w:r w:rsidR="00CC3C1F" w:rsidRPr="00AD752C">
        <w:t>; о производственной мощности (тонн/единиц в год, суммарно по видам отходов), применяемых технологических решениях и об оборудовании объектов обработки, утилизации, обезвреживания и объектов размещения отходов, включенных в государственный реестр объектов размещения отходов; о проектной мощности объектов размещения отходов, включенных в государственный реестр объектов размещения отходов;</w:t>
      </w:r>
      <w:bookmarkEnd w:id="29"/>
    </w:p>
    <w:p w14:paraId="6D14577D" w14:textId="77777777" w:rsidR="0093292B" w:rsidRPr="00AD752C" w:rsidRDefault="00CC3C1F" w:rsidP="00CC3C1F">
      <w:pPr>
        <w:pStyle w:val="a7"/>
        <w:numPr>
          <w:ilvl w:val="0"/>
          <w:numId w:val="18"/>
        </w:numPr>
        <w:tabs>
          <w:tab w:val="left" w:pos="904"/>
        </w:tabs>
        <w:spacing w:line="360" w:lineRule="auto"/>
        <w:ind w:right="570"/>
        <w:rPr>
          <w:sz w:val="24"/>
        </w:rPr>
      </w:pPr>
      <w:r w:rsidRPr="00AD752C">
        <w:rPr>
          <w:sz w:val="24"/>
        </w:rPr>
        <w:t xml:space="preserve">Полигон твердых коммунальных отходов, г. Избербаш имеет проектную </w:t>
      </w:r>
      <w:proofErr w:type="gramStart"/>
      <w:r w:rsidRPr="00AD752C">
        <w:rPr>
          <w:sz w:val="24"/>
        </w:rPr>
        <w:t xml:space="preserve">мощность  </w:t>
      </w:r>
      <w:r w:rsidR="00F14D0A" w:rsidRPr="00AD752C">
        <w:rPr>
          <w:sz w:val="24"/>
        </w:rPr>
        <w:t>1</w:t>
      </w:r>
      <w:proofErr w:type="gramEnd"/>
      <w:r w:rsidR="00F14D0A" w:rsidRPr="00AD752C">
        <w:rPr>
          <w:sz w:val="24"/>
        </w:rPr>
        <w:t> 800 000</w:t>
      </w:r>
      <w:r w:rsidRPr="00AD752C">
        <w:rPr>
          <w:sz w:val="24"/>
        </w:rPr>
        <w:t xml:space="preserve"> тонн</w:t>
      </w:r>
      <w:r w:rsidR="00F14D0A" w:rsidRPr="00AD752C">
        <w:rPr>
          <w:sz w:val="24"/>
        </w:rPr>
        <w:t>;</w:t>
      </w:r>
    </w:p>
    <w:p w14:paraId="406D532B" w14:textId="77777777" w:rsidR="00CC3C1F" w:rsidRPr="00AD752C" w:rsidRDefault="00CC3C1F" w:rsidP="00CC3C1F">
      <w:pPr>
        <w:pStyle w:val="a7"/>
        <w:numPr>
          <w:ilvl w:val="0"/>
          <w:numId w:val="18"/>
        </w:numPr>
        <w:tabs>
          <w:tab w:val="left" w:pos="904"/>
        </w:tabs>
        <w:spacing w:line="360" w:lineRule="auto"/>
        <w:ind w:right="570"/>
        <w:rPr>
          <w:sz w:val="24"/>
        </w:rPr>
      </w:pPr>
      <w:r w:rsidRPr="00AD752C">
        <w:rPr>
          <w:sz w:val="24"/>
        </w:rPr>
        <w:t>Полигон твердых коммунальных отходов, г. Кизляр имеет проектную мощность 864 000 тонн, производственную мощность 27 000 тонн/год</w:t>
      </w:r>
      <w:r w:rsidR="00F14D0A" w:rsidRPr="00AD752C">
        <w:rPr>
          <w:sz w:val="24"/>
        </w:rPr>
        <w:t>.</w:t>
      </w:r>
    </w:p>
    <w:p w14:paraId="3D1C5CBB" w14:textId="77777777" w:rsidR="00CC3C1F" w:rsidRPr="00AD752C" w:rsidRDefault="00A97F36" w:rsidP="00A97F36">
      <w:pPr>
        <w:pStyle w:val="2"/>
        <w:numPr>
          <w:ilvl w:val="1"/>
          <w:numId w:val="15"/>
        </w:numPr>
        <w:tabs>
          <w:tab w:val="left" w:pos="965"/>
          <w:tab w:val="left" w:pos="1418"/>
        </w:tabs>
        <w:spacing w:before="0" w:line="360" w:lineRule="auto"/>
        <w:ind w:right="513"/>
        <w:jc w:val="both"/>
      </w:pPr>
      <w:bookmarkStart w:id="30" w:name="_Toc152804365"/>
      <w:r w:rsidRPr="00AD752C">
        <w:t>Сведения о наличии заключения государственной экологической экспертизы проектной документации объектов, используемых для размещения и (или) обезвреживания отходов I - V классов опасности, согласованной в установленном порядке санитарно-защитной зоне, лицензии на осуществление деятельности по сбору, транспортированию, обработке, утилизации, обезвреживанию, размещению отходов I - IV классов опасности у эксплуатирующей объект обработки, утилизации, обезвреживания, размещения отходов организации, индивидуального предпринимателя, реквизитах документа, содержащего информацию о включении объекта размещения отходов в государственный реестр объектов размещения отходов;</w:t>
      </w:r>
      <w:bookmarkEnd w:id="30"/>
    </w:p>
    <w:p w14:paraId="041E500C" w14:textId="77777777" w:rsidR="00F14D0A" w:rsidRPr="00AD752C" w:rsidRDefault="001D7FA7" w:rsidP="001D7FA7">
      <w:pPr>
        <w:tabs>
          <w:tab w:val="left" w:pos="904"/>
        </w:tabs>
        <w:spacing w:line="360" w:lineRule="auto"/>
        <w:ind w:left="318" w:right="570" w:firstLine="720"/>
        <w:jc w:val="both"/>
        <w:rPr>
          <w:sz w:val="24"/>
        </w:rPr>
      </w:pPr>
      <w:r w:rsidRPr="00AD752C">
        <w:rPr>
          <w:sz w:val="24"/>
        </w:rPr>
        <w:t>1)</w:t>
      </w:r>
      <w:r w:rsidRPr="00AD752C">
        <w:rPr>
          <w:sz w:val="24"/>
        </w:rPr>
        <w:tab/>
        <w:t xml:space="preserve">Полигон твердых коммунальных отходов, г. </w:t>
      </w:r>
      <w:r w:rsidR="00F14D0A" w:rsidRPr="00AD752C">
        <w:rPr>
          <w:sz w:val="24"/>
        </w:rPr>
        <w:t>Избербаш, эксплуатирующей</w:t>
      </w:r>
      <w:r w:rsidRPr="00AD752C">
        <w:rPr>
          <w:sz w:val="24"/>
        </w:rPr>
        <w:t xml:space="preserve"> организацией данного полигона является ООО «Грин-Тау», действующее на основе лицензии (05) - 6678 – СОРБ от 19.11.2018 выданной Управлением Росприроднадзора по Республике Дагестан. </w:t>
      </w:r>
    </w:p>
    <w:p w14:paraId="19F1953C" w14:textId="77777777" w:rsidR="00F14D0A" w:rsidRPr="00AD752C" w:rsidRDefault="00F14D0A" w:rsidP="001D7FA7">
      <w:pPr>
        <w:tabs>
          <w:tab w:val="left" w:pos="904"/>
        </w:tabs>
        <w:spacing w:line="360" w:lineRule="auto"/>
        <w:ind w:left="318" w:right="570" w:firstLine="720"/>
        <w:jc w:val="both"/>
        <w:rPr>
          <w:sz w:val="24"/>
        </w:rPr>
      </w:pPr>
      <w:r w:rsidRPr="00AD752C">
        <w:rPr>
          <w:sz w:val="24"/>
        </w:rPr>
        <w:t xml:space="preserve">Полигон расположен к западу от г. Избербаш, в районе горы Пушкин Тау. Расстояние до ближайшей застройки г. Избербаш 800 м. Полигон ТБО расположен в 2 км северо-западнее реки </w:t>
      </w:r>
      <w:proofErr w:type="spellStart"/>
      <w:r w:rsidRPr="00AD752C">
        <w:rPr>
          <w:sz w:val="24"/>
        </w:rPr>
        <w:t>Количи</w:t>
      </w:r>
      <w:proofErr w:type="spellEnd"/>
      <w:r w:rsidRPr="00AD752C">
        <w:rPr>
          <w:sz w:val="24"/>
        </w:rPr>
        <w:t xml:space="preserve">, в 2,5 км северо-восточнее кутана </w:t>
      </w:r>
      <w:proofErr w:type="spellStart"/>
      <w:r w:rsidRPr="00AD752C">
        <w:rPr>
          <w:sz w:val="24"/>
        </w:rPr>
        <w:t>Дашиб</w:t>
      </w:r>
      <w:proofErr w:type="spellEnd"/>
      <w:r w:rsidRPr="00AD752C">
        <w:rPr>
          <w:sz w:val="24"/>
        </w:rPr>
        <w:t xml:space="preserve"> и в 25 км юго-восточнее аэропорта Махачкала. Земли, на которых расположен проектируемый полигон, относятся к категории "земли промышленности" кадастровый № 05:49:000061:1, с разрешенным использованием - под городскую мусорную свалку. Площадь полигона ТБО - 8 га.</w:t>
      </w:r>
    </w:p>
    <w:p w14:paraId="63F6CD1A" w14:textId="77777777" w:rsidR="001D7FA7" w:rsidRPr="00AD752C" w:rsidRDefault="001D7FA7" w:rsidP="001D7FA7">
      <w:pPr>
        <w:tabs>
          <w:tab w:val="left" w:pos="904"/>
        </w:tabs>
        <w:spacing w:line="360" w:lineRule="auto"/>
        <w:ind w:left="318" w:right="570" w:firstLine="720"/>
        <w:jc w:val="both"/>
        <w:rPr>
          <w:sz w:val="24"/>
        </w:rPr>
      </w:pPr>
      <w:r w:rsidRPr="00AD752C">
        <w:rPr>
          <w:sz w:val="24"/>
        </w:rPr>
        <w:t xml:space="preserve">У полигона ТКО имеется заключение государственной экологической экспертизы на проектную документацию на строительство объекта размещения отходов, выданное </w:t>
      </w:r>
      <w:r w:rsidRPr="00AD752C">
        <w:rPr>
          <w:sz w:val="24"/>
        </w:rPr>
        <w:lastRenderedPageBreak/>
        <w:t>Управлением Росприроднадзора по Республике Дагестан от 19.10.2018 №1/18.</w:t>
      </w:r>
    </w:p>
    <w:p w14:paraId="0E274207" w14:textId="77777777" w:rsidR="001D7FA7" w:rsidRPr="00AD752C" w:rsidRDefault="001D7FA7" w:rsidP="001D7FA7">
      <w:pPr>
        <w:tabs>
          <w:tab w:val="left" w:pos="904"/>
        </w:tabs>
        <w:spacing w:line="360" w:lineRule="auto"/>
        <w:ind w:left="318" w:right="570" w:firstLine="720"/>
        <w:jc w:val="both"/>
        <w:rPr>
          <w:sz w:val="24"/>
        </w:rPr>
      </w:pPr>
      <w:r w:rsidRPr="00AD752C">
        <w:rPr>
          <w:sz w:val="24"/>
        </w:rPr>
        <w:t xml:space="preserve">Санитарно-эпидемиологическое заключение, выданное Управлением Федеральной службы по надзору в сфере защиты прав потребителей и благополучия человека по Республике Дагестан № </w:t>
      </w:r>
      <w:proofErr w:type="gramStart"/>
      <w:r w:rsidRPr="00AD752C">
        <w:rPr>
          <w:sz w:val="24"/>
        </w:rPr>
        <w:t>05.01.01.000.Т.000751.10.18  от</w:t>
      </w:r>
      <w:proofErr w:type="gramEnd"/>
      <w:r w:rsidRPr="00AD752C">
        <w:rPr>
          <w:sz w:val="24"/>
        </w:rPr>
        <w:t xml:space="preserve"> 26.10.2018.  </w:t>
      </w:r>
    </w:p>
    <w:p w14:paraId="131CC962" w14:textId="77777777" w:rsidR="001D7FA7" w:rsidRPr="00AD752C" w:rsidRDefault="001D7FA7" w:rsidP="001D7FA7">
      <w:pPr>
        <w:pStyle w:val="a7"/>
        <w:numPr>
          <w:ilvl w:val="0"/>
          <w:numId w:val="19"/>
        </w:numPr>
        <w:spacing w:line="360" w:lineRule="auto"/>
        <w:ind w:left="426" w:right="654" w:firstLine="708"/>
        <w:rPr>
          <w:sz w:val="24"/>
        </w:rPr>
      </w:pPr>
      <w:r w:rsidRPr="00AD752C">
        <w:rPr>
          <w:sz w:val="24"/>
        </w:rPr>
        <w:t xml:space="preserve"> Полигон твердых коммунальных отходов, г. Кизляр, эксплуатирующей организацией данного полигона является МУП МО г. Кизляр «Спецавтохозяйство» действующее на основе лицензии (05)-5224-Т/П от 28.11.2018 выданной Управлением Росприроднадзора по Республике Дагестан.</w:t>
      </w:r>
    </w:p>
    <w:p w14:paraId="526668FA" w14:textId="77777777" w:rsidR="001D7FA7" w:rsidRPr="00AD752C" w:rsidRDefault="001D7FA7" w:rsidP="001D7FA7">
      <w:pPr>
        <w:spacing w:line="360" w:lineRule="auto"/>
        <w:ind w:left="426" w:right="654" w:firstLine="708"/>
        <w:jc w:val="both"/>
        <w:rPr>
          <w:sz w:val="24"/>
        </w:rPr>
      </w:pPr>
      <w:r w:rsidRPr="00AD752C">
        <w:rPr>
          <w:sz w:val="24"/>
        </w:rPr>
        <w:t xml:space="preserve">У полигона ТКО имеется </w:t>
      </w:r>
      <w:proofErr w:type="spellStart"/>
      <w:r w:rsidRPr="00AD752C">
        <w:rPr>
          <w:sz w:val="24"/>
        </w:rPr>
        <w:t>санэпидемиологическое</w:t>
      </w:r>
      <w:proofErr w:type="spellEnd"/>
      <w:r w:rsidRPr="00AD752C">
        <w:rPr>
          <w:sz w:val="24"/>
        </w:rPr>
        <w:t xml:space="preserve"> заключение № 05.08.41.000.М.000084.12.15 от 11.12.2015 о соответствии.</w:t>
      </w:r>
    </w:p>
    <w:p w14:paraId="3DD61763" w14:textId="77777777" w:rsidR="00A97F36" w:rsidRPr="00AD752C" w:rsidRDefault="001D7FA7" w:rsidP="001D7FA7">
      <w:pPr>
        <w:pStyle w:val="2"/>
        <w:numPr>
          <w:ilvl w:val="1"/>
          <w:numId w:val="15"/>
        </w:numPr>
        <w:tabs>
          <w:tab w:val="left" w:pos="965"/>
          <w:tab w:val="left" w:pos="1418"/>
        </w:tabs>
        <w:spacing w:before="0" w:line="360" w:lineRule="auto"/>
        <w:ind w:right="513"/>
        <w:jc w:val="both"/>
      </w:pPr>
      <w:bookmarkStart w:id="31" w:name="_Toc152804366"/>
      <w:r w:rsidRPr="00AD752C">
        <w:t>Данные о состоянии объектов, включая информацию о свободной мощности для объектов размещения отходов, оставшемся сроке службы для мусоросжигательных заводов и мощности (фактической и проектной) для сортировочных объектов.</w:t>
      </w:r>
      <w:bookmarkEnd w:id="31"/>
    </w:p>
    <w:p w14:paraId="594BFF44" w14:textId="43EDB5BA" w:rsidR="001D7FA7" w:rsidRPr="00AD752C" w:rsidRDefault="001D7FA7" w:rsidP="00F14D0A">
      <w:pPr>
        <w:pStyle w:val="a7"/>
        <w:numPr>
          <w:ilvl w:val="0"/>
          <w:numId w:val="20"/>
        </w:numPr>
        <w:tabs>
          <w:tab w:val="left" w:pos="904"/>
        </w:tabs>
        <w:spacing w:line="360" w:lineRule="auto"/>
        <w:ind w:right="570"/>
        <w:rPr>
          <w:sz w:val="24"/>
        </w:rPr>
      </w:pPr>
      <w:r w:rsidRPr="00AD752C">
        <w:rPr>
          <w:sz w:val="24"/>
        </w:rPr>
        <w:t xml:space="preserve">Полигон твердых коммунальных отходов, г. Избербаш, </w:t>
      </w:r>
      <w:r w:rsidR="00F14D0A" w:rsidRPr="00AD752C">
        <w:rPr>
          <w:sz w:val="24"/>
        </w:rPr>
        <w:t>остаточная мощность</w:t>
      </w:r>
      <w:r w:rsidRPr="00AD752C">
        <w:rPr>
          <w:sz w:val="24"/>
        </w:rPr>
        <w:t xml:space="preserve"> полигона составляет 1</w:t>
      </w:r>
      <w:r w:rsidR="00F14D0A" w:rsidRPr="00AD752C">
        <w:rPr>
          <w:sz w:val="24"/>
        </w:rPr>
        <w:t xml:space="preserve"> </w:t>
      </w:r>
      <w:r w:rsidR="008035AF" w:rsidRPr="00AD752C">
        <w:rPr>
          <w:sz w:val="24"/>
        </w:rPr>
        <w:t>125 000</w:t>
      </w:r>
      <w:r w:rsidRPr="00AD752C">
        <w:rPr>
          <w:sz w:val="24"/>
        </w:rPr>
        <w:t xml:space="preserve"> тонн</w:t>
      </w:r>
      <w:r w:rsidR="00F14D0A" w:rsidRPr="00AD752C">
        <w:rPr>
          <w:sz w:val="24"/>
        </w:rPr>
        <w:t>. За 2022 год на полигон поступило 44 509 тонн ТКО. Уплотненный слой ТКО высотой 2 метра изолируется слоем грунта 0,25 метра. Для перехвата ливневых и паводковых вод по границе участка иметься нагорная канава. Проектная мощность объекта составляет 1 800 000 (один миллион восемьсот тысяч) тонн.</w:t>
      </w:r>
    </w:p>
    <w:p w14:paraId="538CA66C" w14:textId="77777777" w:rsidR="00F14D0A" w:rsidRPr="00AD752C" w:rsidRDefault="00F14D0A" w:rsidP="00BC14B5">
      <w:pPr>
        <w:pStyle w:val="a7"/>
        <w:numPr>
          <w:ilvl w:val="0"/>
          <w:numId w:val="20"/>
        </w:numPr>
        <w:spacing w:line="360" w:lineRule="auto"/>
        <w:ind w:right="570"/>
        <w:rPr>
          <w:sz w:val="24"/>
        </w:rPr>
      </w:pPr>
      <w:r w:rsidRPr="00AD752C">
        <w:rPr>
          <w:sz w:val="24"/>
        </w:rPr>
        <w:t>Полигон твердых коммунальных отходов, г. Кизляр, свободная мощность 250 000 тонн.</w:t>
      </w:r>
    </w:p>
    <w:p w14:paraId="55D96B74" w14:textId="77777777" w:rsidR="00B1637B" w:rsidRPr="00AD752C" w:rsidRDefault="00B1637B" w:rsidP="0093292B">
      <w:pPr>
        <w:tabs>
          <w:tab w:val="left" w:pos="904"/>
        </w:tabs>
        <w:spacing w:line="360" w:lineRule="auto"/>
        <w:ind w:left="318" w:right="570" w:firstLine="720"/>
        <w:jc w:val="both"/>
        <w:rPr>
          <w:sz w:val="24"/>
        </w:rPr>
      </w:pPr>
      <w:r w:rsidRPr="00AD752C">
        <w:rPr>
          <w:sz w:val="24"/>
        </w:rPr>
        <w:t>В настоящий момент на территории Республики Дагестан утверждены к строительству объекты по захоронению ТКО, которые будут построены:</w:t>
      </w:r>
    </w:p>
    <w:p w14:paraId="10FC2267"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Хасавюртовском районе – мощность объекта 150 тыс. тонн/год;</w:t>
      </w:r>
    </w:p>
    <w:p w14:paraId="33C0740E"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Кумторкалинском районе – мощность объекта 300 тыс. тонн/год;</w:t>
      </w:r>
    </w:p>
    <w:p w14:paraId="7930FE1F" w14:textId="77777777" w:rsidR="00B1637B" w:rsidRPr="00AD752C" w:rsidRDefault="00B1637B" w:rsidP="00A9596E">
      <w:pPr>
        <w:pStyle w:val="a7"/>
        <w:numPr>
          <w:ilvl w:val="0"/>
          <w:numId w:val="16"/>
        </w:numPr>
        <w:tabs>
          <w:tab w:val="left" w:pos="904"/>
        </w:tabs>
        <w:spacing w:line="360" w:lineRule="auto"/>
        <w:ind w:right="570" w:firstLine="720"/>
        <w:rPr>
          <w:sz w:val="24"/>
        </w:rPr>
      </w:pPr>
      <w:r w:rsidRPr="00AD752C">
        <w:rPr>
          <w:sz w:val="24"/>
        </w:rPr>
        <w:t>Дербентском районе – мощность объекта 120 тыс. тонн/год.</w:t>
      </w:r>
    </w:p>
    <w:p w14:paraId="6791DE93"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На август 2023 года получено положительное заключение Государственной экологической экспертизы проектной документации по строительству трех полигонов для размещения отходов в республике. Экспертной комиссией государственной экологической экспертизы установлено соответствие всей представленной документации требованиям законодательства РФ в области охраны окружающей среды.</w:t>
      </w:r>
    </w:p>
    <w:p w14:paraId="62149C38"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Для создания указанных объектов на территории республики Правительством Республики Дагестан была рассмотрена частная концессионная инициатива ООО «Республиканский экологический оператор» в отношении создания и эксплуатации объектов, </w:t>
      </w:r>
      <w:r w:rsidRPr="00AD752C">
        <w:rPr>
          <w:sz w:val="24"/>
        </w:rPr>
        <w:lastRenderedPageBreak/>
        <w:t>на которых осуществляется обработка, обезвреживание, утилизация и захоронение твердых коммунальных отходов. Концессионные соглашения с ООО «Республиканский экологический оператор» заключены в сентябре 2022 г.</w:t>
      </w:r>
    </w:p>
    <w:p w14:paraId="4BBA02FC" w14:textId="77777777" w:rsidR="00B1637B" w:rsidRPr="00AD752C" w:rsidRDefault="00B1637B" w:rsidP="00A9596E">
      <w:pPr>
        <w:tabs>
          <w:tab w:val="left" w:pos="904"/>
        </w:tabs>
        <w:spacing w:line="360" w:lineRule="auto"/>
        <w:ind w:left="318" w:right="570" w:firstLine="720"/>
        <w:jc w:val="both"/>
        <w:rPr>
          <w:sz w:val="24"/>
        </w:rPr>
      </w:pPr>
      <w:r w:rsidRPr="00AD752C">
        <w:rPr>
          <w:sz w:val="24"/>
        </w:rPr>
        <w:t>В соответствии с постановлением Главного государственного санитарного врача Российской Федерации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на полигоны ТКО допускается принимать ТКО, твердые промышленные отходы III - IV классов опасности и медицинские отходы класса А, а также классов Б и В после соответствующего обеззараживания, обезвреживания.</w:t>
      </w:r>
    </w:p>
    <w:p w14:paraId="3A1153F1" w14:textId="77777777" w:rsidR="00B1637B" w:rsidRPr="00AD752C" w:rsidRDefault="00B1637B" w:rsidP="00A9596E">
      <w:pPr>
        <w:tabs>
          <w:tab w:val="left" w:pos="904"/>
        </w:tabs>
        <w:spacing w:line="360" w:lineRule="auto"/>
        <w:ind w:left="318" w:right="570" w:firstLine="720"/>
        <w:jc w:val="both"/>
        <w:rPr>
          <w:sz w:val="24"/>
        </w:rPr>
      </w:pPr>
      <w:r w:rsidRPr="00AD752C">
        <w:rPr>
          <w:sz w:val="24"/>
        </w:rPr>
        <w:t xml:space="preserve">Организация работ на полигоне определяется технологической схемой эксплуатации полигона, разрабатываемой в составе </w:t>
      </w:r>
      <w:r w:rsidR="00733FBB" w:rsidRPr="00AD752C">
        <w:rPr>
          <w:sz w:val="24"/>
        </w:rPr>
        <w:t xml:space="preserve">будущего </w:t>
      </w:r>
      <w:r w:rsidRPr="00AD752C">
        <w:rPr>
          <w:sz w:val="24"/>
        </w:rPr>
        <w:t>проекта</w:t>
      </w:r>
      <w:r w:rsidR="00733FBB" w:rsidRPr="00AD752C">
        <w:rPr>
          <w:sz w:val="24"/>
        </w:rPr>
        <w:t xml:space="preserve"> полигона</w:t>
      </w:r>
      <w:r w:rsidRPr="00AD752C">
        <w:rPr>
          <w:sz w:val="24"/>
        </w:rPr>
        <w:t>.</w:t>
      </w:r>
    </w:p>
    <w:p w14:paraId="45CE0896" w14:textId="77777777" w:rsidR="00733FBB" w:rsidRPr="00AD752C" w:rsidRDefault="00733FBB" w:rsidP="00A9596E">
      <w:pPr>
        <w:tabs>
          <w:tab w:val="left" w:pos="904"/>
        </w:tabs>
        <w:spacing w:line="360" w:lineRule="auto"/>
        <w:ind w:left="318" w:right="570" w:firstLine="720"/>
        <w:jc w:val="both"/>
        <w:rPr>
          <w:sz w:val="24"/>
        </w:rPr>
      </w:pPr>
      <w:r w:rsidRPr="00AD752C">
        <w:rPr>
          <w:sz w:val="24"/>
        </w:rPr>
        <w:t>Кроме того, постановлением Правительства Российской Федерации от 12.10.2020 № 1657 «О Единых требованиях к объектам обработки, утилизации, обезвреживания, размещения твердых коммунальных отходов» установлены единые требования к объектам обработки, утилизации, обезвреживания, размещения твердых коммунальных отходов, в том числе в отношении выбора мест размещения таких объектов, используемых материалов и технологических решений.</w:t>
      </w:r>
    </w:p>
    <w:p w14:paraId="0C2C39A3" w14:textId="77777777" w:rsidR="007A6FB0" w:rsidRPr="00AD752C" w:rsidRDefault="006A2E41" w:rsidP="00244487">
      <w:pPr>
        <w:pStyle w:val="a3"/>
        <w:spacing w:line="360" w:lineRule="auto"/>
        <w:ind w:left="318" w:right="559" w:firstLine="720"/>
        <w:jc w:val="both"/>
      </w:pPr>
      <w:r w:rsidRPr="00AD752C">
        <w:t>Детальный перечень отходов допустимых, для размещения на объектах, внесённых в Государственный реестр объектов размещения отходов на территории Республики Дагестан, согласно выданным лицензиям, указан в таблице 5.</w:t>
      </w:r>
      <w:r w:rsidR="00F14D0A" w:rsidRPr="00AD752C">
        <w:t>5</w:t>
      </w:r>
      <w:r w:rsidRPr="00AD752C">
        <w:t>.</w:t>
      </w:r>
    </w:p>
    <w:p w14:paraId="17ABDF36" w14:textId="77777777" w:rsidR="007A6FB0" w:rsidRPr="00AD752C" w:rsidRDefault="006A2E41" w:rsidP="00ED4C4F">
      <w:pPr>
        <w:pStyle w:val="3"/>
        <w:ind w:right="563" w:firstLine="720"/>
      </w:pPr>
      <w:bookmarkStart w:id="32" w:name="_Toc152804367"/>
      <w:r w:rsidRPr="00AD752C">
        <w:t>Таблица</w:t>
      </w:r>
      <w:r w:rsidRPr="00AD752C">
        <w:rPr>
          <w:spacing w:val="-4"/>
        </w:rPr>
        <w:t xml:space="preserve"> 5.</w:t>
      </w:r>
      <w:r w:rsidR="00F14D0A" w:rsidRPr="00AD752C">
        <w:rPr>
          <w:spacing w:val="-4"/>
        </w:rPr>
        <w:t>5</w:t>
      </w:r>
      <w:r w:rsidRPr="00AD752C">
        <w:rPr>
          <w:spacing w:val="-4"/>
        </w:rPr>
        <w:t>.</w:t>
      </w:r>
      <w:bookmarkEnd w:id="32"/>
    </w:p>
    <w:p w14:paraId="379EC88D" w14:textId="77777777" w:rsidR="007A6FB0" w:rsidRPr="00AD752C" w:rsidRDefault="006A2E41" w:rsidP="00CA2EC5">
      <w:pPr>
        <w:spacing w:before="178"/>
        <w:ind w:left="605" w:right="513" w:firstLine="720"/>
        <w:jc w:val="right"/>
        <w:rPr>
          <w:i/>
          <w:sz w:val="24"/>
        </w:rPr>
      </w:pPr>
      <w:r w:rsidRPr="00AD752C">
        <w:rPr>
          <w:i/>
          <w:sz w:val="24"/>
        </w:rPr>
        <w:t>Перечень</w:t>
      </w:r>
      <w:r w:rsidRPr="00AD752C">
        <w:rPr>
          <w:i/>
          <w:spacing w:val="-2"/>
          <w:sz w:val="24"/>
        </w:rPr>
        <w:t xml:space="preserve"> </w:t>
      </w:r>
      <w:r w:rsidRPr="00AD752C">
        <w:rPr>
          <w:i/>
          <w:sz w:val="24"/>
        </w:rPr>
        <w:t>видов</w:t>
      </w:r>
      <w:r w:rsidRPr="00AD752C">
        <w:rPr>
          <w:i/>
          <w:spacing w:val="-3"/>
          <w:sz w:val="24"/>
        </w:rPr>
        <w:t xml:space="preserve"> </w:t>
      </w:r>
      <w:r w:rsidRPr="00AD752C">
        <w:rPr>
          <w:i/>
          <w:sz w:val="24"/>
        </w:rPr>
        <w:t>отходов</w:t>
      </w:r>
      <w:r w:rsidRPr="00AD752C">
        <w:rPr>
          <w:i/>
          <w:spacing w:val="-2"/>
          <w:sz w:val="24"/>
        </w:rPr>
        <w:t xml:space="preserve"> </w:t>
      </w:r>
      <w:r w:rsidRPr="00AD752C">
        <w:rPr>
          <w:i/>
          <w:sz w:val="24"/>
        </w:rPr>
        <w:t>для</w:t>
      </w:r>
      <w:r w:rsidRPr="00AD752C">
        <w:rPr>
          <w:i/>
          <w:spacing w:val="-3"/>
          <w:sz w:val="24"/>
        </w:rPr>
        <w:t xml:space="preserve"> </w:t>
      </w:r>
      <w:r w:rsidRPr="00AD752C">
        <w:rPr>
          <w:i/>
          <w:spacing w:val="-2"/>
          <w:sz w:val="24"/>
        </w:rPr>
        <w:t>размещения</w:t>
      </w:r>
    </w:p>
    <w:p w14:paraId="618089F5" w14:textId="77777777" w:rsidR="007A6FB0" w:rsidRPr="00AD752C" w:rsidRDefault="007A6FB0" w:rsidP="00ED4C4F">
      <w:pPr>
        <w:pStyle w:val="a3"/>
        <w:spacing w:before="1" w:after="1"/>
        <w:ind w:firstLine="720"/>
        <w:rPr>
          <w:i/>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22"/>
        <w:gridCol w:w="1906"/>
        <w:gridCol w:w="6805"/>
      </w:tblGrid>
      <w:tr w:rsidR="00D7318A" w:rsidRPr="00AD752C" w14:paraId="0702D311" w14:textId="77777777" w:rsidTr="00B1637B">
        <w:trPr>
          <w:trHeight w:val="20"/>
        </w:trPr>
        <w:tc>
          <w:tcPr>
            <w:tcW w:w="10033" w:type="dxa"/>
            <w:gridSpan w:val="3"/>
            <w:vAlign w:val="center"/>
          </w:tcPr>
          <w:p w14:paraId="1B3979D0" w14:textId="77777777" w:rsidR="007A6FB0" w:rsidRPr="00AD752C" w:rsidRDefault="006A2E41" w:rsidP="00F00A41">
            <w:pPr>
              <w:pStyle w:val="TableParagraph"/>
              <w:spacing w:before="1"/>
              <w:ind w:left="846" w:right="836" w:firstLine="720"/>
              <w:rPr>
                <w:b/>
              </w:rPr>
            </w:pPr>
            <w:r w:rsidRPr="00AD752C">
              <w:rPr>
                <w:b/>
              </w:rPr>
              <w:t>МУП</w:t>
            </w:r>
            <w:r w:rsidRPr="00AD752C">
              <w:rPr>
                <w:b/>
                <w:spacing w:val="-1"/>
              </w:rPr>
              <w:t xml:space="preserve"> </w:t>
            </w:r>
            <w:r w:rsidRPr="00AD752C">
              <w:rPr>
                <w:b/>
              </w:rPr>
              <w:t>МО</w:t>
            </w:r>
            <w:r w:rsidRPr="00AD752C">
              <w:rPr>
                <w:b/>
                <w:spacing w:val="-1"/>
              </w:rPr>
              <w:t xml:space="preserve"> </w:t>
            </w:r>
            <w:r w:rsidRPr="00AD752C">
              <w:rPr>
                <w:b/>
              </w:rPr>
              <w:t>г.</w:t>
            </w:r>
            <w:r w:rsidRPr="00AD752C">
              <w:rPr>
                <w:b/>
                <w:spacing w:val="-1"/>
              </w:rPr>
              <w:t xml:space="preserve"> </w:t>
            </w:r>
            <w:r w:rsidRPr="00AD752C">
              <w:rPr>
                <w:b/>
              </w:rPr>
              <w:t>Кизляр</w:t>
            </w:r>
            <w:r w:rsidRPr="00AD752C">
              <w:rPr>
                <w:b/>
                <w:spacing w:val="-1"/>
              </w:rPr>
              <w:t xml:space="preserve"> </w:t>
            </w:r>
            <w:r w:rsidRPr="00AD752C">
              <w:rPr>
                <w:b/>
                <w:spacing w:val="-2"/>
              </w:rPr>
              <w:t>«Спецавтохозяйство»</w:t>
            </w:r>
          </w:p>
        </w:tc>
      </w:tr>
      <w:tr w:rsidR="00D7318A" w:rsidRPr="00AD752C" w14:paraId="1D088111" w14:textId="77777777" w:rsidTr="00B1637B">
        <w:trPr>
          <w:trHeight w:val="20"/>
        </w:trPr>
        <w:tc>
          <w:tcPr>
            <w:tcW w:w="1322" w:type="dxa"/>
            <w:vAlign w:val="center"/>
          </w:tcPr>
          <w:p w14:paraId="1267F6FD"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397B0A26" w14:textId="77777777" w:rsidR="007A6FB0" w:rsidRPr="00AD752C" w:rsidRDefault="006A2E41" w:rsidP="00C132C2">
            <w:pPr>
              <w:pStyle w:val="TableParagraph"/>
              <w:spacing w:before="138"/>
              <w:ind w:left="-162" w:right="-145"/>
              <w:rPr>
                <w:b/>
              </w:rPr>
            </w:pPr>
            <w:r w:rsidRPr="00AD752C">
              <w:rPr>
                <w:b/>
              </w:rPr>
              <w:t xml:space="preserve">Код </w:t>
            </w:r>
            <w:r w:rsidRPr="00AD752C">
              <w:rPr>
                <w:b/>
                <w:spacing w:val="-4"/>
              </w:rPr>
              <w:t>ФККО</w:t>
            </w:r>
          </w:p>
        </w:tc>
        <w:tc>
          <w:tcPr>
            <w:tcW w:w="6805" w:type="dxa"/>
            <w:vAlign w:val="center"/>
          </w:tcPr>
          <w:p w14:paraId="40411D29" w14:textId="77777777" w:rsidR="007A6FB0" w:rsidRPr="00AD752C" w:rsidRDefault="006A2E41" w:rsidP="00C132C2">
            <w:pPr>
              <w:pStyle w:val="TableParagraph"/>
              <w:spacing w:before="138"/>
              <w:ind w:left="-68"/>
              <w:rPr>
                <w:b/>
              </w:rPr>
            </w:pPr>
            <w:r w:rsidRPr="00AD752C">
              <w:rPr>
                <w:b/>
              </w:rPr>
              <w:t>Вид</w:t>
            </w:r>
            <w:r w:rsidRPr="00AD752C">
              <w:rPr>
                <w:b/>
                <w:spacing w:val="-2"/>
              </w:rPr>
              <w:t xml:space="preserve"> отхода</w:t>
            </w:r>
          </w:p>
        </w:tc>
      </w:tr>
      <w:tr w:rsidR="00D7318A" w:rsidRPr="00AD752C" w14:paraId="08861B38" w14:textId="77777777" w:rsidTr="00B1637B">
        <w:trPr>
          <w:trHeight w:val="20"/>
        </w:trPr>
        <w:tc>
          <w:tcPr>
            <w:tcW w:w="10033" w:type="dxa"/>
            <w:gridSpan w:val="3"/>
            <w:vAlign w:val="center"/>
          </w:tcPr>
          <w:p w14:paraId="6A4C347A" w14:textId="77777777" w:rsidR="007A6FB0" w:rsidRPr="00AD752C" w:rsidRDefault="006A2E41" w:rsidP="00C132C2">
            <w:pPr>
              <w:pStyle w:val="TableParagraph"/>
              <w:spacing w:before="1" w:line="257" w:lineRule="exact"/>
              <w:ind w:left="-68"/>
              <w:rPr>
                <w:b/>
              </w:rPr>
            </w:pPr>
            <w:r w:rsidRPr="00AD752C">
              <w:rPr>
                <w:b/>
              </w:rPr>
              <w:t>АО «Завод</w:t>
            </w:r>
            <w:r w:rsidRPr="00AD752C">
              <w:rPr>
                <w:b/>
                <w:spacing w:val="1"/>
              </w:rPr>
              <w:t xml:space="preserve"> </w:t>
            </w:r>
            <w:r w:rsidRPr="00AD752C">
              <w:rPr>
                <w:b/>
                <w:spacing w:val="-2"/>
              </w:rPr>
              <w:t>Дагдизель»</w:t>
            </w:r>
          </w:p>
        </w:tc>
      </w:tr>
      <w:tr w:rsidR="00D7318A" w:rsidRPr="00AD752C" w14:paraId="7A663BDB" w14:textId="77777777" w:rsidTr="00B1637B">
        <w:trPr>
          <w:trHeight w:val="20"/>
        </w:trPr>
        <w:tc>
          <w:tcPr>
            <w:tcW w:w="1322" w:type="dxa"/>
            <w:vAlign w:val="center"/>
          </w:tcPr>
          <w:p w14:paraId="1BCEE03A"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6A7CE357"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542A6B61" w14:textId="77777777" w:rsidR="007A6FB0" w:rsidRPr="00AD752C" w:rsidRDefault="006A2E41" w:rsidP="00C132C2">
            <w:pPr>
              <w:pStyle w:val="TableParagraph"/>
              <w:spacing w:before="135"/>
              <w:ind w:left="-68"/>
              <w:rPr>
                <w:b/>
              </w:rPr>
            </w:pPr>
            <w:r w:rsidRPr="00AD752C">
              <w:rPr>
                <w:b/>
              </w:rPr>
              <w:t>Вид</w:t>
            </w:r>
            <w:r w:rsidRPr="00AD752C">
              <w:rPr>
                <w:b/>
                <w:spacing w:val="-2"/>
              </w:rPr>
              <w:t xml:space="preserve"> отхода</w:t>
            </w:r>
          </w:p>
        </w:tc>
      </w:tr>
      <w:tr w:rsidR="00D7318A" w:rsidRPr="00AD752C" w14:paraId="2706E34B" w14:textId="77777777" w:rsidTr="00B1637B">
        <w:trPr>
          <w:trHeight w:val="20"/>
        </w:trPr>
        <w:tc>
          <w:tcPr>
            <w:tcW w:w="1322" w:type="dxa"/>
            <w:vAlign w:val="center"/>
          </w:tcPr>
          <w:p w14:paraId="3F1335AC" w14:textId="77777777" w:rsidR="007A6FB0" w:rsidRPr="00AD752C" w:rsidRDefault="006A2E41" w:rsidP="00E415E9">
            <w:pPr>
              <w:pStyle w:val="TableParagraph"/>
              <w:spacing w:line="270" w:lineRule="exact"/>
              <w:ind w:left="284" w:right="514"/>
            </w:pPr>
            <w:r w:rsidRPr="00AD752C">
              <w:rPr>
                <w:spacing w:val="-5"/>
              </w:rPr>
              <w:t>IV</w:t>
            </w:r>
          </w:p>
        </w:tc>
        <w:tc>
          <w:tcPr>
            <w:tcW w:w="1906" w:type="dxa"/>
            <w:vAlign w:val="center"/>
          </w:tcPr>
          <w:p w14:paraId="5EFEDDBA" w14:textId="77777777" w:rsidR="007A6FB0" w:rsidRPr="00AD752C" w:rsidRDefault="006A2E41" w:rsidP="00C132C2">
            <w:pPr>
              <w:pStyle w:val="TableParagraph"/>
              <w:spacing w:line="270" w:lineRule="exact"/>
              <w:ind w:left="-162" w:right="-145"/>
            </w:pPr>
            <w:r w:rsidRPr="00AD752C">
              <w:rPr>
                <w:spacing w:val="-2"/>
              </w:rPr>
              <w:t>35522001294</w:t>
            </w:r>
          </w:p>
        </w:tc>
        <w:tc>
          <w:tcPr>
            <w:tcW w:w="6805" w:type="dxa"/>
            <w:vAlign w:val="center"/>
          </w:tcPr>
          <w:p w14:paraId="728D0507" w14:textId="77777777" w:rsidR="007A6FB0" w:rsidRPr="00AD752C" w:rsidRDefault="006A2E41" w:rsidP="00C132C2">
            <w:pPr>
              <w:pStyle w:val="TableParagraph"/>
              <w:spacing w:before="63"/>
              <w:ind w:left="-68"/>
              <w:jc w:val="left"/>
            </w:pPr>
            <w:r w:rsidRPr="00AD752C">
              <w:t>Шлак</w:t>
            </w:r>
            <w:r w:rsidRPr="00AD752C">
              <w:rPr>
                <w:spacing w:val="-3"/>
              </w:rPr>
              <w:t xml:space="preserve"> </w:t>
            </w:r>
            <w:r w:rsidRPr="00AD752C">
              <w:t>печей</w:t>
            </w:r>
            <w:r w:rsidRPr="00AD752C">
              <w:rPr>
                <w:spacing w:val="-2"/>
              </w:rPr>
              <w:t xml:space="preserve"> </w:t>
            </w:r>
            <w:r w:rsidRPr="00AD752C">
              <w:t>переплава</w:t>
            </w:r>
            <w:r w:rsidRPr="00AD752C">
              <w:rPr>
                <w:spacing w:val="-2"/>
              </w:rPr>
              <w:t xml:space="preserve"> </w:t>
            </w:r>
            <w:r w:rsidRPr="00AD752C">
              <w:t>алюминиевого</w:t>
            </w:r>
            <w:r w:rsidRPr="00AD752C">
              <w:rPr>
                <w:spacing w:val="-2"/>
              </w:rPr>
              <w:t xml:space="preserve"> производства</w:t>
            </w:r>
          </w:p>
        </w:tc>
      </w:tr>
      <w:tr w:rsidR="00D7318A" w:rsidRPr="00AD752C" w14:paraId="3491B147" w14:textId="77777777" w:rsidTr="00B1637B">
        <w:trPr>
          <w:trHeight w:val="20"/>
        </w:trPr>
        <w:tc>
          <w:tcPr>
            <w:tcW w:w="1322" w:type="dxa"/>
            <w:vAlign w:val="center"/>
          </w:tcPr>
          <w:p w14:paraId="4E4A7090" w14:textId="77777777" w:rsidR="007A6FB0" w:rsidRPr="00AD752C" w:rsidRDefault="006A2E41" w:rsidP="00E415E9">
            <w:pPr>
              <w:pStyle w:val="TableParagraph"/>
              <w:spacing w:before="63"/>
              <w:ind w:left="284" w:right="514"/>
            </w:pPr>
            <w:r w:rsidRPr="00AD752C">
              <w:rPr>
                <w:spacing w:val="-5"/>
              </w:rPr>
              <w:t>IV</w:t>
            </w:r>
          </w:p>
        </w:tc>
        <w:tc>
          <w:tcPr>
            <w:tcW w:w="1906" w:type="dxa"/>
            <w:vAlign w:val="center"/>
          </w:tcPr>
          <w:p w14:paraId="18CD269F" w14:textId="77777777" w:rsidR="007A6FB0" w:rsidRPr="00AD752C" w:rsidRDefault="006A2E41" w:rsidP="00C132C2">
            <w:pPr>
              <w:pStyle w:val="TableParagraph"/>
              <w:spacing w:before="63"/>
              <w:ind w:left="-162" w:right="-145"/>
            </w:pPr>
            <w:r w:rsidRPr="00AD752C">
              <w:rPr>
                <w:spacing w:val="-2"/>
              </w:rPr>
              <w:t>91211002214</w:t>
            </w:r>
          </w:p>
        </w:tc>
        <w:tc>
          <w:tcPr>
            <w:tcW w:w="6805" w:type="dxa"/>
            <w:vAlign w:val="center"/>
          </w:tcPr>
          <w:p w14:paraId="114F613B" w14:textId="77777777" w:rsidR="007A6FB0" w:rsidRPr="00AD752C" w:rsidRDefault="006A2E41" w:rsidP="00C132C2">
            <w:pPr>
              <w:pStyle w:val="TableParagraph"/>
              <w:tabs>
                <w:tab w:val="left" w:pos="801"/>
                <w:tab w:val="left" w:pos="2146"/>
                <w:tab w:val="left" w:pos="3561"/>
                <w:tab w:val="left" w:pos="4413"/>
                <w:tab w:val="left" w:pos="4801"/>
                <w:tab w:val="left" w:pos="5650"/>
              </w:tabs>
              <w:spacing w:line="270" w:lineRule="exact"/>
              <w:ind w:left="-68"/>
              <w:jc w:val="left"/>
            </w:pPr>
            <w:r w:rsidRPr="00AD752C">
              <w:rPr>
                <w:spacing w:val="-5"/>
              </w:rPr>
              <w:t>Лом</w:t>
            </w:r>
            <w:r w:rsidRPr="00AD752C">
              <w:tab/>
            </w:r>
            <w:r w:rsidRPr="00AD752C">
              <w:rPr>
                <w:spacing w:val="-2"/>
              </w:rPr>
              <w:t>футеровки</w:t>
            </w:r>
            <w:r w:rsidRPr="00AD752C">
              <w:tab/>
            </w:r>
            <w:r w:rsidRPr="00AD752C">
              <w:rPr>
                <w:spacing w:val="-2"/>
              </w:rPr>
              <w:t>пламенных</w:t>
            </w:r>
            <w:r w:rsidRPr="00AD752C">
              <w:tab/>
            </w:r>
            <w:r w:rsidRPr="00AD752C">
              <w:rPr>
                <w:spacing w:val="-4"/>
              </w:rPr>
              <w:t>печей</w:t>
            </w:r>
            <w:r w:rsidRPr="00AD752C">
              <w:tab/>
            </w:r>
            <w:r w:rsidRPr="00AD752C">
              <w:rPr>
                <w:spacing w:val="-10"/>
              </w:rPr>
              <w:t>и</w:t>
            </w:r>
            <w:r w:rsidRPr="00AD752C">
              <w:tab/>
            </w:r>
            <w:r w:rsidRPr="00AD752C">
              <w:rPr>
                <w:spacing w:val="-2"/>
              </w:rPr>
              <w:t>печей</w:t>
            </w:r>
            <w:r w:rsidR="00C132C2" w:rsidRPr="00AD752C">
              <w:rPr>
                <w:spacing w:val="-2"/>
              </w:rPr>
              <w:t xml:space="preserve"> </w:t>
            </w:r>
            <w:r w:rsidRPr="00AD752C">
              <w:rPr>
                <w:spacing w:val="-2"/>
              </w:rPr>
              <w:t>переплава</w:t>
            </w:r>
          </w:p>
          <w:p w14:paraId="2D51C224" w14:textId="77777777" w:rsidR="007A6FB0" w:rsidRPr="00AD752C" w:rsidRDefault="006A2E41" w:rsidP="00C132C2">
            <w:pPr>
              <w:pStyle w:val="TableParagraph"/>
              <w:spacing w:line="264" w:lineRule="exact"/>
              <w:ind w:left="-68"/>
              <w:jc w:val="left"/>
            </w:pPr>
            <w:r w:rsidRPr="00AD752C">
              <w:t>алюминиевого</w:t>
            </w:r>
            <w:r w:rsidRPr="00AD752C">
              <w:rPr>
                <w:spacing w:val="-4"/>
              </w:rPr>
              <w:t xml:space="preserve"> </w:t>
            </w:r>
            <w:r w:rsidRPr="00AD752C">
              <w:rPr>
                <w:spacing w:val="-2"/>
              </w:rPr>
              <w:t>производства</w:t>
            </w:r>
          </w:p>
        </w:tc>
      </w:tr>
      <w:tr w:rsidR="00D7318A" w:rsidRPr="00AD752C" w14:paraId="001F7772" w14:textId="77777777" w:rsidTr="00B1637B">
        <w:trPr>
          <w:trHeight w:val="20"/>
        </w:trPr>
        <w:tc>
          <w:tcPr>
            <w:tcW w:w="1322" w:type="dxa"/>
            <w:vAlign w:val="center"/>
          </w:tcPr>
          <w:p w14:paraId="544AAE3C" w14:textId="77777777" w:rsidR="007A6FB0" w:rsidRPr="00AD752C" w:rsidRDefault="007A6FB0" w:rsidP="00E415E9">
            <w:pPr>
              <w:pStyle w:val="TableParagraph"/>
              <w:spacing w:before="6"/>
              <w:ind w:left="284"/>
              <w:rPr>
                <w:i/>
              </w:rPr>
            </w:pPr>
          </w:p>
          <w:p w14:paraId="500B0B8A" w14:textId="77777777" w:rsidR="007A6FB0" w:rsidRPr="00AD752C" w:rsidRDefault="006A2E41" w:rsidP="00E415E9">
            <w:pPr>
              <w:pStyle w:val="TableParagraph"/>
              <w:ind w:left="284" w:right="532"/>
            </w:pPr>
            <w:r w:rsidRPr="00AD752C">
              <w:rPr>
                <w:spacing w:val="-5"/>
              </w:rPr>
              <w:t>III</w:t>
            </w:r>
          </w:p>
        </w:tc>
        <w:tc>
          <w:tcPr>
            <w:tcW w:w="1906" w:type="dxa"/>
            <w:vAlign w:val="center"/>
          </w:tcPr>
          <w:p w14:paraId="52C67B82" w14:textId="77777777" w:rsidR="007A6FB0" w:rsidRPr="00AD752C" w:rsidRDefault="007A6FB0" w:rsidP="00C132C2">
            <w:pPr>
              <w:pStyle w:val="TableParagraph"/>
              <w:spacing w:before="6"/>
              <w:ind w:left="-162" w:right="-145"/>
              <w:jc w:val="left"/>
              <w:rPr>
                <w:i/>
              </w:rPr>
            </w:pPr>
          </w:p>
          <w:p w14:paraId="237D03EB" w14:textId="77777777" w:rsidR="007A6FB0" w:rsidRPr="00AD752C" w:rsidRDefault="006A2E41" w:rsidP="00C132C2">
            <w:pPr>
              <w:pStyle w:val="TableParagraph"/>
              <w:ind w:left="-162" w:right="-145"/>
            </w:pPr>
            <w:r w:rsidRPr="00AD752C">
              <w:rPr>
                <w:spacing w:val="-2"/>
              </w:rPr>
              <w:t>36348587393</w:t>
            </w:r>
          </w:p>
        </w:tc>
        <w:tc>
          <w:tcPr>
            <w:tcW w:w="6805" w:type="dxa"/>
            <w:vAlign w:val="center"/>
          </w:tcPr>
          <w:p w14:paraId="0E0C121C" w14:textId="77777777" w:rsidR="007A6FB0" w:rsidRPr="00AD752C" w:rsidRDefault="006A2E41" w:rsidP="00C132C2">
            <w:pPr>
              <w:pStyle w:val="TableParagraph"/>
              <w:tabs>
                <w:tab w:val="left" w:pos="2417"/>
                <w:tab w:val="left" w:pos="4389"/>
                <w:tab w:val="left" w:pos="6587"/>
              </w:tabs>
              <w:ind w:left="-68"/>
              <w:jc w:val="both"/>
            </w:pPr>
            <w:r w:rsidRPr="00AD752C">
              <w:t xml:space="preserve">Осадок нейтрализации гидроксидом натрия смешанных (кислотно-щелочных и хромсодержащих) стоков </w:t>
            </w:r>
            <w:r w:rsidRPr="00AD752C">
              <w:rPr>
                <w:spacing w:val="-2"/>
              </w:rPr>
              <w:t>гальванических</w:t>
            </w:r>
            <w:r w:rsidR="00C132C2" w:rsidRPr="00AD752C">
              <w:t xml:space="preserve"> </w:t>
            </w:r>
            <w:r w:rsidRPr="00AD752C">
              <w:rPr>
                <w:spacing w:val="-2"/>
              </w:rPr>
              <w:t>производств</w:t>
            </w:r>
            <w:r w:rsidR="00C132C2" w:rsidRPr="00AD752C">
              <w:t xml:space="preserve"> </w:t>
            </w:r>
            <w:r w:rsidRPr="00AD752C">
              <w:rPr>
                <w:spacing w:val="-2"/>
              </w:rPr>
              <w:t>обезвоженный</w:t>
            </w:r>
            <w:r w:rsidR="00C132C2" w:rsidRPr="00AD752C">
              <w:t xml:space="preserve"> </w:t>
            </w:r>
            <w:r w:rsidRPr="00AD752C">
              <w:rPr>
                <w:spacing w:val="-10"/>
              </w:rPr>
              <w:t>с</w:t>
            </w:r>
            <w:r w:rsidR="00C132C2" w:rsidRPr="00AD752C">
              <w:rPr>
                <w:spacing w:val="-10"/>
              </w:rPr>
              <w:t xml:space="preserve"> </w:t>
            </w:r>
            <w:r w:rsidRPr="00AD752C">
              <w:t>преимущественным</w:t>
            </w:r>
            <w:r w:rsidRPr="00AD752C">
              <w:rPr>
                <w:spacing w:val="-7"/>
              </w:rPr>
              <w:t xml:space="preserve"> </w:t>
            </w:r>
            <w:r w:rsidRPr="00AD752C">
              <w:t>содержанием</w:t>
            </w:r>
            <w:r w:rsidRPr="00AD752C">
              <w:rPr>
                <w:spacing w:val="-5"/>
              </w:rPr>
              <w:t xml:space="preserve"> </w:t>
            </w:r>
            <w:r w:rsidRPr="00AD752C">
              <w:rPr>
                <w:spacing w:val="-2"/>
              </w:rPr>
              <w:t>железа</w:t>
            </w:r>
          </w:p>
        </w:tc>
      </w:tr>
      <w:tr w:rsidR="00D7318A" w:rsidRPr="00AD752C" w14:paraId="6B29A4C4" w14:textId="77777777" w:rsidTr="00B1637B">
        <w:trPr>
          <w:trHeight w:val="20"/>
        </w:trPr>
        <w:tc>
          <w:tcPr>
            <w:tcW w:w="1322" w:type="dxa"/>
            <w:vAlign w:val="center"/>
          </w:tcPr>
          <w:p w14:paraId="5235F78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B65C8D6" w14:textId="77777777" w:rsidR="007A6FB0" w:rsidRPr="00AD752C" w:rsidRDefault="006A2E41" w:rsidP="00C132C2">
            <w:pPr>
              <w:pStyle w:val="TableParagraph"/>
              <w:spacing w:line="270" w:lineRule="exact"/>
              <w:ind w:left="-162" w:right="-145"/>
            </w:pPr>
            <w:r w:rsidRPr="00AD752C">
              <w:rPr>
                <w:spacing w:val="-2"/>
              </w:rPr>
              <w:t>46250099203</w:t>
            </w:r>
          </w:p>
        </w:tc>
        <w:tc>
          <w:tcPr>
            <w:tcW w:w="6805" w:type="dxa"/>
            <w:vAlign w:val="center"/>
          </w:tcPr>
          <w:p w14:paraId="0AD6BD52"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1"/>
              </w:rPr>
              <w:t xml:space="preserve"> </w:t>
            </w:r>
            <w:r w:rsidRPr="00AD752C">
              <w:t>отходы</w:t>
            </w:r>
            <w:r w:rsidRPr="00AD752C">
              <w:rPr>
                <w:spacing w:val="-2"/>
              </w:rPr>
              <w:t xml:space="preserve"> </w:t>
            </w:r>
            <w:r w:rsidRPr="00AD752C">
              <w:t>цинка</w:t>
            </w:r>
            <w:r w:rsidRPr="00AD752C">
              <w:rPr>
                <w:spacing w:val="-5"/>
              </w:rPr>
              <w:t xml:space="preserve"> </w:t>
            </w:r>
            <w:r w:rsidRPr="00AD752C">
              <w:t>незагрязненные</w:t>
            </w:r>
            <w:r w:rsidRPr="00AD752C">
              <w:rPr>
                <w:spacing w:val="-3"/>
              </w:rPr>
              <w:t xml:space="preserve"> </w:t>
            </w:r>
            <w:r w:rsidRPr="00AD752C">
              <w:rPr>
                <w:spacing w:val="-2"/>
              </w:rPr>
              <w:t>несортированные</w:t>
            </w:r>
          </w:p>
        </w:tc>
      </w:tr>
      <w:tr w:rsidR="00D7318A" w:rsidRPr="00AD752C" w14:paraId="01B668C5" w14:textId="77777777" w:rsidTr="00B1637B">
        <w:trPr>
          <w:trHeight w:val="20"/>
        </w:trPr>
        <w:tc>
          <w:tcPr>
            <w:tcW w:w="1322" w:type="dxa"/>
            <w:vAlign w:val="center"/>
          </w:tcPr>
          <w:p w14:paraId="37A2D2F6"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7C840699" w14:textId="77777777" w:rsidR="007A6FB0" w:rsidRPr="00AD752C" w:rsidRDefault="006A2E41" w:rsidP="00C132C2">
            <w:pPr>
              <w:pStyle w:val="TableParagraph"/>
              <w:spacing w:line="270" w:lineRule="exact"/>
              <w:ind w:left="-162" w:right="-145"/>
            </w:pPr>
            <w:r w:rsidRPr="00AD752C">
              <w:rPr>
                <w:spacing w:val="-2"/>
              </w:rPr>
              <w:t>46211099203</w:t>
            </w:r>
          </w:p>
        </w:tc>
        <w:tc>
          <w:tcPr>
            <w:tcW w:w="6805" w:type="dxa"/>
            <w:vAlign w:val="center"/>
          </w:tcPr>
          <w:p w14:paraId="6FFE169D" w14:textId="77777777" w:rsidR="007A6FB0" w:rsidRPr="00AD752C" w:rsidRDefault="006A2E41" w:rsidP="00C132C2">
            <w:pPr>
              <w:pStyle w:val="TableParagraph"/>
              <w:spacing w:before="63"/>
              <w:ind w:left="-68"/>
              <w:jc w:val="left"/>
            </w:pPr>
            <w:r w:rsidRPr="00AD752C">
              <w:t>Лом</w:t>
            </w:r>
            <w:r w:rsidRPr="00AD752C">
              <w:rPr>
                <w:spacing w:val="-2"/>
              </w:rPr>
              <w:t xml:space="preserve"> </w:t>
            </w:r>
            <w:r w:rsidRPr="00AD752C">
              <w:t>и</w:t>
            </w:r>
            <w:r w:rsidRPr="00AD752C">
              <w:rPr>
                <w:spacing w:val="-2"/>
              </w:rPr>
              <w:t xml:space="preserve"> </w:t>
            </w:r>
            <w:r w:rsidRPr="00AD752C">
              <w:t>отходы</w:t>
            </w:r>
            <w:r w:rsidRPr="00AD752C">
              <w:rPr>
                <w:spacing w:val="-1"/>
              </w:rPr>
              <w:t xml:space="preserve"> </w:t>
            </w:r>
            <w:r w:rsidRPr="00AD752C">
              <w:t>меди</w:t>
            </w:r>
            <w:r w:rsidRPr="00AD752C">
              <w:rPr>
                <w:spacing w:val="-1"/>
              </w:rPr>
              <w:t xml:space="preserve"> </w:t>
            </w:r>
            <w:r w:rsidRPr="00AD752C">
              <w:t>несортированные</w:t>
            </w:r>
            <w:r w:rsidRPr="00AD752C">
              <w:rPr>
                <w:spacing w:val="-3"/>
              </w:rPr>
              <w:t xml:space="preserve"> </w:t>
            </w:r>
            <w:r w:rsidRPr="00AD752C">
              <w:rPr>
                <w:spacing w:val="-2"/>
              </w:rPr>
              <w:t>незагрязненные</w:t>
            </w:r>
          </w:p>
        </w:tc>
      </w:tr>
      <w:tr w:rsidR="00D7318A" w:rsidRPr="00AD752C" w14:paraId="2411B8C8" w14:textId="77777777" w:rsidTr="00B1637B">
        <w:trPr>
          <w:trHeight w:val="20"/>
        </w:trPr>
        <w:tc>
          <w:tcPr>
            <w:tcW w:w="1322" w:type="dxa"/>
            <w:vAlign w:val="center"/>
          </w:tcPr>
          <w:p w14:paraId="4DDDF80D" w14:textId="77777777" w:rsidR="007A6FB0" w:rsidRPr="00AD752C" w:rsidRDefault="006A2E41" w:rsidP="00E415E9">
            <w:pPr>
              <w:pStyle w:val="TableParagraph"/>
              <w:spacing w:line="273" w:lineRule="exact"/>
              <w:ind w:left="284" w:right="532"/>
            </w:pPr>
            <w:r w:rsidRPr="00AD752C">
              <w:rPr>
                <w:spacing w:val="-5"/>
              </w:rPr>
              <w:lastRenderedPageBreak/>
              <w:t>III</w:t>
            </w:r>
          </w:p>
        </w:tc>
        <w:tc>
          <w:tcPr>
            <w:tcW w:w="1906" w:type="dxa"/>
            <w:vAlign w:val="center"/>
          </w:tcPr>
          <w:p w14:paraId="5781E430" w14:textId="77777777" w:rsidR="007A6FB0" w:rsidRPr="00AD752C" w:rsidRDefault="006A2E41" w:rsidP="00C132C2">
            <w:pPr>
              <w:pStyle w:val="TableParagraph"/>
              <w:spacing w:line="273" w:lineRule="exact"/>
              <w:ind w:left="-162" w:right="-145"/>
            </w:pPr>
            <w:r w:rsidRPr="00AD752C">
              <w:rPr>
                <w:spacing w:val="-2"/>
              </w:rPr>
              <w:t>40613001313</w:t>
            </w:r>
          </w:p>
        </w:tc>
        <w:tc>
          <w:tcPr>
            <w:tcW w:w="6805" w:type="dxa"/>
            <w:vAlign w:val="center"/>
          </w:tcPr>
          <w:p w14:paraId="2D1BF1A3"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индустриальных</w:t>
            </w:r>
          </w:p>
        </w:tc>
      </w:tr>
      <w:tr w:rsidR="00D7318A" w:rsidRPr="00AD752C" w14:paraId="2B41D5D1" w14:textId="77777777" w:rsidTr="00B1637B">
        <w:trPr>
          <w:trHeight w:val="20"/>
        </w:trPr>
        <w:tc>
          <w:tcPr>
            <w:tcW w:w="1322" w:type="dxa"/>
            <w:vAlign w:val="center"/>
          </w:tcPr>
          <w:p w14:paraId="56EA9DD5"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1B5D1AB" w14:textId="77777777" w:rsidR="007A6FB0" w:rsidRPr="00AD752C" w:rsidRDefault="006A2E41" w:rsidP="00C132C2">
            <w:pPr>
              <w:pStyle w:val="TableParagraph"/>
              <w:spacing w:line="270" w:lineRule="exact"/>
              <w:ind w:left="-162" w:right="-145"/>
            </w:pPr>
            <w:r w:rsidRPr="00AD752C">
              <w:rPr>
                <w:spacing w:val="-2"/>
              </w:rPr>
              <w:t>40617001313</w:t>
            </w:r>
          </w:p>
        </w:tc>
        <w:tc>
          <w:tcPr>
            <w:tcW w:w="6805" w:type="dxa"/>
            <w:vAlign w:val="center"/>
          </w:tcPr>
          <w:p w14:paraId="37394611"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турбинных</w:t>
            </w:r>
          </w:p>
        </w:tc>
      </w:tr>
      <w:tr w:rsidR="00D7318A" w:rsidRPr="00AD752C" w14:paraId="63786112" w14:textId="77777777" w:rsidTr="00B1637B">
        <w:trPr>
          <w:trHeight w:val="20"/>
        </w:trPr>
        <w:tc>
          <w:tcPr>
            <w:tcW w:w="1322" w:type="dxa"/>
            <w:vAlign w:val="center"/>
          </w:tcPr>
          <w:p w14:paraId="17B48307" w14:textId="77777777" w:rsidR="007A6FB0" w:rsidRPr="00AD752C" w:rsidRDefault="006A2E41" w:rsidP="00E415E9">
            <w:pPr>
              <w:pStyle w:val="TableParagraph"/>
              <w:spacing w:line="270" w:lineRule="exact"/>
              <w:ind w:left="284" w:right="532"/>
            </w:pPr>
            <w:r w:rsidRPr="00AD752C">
              <w:rPr>
                <w:spacing w:val="-5"/>
              </w:rPr>
              <w:t>III</w:t>
            </w:r>
          </w:p>
        </w:tc>
        <w:tc>
          <w:tcPr>
            <w:tcW w:w="1906" w:type="dxa"/>
            <w:vAlign w:val="center"/>
          </w:tcPr>
          <w:p w14:paraId="03135DB1" w14:textId="77777777" w:rsidR="007A6FB0" w:rsidRPr="00AD752C" w:rsidRDefault="006A2E41" w:rsidP="00C132C2">
            <w:pPr>
              <w:pStyle w:val="TableParagraph"/>
              <w:spacing w:line="270" w:lineRule="exact"/>
              <w:ind w:left="-162" w:right="-145"/>
            </w:pPr>
            <w:r w:rsidRPr="00AD752C">
              <w:rPr>
                <w:spacing w:val="-2"/>
              </w:rPr>
              <w:t>40611001313</w:t>
            </w:r>
          </w:p>
        </w:tc>
        <w:tc>
          <w:tcPr>
            <w:tcW w:w="6805" w:type="dxa"/>
            <w:vAlign w:val="center"/>
          </w:tcPr>
          <w:p w14:paraId="18FE00FB" w14:textId="77777777" w:rsidR="007A6FB0" w:rsidRPr="00AD752C" w:rsidRDefault="006A2E41" w:rsidP="00C132C2">
            <w:pPr>
              <w:pStyle w:val="TableParagraph"/>
              <w:spacing w:before="63"/>
              <w:ind w:left="-68"/>
              <w:jc w:val="left"/>
            </w:pPr>
            <w:r w:rsidRPr="00AD752C">
              <w:t>Отходы</w:t>
            </w:r>
            <w:r w:rsidRPr="00AD752C">
              <w:rPr>
                <w:spacing w:val="-4"/>
              </w:rPr>
              <w:t xml:space="preserve"> </w:t>
            </w:r>
            <w:r w:rsidRPr="00AD752C">
              <w:t>минеральных</w:t>
            </w:r>
            <w:r w:rsidRPr="00AD752C">
              <w:rPr>
                <w:spacing w:val="-2"/>
              </w:rPr>
              <w:t xml:space="preserve"> </w:t>
            </w:r>
            <w:r w:rsidRPr="00AD752C">
              <w:t>масел</w:t>
            </w:r>
            <w:r w:rsidRPr="00AD752C">
              <w:rPr>
                <w:spacing w:val="-3"/>
              </w:rPr>
              <w:t xml:space="preserve"> </w:t>
            </w:r>
            <w:r w:rsidRPr="00AD752C">
              <w:rPr>
                <w:spacing w:val="-2"/>
              </w:rPr>
              <w:t>моторных</w:t>
            </w:r>
          </w:p>
        </w:tc>
      </w:tr>
      <w:tr w:rsidR="00D7318A" w:rsidRPr="00AD752C" w14:paraId="1FBE93BB" w14:textId="77777777" w:rsidTr="00B1637B">
        <w:trPr>
          <w:trHeight w:val="20"/>
        </w:trPr>
        <w:tc>
          <w:tcPr>
            <w:tcW w:w="1322" w:type="dxa"/>
            <w:vAlign w:val="center"/>
          </w:tcPr>
          <w:p w14:paraId="1C30CFC0" w14:textId="77777777" w:rsidR="007A6FB0" w:rsidRPr="00AD752C" w:rsidRDefault="006A2E41" w:rsidP="00E415E9">
            <w:pPr>
              <w:pStyle w:val="TableParagraph"/>
              <w:spacing w:before="63"/>
              <w:ind w:left="284" w:right="571"/>
            </w:pPr>
            <w:r w:rsidRPr="00AD752C">
              <w:rPr>
                <w:spacing w:val="-5"/>
              </w:rPr>
              <w:t>II</w:t>
            </w:r>
          </w:p>
        </w:tc>
        <w:tc>
          <w:tcPr>
            <w:tcW w:w="1906" w:type="dxa"/>
            <w:vAlign w:val="center"/>
          </w:tcPr>
          <w:p w14:paraId="179EB4EC" w14:textId="77777777" w:rsidR="007A6FB0" w:rsidRPr="00AD752C" w:rsidRDefault="006A2E41" w:rsidP="00C132C2">
            <w:pPr>
              <w:pStyle w:val="TableParagraph"/>
              <w:spacing w:before="63"/>
              <w:ind w:left="-162" w:right="-145"/>
            </w:pPr>
            <w:r w:rsidRPr="00AD752C">
              <w:rPr>
                <w:spacing w:val="-2"/>
              </w:rPr>
              <w:t>92011001532</w:t>
            </w:r>
          </w:p>
        </w:tc>
        <w:tc>
          <w:tcPr>
            <w:tcW w:w="6805" w:type="dxa"/>
            <w:vAlign w:val="center"/>
          </w:tcPr>
          <w:p w14:paraId="3E8F6FBE" w14:textId="77777777" w:rsidR="007A6FB0" w:rsidRPr="00AD752C" w:rsidRDefault="006A2E41" w:rsidP="00C132C2">
            <w:pPr>
              <w:pStyle w:val="TableParagraph"/>
              <w:spacing w:line="273" w:lineRule="exact"/>
              <w:ind w:left="-68"/>
              <w:jc w:val="left"/>
            </w:pPr>
            <w:r w:rsidRPr="00AD752C">
              <w:t>Аккумуляторы</w:t>
            </w:r>
            <w:r w:rsidRPr="00AD752C">
              <w:rPr>
                <w:spacing w:val="53"/>
                <w:w w:val="150"/>
              </w:rPr>
              <w:t xml:space="preserve"> </w:t>
            </w:r>
            <w:r w:rsidRPr="00AD752C">
              <w:t>свинцовые</w:t>
            </w:r>
            <w:r w:rsidRPr="00AD752C">
              <w:rPr>
                <w:spacing w:val="55"/>
                <w:w w:val="150"/>
              </w:rPr>
              <w:t xml:space="preserve"> </w:t>
            </w:r>
            <w:r w:rsidRPr="00AD752C">
              <w:t>отработанные</w:t>
            </w:r>
            <w:r w:rsidRPr="00AD752C">
              <w:rPr>
                <w:spacing w:val="54"/>
                <w:w w:val="150"/>
              </w:rPr>
              <w:t xml:space="preserve"> </w:t>
            </w:r>
            <w:r w:rsidRPr="00AD752C">
              <w:t>неповрежденные,</w:t>
            </w:r>
            <w:r w:rsidRPr="00AD752C">
              <w:rPr>
                <w:spacing w:val="61"/>
                <w:w w:val="150"/>
              </w:rPr>
              <w:t xml:space="preserve"> </w:t>
            </w:r>
            <w:r w:rsidRPr="00AD752C">
              <w:rPr>
                <w:spacing w:val="-10"/>
              </w:rPr>
              <w:t>с</w:t>
            </w:r>
            <w:r w:rsidR="00B1637B" w:rsidRPr="00AD752C">
              <w:rPr>
                <w:spacing w:val="-10"/>
              </w:rPr>
              <w:t xml:space="preserve"> </w:t>
            </w:r>
            <w:r w:rsidRPr="00AD752C">
              <w:rPr>
                <w:spacing w:val="-2"/>
              </w:rPr>
              <w:t>электролитом</w:t>
            </w:r>
          </w:p>
        </w:tc>
      </w:tr>
      <w:tr w:rsidR="00D7318A" w:rsidRPr="00AD752C" w14:paraId="197AF923" w14:textId="77777777" w:rsidTr="00B1637B">
        <w:trPr>
          <w:trHeight w:val="20"/>
        </w:trPr>
        <w:tc>
          <w:tcPr>
            <w:tcW w:w="1322" w:type="dxa"/>
            <w:vAlign w:val="center"/>
          </w:tcPr>
          <w:p w14:paraId="6D364040" w14:textId="77777777" w:rsidR="007A6FB0" w:rsidRPr="00AD752C" w:rsidRDefault="006A2E41" w:rsidP="00E415E9">
            <w:pPr>
              <w:pStyle w:val="TableParagraph"/>
              <w:spacing w:before="61"/>
              <w:ind w:left="284" w:right="608"/>
            </w:pPr>
            <w:r w:rsidRPr="00AD752C">
              <w:t>I</w:t>
            </w:r>
          </w:p>
        </w:tc>
        <w:tc>
          <w:tcPr>
            <w:tcW w:w="1906" w:type="dxa"/>
            <w:vAlign w:val="center"/>
          </w:tcPr>
          <w:p w14:paraId="554BD6DA" w14:textId="77777777" w:rsidR="007A6FB0" w:rsidRPr="00AD752C" w:rsidRDefault="006A2E41" w:rsidP="00C132C2">
            <w:pPr>
              <w:pStyle w:val="TableParagraph"/>
              <w:spacing w:before="61"/>
              <w:ind w:left="-162" w:right="-145"/>
            </w:pPr>
            <w:r w:rsidRPr="00AD752C">
              <w:rPr>
                <w:spacing w:val="-2"/>
              </w:rPr>
              <w:t>47110101521</w:t>
            </w:r>
          </w:p>
        </w:tc>
        <w:tc>
          <w:tcPr>
            <w:tcW w:w="6805" w:type="dxa"/>
            <w:vAlign w:val="center"/>
          </w:tcPr>
          <w:p w14:paraId="597E4FEC" w14:textId="77777777" w:rsidR="007A6FB0" w:rsidRPr="00AD752C" w:rsidRDefault="006A2E41" w:rsidP="00C132C2">
            <w:pPr>
              <w:pStyle w:val="TableParagraph"/>
              <w:tabs>
                <w:tab w:val="left" w:pos="1221"/>
                <w:tab w:val="left" w:pos="2530"/>
                <w:tab w:val="left" w:pos="4845"/>
              </w:tabs>
              <w:spacing w:line="270" w:lineRule="exact"/>
              <w:ind w:left="-68"/>
              <w:jc w:val="left"/>
            </w:pPr>
            <w:r w:rsidRPr="00AD752C">
              <w:rPr>
                <w:spacing w:val="-2"/>
              </w:rPr>
              <w:t>Лампы</w:t>
            </w:r>
            <w:r w:rsidRPr="00AD752C">
              <w:tab/>
            </w:r>
            <w:r w:rsidRPr="00AD752C">
              <w:rPr>
                <w:spacing w:val="-2"/>
              </w:rPr>
              <w:t>ртутные,</w:t>
            </w:r>
            <w:r w:rsidRPr="00AD752C">
              <w:tab/>
            </w:r>
            <w:r w:rsidRPr="00AD752C">
              <w:rPr>
                <w:spacing w:val="-2"/>
              </w:rPr>
              <w:t>ртутно-кварцевые,</w:t>
            </w:r>
            <w:r w:rsidR="00C132C2" w:rsidRPr="00AD752C">
              <w:rPr>
                <w:spacing w:val="-2"/>
              </w:rPr>
              <w:t xml:space="preserve"> </w:t>
            </w:r>
            <w:r w:rsidRPr="00AD752C">
              <w:rPr>
                <w:spacing w:val="-2"/>
              </w:rPr>
              <w:t>люминесцентные,</w:t>
            </w:r>
          </w:p>
          <w:p w14:paraId="5DCCEBB2" w14:textId="77777777" w:rsidR="007A6FB0" w:rsidRPr="00AD752C" w:rsidRDefault="006A2E41" w:rsidP="00C132C2">
            <w:pPr>
              <w:pStyle w:val="TableParagraph"/>
              <w:spacing w:line="261" w:lineRule="exact"/>
              <w:ind w:left="-68"/>
              <w:jc w:val="left"/>
            </w:pPr>
            <w:r w:rsidRPr="00AD752C">
              <w:t>утратившие</w:t>
            </w:r>
            <w:r w:rsidRPr="00AD752C">
              <w:rPr>
                <w:spacing w:val="-11"/>
              </w:rPr>
              <w:t xml:space="preserve"> </w:t>
            </w:r>
            <w:r w:rsidRPr="00AD752C">
              <w:t>потребительские</w:t>
            </w:r>
            <w:r w:rsidRPr="00AD752C">
              <w:rPr>
                <w:spacing w:val="-8"/>
              </w:rPr>
              <w:t xml:space="preserve"> </w:t>
            </w:r>
            <w:r w:rsidRPr="00AD752C">
              <w:rPr>
                <w:spacing w:val="-2"/>
              </w:rPr>
              <w:t>свойства</w:t>
            </w:r>
          </w:p>
        </w:tc>
      </w:tr>
      <w:tr w:rsidR="00D7318A" w:rsidRPr="00AD752C" w14:paraId="6E4D943E" w14:textId="77777777" w:rsidTr="00B1637B">
        <w:trPr>
          <w:trHeight w:val="20"/>
        </w:trPr>
        <w:tc>
          <w:tcPr>
            <w:tcW w:w="10033" w:type="dxa"/>
            <w:gridSpan w:val="3"/>
            <w:vAlign w:val="center"/>
          </w:tcPr>
          <w:p w14:paraId="1DB475A7" w14:textId="77777777" w:rsidR="007A6FB0" w:rsidRPr="00AD752C" w:rsidRDefault="006A2E41" w:rsidP="00C132C2">
            <w:pPr>
              <w:pStyle w:val="TableParagraph"/>
              <w:spacing w:line="276" w:lineRule="exact"/>
              <w:ind w:left="-68"/>
              <w:rPr>
                <w:b/>
              </w:rPr>
            </w:pPr>
            <w:r w:rsidRPr="00AD752C">
              <w:rPr>
                <w:b/>
              </w:rPr>
              <w:t>Шламонакопитель</w:t>
            </w:r>
            <w:r w:rsidRPr="00AD752C">
              <w:rPr>
                <w:b/>
                <w:spacing w:val="-7"/>
              </w:rPr>
              <w:t xml:space="preserve"> </w:t>
            </w:r>
            <w:r w:rsidRPr="00AD752C">
              <w:rPr>
                <w:b/>
              </w:rPr>
              <w:t>очистных</w:t>
            </w:r>
            <w:r w:rsidRPr="00AD752C">
              <w:rPr>
                <w:b/>
                <w:spacing w:val="-7"/>
              </w:rPr>
              <w:t xml:space="preserve"> </w:t>
            </w:r>
            <w:r w:rsidRPr="00AD752C">
              <w:rPr>
                <w:b/>
              </w:rPr>
              <w:t>сооружений</w:t>
            </w:r>
            <w:r w:rsidRPr="00AD752C">
              <w:rPr>
                <w:b/>
                <w:spacing w:val="-6"/>
              </w:rPr>
              <w:t xml:space="preserve"> </w:t>
            </w:r>
            <w:r w:rsidRPr="00AD752C">
              <w:rPr>
                <w:b/>
              </w:rPr>
              <w:t>Махачкалинской</w:t>
            </w:r>
            <w:r w:rsidRPr="00AD752C">
              <w:rPr>
                <w:b/>
                <w:spacing w:val="-7"/>
              </w:rPr>
              <w:t xml:space="preserve"> </w:t>
            </w:r>
            <w:r w:rsidRPr="00AD752C">
              <w:rPr>
                <w:b/>
              </w:rPr>
              <w:t>нефтебазы</w:t>
            </w:r>
            <w:r w:rsidRPr="00AD752C">
              <w:rPr>
                <w:b/>
                <w:spacing w:val="-7"/>
              </w:rPr>
              <w:t xml:space="preserve"> </w:t>
            </w:r>
            <w:r w:rsidRPr="00AD752C">
              <w:rPr>
                <w:b/>
                <w:spacing w:val="-5"/>
              </w:rPr>
              <w:t>ОАО</w:t>
            </w:r>
          </w:p>
          <w:p w14:paraId="2F125B84" w14:textId="77777777" w:rsidR="007A6FB0" w:rsidRPr="00AD752C" w:rsidRDefault="006A2E41" w:rsidP="00C132C2">
            <w:pPr>
              <w:pStyle w:val="TableParagraph"/>
              <w:ind w:left="-68"/>
              <w:rPr>
                <w:b/>
              </w:rPr>
            </w:pPr>
            <w:r w:rsidRPr="00AD752C">
              <w:rPr>
                <w:b/>
                <w:spacing w:val="-2"/>
              </w:rPr>
              <w:t>«</w:t>
            </w:r>
            <w:proofErr w:type="spellStart"/>
            <w:r w:rsidRPr="00AD752C">
              <w:rPr>
                <w:b/>
                <w:spacing w:val="-2"/>
              </w:rPr>
              <w:t>Дагнефтепродукт</w:t>
            </w:r>
            <w:proofErr w:type="spellEnd"/>
            <w:r w:rsidRPr="00AD752C">
              <w:rPr>
                <w:b/>
                <w:spacing w:val="-2"/>
              </w:rPr>
              <w:t>»</w:t>
            </w:r>
          </w:p>
        </w:tc>
      </w:tr>
      <w:tr w:rsidR="00D7318A" w:rsidRPr="00AD752C" w14:paraId="07A933BC" w14:textId="77777777" w:rsidTr="00B1637B">
        <w:trPr>
          <w:trHeight w:val="20"/>
        </w:trPr>
        <w:tc>
          <w:tcPr>
            <w:tcW w:w="1322" w:type="dxa"/>
            <w:vAlign w:val="center"/>
          </w:tcPr>
          <w:p w14:paraId="313CFEB1" w14:textId="77777777" w:rsidR="007A6FB0" w:rsidRPr="00AD752C" w:rsidRDefault="006A2E41" w:rsidP="00B1637B">
            <w:pPr>
              <w:pStyle w:val="TableParagraph"/>
              <w:spacing w:line="276" w:lineRule="exact"/>
              <w:rPr>
                <w:b/>
              </w:rPr>
            </w:pPr>
            <w:r w:rsidRPr="00AD752C">
              <w:rPr>
                <w:b/>
                <w:spacing w:val="-2"/>
              </w:rPr>
              <w:t>Класс опасности</w:t>
            </w:r>
          </w:p>
        </w:tc>
        <w:tc>
          <w:tcPr>
            <w:tcW w:w="1906" w:type="dxa"/>
            <w:vAlign w:val="center"/>
          </w:tcPr>
          <w:p w14:paraId="0C03A2FF" w14:textId="77777777" w:rsidR="007A6FB0" w:rsidRPr="00AD752C" w:rsidRDefault="006A2E41" w:rsidP="00C132C2">
            <w:pPr>
              <w:pStyle w:val="TableParagraph"/>
              <w:spacing w:before="135"/>
              <w:ind w:left="-162" w:right="-145"/>
              <w:rPr>
                <w:b/>
              </w:rPr>
            </w:pPr>
            <w:r w:rsidRPr="00AD752C">
              <w:rPr>
                <w:b/>
              </w:rPr>
              <w:t xml:space="preserve">Код </w:t>
            </w:r>
            <w:r w:rsidRPr="00AD752C">
              <w:rPr>
                <w:b/>
                <w:spacing w:val="-4"/>
              </w:rPr>
              <w:t>ФККО</w:t>
            </w:r>
          </w:p>
        </w:tc>
        <w:tc>
          <w:tcPr>
            <w:tcW w:w="6805" w:type="dxa"/>
            <w:vAlign w:val="center"/>
          </w:tcPr>
          <w:p w14:paraId="0290CA30" w14:textId="77777777" w:rsidR="007A6FB0" w:rsidRPr="00AD752C" w:rsidRDefault="006A2E41" w:rsidP="00C132C2">
            <w:pPr>
              <w:pStyle w:val="TableParagraph"/>
              <w:spacing w:before="107"/>
              <w:ind w:left="-68"/>
              <w:rPr>
                <w:b/>
              </w:rPr>
            </w:pPr>
            <w:r w:rsidRPr="00AD752C">
              <w:rPr>
                <w:b/>
              </w:rPr>
              <w:t>Вид</w:t>
            </w:r>
            <w:r w:rsidRPr="00AD752C">
              <w:rPr>
                <w:b/>
                <w:spacing w:val="-2"/>
              </w:rPr>
              <w:t xml:space="preserve"> отхода</w:t>
            </w:r>
          </w:p>
        </w:tc>
      </w:tr>
      <w:tr w:rsidR="00D7318A" w:rsidRPr="00AD752C" w14:paraId="21C36BF9" w14:textId="77777777" w:rsidTr="00B1637B">
        <w:trPr>
          <w:trHeight w:val="20"/>
        </w:trPr>
        <w:tc>
          <w:tcPr>
            <w:tcW w:w="1322" w:type="dxa"/>
            <w:vAlign w:val="center"/>
          </w:tcPr>
          <w:p w14:paraId="013271CB"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7442F97" w14:textId="77777777" w:rsidR="007A6FB0" w:rsidRPr="00AD752C" w:rsidRDefault="006A2E41" w:rsidP="00C132C2">
            <w:pPr>
              <w:pStyle w:val="TableParagraph"/>
              <w:spacing w:before="133"/>
              <w:ind w:left="-162" w:right="-145"/>
            </w:pPr>
            <w:r w:rsidRPr="00AD752C">
              <w:rPr>
                <w:spacing w:val="-2"/>
              </w:rPr>
              <w:t>91120002393</w:t>
            </w:r>
          </w:p>
        </w:tc>
        <w:tc>
          <w:tcPr>
            <w:tcW w:w="6805" w:type="dxa"/>
            <w:vAlign w:val="center"/>
          </w:tcPr>
          <w:p w14:paraId="5DE25693" w14:textId="77777777" w:rsidR="007A6FB0" w:rsidRPr="00AD752C" w:rsidRDefault="006A2E41" w:rsidP="00C132C2">
            <w:pPr>
              <w:pStyle w:val="TableParagraph"/>
              <w:tabs>
                <w:tab w:val="left" w:pos="945"/>
                <w:tab w:val="left" w:pos="1993"/>
                <w:tab w:val="left" w:pos="3154"/>
                <w:tab w:val="left" w:pos="3504"/>
                <w:tab w:val="left" w:pos="5267"/>
                <w:tab w:val="left" w:pos="5713"/>
                <w:tab w:val="left" w:pos="6559"/>
              </w:tabs>
              <w:spacing w:line="270" w:lineRule="exact"/>
              <w:ind w:left="-68"/>
              <w:jc w:val="left"/>
            </w:pPr>
            <w:r w:rsidRPr="00AD752C">
              <w:rPr>
                <w:spacing w:val="-4"/>
              </w:rPr>
              <w:t>Шлам</w:t>
            </w:r>
            <w:r w:rsidRPr="00AD752C">
              <w:tab/>
            </w:r>
            <w:r w:rsidRPr="00AD752C">
              <w:rPr>
                <w:spacing w:val="-2"/>
              </w:rPr>
              <w:t>очистки</w:t>
            </w:r>
            <w:r w:rsidRPr="00AD752C">
              <w:tab/>
            </w:r>
            <w:r w:rsidRPr="00AD752C">
              <w:rPr>
                <w:spacing w:val="-2"/>
              </w:rPr>
              <w:t>емкостей</w:t>
            </w:r>
            <w:r w:rsidRPr="00AD752C">
              <w:tab/>
            </w:r>
            <w:r w:rsidRPr="00AD752C">
              <w:rPr>
                <w:spacing w:val="-10"/>
              </w:rPr>
              <w:t>и</w:t>
            </w:r>
            <w:r w:rsidRPr="00AD752C">
              <w:tab/>
            </w:r>
            <w:r w:rsidRPr="00AD752C">
              <w:rPr>
                <w:spacing w:val="-2"/>
              </w:rPr>
              <w:t>трубопроводов</w:t>
            </w:r>
            <w:r w:rsidRPr="00AD752C">
              <w:tab/>
            </w:r>
            <w:r w:rsidRPr="00AD752C">
              <w:rPr>
                <w:spacing w:val="-5"/>
              </w:rPr>
              <w:t>от</w:t>
            </w:r>
            <w:r w:rsidRPr="00AD752C">
              <w:tab/>
            </w:r>
            <w:r w:rsidRPr="00AD752C">
              <w:rPr>
                <w:spacing w:val="-2"/>
              </w:rPr>
              <w:t>нефти</w:t>
            </w:r>
            <w:r w:rsidR="00C132C2" w:rsidRPr="00AD752C">
              <w:t xml:space="preserve"> </w:t>
            </w:r>
            <w:r w:rsidRPr="00AD752C">
              <w:rPr>
                <w:spacing w:val="-10"/>
              </w:rPr>
              <w:t>и</w:t>
            </w:r>
          </w:p>
          <w:p w14:paraId="4F2035F9" w14:textId="77777777" w:rsidR="007A6FB0" w:rsidRPr="00AD752C" w:rsidRDefault="006A2E41" w:rsidP="00C132C2">
            <w:pPr>
              <w:pStyle w:val="TableParagraph"/>
              <w:spacing w:line="261" w:lineRule="exact"/>
              <w:ind w:left="-68"/>
              <w:jc w:val="left"/>
            </w:pPr>
            <w:r w:rsidRPr="00AD752C">
              <w:rPr>
                <w:spacing w:val="-2"/>
              </w:rPr>
              <w:t>нефтепродуктов</w:t>
            </w:r>
          </w:p>
        </w:tc>
      </w:tr>
      <w:tr w:rsidR="00D7318A" w:rsidRPr="00AD752C" w14:paraId="3C320E11" w14:textId="77777777" w:rsidTr="00B1637B">
        <w:trPr>
          <w:trHeight w:val="20"/>
        </w:trPr>
        <w:tc>
          <w:tcPr>
            <w:tcW w:w="1322" w:type="dxa"/>
            <w:vAlign w:val="center"/>
          </w:tcPr>
          <w:p w14:paraId="6111F31E" w14:textId="77777777" w:rsidR="007A6FB0" w:rsidRPr="00AD752C" w:rsidRDefault="006A2E41" w:rsidP="00E415E9">
            <w:pPr>
              <w:pStyle w:val="TableParagraph"/>
              <w:spacing w:before="63"/>
              <w:ind w:left="284" w:right="532"/>
            </w:pPr>
            <w:r w:rsidRPr="00AD752C">
              <w:rPr>
                <w:spacing w:val="-5"/>
              </w:rPr>
              <w:t>III</w:t>
            </w:r>
          </w:p>
        </w:tc>
        <w:tc>
          <w:tcPr>
            <w:tcW w:w="1906" w:type="dxa"/>
            <w:vAlign w:val="center"/>
          </w:tcPr>
          <w:p w14:paraId="08A8A091" w14:textId="77777777" w:rsidR="007A6FB0" w:rsidRPr="00AD752C" w:rsidRDefault="006A2E41" w:rsidP="00C132C2">
            <w:pPr>
              <w:pStyle w:val="TableParagraph"/>
              <w:spacing w:before="133"/>
              <w:ind w:left="-162" w:right="-145"/>
            </w:pPr>
            <w:r w:rsidRPr="00AD752C">
              <w:rPr>
                <w:spacing w:val="-2"/>
              </w:rPr>
              <w:t>72310201393</w:t>
            </w:r>
          </w:p>
        </w:tc>
        <w:tc>
          <w:tcPr>
            <w:tcW w:w="6805" w:type="dxa"/>
            <w:vAlign w:val="center"/>
          </w:tcPr>
          <w:p w14:paraId="482485E9" w14:textId="77777777" w:rsidR="007A6FB0" w:rsidRPr="00AD752C" w:rsidRDefault="006A2E41" w:rsidP="00C132C2">
            <w:pPr>
              <w:pStyle w:val="TableParagraph"/>
              <w:spacing w:line="270" w:lineRule="exact"/>
              <w:ind w:left="-68"/>
              <w:jc w:val="left"/>
            </w:pPr>
            <w:r w:rsidRPr="00AD752C">
              <w:t>Осадок</w:t>
            </w:r>
            <w:r w:rsidRPr="00AD752C">
              <w:rPr>
                <w:spacing w:val="19"/>
              </w:rPr>
              <w:t xml:space="preserve"> </w:t>
            </w:r>
            <w:r w:rsidRPr="00AD752C">
              <w:t>механической</w:t>
            </w:r>
            <w:r w:rsidRPr="00AD752C">
              <w:rPr>
                <w:spacing w:val="19"/>
              </w:rPr>
              <w:t xml:space="preserve"> </w:t>
            </w:r>
            <w:r w:rsidRPr="00AD752C">
              <w:t>очистки</w:t>
            </w:r>
            <w:r w:rsidRPr="00AD752C">
              <w:rPr>
                <w:spacing w:val="18"/>
              </w:rPr>
              <w:t xml:space="preserve"> </w:t>
            </w:r>
            <w:r w:rsidRPr="00AD752C">
              <w:t>нефтесодержащих</w:t>
            </w:r>
            <w:r w:rsidRPr="00AD752C">
              <w:rPr>
                <w:spacing w:val="19"/>
              </w:rPr>
              <w:t xml:space="preserve"> </w:t>
            </w:r>
            <w:r w:rsidRPr="00AD752C">
              <w:t>сточных</w:t>
            </w:r>
            <w:r w:rsidRPr="00AD752C">
              <w:rPr>
                <w:spacing w:val="21"/>
              </w:rPr>
              <w:t xml:space="preserve"> </w:t>
            </w:r>
            <w:proofErr w:type="spellStart"/>
            <w:proofErr w:type="gramStart"/>
            <w:r w:rsidRPr="00AD752C">
              <w:rPr>
                <w:spacing w:val="-4"/>
              </w:rPr>
              <w:t>вод,</w:t>
            </w:r>
            <w:r w:rsidRPr="00AD752C">
              <w:t>содержащий</w:t>
            </w:r>
            <w:proofErr w:type="spellEnd"/>
            <w:proofErr w:type="gramEnd"/>
            <w:r w:rsidRPr="00AD752C">
              <w:rPr>
                <w:spacing w:val="-3"/>
              </w:rPr>
              <w:t xml:space="preserve"> </w:t>
            </w:r>
            <w:r w:rsidRPr="00AD752C">
              <w:t>нефтепродукты</w:t>
            </w:r>
            <w:r w:rsidRPr="00AD752C">
              <w:rPr>
                <w:spacing w:val="-2"/>
              </w:rPr>
              <w:t xml:space="preserve"> </w:t>
            </w:r>
            <w:r w:rsidRPr="00AD752C">
              <w:t>в</w:t>
            </w:r>
            <w:r w:rsidRPr="00AD752C">
              <w:rPr>
                <w:spacing w:val="-4"/>
              </w:rPr>
              <w:t xml:space="preserve"> </w:t>
            </w:r>
            <w:r w:rsidRPr="00AD752C">
              <w:t>количестве</w:t>
            </w:r>
            <w:r w:rsidRPr="00AD752C">
              <w:rPr>
                <w:spacing w:val="-3"/>
              </w:rPr>
              <w:t xml:space="preserve"> </w:t>
            </w:r>
            <w:r w:rsidRPr="00AD752C">
              <w:t>15%</w:t>
            </w:r>
            <w:r w:rsidRPr="00AD752C">
              <w:rPr>
                <w:spacing w:val="-2"/>
              </w:rPr>
              <w:t xml:space="preserve"> </w:t>
            </w:r>
            <w:r w:rsidRPr="00AD752C">
              <w:t>и</w:t>
            </w:r>
            <w:r w:rsidRPr="00AD752C">
              <w:rPr>
                <w:spacing w:val="-3"/>
              </w:rPr>
              <w:t xml:space="preserve"> </w:t>
            </w:r>
            <w:r w:rsidRPr="00AD752C">
              <w:rPr>
                <w:spacing w:val="-2"/>
              </w:rPr>
              <w:t>более</w:t>
            </w:r>
          </w:p>
        </w:tc>
      </w:tr>
    </w:tbl>
    <w:p w14:paraId="67527485" w14:textId="77777777" w:rsidR="007A6FB0" w:rsidRPr="00AD752C" w:rsidRDefault="007162BE" w:rsidP="007162BE">
      <w:pPr>
        <w:pStyle w:val="2"/>
        <w:tabs>
          <w:tab w:val="left" w:pos="8505"/>
        </w:tabs>
        <w:spacing w:line="360" w:lineRule="auto"/>
        <w:ind w:left="284" w:right="654" w:firstLine="0"/>
        <w:jc w:val="both"/>
      </w:pPr>
      <w:bookmarkStart w:id="33" w:name="_Toc152804368"/>
      <w:r w:rsidRPr="00AD752C">
        <w:t>5.</w:t>
      </w:r>
      <w:r w:rsidR="00F14D0A" w:rsidRPr="00AD752C">
        <w:t>8</w:t>
      </w:r>
      <w:r w:rsidRPr="00AD752C">
        <w:t xml:space="preserve"> </w:t>
      </w:r>
      <w:r w:rsidR="006A2E41" w:rsidRPr="00AD752C">
        <w:t>Анализ</w:t>
      </w:r>
      <w:r w:rsidR="006A2E41" w:rsidRPr="00AD752C">
        <w:rPr>
          <w:spacing w:val="-5"/>
        </w:rPr>
        <w:t xml:space="preserve"> </w:t>
      </w:r>
      <w:r w:rsidR="006A2E41" w:rsidRPr="00AD752C">
        <w:t>объектов,</w:t>
      </w:r>
      <w:r w:rsidR="006A2E41" w:rsidRPr="00AD752C">
        <w:rPr>
          <w:spacing w:val="-7"/>
        </w:rPr>
        <w:t xml:space="preserve"> </w:t>
      </w:r>
      <w:r w:rsidR="006A2E41" w:rsidRPr="00AD752C">
        <w:t>не</w:t>
      </w:r>
      <w:r w:rsidR="006A2E41" w:rsidRPr="00AD752C">
        <w:rPr>
          <w:spacing w:val="-5"/>
        </w:rPr>
        <w:t xml:space="preserve"> </w:t>
      </w:r>
      <w:r w:rsidR="006A2E41" w:rsidRPr="00AD752C">
        <w:t>внесённых</w:t>
      </w:r>
      <w:r w:rsidR="006A2E41" w:rsidRPr="00AD752C">
        <w:rPr>
          <w:spacing w:val="-4"/>
        </w:rPr>
        <w:t xml:space="preserve"> </w:t>
      </w:r>
      <w:r w:rsidR="006A2E41" w:rsidRPr="00AD752C">
        <w:t>в</w:t>
      </w:r>
      <w:r w:rsidR="006A2E41" w:rsidRPr="00AD752C">
        <w:rPr>
          <w:spacing w:val="-4"/>
        </w:rPr>
        <w:t xml:space="preserve"> </w:t>
      </w:r>
      <w:r w:rsidR="006A2E41" w:rsidRPr="00AD752C">
        <w:t>государственный</w:t>
      </w:r>
      <w:r w:rsidR="006A2E41" w:rsidRPr="00AD752C">
        <w:rPr>
          <w:spacing w:val="-4"/>
        </w:rPr>
        <w:t xml:space="preserve"> </w:t>
      </w:r>
      <w:r w:rsidR="006A2E41" w:rsidRPr="00AD752C">
        <w:t>реестр</w:t>
      </w:r>
      <w:r w:rsidR="006A2E41" w:rsidRPr="00AD752C">
        <w:rPr>
          <w:spacing w:val="-4"/>
        </w:rPr>
        <w:t xml:space="preserve"> </w:t>
      </w:r>
      <w:r w:rsidR="006A2E41" w:rsidRPr="00AD752C">
        <w:t>размещения</w:t>
      </w:r>
      <w:r w:rsidR="006A2E41" w:rsidRPr="00AD752C">
        <w:rPr>
          <w:spacing w:val="-4"/>
        </w:rPr>
        <w:t xml:space="preserve"> </w:t>
      </w:r>
      <w:r w:rsidR="006A2E41" w:rsidRPr="00AD752C">
        <w:t>отходов (несанкционированные свалки) в Республике Дагестан</w:t>
      </w:r>
      <w:bookmarkEnd w:id="33"/>
    </w:p>
    <w:p w14:paraId="614D040E" w14:textId="5619C2DE" w:rsidR="007A6FB0" w:rsidRPr="00AD752C" w:rsidRDefault="006A2E41" w:rsidP="00ED4C4F">
      <w:pPr>
        <w:pStyle w:val="a3"/>
        <w:spacing w:before="1" w:line="360" w:lineRule="auto"/>
        <w:ind w:left="318" w:right="561" w:firstLine="720"/>
        <w:jc w:val="both"/>
      </w:pPr>
      <w:r w:rsidRPr="00AD752C">
        <w:t xml:space="preserve">Органам местного самоуправления необходимо разработать программу для ликвидации несанкционированных свалок. При необходимости подготовить документацию, для включения данных объектов в федеральные программы по рекультивации. Согласно представленных администрациями муниципальных районов данных, в Республике насчитывается </w:t>
      </w:r>
      <w:r w:rsidR="00CA2EC5" w:rsidRPr="00AD752C">
        <w:t>112</w:t>
      </w:r>
      <w:r w:rsidRPr="00AD752C">
        <w:t xml:space="preserve"> несанкционированных</w:t>
      </w:r>
      <w:r w:rsidRPr="00AD752C">
        <w:rPr>
          <w:spacing w:val="-6"/>
        </w:rPr>
        <w:t xml:space="preserve"> </w:t>
      </w:r>
      <w:r w:rsidRPr="00AD752C">
        <w:t>свалок</w:t>
      </w:r>
      <w:r w:rsidRPr="00AD752C">
        <w:rPr>
          <w:spacing w:val="-2"/>
        </w:rPr>
        <w:t xml:space="preserve"> </w:t>
      </w:r>
      <w:r w:rsidRPr="00AD752C">
        <w:t>мусора</w:t>
      </w:r>
      <w:r w:rsidRPr="00AD752C">
        <w:rPr>
          <w:spacing w:val="-6"/>
        </w:rPr>
        <w:t xml:space="preserve"> </w:t>
      </w:r>
      <w:r w:rsidRPr="00AD752C">
        <w:t>разного</w:t>
      </w:r>
      <w:r w:rsidRPr="00AD752C">
        <w:rPr>
          <w:spacing w:val="-5"/>
        </w:rPr>
        <w:t xml:space="preserve"> </w:t>
      </w:r>
      <w:r w:rsidRPr="00AD752C">
        <w:t>характера</w:t>
      </w:r>
      <w:r w:rsidRPr="00AD752C">
        <w:rPr>
          <w:spacing w:val="-7"/>
        </w:rPr>
        <w:t xml:space="preserve"> </w:t>
      </w:r>
      <w:r w:rsidRPr="00AD752C">
        <w:t>(строительные,</w:t>
      </w:r>
      <w:r w:rsidRPr="00AD752C">
        <w:rPr>
          <w:spacing w:val="-5"/>
        </w:rPr>
        <w:t xml:space="preserve"> </w:t>
      </w:r>
      <w:r w:rsidRPr="00AD752C">
        <w:t>твёрдые</w:t>
      </w:r>
      <w:r w:rsidRPr="00AD752C">
        <w:rPr>
          <w:spacing w:val="-4"/>
        </w:rPr>
        <w:t xml:space="preserve"> </w:t>
      </w:r>
      <w:r w:rsidRPr="00AD752C">
        <w:t xml:space="preserve">коммунальные, крупногабаритные отходы и пр.). </w:t>
      </w:r>
      <w:r w:rsidR="00CA2EC5" w:rsidRPr="00AD752C">
        <w:t>Сводный п</w:t>
      </w:r>
      <w:r w:rsidRPr="00AD752C">
        <w:t>еречень свалок представлен в Таблице 5.</w:t>
      </w:r>
      <w:r w:rsidR="00A33BA5">
        <w:t>6</w:t>
      </w:r>
      <w:r w:rsidRPr="00AD752C">
        <w:t>.</w:t>
      </w:r>
    </w:p>
    <w:p w14:paraId="62A182F2" w14:textId="77777777" w:rsidR="00CA2EC5" w:rsidRPr="00AD752C" w:rsidRDefault="00CA2EC5" w:rsidP="00ED4C4F">
      <w:pPr>
        <w:pStyle w:val="a3"/>
        <w:spacing w:before="1" w:line="360" w:lineRule="auto"/>
        <w:ind w:left="318" w:right="561" w:firstLine="720"/>
        <w:jc w:val="both"/>
        <w:sectPr w:rsidR="00CA2EC5" w:rsidRPr="00AD752C" w:rsidSect="00DF3AEB">
          <w:type w:val="nextColumn"/>
          <w:pgSz w:w="11910" w:h="16840"/>
          <w:pgMar w:top="1134" w:right="57" w:bottom="1134" w:left="1134" w:header="713" w:footer="0" w:gutter="0"/>
          <w:cols w:space="720"/>
        </w:sectPr>
      </w:pPr>
    </w:p>
    <w:p w14:paraId="69297366" w14:textId="77777777" w:rsidR="00CA2EC5" w:rsidRPr="00AD752C" w:rsidRDefault="00CA2EC5" w:rsidP="00CA2EC5">
      <w:pPr>
        <w:pStyle w:val="3"/>
        <w:spacing w:before="165"/>
        <w:ind w:right="562" w:firstLine="720"/>
      </w:pPr>
      <w:bookmarkStart w:id="34" w:name="_Toc152804369"/>
      <w:r w:rsidRPr="00AD752C">
        <w:lastRenderedPageBreak/>
        <w:t>Таблица</w:t>
      </w:r>
      <w:r w:rsidRPr="00AD752C">
        <w:rPr>
          <w:spacing w:val="-4"/>
        </w:rPr>
        <w:t xml:space="preserve"> 5.</w:t>
      </w:r>
      <w:r w:rsidR="00F14D0A" w:rsidRPr="00AD752C">
        <w:rPr>
          <w:spacing w:val="-4"/>
        </w:rPr>
        <w:t>6</w:t>
      </w:r>
      <w:r w:rsidRPr="00AD752C">
        <w:rPr>
          <w:spacing w:val="-4"/>
        </w:rPr>
        <w:t>.</w:t>
      </w:r>
      <w:bookmarkEnd w:id="34"/>
    </w:p>
    <w:p w14:paraId="763D0910" w14:textId="2BCC0FAB" w:rsidR="00CA2EC5" w:rsidRPr="00AD752C" w:rsidRDefault="008035AF" w:rsidP="00CA2EC5">
      <w:pPr>
        <w:spacing w:before="1"/>
        <w:ind w:left="342" w:right="592" w:firstLine="720"/>
        <w:jc w:val="center"/>
        <w:rPr>
          <w:i/>
          <w:sz w:val="24"/>
        </w:rPr>
      </w:pPr>
      <w:r w:rsidRPr="00AD752C">
        <w:rPr>
          <w:i/>
          <w:spacing w:val="-6"/>
          <w:sz w:val="24"/>
        </w:rPr>
        <w:t xml:space="preserve">Количество </w:t>
      </w:r>
      <w:r w:rsidR="00CA2EC5" w:rsidRPr="00AD752C">
        <w:rPr>
          <w:i/>
          <w:sz w:val="24"/>
        </w:rPr>
        <w:t>несанкционированных</w:t>
      </w:r>
      <w:r w:rsidR="00CA2EC5" w:rsidRPr="00AD752C">
        <w:rPr>
          <w:i/>
          <w:spacing w:val="-5"/>
          <w:sz w:val="24"/>
        </w:rPr>
        <w:t xml:space="preserve"> </w:t>
      </w:r>
      <w:r w:rsidR="00CA2EC5" w:rsidRPr="00AD752C">
        <w:rPr>
          <w:i/>
          <w:sz w:val="24"/>
        </w:rPr>
        <w:t>свалок</w:t>
      </w:r>
      <w:r w:rsidR="00CA2EC5" w:rsidRPr="00AD752C">
        <w:rPr>
          <w:i/>
          <w:spacing w:val="-4"/>
          <w:sz w:val="24"/>
        </w:rPr>
        <w:t xml:space="preserve"> </w:t>
      </w:r>
      <w:r w:rsidR="00CA2EC5" w:rsidRPr="00AD752C">
        <w:rPr>
          <w:i/>
          <w:sz w:val="24"/>
        </w:rPr>
        <w:t>в</w:t>
      </w:r>
      <w:r w:rsidR="00CA2EC5" w:rsidRPr="00AD752C">
        <w:rPr>
          <w:i/>
          <w:spacing w:val="-4"/>
          <w:sz w:val="24"/>
        </w:rPr>
        <w:t xml:space="preserve"> </w:t>
      </w:r>
      <w:r w:rsidR="00CA2EC5" w:rsidRPr="00AD752C">
        <w:rPr>
          <w:i/>
          <w:sz w:val="24"/>
        </w:rPr>
        <w:t>Республике</w:t>
      </w:r>
      <w:r w:rsidR="00CA2EC5" w:rsidRPr="00AD752C">
        <w:rPr>
          <w:i/>
          <w:spacing w:val="-4"/>
          <w:sz w:val="24"/>
        </w:rPr>
        <w:t xml:space="preserve"> </w:t>
      </w:r>
      <w:r w:rsidR="00CA2EC5" w:rsidRPr="00AD752C">
        <w:rPr>
          <w:i/>
          <w:spacing w:val="-2"/>
          <w:sz w:val="24"/>
        </w:rPr>
        <w:t>Дагестан</w:t>
      </w:r>
    </w:p>
    <w:p w14:paraId="1E919211" w14:textId="77777777" w:rsidR="007A6FB0" w:rsidRPr="00AD752C" w:rsidRDefault="007A6FB0" w:rsidP="00ED4C4F">
      <w:pPr>
        <w:pStyle w:val="a3"/>
        <w:ind w:firstLine="720"/>
        <w:rPr>
          <w:sz w:val="26"/>
        </w:rPr>
      </w:pPr>
    </w:p>
    <w:tbl>
      <w:tblPr>
        <w:tblW w:w="13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555"/>
        <w:gridCol w:w="1555"/>
        <w:gridCol w:w="2500"/>
        <w:gridCol w:w="2307"/>
        <w:gridCol w:w="2307"/>
        <w:gridCol w:w="2500"/>
      </w:tblGrid>
      <w:tr w:rsidR="00AD752C" w:rsidRPr="00AD752C" w14:paraId="659F211C" w14:textId="77777777" w:rsidTr="00292043">
        <w:trPr>
          <w:trHeight w:val="20"/>
          <w:jc w:val="center"/>
        </w:trPr>
        <w:tc>
          <w:tcPr>
            <w:tcW w:w="662" w:type="dxa"/>
            <w:shd w:val="clear" w:color="auto" w:fill="auto"/>
            <w:vAlign w:val="center"/>
            <w:hideMark/>
          </w:tcPr>
          <w:p w14:paraId="519D5557"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 п/п</w:t>
            </w:r>
          </w:p>
        </w:tc>
        <w:tc>
          <w:tcPr>
            <w:tcW w:w="1574" w:type="dxa"/>
            <w:shd w:val="clear" w:color="auto" w:fill="auto"/>
            <w:vAlign w:val="center"/>
            <w:hideMark/>
          </w:tcPr>
          <w:p w14:paraId="1BDFC92B"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федерального округа</w:t>
            </w:r>
          </w:p>
        </w:tc>
        <w:tc>
          <w:tcPr>
            <w:tcW w:w="1530" w:type="dxa"/>
            <w:shd w:val="clear" w:color="auto" w:fill="auto"/>
            <w:vAlign w:val="center"/>
            <w:hideMark/>
          </w:tcPr>
          <w:p w14:paraId="733532F0"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Наименование субъекта Российской Федерации</w:t>
            </w:r>
          </w:p>
        </w:tc>
        <w:tc>
          <w:tcPr>
            <w:tcW w:w="2500" w:type="dxa"/>
            <w:shd w:val="clear" w:color="auto" w:fill="auto"/>
            <w:vAlign w:val="center"/>
            <w:hideMark/>
          </w:tcPr>
          <w:p w14:paraId="5AF0037E"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года, предыдущего отчетному-2021 г., штук (Ксt-1i)</w:t>
            </w:r>
          </w:p>
        </w:tc>
        <w:tc>
          <w:tcPr>
            <w:tcW w:w="2200" w:type="dxa"/>
            <w:shd w:val="clear" w:color="auto" w:fill="auto"/>
            <w:vAlign w:val="center"/>
            <w:hideMark/>
          </w:tcPr>
          <w:p w14:paraId="44C2DE9A"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 xml:space="preserve">Количество несанкционированных свалок отходов, ликвидированных в отчетном </w:t>
            </w:r>
            <w:proofErr w:type="gramStart"/>
            <w:r w:rsidRPr="00AD752C">
              <w:rPr>
                <w:b/>
                <w:sz w:val="20"/>
                <w:szCs w:val="20"/>
                <w:lang w:eastAsia="ru-RU"/>
              </w:rPr>
              <w:t>периоде,-</w:t>
            </w:r>
            <w:proofErr w:type="gramEnd"/>
            <w:r w:rsidRPr="00AD752C">
              <w:rPr>
                <w:b/>
                <w:sz w:val="20"/>
                <w:szCs w:val="20"/>
                <w:lang w:eastAsia="ru-RU"/>
              </w:rPr>
              <w:t xml:space="preserve"> 2022 г. штук (</w:t>
            </w:r>
            <w:proofErr w:type="spellStart"/>
            <w:r w:rsidRPr="00AD752C">
              <w:rPr>
                <w:b/>
                <w:sz w:val="20"/>
                <w:szCs w:val="20"/>
                <w:lang w:eastAsia="ru-RU"/>
              </w:rPr>
              <w:t>Kликвi</w:t>
            </w:r>
            <w:proofErr w:type="spellEnd"/>
            <w:r w:rsidRPr="00AD752C">
              <w:rPr>
                <w:b/>
                <w:sz w:val="20"/>
                <w:szCs w:val="20"/>
                <w:lang w:eastAsia="ru-RU"/>
              </w:rPr>
              <w:t>)</w:t>
            </w:r>
          </w:p>
        </w:tc>
        <w:tc>
          <w:tcPr>
            <w:tcW w:w="2154" w:type="dxa"/>
            <w:shd w:val="clear" w:color="auto" w:fill="auto"/>
            <w:vAlign w:val="center"/>
            <w:hideMark/>
          </w:tcPr>
          <w:p w14:paraId="02E28E05"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выявленных за отчетный период – 2022 г., штук (</w:t>
            </w:r>
            <w:proofErr w:type="spellStart"/>
            <w:r w:rsidRPr="00AD752C">
              <w:rPr>
                <w:b/>
                <w:sz w:val="20"/>
                <w:szCs w:val="20"/>
                <w:lang w:eastAsia="ru-RU"/>
              </w:rPr>
              <w:t>Квi</w:t>
            </w:r>
            <w:proofErr w:type="spellEnd"/>
            <w:r w:rsidRPr="00AD752C">
              <w:rPr>
                <w:b/>
                <w:sz w:val="20"/>
                <w:szCs w:val="20"/>
                <w:lang w:eastAsia="ru-RU"/>
              </w:rPr>
              <w:t>)</w:t>
            </w:r>
          </w:p>
        </w:tc>
        <w:tc>
          <w:tcPr>
            <w:tcW w:w="2500" w:type="dxa"/>
            <w:shd w:val="clear" w:color="auto" w:fill="auto"/>
            <w:vAlign w:val="center"/>
            <w:hideMark/>
          </w:tcPr>
          <w:p w14:paraId="486F01A6" w14:textId="77777777" w:rsidR="004547CC" w:rsidRPr="00AD752C" w:rsidRDefault="004547CC" w:rsidP="004547CC">
            <w:pPr>
              <w:widowControl/>
              <w:autoSpaceDE/>
              <w:autoSpaceDN/>
              <w:jc w:val="center"/>
              <w:rPr>
                <w:b/>
                <w:sz w:val="20"/>
                <w:szCs w:val="20"/>
                <w:lang w:eastAsia="ru-RU"/>
              </w:rPr>
            </w:pPr>
            <w:r w:rsidRPr="00AD752C">
              <w:rPr>
                <w:b/>
                <w:sz w:val="20"/>
                <w:szCs w:val="20"/>
                <w:lang w:eastAsia="ru-RU"/>
              </w:rPr>
              <w:t>Количество несанкционированных свалок отходов на территории субъекта Российской Федерации по состоянию на конец отчетного периода – 2022 г., штук (</w:t>
            </w:r>
            <w:proofErr w:type="spellStart"/>
            <w:r w:rsidRPr="00AD752C">
              <w:rPr>
                <w:b/>
                <w:sz w:val="20"/>
                <w:szCs w:val="20"/>
                <w:lang w:eastAsia="ru-RU"/>
              </w:rPr>
              <w:t>Ксti</w:t>
            </w:r>
            <w:proofErr w:type="spellEnd"/>
            <w:r w:rsidRPr="00AD752C">
              <w:rPr>
                <w:b/>
                <w:sz w:val="20"/>
                <w:szCs w:val="20"/>
                <w:lang w:eastAsia="ru-RU"/>
              </w:rPr>
              <w:t>)</w:t>
            </w:r>
          </w:p>
        </w:tc>
      </w:tr>
      <w:tr w:rsidR="00AD752C" w:rsidRPr="00AD752C" w14:paraId="221C00DA" w14:textId="77777777" w:rsidTr="00292043">
        <w:trPr>
          <w:trHeight w:val="20"/>
          <w:jc w:val="center"/>
        </w:trPr>
        <w:tc>
          <w:tcPr>
            <w:tcW w:w="662" w:type="dxa"/>
            <w:shd w:val="clear" w:color="auto" w:fill="auto"/>
            <w:vAlign w:val="center"/>
            <w:hideMark/>
          </w:tcPr>
          <w:p w14:paraId="24C61DEB"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w:t>
            </w:r>
          </w:p>
        </w:tc>
        <w:tc>
          <w:tcPr>
            <w:tcW w:w="1574" w:type="dxa"/>
            <w:shd w:val="clear" w:color="auto" w:fill="auto"/>
            <w:vAlign w:val="center"/>
            <w:hideMark/>
          </w:tcPr>
          <w:p w14:paraId="5F7685AE"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Северо-Кавказский федеральный округ</w:t>
            </w:r>
          </w:p>
        </w:tc>
        <w:tc>
          <w:tcPr>
            <w:tcW w:w="1530" w:type="dxa"/>
            <w:shd w:val="clear" w:color="auto" w:fill="auto"/>
            <w:vAlign w:val="center"/>
            <w:hideMark/>
          </w:tcPr>
          <w:p w14:paraId="60F33EB9"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Республика Дагестан</w:t>
            </w:r>
          </w:p>
        </w:tc>
        <w:tc>
          <w:tcPr>
            <w:tcW w:w="2500" w:type="dxa"/>
            <w:shd w:val="clear" w:color="auto" w:fill="auto"/>
            <w:noWrap/>
            <w:vAlign w:val="center"/>
            <w:hideMark/>
          </w:tcPr>
          <w:p w14:paraId="6EBA293A"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98</w:t>
            </w:r>
          </w:p>
        </w:tc>
        <w:tc>
          <w:tcPr>
            <w:tcW w:w="2200" w:type="dxa"/>
            <w:shd w:val="clear" w:color="auto" w:fill="auto"/>
            <w:noWrap/>
            <w:vAlign w:val="center"/>
            <w:hideMark/>
          </w:tcPr>
          <w:p w14:paraId="76CC9718"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64</w:t>
            </w:r>
          </w:p>
        </w:tc>
        <w:tc>
          <w:tcPr>
            <w:tcW w:w="2154" w:type="dxa"/>
            <w:shd w:val="clear" w:color="auto" w:fill="auto"/>
            <w:noWrap/>
            <w:vAlign w:val="center"/>
            <w:hideMark/>
          </w:tcPr>
          <w:p w14:paraId="21CD6BD5"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78</w:t>
            </w:r>
          </w:p>
        </w:tc>
        <w:tc>
          <w:tcPr>
            <w:tcW w:w="2500" w:type="dxa"/>
            <w:shd w:val="clear" w:color="auto" w:fill="auto"/>
            <w:noWrap/>
            <w:vAlign w:val="center"/>
            <w:hideMark/>
          </w:tcPr>
          <w:p w14:paraId="60AE8472" w14:textId="77777777" w:rsidR="004547CC" w:rsidRPr="00AD752C" w:rsidRDefault="004547CC" w:rsidP="004547CC">
            <w:pPr>
              <w:widowControl/>
              <w:autoSpaceDE/>
              <w:autoSpaceDN/>
              <w:jc w:val="center"/>
              <w:rPr>
                <w:sz w:val="20"/>
                <w:szCs w:val="20"/>
                <w:lang w:eastAsia="ru-RU"/>
              </w:rPr>
            </w:pPr>
            <w:r w:rsidRPr="00AD752C">
              <w:rPr>
                <w:sz w:val="20"/>
                <w:szCs w:val="20"/>
                <w:lang w:eastAsia="ru-RU"/>
              </w:rPr>
              <w:t>112</w:t>
            </w:r>
          </w:p>
        </w:tc>
      </w:tr>
    </w:tbl>
    <w:p w14:paraId="27597334" w14:textId="77777777" w:rsidR="00292043" w:rsidRPr="00AD752C" w:rsidRDefault="00292043" w:rsidP="00292043">
      <w:pPr>
        <w:pStyle w:val="3"/>
        <w:spacing w:before="165"/>
        <w:ind w:right="562" w:firstLine="720"/>
      </w:pPr>
      <w:bookmarkStart w:id="35" w:name="_Toc152804370"/>
      <w:r w:rsidRPr="00AD752C">
        <w:t>Таблица</w:t>
      </w:r>
      <w:r w:rsidRPr="00AD752C">
        <w:rPr>
          <w:spacing w:val="-4"/>
        </w:rPr>
        <w:t xml:space="preserve"> 5.</w:t>
      </w:r>
      <w:r w:rsidR="00F14D0A" w:rsidRPr="00AD752C">
        <w:rPr>
          <w:spacing w:val="-4"/>
        </w:rPr>
        <w:t>6</w:t>
      </w:r>
      <w:r w:rsidRPr="00AD752C">
        <w:rPr>
          <w:spacing w:val="-4"/>
        </w:rPr>
        <w:t>.1</w:t>
      </w:r>
      <w:bookmarkEnd w:id="35"/>
    </w:p>
    <w:p w14:paraId="2DA55AB9" w14:textId="77777777" w:rsidR="00292043" w:rsidRPr="00AD752C" w:rsidRDefault="00292043" w:rsidP="00292043">
      <w:pPr>
        <w:spacing w:before="1"/>
        <w:ind w:left="342" w:right="592" w:firstLine="720"/>
        <w:jc w:val="center"/>
        <w:rPr>
          <w:i/>
          <w:sz w:val="24"/>
        </w:rPr>
      </w:pPr>
      <w:r w:rsidRPr="00AD752C">
        <w:rPr>
          <w:i/>
          <w:sz w:val="24"/>
        </w:rPr>
        <w:t xml:space="preserve">Государственный реестр </w:t>
      </w:r>
      <w:r w:rsidR="00A058A4" w:rsidRPr="00AD752C">
        <w:rPr>
          <w:i/>
          <w:sz w:val="24"/>
        </w:rPr>
        <w:t xml:space="preserve">объектов </w:t>
      </w:r>
      <w:r w:rsidRPr="00AD752C">
        <w:rPr>
          <w:i/>
          <w:sz w:val="24"/>
        </w:rPr>
        <w:t>накопления вреда окружающей среде</w:t>
      </w:r>
    </w:p>
    <w:p w14:paraId="3B9633F7" w14:textId="77777777" w:rsidR="00292043" w:rsidRPr="00AD752C" w:rsidRDefault="00292043" w:rsidP="00ED4C4F">
      <w:pPr>
        <w:pStyle w:val="a3"/>
        <w:spacing w:before="5"/>
        <w:ind w:firstLine="720"/>
        <w:rPr>
          <w:i/>
        </w:rPr>
      </w:pPr>
    </w:p>
    <w:tbl>
      <w:tblPr>
        <w:tblW w:w="15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475"/>
        <w:gridCol w:w="4126"/>
        <w:gridCol w:w="2137"/>
        <w:gridCol w:w="1841"/>
        <w:gridCol w:w="2462"/>
        <w:gridCol w:w="1469"/>
        <w:gridCol w:w="1707"/>
      </w:tblGrid>
      <w:tr w:rsidR="00AD752C" w:rsidRPr="00AD752C" w14:paraId="02DFE684" w14:textId="77777777" w:rsidTr="00A058A4">
        <w:trPr>
          <w:trHeight w:val="20"/>
          <w:jc w:val="center"/>
        </w:trPr>
        <w:tc>
          <w:tcPr>
            <w:tcW w:w="660" w:type="dxa"/>
            <w:shd w:val="clear" w:color="000000" w:fill="FFFFFF"/>
            <w:noWrap/>
            <w:vAlign w:val="center"/>
            <w:hideMark/>
          </w:tcPr>
          <w:p w14:paraId="0C544C85" w14:textId="77777777" w:rsidR="00A058A4" w:rsidRPr="00AD752C" w:rsidRDefault="00A058A4" w:rsidP="00A058A4">
            <w:pPr>
              <w:widowControl/>
              <w:autoSpaceDE/>
              <w:autoSpaceDN/>
              <w:jc w:val="center"/>
              <w:rPr>
                <w:b/>
                <w:bCs/>
                <w:sz w:val="16"/>
                <w:lang w:eastAsia="ru-RU"/>
              </w:rPr>
            </w:pPr>
            <w:r w:rsidRPr="00AD752C">
              <w:rPr>
                <w:b/>
                <w:bCs/>
                <w:sz w:val="16"/>
                <w:lang w:eastAsia="ru-RU"/>
              </w:rPr>
              <w:t>№</w:t>
            </w:r>
          </w:p>
        </w:tc>
        <w:tc>
          <w:tcPr>
            <w:tcW w:w="1475" w:type="dxa"/>
            <w:shd w:val="clear" w:color="000000" w:fill="FFFFFF"/>
            <w:vAlign w:val="center"/>
            <w:hideMark/>
          </w:tcPr>
          <w:p w14:paraId="1908503A" w14:textId="77777777" w:rsidR="00A058A4" w:rsidRPr="00AD752C" w:rsidRDefault="00A058A4" w:rsidP="00A058A4">
            <w:pPr>
              <w:widowControl/>
              <w:autoSpaceDE/>
              <w:autoSpaceDN/>
              <w:jc w:val="center"/>
              <w:rPr>
                <w:b/>
                <w:bCs/>
                <w:sz w:val="16"/>
                <w:lang w:eastAsia="ru-RU"/>
              </w:rPr>
            </w:pPr>
            <w:r w:rsidRPr="00AD752C">
              <w:rPr>
                <w:b/>
                <w:bCs/>
                <w:sz w:val="16"/>
                <w:lang w:eastAsia="ru-RU"/>
              </w:rPr>
              <w:t>Субъект РФ</w:t>
            </w:r>
          </w:p>
        </w:tc>
        <w:tc>
          <w:tcPr>
            <w:tcW w:w="4126" w:type="dxa"/>
            <w:shd w:val="clear" w:color="000000" w:fill="FFFFFF"/>
            <w:vAlign w:val="center"/>
            <w:hideMark/>
          </w:tcPr>
          <w:p w14:paraId="6EFA869A" w14:textId="77777777" w:rsidR="00A058A4" w:rsidRPr="00AD752C" w:rsidRDefault="00A058A4" w:rsidP="00A058A4">
            <w:pPr>
              <w:widowControl/>
              <w:autoSpaceDE/>
              <w:autoSpaceDN/>
              <w:jc w:val="center"/>
              <w:rPr>
                <w:b/>
                <w:bCs/>
                <w:sz w:val="16"/>
                <w:lang w:eastAsia="ru-RU"/>
              </w:rPr>
            </w:pPr>
            <w:r w:rsidRPr="00AD752C">
              <w:rPr>
                <w:b/>
                <w:bCs/>
                <w:sz w:val="16"/>
                <w:lang w:eastAsia="ru-RU"/>
              </w:rPr>
              <w:t>Наименование объекта накопленного вреда окружающей среде (ОНВОС)</w:t>
            </w:r>
          </w:p>
        </w:tc>
        <w:tc>
          <w:tcPr>
            <w:tcW w:w="2137" w:type="dxa"/>
            <w:shd w:val="clear" w:color="000000" w:fill="FFFFFF"/>
            <w:vAlign w:val="center"/>
            <w:hideMark/>
          </w:tcPr>
          <w:p w14:paraId="1C0AB15E" w14:textId="77777777" w:rsidR="00A058A4" w:rsidRPr="00AD752C" w:rsidRDefault="00A058A4" w:rsidP="00A058A4">
            <w:pPr>
              <w:widowControl/>
              <w:autoSpaceDE/>
              <w:autoSpaceDN/>
              <w:jc w:val="center"/>
              <w:rPr>
                <w:b/>
                <w:bCs/>
                <w:sz w:val="16"/>
                <w:lang w:eastAsia="ru-RU"/>
              </w:rPr>
            </w:pPr>
            <w:r w:rsidRPr="00AD752C">
              <w:rPr>
                <w:b/>
                <w:bCs/>
                <w:sz w:val="16"/>
                <w:lang w:eastAsia="ru-RU"/>
              </w:rPr>
              <w:t>Площадь территории/акватории, га/м</w:t>
            </w:r>
          </w:p>
        </w:tc>
        <w:tc>
          <w:tcPr>
            <w:tcW w:w="1841" w:type="dxa"/>
            <w:shd w:val="clear" w:color="000000" w:fill="FFFFFF"/>
            <w:vAlign w:val="center"/>
            <w:hideMark/>
          </w:tcPr>
          <w:p w14:paraId="61431A85"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испытывает негативное воздействие вследствие расположения ОНВОС, тыс. человек</w:t>
            </w:r>
          </w:p>
        </w:tc>
        <w:tc>
          <w:tcPr>
            <w:tcW w:w="2462" w:type="dxa"/>
            <w:shd w:val="clear" w:color="000000" w:fill="FFFFFF"/>
            <w:vAlign w:val="center"/>
            <w:hideMark/>
          </w:tcPr>
          <w:p w14:paraId="665D4312" w14:textId="77777777" w:rsidR="00A058A4" w:rsidRPr="00AD752C" w:rsidRDefault="00A058A4" w:rsidP="00A058A4">
            <w:pPr>
              <w:widowControl/>
              <w:autoSpaceDE/>
              <w:autoSpaceDN/>
              <w:jc w:val="center"/>
              <w:rPr>
                <w:b/>
                <w:bCs/>
                <w:sz w:val="16"/>
                <w:lang w:eastAsia="ru-RU"/>
              </w:rPr>
            </w:pPr>
            <w:r w:rsidRPr="00AD752C">
              <w:rPr>
                <w:b/>
                <w:bCs/>
                <w:sz w:val="16"/>
                <w:lang w:eastAsia="ru-RU"/>
              </w:rPr>
              <w:t>Количество населения, проживающего на территории, ОС на которой находится под угрозой негативного воздействия вследствие расположения ОНВОС, тыс. человек</w:t>
            </w:r>
          </w:p>
        </w:tc>
        <w:tc>
          <w:tcPr>
            <w:tcW w:w="1469" w:type="dxa"/>
            <w:shd w:val="clear" w:color="000000" w:fill="FFFFFF"/>
            <w:vAlign w:val="center"/>
            <w:hideMark/>
          </w:tcPr>
          <w:p w14:paraId="22E2F2D1" w14:textId="77777777" w:rsidR="00A058A4" w:rsidRPr="00AD752C" w:rsidRDefault="00A058A4" w:rsidP="00A058A4">
            <w:pPr>
              <w:widowControl/>
              <w:autoSpaceDE/>
              <w:autoSpaceDN/>
              <w:jc w:val="center"/>
              <w:rPr>
                <w:b/>
                <w:bCs/>
                <w:sz w:val="16"/>
                <w:lang w:eastAsia="ru-RU"/>
              </w:rPr>
            </w:pPr>
            <w:r w:rsidRPr="00AD752C">
              <w:rPr>
                <w:b/>
                <w:bCs/>
                <w:sz w:val="16"/>
                <w:lang w:eastAsia="ru-RU"/>
              </w:rPr>
              <w:t>№ и дата приказа о включении в ГРОНВОС</w:t>
            </w:r>
          </w:p>
        </w:tc>
        <w:tc>
          <w:tcPr>
            <w:tcW w:w="1707" w:type="dxa"/>
            <w:shd w:val="clear" w:color="000000" w:fill="FFFFFF"/>
            <w:vAlign w:val="center"/>
            <w:hideMark/>
          </w:tcPr>
          <w:p w14:paraId="7789F744" w14:textId="77777777" w:rsidR="00A058A4" w:rsidRPr="00AD752C" w:rsidRDefault="00A058A4" w:rsidP="00A058A4">
            <w:pPr>
              <w:widowControl/>
              <w:autoSpaceDE/>
              <w:autoSpaceDN/>
              <w:jc w:val="center"/>
              <w:rPr>
                <w:b/>
                <w:bCs/>
                <w:sz w:val="16"/>
                <w:lang w:eastAsia="ru-RU"/>
              </w:rPr>
            </w:pPr>
            <w:r w:rsidRPr="00AD752C">
              <w:rPr>
                <w:b/>
                <w:bCs/>
                <w:sz w:val="16"/>
                <w:lang w:eastAsia="ru-RU"/>
              </w:rPr>
              <w:t>Значение общего влияния ОНВОС на состояние экологической безопасности</w:t>
            </w:r>
          </w:p>
        </w:tc>
      </w:tr>
      <w:tr w:rsidR="00AD752C" w:rsidRPr="00AD752C" w14:paraId="658A7817" w14:textId="77777777" w:rsidTr="00A058A4">
        <w:trPr>
          <w:trHeight w:val="20"/>
          <w:jc w:val="center"/>
        </w:trPr>
        <w:tc>
          <w:tcPr>
            <w:tcW w:w="660" w:type="dxa"/>
            <w:shd w:val="clear" w:color="000000" w:fill="FFFFFF"/>
            <w:noWrap/>
            <w:vAlign w:val="center"/>
            <w:hideMark/>
          </w:tcPr>
          <w:p w14:paraId="629AFE56" w14:textId="77777777" w:rsidR="00A058A4" w:rsidRPr="00AD752C" w:rsidRDefault="00A058A4" w:rsidP="00A058A4">
            <w:pPr>
              <w:widowControl/>
              <w:autoSpaceDE/>
              <w:autoSpaceDN/>
              <w:jc w:val="center"/>
              <w:rPr>
                <w:b/>
                <w:sz w:val="16"/>
                <w:szCs w:val="28"/>
                <w:lang w:eastAsia="ru-RU"/>
              </w:rPr>
            </w:pPr>
            <w:r w:rsidRPr="00AD752C">
              <w:rPr>
                <w:b/>
                <w:sz w:val="16"/>
                <w:szCs w:val="28"/>
                <w:lang w:eastAsia="ru-RU"/>
              </w:rPr>
              <w:t> </w:t>
            </w:r>
          </w:p>
        </w:tc>
        <w:tc>
          <w:tcPr>
            <w:tcW w:w="1475" w:type="dxa"/>
            <w:shd w:val="clear" w:color="000000" w:fill="FFFFFF"/>
            <w:vAlign w:val="center"/>
            <w:hideMark/>
          </w:tcPr>
          <w:p w14:paraId="6F1C25C6"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4126" w:type="dxa"/>
            <w:shd w:val="clear" w:color="000000" w:fill="FFFFFF"/>
            <w:vAlign w:val="center"/>
            <w:hideMark/>
          </w:tcPr>
          <w:p w14:paraId="25E2096E"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2137" w:type="dxa"/>
            <w:shd w:val="clear" w:color="000000" w:fill="FFFFFF"/>
            <w:vAlign w:val="center"/>
            <w:hideMark/>
          </w:tcPr>
          <w:p w14:paraId="6B90750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841" w:type="dxa"/>
            <w:shd w:val="clear" w:color="000000" w:fill="FFFFFF"/>
            <w:vAlign w:val="center"/>
            <w:hideMark/>
          </w:tcPr>
          <w:p w14:paraId="1FE6BD54"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2462" w:type="dxa"/>
            <w:shd w:val="clear" w:color="000000" w:fill="FFFFFF"/>
            <w:vAlign w:val="center"/>
            <w:hideMark/>
          </w:tcPr>
          <w:p w14:paraId="71F9F815" w14:textId="77777777" w:rsidR="00A058A4" w:rsidRPr="00AD752C" w:rsidRDefault="00A058A4" w:rsidP="00A058A4">
            <w:pPr>
              <w:widowControl/>
              <w:autoSpaceDE/>
              <w:autoSpaceDN/>
              <w:jc w:val="center"/>
              <w:rPr>
                <w:b/>
                <w:bCs/>
                <w:sz w:val="16"/>
                <w:lang w:eastAsia="ru-RU"/>
              </w:rPr>
            </w:pPr>
            <w:r w:rsidRPr="00AD752C">
              <w:rPr>
                <w:b/>
                <w:bCs/>
                <w:sz w:val="16"/>
                <w:lang w:eastAsia="ru-RU"/>
              </w:rPr>
              <w:t>5</w:t>
            </w:r>
          </w:p>
        </w:tc>
        <w:tc>
          <w:tcPr>
            <w:tcW w:w="1469" w:type="dxa"/>
            <w:shd w:val="clear" w:color="000000" w:fill="FFFFFF"/>
            <w:vAlign w:val="center"/>
            <w:hideMark/>
          </w:tcPr>
          <w:p w14:paraId="1DAF4327" w14:textId="77777777" w:rsidR="00A058A4" w:rsidRPr="00AD752C" w:rsidRDefault="00A058A4" w:rsidP="00A058A4">
            <w:pPr>
              <w:widowControl/>
              <w:autoSpaceDE/>
              <w:autoSpaceDN/>
              <w:jc w:val="center"/>
              <w:rPr>
                <w:b/>
                <w:bCs/>
                <w:sz w:val="16"/>
                <w:lang w:eastAsia="ru-RU"/>
              </w:rPr>
            </w:pPr>
            <w:r w:rsidRPr="00AD752C">
              <w:rPr>
                <w:b/>
                <w:bCs/>
                <w:sz w:val="16"/>
                <w:lang w:eastAsia="ru-RU"/>
              </w:rPr>
              <w:t>6</w:t>
            </w:r>
          </w:p>
        </w:tc>
        <w:tc>
          <w:tcPr>
            <w:tcW w:w="1707" w:type="dxa"/>
            <w:shd w:val="clear" w:color="000000" w:fill="FFFFFF"/>
            <w:vAlign w:val="center"/>
            <w:hideMark/>
          </w:tcPr>
          <w:p w14:paraId="67AFFD04" w14:textId="77777777" w:rsidR="00A058A4" w:rsidRPr="00AD752C" w:rsidRDefault="00A058A4" w:rsidP="00A058A4">
            <w:pPr>
              <w:widowControl/>
              <w:autoSpaceDE/>
              <w:autoSpaceDN/>
              <w:jc w:val="center"/>
              <w:rPr>
                <w:b/>
                <w:bCs/>
                <w:sz w:val="16"/>
                <w:lang w:eastAsia="ru-RU"/>
              </w:rPr>
            </w:pPr>
            <w:r w:rsidRPr="00AD752C">
              <w:rPr>
                <w:b/>
                <w:bCs/>
                <w:sz w:val="16"/>
                <w:lang w:eastAsia="ru-RU"/>
              </w:rPr>
              <w:t>7</w:t>
            </w:r>
          </w:p>
        </w:tc>
      </w:tr>
      <w:tr w:rsidR="00AD752C" w:rsidRPr="00AD752C" w14:paraId="437C41AD" w14:textId="77777777" w:rsidTr="00A058A4">
        <w:trPr>
          <w:trHeight w:val="20"/>
          <w:jc w:val="center"/>
        </w:trPr>
        <w:tc>
          <w:tcPr>
            <w:tcW w:w="660" w:type="dxa"/>
            <w:shd w:val="clear" w:color="000000" w:fill="FFFFFF"/>
            <w:noWrap/>
            <w:vAlign w:val="center"/>
            <w:hideMark/>
          </w:tcPr>
          <w:p w14:paraId="0C2DEAF1" w14:textId="77777777" w:rsidR="00A058A4" w:rsidRPr="00AD752C" w:rsidRDefault="00A058A4" w:rsidP="00A058A4">
            <w:pPr>
              <w:widowControl/>
              <w:autoSpaceDE/>
              <w:autoSpaceDN/>
              <w:jc w:val="center"/>
              <w:rPr>
                <w:b/>
                <w:bCs/>
                <w:sz w:val="16"/>
                <w:lang w:eastAsia="ru-RU"/>
              </w:rPr>
            </w:pPr>
            <w:r w:rsidRPr="00AD752C">
              <w:rPr>
                <w:b/>
                <w:bCs/>
                <w:sz w:val="16"/>
                <w:lang w:eastAsia="ru-RU"/>
              </w:rPr>
              <w:t>1</w:t>
            </w:r>
          </w:p>
        </w:tc>
        <w:tc>
          <w:tcPr>
            <w:tcW w:w="1475" w:type="dxa"/>
            <w:shd w:val="clear" w:color="000000" w:fill="FFFFFF"/>
            <w:vAlign w:val="center"/>
            <w:hideMark/>
          </w:tcPr>
          <w:p w14:paraId="589AD832"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764DC4B"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Каспийск, пос. Кирпичный (в районе старых отработанных карьеров бывшего </w:t>
            </w:r>
            <w:proofErr w:type="spellStart"/>
            <w:r w:rsidRPr="00AD752C">
              <w:rPr>
                <w:sz w:val="16"/>
                <w:lang w:eastAsia="ru-RU"/>
              </w:rPr>
              <w:t>Таркинского</w:t>
            </w:r>
            <w:proofErr w:type="spellEnd"/>
            <w:r w:rsidRPr="00AD752C">
              <w:rPr>
                <w:sz w:val="16"/>
                <w:lang w:eastAsia="ru-RU"/>
              </w:rPr>
              <w:t xml:space="preserve"> - кирпичного завода) (Республика Дагестан)</w:t>
            </w:r>
          </w:p>
        </w:tc>
        <w:tc>
          <w:tcPr>
            <w:tcW w:w="2137" w:type="dxa"/>
            <w:shd w:val="clear" w:color="000000" w:fill="FFFFFF"/>
            <w:vAlign w:val="center"/>
            <w:hideMark/>
          </w:tcPr>
          <w:p w14:paraId="0363F2D4" w14:textId="77777777" w:rsidR="00A058A4" w:rsidRPr="00AD752C" w:rsidRDefault="00A058A4" w:rsidP="00A058A4">
            <w:pPr>
              <w:widowControl/>
              <w:autoSpaceDE/>
              <w:autoSpaceDN/>
              <w:jc w:val="center"/>
              <w:rPr>
                <w:sz w:val="16"/>
                <w:lang w:eastAsia="ru-RU"/>
              </w:rPr>
            </w:pPr>
            <w:r w:rsidRPr="00AD752C">
              <w:rPr>
                <w:sz w:val="16"/>
                <w:lang w:eastAsia="ru-RU"/>
              </w:rPr>
              <w:t>9.000</w:t>
            </w:r>
          </w:p>
        </w:tc>
        <w:tc>
          <w:tcPr>
            <w:tcW w:w="1841" w:type="dxa"/>
            <w:shd w:val="clear" w:color="000000" w:fill="FFFFFF"/>
            <w:vAlign w:val="center"/>
            <w:hideMark/>
          </w:tcPr>
          <w:p w14:paraId="2C6770BB"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2462" w:type="dxa"/>
            <w:shd w:val="clear" w:color="000000" w:fill="FFFFFF"/>
            <w:vAlign w:val="center"/>
            <w:hideMark/>
          </w:tcPr>
          <w:p w14:paraId="175C74E0" w14:textId="77777777" w:rsidR="00A058A4" w:rsidRPr="00AD752C" w:rsidRDefault="00A058A4" w:rsidP="00A058A4">
            <w:pPr>
              <w:widowControl/>
              <w:autoSpaceDE/>
              <w:autoSpaceDN/>
              <w:jc w:val="center"/>
              <w:rPr>
                <w:sz w:val="16"/>
                <w:lang w:eastAsia="ru-RU"/>
              </w:rPr>
            </w:pPr>
            <w:r w:rsidRPr="00AD752C">
              <w:rPr>
                <w:sz w:val="16"/>
                <w:lang w:eastAsia="ru-RU"/>
              </w:rPr>
              <w:t>133.802</w:t>
            </w:r>
          </w:p>
        </w:tc>
        <w:tc>
          <w:tcPr>
            <w:tcW w:w="1469" w:type="dxa"/>
            <w:shd w:val="clear" w:color="000000" w:fill="FFFFFF"/>
            <w:vAlign w:val="center"/>
            <w:hideMark/>
          </w:tcPr>
          <w:p w14:paraId="50FC7F07"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1A21E97" w14:textId="77777777" w:rsidR="00A058A4" w:rsidRPr="00AD752C" w:rsidRDefault="00A058A4" w:rsidP="00A058A4">
            <w:pPr>
              <w:widowControl/>
              <w:autoSpaceDE/>
              <w:autoSpaceDN/>
              <w:jc w:val="center"/>
              <w:rPr>
                <w:sz w:val="16"/>
                <w:lang w:eastAsia="ru-RU"/>
              </w:rPr>
            </w:pPr>
            <w:r w:rsidRPr="00AD752C">
              <w:rPr>
                <w:sz w:val="16"/>
                <w:lang w:eastAsia="ru-RU"/>
              </w:rPr>
              <w:t>2.8</w:t>
            </w:r>
          </w:p>
        </w:tc>
      </w:tr>
      <w:tr w:rsidR="00AD752C" w:rsidRPr="00AD752C" w14:paraId="5FFF94CD" w14:textId="77777777" w:rsidTr="00A058A4">
        <w:trPr>
          <w:trHeight w:val="20"/>
          <w:jc w:val="center"/>
        </w:trPr>
        <w:tc>
          <w:tcPr>
            <w:tcW w:w="660" w:type="dxa"/>
            <w:shd w:val="clear" w:color="000000" w:fill="FFFFFF"/>
            <w:noWrap/>
            <w:vAlign w:val="center"/>
            <w:hideMark/>
          </w:tcPr>
          <w:p w14:paraId="10F053E2" w14:textId="77777777" w:rsidR="00A058A4" w:rsidRPr="00AD752C" w:rsidRDefault="00A058A4" w:rsidP="00A058A4">
            <w:pPr>
              <w:widowControl/>
              <w:autoSpaceDE/>
              <w:autoSpaceDN/>
              <w:jc w:val="center"/>
              <w:rPr>
                <w:b/>
                <w:bCs/>
                <w:sz w:val="16"/>
                <w:lang w:eastAsia="ru-RU"/>
              </w:rPr>
            </w:pPr>
            <w:r w:rsidRPr="00AD752C">
              <w:rPr>
                <w:b/>
                <w:bCs/>
                <w:sz w:val="16"/>
                <w:lang w:eastAsia="ru-RU"/>
              </w:rPr>
              <w:t>2</w:t>
            </w:r>
          </w:p>
        </w:tc>
        <w:tc>
          <w:tcPr>
            <w:tcW w:w="1475" w:type="dxa"/>
            <w:shd w:val="clear" w:color="000000" w:fill="FFFFFF"/>
            <w:vAlign w:val="center"/>
            <w:hideMark/>
          </w:tcPr>
          <w:p w14:paraId="6ECEAF5C"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0A2A4759" w14:textId="77777777" w:rsidR="00A058A4" w:rsidRPr="00AD752C" w:rsidRDefault="00A058A4" w:rsidP="00A058A4">
            <w:pPr>
              <w:widowControl/>
              <w:autoSpaceDE/>
              <w:autoSpaceDN/>
              <w:jc w:val="center"/>
              <w:rPr>
                <w:sz w:val="16"/>
                <w:lang w:eastAsia="ru-RU"/>
              </w:rPr>
            </w:pPr>
            <w:r w:rsidRPr="00AD752C">
              <w:rPr>
                <w:sz w:val="16"/>
                <w:lang w:eastAsia="ru-RU"/>
              </w:rPr>
              <w:t>Объект размещения отходов, расположенный по адресу: Республика Дагестан, г. Южно-Сухокумск, ул. Строителей, д. б/н (Республика Дагестан)</w:t>
            </w:r>
          </w:p>
        </w:tc>
        <w:tc>
          <w:tcPr>
            <w:tcW w:w="2137" w:type="dxa"/>
            <w:shd w:val="clear" w:color="000000" w:fill="FFFFFF"/>
            <w:vAlign w:val="center"/>
            <w:hideMark/>
          </w:tcPr>
          <w:p w14:paraId="12FFDC9A" w14:textId="77777777" w:rsidR="00A058A4" w:rsidRPr="00AD752C" w:rsidRDefault="00A058A4" w:rsidP="00A058A4">
            <w:pPr>
              <w:widowControl/>
              <w:autoSpaceDE/>
              <w:autoSpaceDN/>
              <w:jc w:val="center"/>
              <w:rPr>
                <w:sz w:val="16"/>
                <w:lang w:eastAsia="ru-RU"/>
              </w:rPr>
            </w:pPr>
            <w:r w:rsidRPr="00AD752C">
              <w:rPr>
                <w:sz w:val="16"/>
                <w:lang w:eastAsia="ru-RU"/>
              </w:rPr>
              <w:t>6.000</w:t>
            </w:r>
          </w:p>
        </w:tc>
        <w:tc>
          <w:tcPr>
            <w:tcW w:w="1841" w:type="dxa"/>
            <w:shd w:val="clear" w:color="000000" w:fill="FFFFFF"/>
            <w:vAlign w:val="center"/>
            <w:hideMark/>
          </w:tcPr>
          <w:p w14:paraId="7CBECD6B"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2462" w:type="dxa"/>
            <w:shd w:val="clear" w:color="000000" w:fill="FFFFFF"/>
            <w:vAlign w:val="center"/>
            <w:hideMark/>
          </w:tcPr>
          <w:p w14:paraId="3EDB7B08" w14:textId="77777777" w:rsidR="00A058A4" w:rsidRPr="00AD752C" w:rsidRDefault="00A058A4" w:rsidP="00A058A4">
            <w:pPr>
              <w:widowControl/>
              <w:autoSpaceDE/>
              <w:autoSpaceDN/>
              <w:jc w:val="center"/>
              <w:rPr>
                <w:sz w:val="16"/>
                <w:lang w:eastAsia="ru-RU"/>
              </w:rPr>
            </w:pPr>
            <w:r w:rsidRPr="00AD752C">
              <w:rPr>
                <w:sz w:val="16"/>
                <w:lang w:eastAsia="ru-RU"/>
              </w:rPr>
              <w:t>10.856</w:t>
            </w:r>
          </w:p>
        </w:tc>
        <w:tc>
          <w:tcPr>
            <w:tcW w:w="1469" w:type="dxa"/>
            <w:shd w:val="clear" w:color="000000" w:fill="FFFFFF"/>
            <w:vAlign w:val="center"/>
            <w:hideMark/>
          </w:tcPr>
          <w:p w14:paraId="050BB0CF"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2C8AB2F1" w14:textId="77777777" w:rsidR="00A058A4" w:rsidRPr="00AD752C" w:rsidRDefault="00A058A4" w:rsidP="00A058A4">
            <w:pPr>
              <w:widowControl/>
              <w:autoSpaceDE/>
              <w:autoSpaceDN/>
              <w:jc w:val="center"/>
              <w:rPr>
                <w:sz w:val="16"/>
                <w:lang w:eastAsia="ru-RU"/>
              </w:rPr>
            </w:pPr>
            <w:r w:rsidRPr="00AD752C">
              <w:rPr>
                <w:sz w:val="16"/>
                <w:lang w:eastAsia="ru-RU"/>
              </w:rPr>
              <w:t>2.05</w:t>
            </w:r>
          </w:p>
        </w:tc>
      </w:tr>
      <w:tr w:rsidR="00AD752C" w:rsidRPr="00AD752C" w14:paraId="55F00CEF" w14:textId="77777777" w:rsidTr="00A058A4">
        <w:trPr>
          <w:trHeight w:val="20"/>
          <w:jc w:val="center"/>
        </w:trPr>
        <w:tc>
          <w:tcPr>
            <w:tcW w:w="660" w:type="dxa"/>
            <w:shd w:val="clear" w:color="000000" w:fill="FFFFFF"/>
            <w:noWrap/>
            <w:vAlign w:val="center"/>
            <w:hideMark/>
          </w:tcPr>
          <w:p w14:paraId="6AFC60B9" w14:textId="77777777" w:rsidR="00A058A4" w:rsidRPr="00AD752C" w:rsidRDefault="00A058A4" w:rsidP="00A058A4">
            <w:pPr>
              <w:widowControl/>
              <w:autoSpaceDE/>
              <w:autoSpaceDN/>
              <w:jc w:val="center"/>
              <w:rPr>
                <w:b/>
                <w:bCs/>
                <w:sz w:val="16"/>
                <w:lang w:eastAsia="ru-RU"/>
              </w:rPr>
            </w:pPr>
            <w:r w:rsidRPr="00AD752C">
              <w:rPr>
                <w:b/>
                <w:bCs/>
                <w:sz w:val="16"/>
                <w:lang w:eastAsia="ru-RU"/>
              </w:rPr>
              <w:t>3</w:t>
            </w:r>
          </w:p>
        </w:tc>
        <w:tc>
          <w:tcPr>
            <w:tcW w:w="1475" w:type="dxa"/>
            <w:shd w:val="clear" w:color="000000" w:fill="FFFFFF"/>
            <w:vAlign w:val="center"/>
            <w:hideMark/>
          </w:tcPr>
          <w:p w14:paraId="6F179AC1"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7798E08F"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г. Буйнакск, пос. Северный, </w:t>
            </w:r>
            <w:proofErr w:type="spellStart"/>
            <w:r w:rsidRPr="00AD752C">
              <w:rPr>
                <w:sz w:val="16"/>
                <w:lang w:eastAsia="ru-RU"/>
              </w:rPr>
              <w:t>мкр</w:t>
            </w:r>
            <w:proofErr w:type="spellEnd"/>
            <w:r w:rsidRPr="00AD752C">
              <w:rPr>
                <w:sz w:val="16"/>
                <w:lang w:eastAsia="ru-RU"/>
              </w:rPr>
              <w:t>. Северный (Герей-</w:t>
            </w:r>
            <w:proofErr w:type="spellStart"/>
            <w:r w:rsidRPr="00AD752C">
              <w:rPr>
                <w:sz w:val="16"/>
                <w:lang w:eastAsia="ru-RU"/>
              </w:rPr>
              <w:t>Авлак</w:t>
            </w:r>
            <w:proofErr w:type="spellEnd"/>
            <w:r w:rsidRPr="00AD752C">
              <w:rPr>
                <w:sz w:val="16"/>
                <w:lang w:eastAsia="ru-RU"/>
              </w:rPr>
              <w:t>) (Республика Дагестан)</w:t>
            </w:r>
          </w:p>
        </w:tc>
        <w:tc>
          <w:tcPr>
            <w:tcW w:w="2137" w:type="dxa"/>
            <w:shd w:val="clear" w:color="000000" w:fill="FFFFFF"/>
            <w:vAlign w:val="center"/>
            <w:hideMark/>
          </w:tcPr>
          <w:p w14:paraId="3EEBD74B" w14:textId="77777777" w:rsidR="00A058A4" w:rsidRPr="00AD752C" w:rsidRDefault="00A058A4" w:rsidP="00A058A4">
            <w:pPr>
              <w:widowControl/>
              <w:autoSpaceDE/>
              <w:autoSpaceDN/>
              <w:jc w:val="center"/>
              <w:rPr>
                <w:sz w:val="16"/>
                <w:lang w:eastAsia="ru-RU"/>
              </w:rPr>
            </w:pPr>
            <w:r w:rsidRPr="00AD752C">
              <w:rPr>
                <w:sz w:val="16"/>
                <w:lang w:eastAsia="ru-RU"/>
              </w:rPr>
              <w:t>5.035</w:t>
            </w:r>
          </w:p>
        </w:tc>
        <w:tc>
          <w:tcPr>
            <w:tcW w:w="1841" w:type="dxa"/>
            <w:shd w:val="clear" w:color="000000" w:fill="FFFFFF"/>
            <w:vAlign w:val="center"/>
            <w:hideMark/>
          </w:tcPr>
          <w:p w14:paraId="78AF3022"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2462" w:type="dxa"/>
            <w:shd w:val="clear" w:color="000000" w:fill="FFFFFF"/>
            <w:vAlign w:val="center"/>
            <w:hideMark/>
          </w:tcPr>
          <w:p w14:paraId="73D68B06" w14:textId="77777777" w:rsidR="00A058A4" w:rsidRPr="00AD752C" w:rsidRDefault="00A058A4" w:rsidP="00A058A4">
            <w:pPr>
              <w:widowControl/>
              <w:autoSpaceDE/>
              <w:autoSpaceDN/>
              <w:jc w:val="center"/>
              <w:rPr>
                <w:sz w:val="16"/>
                <w:lang w:eastAsia="ru-RU"/>
              </w:rPr>
            </w:pPr>
            <w:r w:rsidRPr="00AD752C">
              <w:rPr>
                <w:sz w:val="16"/>
                <w:lang w:eastAsia="ru-RU"/>
              </w:rPr>
              <w:t>67.110</w:t>
            </w:r>
          </w:p>
        </w:tc>
        <w:tc>
          <w:tcPr>
            <w:tcW w:w="1469" w:type="dxa"/>
            <w:shd w:val="clear" w:color="000000" w:fill="FFFFFF"/>
            <w:vAlign w:val="center"/>
            <w:hideMark/>
          </w:tcPr>
          <w:p w14:paraId="08A05CFE"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0B1C40D6" w14:textId="77777777" w:rsidR="00A058A4" w:rsidRPr="00AD752C" w:rsidRDefault="00A058A4" w:rsidP="00A058A4">
            <w:pPr>
              <w:widowControl/>
              <w:autoSpaceDE/>
              <w:autoSpaceDN/>
              <w:jc w:val="center"/>
              <w:rPr>
                <w:sz w:val="16"/>
                <w:lang w:eastAsia="ru-RU"/>
              </w:rPr>
            </w:pPr>
            <w:r w:rsidRPr="00AD752C">
              <w:rPr>
                <w:sz w:val="16"/>
                <w:lang w:eastAsia="ru-RU"/>
              </w:rPr>
              <w:t>2.35</w:t>
            </w:r>
          </w:p>
        </w:tc>
      </w:tr>
      <w:tr w:rsidR="00AD752C" w:rsidRPr="00AD752C" w14:paraId="304445DC" w14:textId="77777777" w:rsidTr="00A058A4">
        <w:trPr>
          <w:trHeight w:val="20"/>
          <w:jc w:val="center"/>
        </w:trPr>
        <w:tc>
          <w:tcPr>
            <w:tcW w:w="660" w:type="dxa"/>
            <w:shd w:val="clear" w:color="000000" w:fill="FFFFFF"/>
            <w:noWrap/>
            <w:vAlign w:val="center"/>
            <w:hideMark/>
          </w:tcPr>
          <w:p w14:paraId="752D19B1" w14:textId="77777777" w:rsidR="00A058A4" w:rsidRPr="00AD752C" w:rsidRDefault="00A058A4" w:rsidP="00A058A4">
            <w:pPr>
              <w:widowControl/>
              <w:autoSpaceDE/>
              <w:autoSpaceDN/>
              <w:jc w:val="center"/>
              <w:rPr>
                <w:b/>
                <w:bCs/>
                <w:sz w:val="16"/>
                <w:lang w:eastAsia="ru-RU"/>
              </w:rPr>
            </w:pPr>
            <w:r w:rsidRPr="00AD752C">
              <w:rPr>
                <w:b/>
                <w:bCs/>
                <w:sz w:val="16"/>
                <w:lang w:eastAsia="ru-RU"/>
              </w:rPr>
              <w:t>4</w:t>
            </w:r>
          </w:p>
        </w:tc>
        <w:tc>
          <w:tcPr>
            <w:tcW w:w="1475" w:type="dxa"/>
            <w:shd w:val="clear" w:color="000000" w:fill="FFFFFF"/>
            <w:vAlign w:val="center"/>
            <w:hideMark/>
          </w:tcPr>
          <w:p w14:paraId="5E3F9894" w14:textId="77777777" w:rsidR="00A058A4" w:rsidRPr="00AD752C" w:rsidRDefault="00A058A4" w:rsidP="00A058A4">
            <w:pPr>
              <w:widowControl/>
              <w:autoSpaceDE/>
              <w:autoSpaceDN/>
              <w:jc w:val="center"/>
              <w:rPr>
                <w:sz w:val="16"/>
                <w:lang w:eastAsia="ru-RU"/>
              </w:rPr>
            </w:pPr>
            <w:r w:rsidRPr="00AD752C">
              <w:rPr>
                <w:sz w:val="16"/>
                <w:lang w:eastAsia="ru-RU"/>
              </w:rPr>
              <w:t>Республика Дагестан</w:t>
            </w:r>
          </w:p>
        </w:tc>
        <w:tc>
          <w:tcPr>
            <w:tcW w:w="4126" w:type="dxa"/>
            <w:shd w:val="clear" w:color="000000" w:fill="FFFFFF"/>
            <w:vAlign w:val="center"/>
            <w:hideMark/>
          </w:tcPr>
          <w:p w14:paraId="48CD5A94" w14:textId="77777777" w:rsidR="00A058A4" w:rsidRPr="00AD752C" w:rsidRDefault="00A058A4" w:rsidP="00A058A4">
            <w:pPr>
              <w:widowControl/>
              <w:autoSpaceDE/>
              <w:autoSpaceDN/>
              <w:jc w:val="center"/>
              <w:rPr>
                <w:sz w:val="16"/>
                <w:lang w:eastAsia="ru-RU"/>
              </w:rPr>
            </w:pPr>
            <w:r w:rsidRPr="00AD752C">
              <w:rPr>
                <w:sz w:val="16"/>
                <w:lang w:eastAsia="ru-RU"/>
              </w:rPr>
              <w:t xml:space="preserve">Объект размещения отходов, расположенный по адресу: Республика Дагестан, Хасавюртовский р-н </w:t>
            </w:r>
            <w:proofErr w:type="spellStart"/>
            <w:r w:rsidRPr="00AD752C">
              <w:rPr>
                <w:sz w:val="16"/>
                <w:lang w:eastAsia="ru-RU"/>
              </w:rPr>
              <w:t>мкр</w:t>
            </w:r>
            <w:proofErr w:type="spellEnd"/>
            <w:r w:rsidRPr="00AD752C">
              <w:rPr>
                <w:sz w:val="16"/>
                <w:lang w:eastAsia="ru-RU"/>
              </w:rPr>
              <w:t xml:space="preserve">. </w:t>
            </w:r>
            <w:proofErr w:type="spellStart"/>
            <w:r w:rsidRPr="00AD752C">
              <w:rPr>
                <w:sz w:val="16"/>
                <w:lang w:eastAsia="ru-RU"/>
              </w:rPr>
              <w:t>Аркабаш</w:t>
            </w:r>
            <w:proofErr w:type="spellEnd"/>
            <w:r w:rsidRPr="00AD752C">
              <w:rPr>
                <w:sz w:val="16"/>
                <w:lang w:eastAsia="ru-RU"/>
              </w:rPr>
              <w:t xml:space="preserve"> по автодороге «Хасавюрт-Дылым» (Республика Дагестан)</w:t>
            </w:r>
          </w:p>
        </w:tc>
        <w:tc>
          <w:tcPr>
            <w:tcW w:w="2137" w:type="dxa"/>
            <w:shd w:val="clear" w:color="000000" w:fill="FFFFFF"/>
            <w:vAlign w:val="center"/>
            <w:hideMark/>
          </w:tcPr>
          <w:p w14:paraId="0918C06D" w14:textId="77777777" w:rsidR="00A058A4" w:rsidRPr="00AD752C" w:rsidRDefault="00A058A4" w:rsidP="00A058A4">
            <w:pPr>
              <w:widowControl/>
              <w:autoSpaceDE/>
              <w:autoSpaceDN/>
              <w:jc w:val="center"/>
              <w:rPr>
                <w:sz w:val="16"/>
                <w:lang w:eastAsia="ru-RU"/>
              </w:rPr>
            </w:pPr>
            <w:r w:rsidRPr="00AD752C">
              <w:rPr>
                <w:sz w:val="16"/>
                <w:lang w:eastAsia="ru-RU"/>
              </w:rPr>
              <w:t>14.770</w:t>
            </w:r>
          </w:p>
        </w:tc>
        <w:tc>
          <w:tcPr>
            <w:tcW w:w="1841" w:type="dxa"/>
            <w:shd w:val="clear" w:color="000000" w:fill="FFFFFF"/>
            <w:vAlign w:val="center"/>
            <w:hideMark/>
          </w:tcPr>
          <w:p w14:paraId="159AD537"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2462" w:type="dxa"/>
            <w:shd w:val="clear" w:color="000000" w:fill="FFFFFF"/>
            <w:vAlign w:val="center"/>
            <w:hideMark/>
          </w:tcPr>
          <w:p w14:paraId="6FF25A9F" w14:textId="77777777" w:rsidR="00A058A4" w:rsidRPr="00AD752C" w:rsidRDefault="00A058A4" w:rsidP="00A058A4">
            <w:pPr>
              <w:widowControl/>
              <w:autoSpaceDE/>
              <w:autoSpaceDN/>
              <w:jc w:val="center"/>
              <w:rPr>
                <w:sz w:val="16"/>
                <w:lang w:eastAsia="ru-RU"/>
              </w:rPr>
            </w:pPr>
            <w:r w:rsidRPr="00AD752C">
              <w:rPr>
                <w:sz w:val="16"/>
                <w:lang w:eastAsia="ru-RU"/>
              </w:rPr>
              <w:t>15.478</w:t>
            </w:r>
          </w:p>
        </w:tc>
        <w:tc>
          <w:tcPr>
            <w:tcW w:w="1469" w:type="dxa"/>
            <w:shd w:val="clear" w:color="000000" w:fill="FFFFFF"/>
            <w:vAlign w:val="center"/>
            <w:hideMark/>
          </w:tcPr>
          <w:p w14:paraId="3F8B7614" w14:textId="77777777" w:rsidR="00A058A4" w:rsidRPr="00AD752C" w:rsidRDefault="00A058A4" w:rsidP="00A058A4">
            <w:pPr>
              <w:widowControl/>
              <w:autoSpaceDE/>
              <w:autoSpaceDN/>
              <w:jc w:val="center"/>
              <w:rPr>
                <w:sz w:val="16"/>
                <w:lang w:eastAsia="ru-RU"/>
              </w:rPr>
            </w:pPr>
            <w:r w:rsidRPr="00AD752C">
              <w:rPr>
                <w:sz w:val="16"/>
                <w:lang w:eastAsia="ru-RU"/>
              </w:rPr>
              <w:t>от 29.04.2022 № 316</w:t>
            </w:r>
          </w:p>
        </w:tc>
        <w:tc>
          <w:tcPr>
            <w:tcW w:w="1707" w:type="dxa"/>
            <w:shd w:val="clear" w:color="000000" w:fill="FFFFFF"/>
            <w:vAlign w:val="center"/>
            <w:hideMark/>
          </w:tcPr>
          <w:p w14:paraId="643DC1E4" w14:textId="77777777" w:rsidR="00A058A4" w:rsidRPr="00AD752C" w:rsidRDefault="00A058A4" w:rsidP="00A058A4">
            <w:pPr>
              <w:widowControl/>
              <w:autoSpaceDE/>
              <w:autoSpaceDN/>
              <w:jc w:val="center"/>
              <w:rPr>
                <w:sz w:val="16"/>
                <w:lang w:eastAsia="ru-RU"/>
              </w:rPr>
            </w:pPr>
            <w:r w:rsidRPr="00AD752C">
              <w:rPr>
                <w:sz w:val="16"/>
                <w:lang w:eastAsia="ru-RU"/>
              </w:rPr>
              <w:t>2.25</w:t>
            </w:r>
          </w:p>
        </w:tc>
      </w:tr>
    </w:tbl>
    <w:p w14:paraId="4638D054" w14:textId="77777777" w:rsidR="00A058A4" w:rsidRPr="00AD752C" w:rsidRDefault="00A058A4" w:rsidP="00ED4C4F">
      <w:pPr>
        <w:pStyle w:val="a3"/>
        <w:spacing w:before="5"/>
        <w:ind w:firstLine="720"/>
        <w:rPr>
          <w:i/>
        </w:rPr>
        <w:sectPr w:rsidR="00A058A4" w:rsidRPr="00AD752C" w:rsidSect="00DF3AEB">
          <w:pgSz w:w="16840" w:h="11910" w:orient="landscape"/>
          <w:pgMar w:top="57" w:right="1134" w:bottom="1134" w:left="1134" w:header="713" w:footer="0" w:gutter="0"/>
          <w:cols w:space="720"/>
          <w:docGrid w:linePitch="299"/>
        </w:sectPr>
      </w:pPr>
    </w:p>
    <w:p w14:paraId="0C9D0454" w14:textId="77777777" w:rsidR="007A6FB0" w:rsidRPr="00AD752C" w:rsidRDefault="006A2E41" w:rsidP="00F14D0A">
      <w:pPr>
        <w:pStyle w:val="2"/>
        <w:numPr>
          <w:ilvl w:val="1"/>
          <w:numId w:val="5"/>
        </w:numPr>
      </w:pPr>
      <w:bookmarkStart w:id="36" w:name="_Toc152804371"/>
      <w:r w:rsidRPr="00AD752C">
        <w:lastRenderedPageBreak/>
        <w:t>Требования</w:t>
      </w:r>
      <w:r w:rsidRPr="00AD752C">
        <w:rPr>
          <w:spacing w:val="-5"/>
        </w:rPr>
        <w:t xml:space="preserve"> </w:t>
      </w:r>
      <w:r w:rsidRPr="00AD752C">
        <w:t>к</w:t>
      </w:r>
      <w:r w:rsidRPr="00AD752C">
        <w:rPr>
          <w:spacing w:val="-2"/>
        </w:rPr>
        <w:t xml:space="preserve"> </w:t>
      </w:r>
      <w:r w:rsidRPr="00AD752C">
        <w:t>объектам</w:t>
      </w:r>
      <w:r w:rsidRPr="00AD752C">
        <w:rPr>
          <w:spacing w:val="-4"/>
        </w:rPr>
        <w:t xml:space="preserve"> </w:t>
      </w:r>
      <w:r w:rsidRPr="00AD752C">
        <w:t>размещения</w:t>
      </w:r>
      <w:r w:rsidRPr="00AD752C">
        <w:rPr>
          <w:spacing w:val="-2"/>
        </w:rPr>
        <w:t xml:space="preserve"> </w:t>
      </w:r>
      <w:r w:rsidRPr="00AD752C">
        <w:t>с</w:t>
      </w:r>
      <w:r w:rsidRPr="00AD752C">
        <w:rPr>
          <w:spacing w:val="-4"/>
        </w:rPr>
        <w:t xml:space="preserve"> </w:t>
      </w:r>
      <w:r w:rsidRPr="00AD752C">
        <w:t>отходами</w:t>
      </w:r>
      <w:r w:rsidRPr="00AD752C">
        <w:rPr>
          <w:spacing w:val="-3"/>
        </w:rPr>
        <w:t xml:space="preserve"> </w:t>
      </w:r>
      <w:r w:rsidRPr="00AD752C">
        <w:t>и</w:t>
      </w:r>
      <w:r w:rsidRPr="00AD752C">
        <w:rPr>
          <w:spacing w:val="-2"/>
        </w:rPr>
        <w:t xml:space="preserve"> </w:t>
      </w:r>
      <w:r w:rsidRPr="00AD752C">
        <w:t>контроль</w:t>
      </w:r>
      <w:r w:rsidRPr="00AD752C">
        <w:rPr>
          <w:spacing w:val="-2"/>
        </w:rPr>
        <w:t xml:space="preserve"> </w:t>
      </w:r>
      <w:r w:rsidRPr="00AD752C">
        <w:t>их</w:t>
      </w:r>
      <w:r w:rsidRPr="00AD752C">
        <w:rPr>
          <w:spacing w:val="-5"/>
        </w:rPr>
        <w:t xml:space="preserve"> </w:t>
      </w:r>
      <w:r w:rsidRPr="00AD752C">
        <w:rPr>
          <w:spacing w:val="-2"/>
        </w:rPr>
        <w:t>эксплуатации</w:t>
      </w:r>
      <w:bookmarkEnd w:id="36"/>
    </w:p>
    <w:p w14:paraId="7EBBCDDF" w14:textId="77777777" w:rsidR="007A6FB0" w:rsidRPr="00AD752C" w:rsidRDefault="007A6FB0" w:rsidP="00ED4C4F">
      <w:pPr>
        <w:pStyle w:val="a3"/>
        <w:ind w:firstLine="720"/>
        <w:rPr>
          <w:b/>
          <w:sz w:val="26"/>
        </w:rPr>
      </w:pPr>
    </w:p>
    <w:p w14:paraId="05D5EF88" w14:textId="77777777" w:rsidR="007A6FB0" w:rsidRPr="00AD752C" w:rsidRDefault="006A2E41" w:rsidP="00ED4C4F">
      <w:pPr>
        <w:pStyle w:val="a3"/>
        <w:spacing w:line="360" w:lineRule="auto"/>
        <w:ind w:left="318" w:right="560" w:firstLine="720"/>
        <w:jc w:val="both"/>
      </w:pPr>
      <w:r w:rsidRPr="00AD752C">
        <w:t>В рамках обеспечения надлежащей эксплуатации объектов размещения ТКО необходимо осуществлять ежегодный комплекс контрольных мероприятий:</w:t>
      </w:r>
    </w:p>
    <w:p w14:paraId="7B52F045" w14:textId="77777777" w:rsidR="007A6FB0" w:rsidRPr="00AD752C" w:rsidRDefault="006A2E41" w:rsidP="004547CC">
      <w:pPr>
        <w:pStyle w:val="a7"/>
        <w:numPr>
          <w:ilvl w:val="2"/>
          <w:numId w:val="5"/>
        </w:numPr>
        <w:tabs>
          <w:tab w:val="left" w:pos="1732"/>
        </w:tabs>
        <w:spacing w:line="360" w:lineRule="auto"/>
        <w:ind w:right="566" w:firstLine="720"/>
        <w:rPr>
          <w:sz w:val="16"/>
        </w:rPr>
      </w:pPr>
      <w:r w:rsidRPr="00AD752C">
        <w:rPr>
          <w:sz w:val="24"/>
        </w:rPr>
        <w:t>проведение</w:t>
      </w:r>
      <w:r w:rsidRPr="00AD752C">
        <w:rPr>
          <w:spacing w:val="-11"/>
          <w:sz w:val="24"/>
        </w:rPr>
        <w:t xml:space="preserve"> </w:t>
      </w:r>
      <w:r w:rsidRPr="00AD752C">
        <w:rPr>
          <w:sz w:val="24"/>
        </w:rPr>
        <w:t>ежегодного</w:t>
      </w:r>
      <w:r w:rsidRPr="00AD752C">
        <w:rPr>
          <w:spacing w:val="-11"/>
          <w:sz w:val="24"/>
        </w:rPr>
        <w:t xml:space="preserve"> </w:t>
      </w:r>
      <w:r w:rsidRPr="00AD752C">
        <w:rPr>
          <w:sz w:val="24"/>
        </w:rPr>
        <w:t>нивелировочного</w:t>
      </w:r>
      <w:r w:rsidRPr="00AD752C">
        <w:rPr>
          <w:spacing w:val="-9"/>
          <w:sz w:val="24"/>
        </w:rPr>
        <w:t xml:space="preserve"> </w:t>
      </w:r>
      <w:r w:rsidRPr="00AD752C">
        <w:rPr>
          <w:sz w:val="24"/>
        </w:rPr>
        <w:t>контроля</w:t>
      </w:r>
      <w:r w:rsidRPr="00AD752C">
        <w:rPr>
          <w:spacing w:val="-11"/>
          <w:sz w:val="24"/>
        </w:rPr>
        <w:t xml:space="preserve"> </w:t>
      </w:r>
      <w:r w:rsidRPr="00AD752C">
        <w:rPr>
          <w:sz w:val="24"/>
        </w:rPr>
        <w:t>высотных</w:t>
      </w:r>
      <w:r w:rsidRPr="00AD752C">
        <w:rPr>
          <w:spacing w:val="-10"/>
          <w:sz w:val="24"/>
        </w:rPr>
        <w:t xml:space="preserve"> </w:t>
      </w:r>
      <w:r w:rsidRPr="00AD752C">
        <w:rPr>
          <w:sz w:val="24"/>
        </w:rPr>
        <w:t>отметок</w:t>
      </w:r>
      <w:r w:rsidRPr="00AD752C">
        <w:rPr>
          <w:spacing w:val="-11"/>
          <w:sz w:val="24"/>
        </w:rPr>
        <w:t xml:space="preserve"> </w:t>
      </w:r>
      <w:r w:rsidRPr="00AD752C">
        <w:rPr>
          <w:sz w:val="24"/>
        </w:rPr>
        <w:t>размещения отходов</w:t>
      </w:r>
      <w:r w:rsidRPr="00AD752C">
        <w:rPr>
          <w:spacing w:val="-4"/>
          <w:sz w:val="24"/>
        </w:rPr>
        <w:t xml:space="preserve"> </w:t>
      </w:r>
      <w:r w:rsidRPr="00AD752C">
        <w:rPr>
          <w:sz w:val="24"/>
        </w:rPr>
        <w:t>и плотности сложения</w:t>
      </w:r>
      <w:r w:rsidRPr="00AD752C">
        <w:rPr>
          <w:spacing w:val="-1"/>
          <w:sz w:val="24"/>
        </w:rPr>
        <w:t xml:space="preserve"> </w:t>
      </w:r>
      <w:r w:rsidRPr="00AD752C">
        <w:rPr>
          <w:sz w:val="24"/>
        </w:rPr>
        <w:t>формируемых массивов с</w:t>
      </w:r>
      <w:r w:rsidRPr="00AD752C">
        <w:rPr>
          <w:spacing w:val="-2"/>
          <w:sz w:val="24"/>
        </w:rPr>
        <w:t xml:space="preserve"> </w:t>
      </w:r>
      <w:r w:rsidRPr="00AD752C">
        <w:rPr>
          <w:sz w:val="24"/>
        </w:rPr>
        <w:t>получением топогеодезической съемки поверхности участка размещения отходов и протоколов контроля плотности сложения массивов;</w:t>
      </w:r>
    </w:p>
    <w:p w14:paraId="37D88C4A"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проведение ежегодных мониторинговых исследований качества компонентов окружающей среды в границах объекта и на границе СЗЗ;</w:t>
      </w:r>
    </w:p>
    <w:p w14:paraId="098ACB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оборудование пунктов весового контроля или наращивание имеющихся мощностей</w:t>
      </w:r>
      <w:r w:rsidRPr="00AD752C">
        <w:rPr>
          <w:spacing w:val="-6"/>
          <w:sz w:val="24"/>
        </w:rPr>
        <w:t xml:space="preserve"> </w:t>
      </w:r>
      <w:r w:rsidRPr="00AD752C">
        <w:rPr>
          <w:sz w:val="24"/>
        </w:rPr>
        <w:t>(устройство</w:t>
      </w:r>
      <w:r w:rsidRPr="00AD752C">
        <w:rPr>
          <w:spacing w:val="-4"/>
          <w:sz w:val="24"/>
        </w:rPr>
        <w:t xml:space="preserve"> </w:t>
      </w:r>
      <w:r w:rsidRPr="00AD752C">
        <w:rPr>
          <w:sz w:val="24"/>
        </w:rPr>
        <w:t>дополнительных</w:t>
      </w:r>
      <w:r w:rsidRPr="00AD752C">
        <w:rPr>
          <w:spacing w:val="-4"/>
          <w:sz w:val="24"/>
        </w:rPr>
        <w:t xml:space="preserve"> </w:t>
      </w:r>
      <w:r w:rsidRPr="00AD752C">
        <w:rPr>
          <w:sz w:val="24"/>
        </w:rPr>
        <w:t>групп)</w:t>
      </w:r>
      <w:r w:rsidRPr="00AD752C">
        <w:rPr>
          <w:spacing w:val="-6"/>
          <w:sz w:val="24"/>
        </w:rPr>
        <w:t xml:space="preserve"> </w:t>
      </w:r>
      <w:r w:rsidRPr="00AD752C">
        <w:rPr>
          <w:sz w:val="24"/>
        </w:rPr>
        <w:t>для</w:t>
      </w:r>
      <w:r w:rsidRPr="00AD752C">
        <w:rPr>
          <w:spacing w:val="-6"/>
          <w:sz w:val="24"/>
        </w:rPr>
        <w:t xml:space="preserve"> </w:t>
      </w:r>
      <w:r w:rsidRPr="00AD752C">
        <w:rPr>
          <w:sz w:val="24"/>
        </w:rPr>
        <w:t>обеспечения</w:t>
      </w:r>
      <w:r w:rsidRPr="00AD752C">
        <w:rPr>
          <w:spacing w:val="-6"/>
          <w:sz w:val="24"/>
        </w:rPr>
        <w:t xml:space="preserve"> </w:t>
      </w:r>
      <w:r w:rsidRPr="00AD752C">
        <w:rPr>
          <w:sz w:val="24"/>
        </w:rPr>
        <w:t>бесперебойного приёма отходов от потребителей;</w:t>
      </w:r>
    </w:p>
    <w:p w14:paraId="2CA32978"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наращивание систем дегазации свалочных массивов по мере увеличения образования газов на объектах;</w:t>
      </w:r>
    </w:p>
    <w:p w14:paraId="0A7A995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расширение сети технологических дорог внутри объектов, обеспечивающих доставку и формирование отходов на технологических картах;</w:t>
      </w:r>
    </w:p>
    <w:p w14:paraId="1C587F2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устройство</w:t>
      </w:r>
      <w:r w:rsidRPr="00AD752C">
        <w:rPr>
          <w:spacing w:val="-1"/>
          <w:sz w:val="24"/>
        </w:rPr>
        <w:t xml:space="preserve"> </w:t>
      </w:r>
      <w:r w:rsidRPr="00AD752C">
        <w:rPr>
          <w:sz w:val="24"/>
        </w:rPr>
        <w:t>санитарных</w:t>
      </w:r>
      <w:r w:rsidRPr="00AD752C">
        <w:rPr>
          <w:spacing w:val="-2"/>
          <w:sz w:val="24"/>
        </w:rPr>
        <w:t xml:space="preserve"> </w:t>
      </w:r>
      <w:r w:rsidRPr="00AD752C">
        <w:rPr>
          <w:sz w:val="24"/>
        </w:rPr>
        <w:t>слоев</w:t>
      </w:r>
      <w:r w:rsidRPr="00AD752C">
        <w:rPr>
          <w:spacing w:val="-2"/>
          <w:sz w:val="24"/>
        </w:rPr>
        <w:t xml:space="preserve"> </w:t>
      </w:r>
      <w:r w:rsidRPr="00AD752C">
        <w:rPr>
          <w:sz w:val="24"/>
        </w:rPr>
        <w:t>изоляции размещаемых отходов,</w:t>
      </w:r>
      <w:r w:rsidRPr="00AD752C">
        <w:rPr>
          <w:spacing w:val="-2"/>
          <w:sz w:val="24"/>
        </w:rPr>
        <w:t xml:space="preserve"> </w:t>
      </w:r>
      <w:r w:rsidRPr="00AD752C">
        <w:rPr>
          <w:sz w:val="24"/>
        </w:rPr>
        <w:t>в</w:t>
      </w:r>
      <w:r w:rsidRPr="00AD752C">
        <w:rPr>
          <w:spacing w:val="-2"/>
          <w:sz w:val="24"/>
        </w:rPr>
        <w:t xml:space="preserve"> </w:t>
      </w:r>
      <w:r w:rsidRPr="00AD752C">
        <w:rPr>
          <w:sz w:val="24"/>
        </w:rPr>
        <w:t>том</w:t>
      </w:r>
      <w:r w:rsidRPr="00AD752C">
        <w:rPr>
          <w:spacing w:val="-3"/>
          <w:sz w:val="24"/>
        </w:rPr>
        <w:t xml:space="preserve"> </w:t>
      </w:r>
      <w:r w:rsidRPr="00AD752C">
        <w:rPr>
          <w:sz w:val="24"/>
        </w:rPr>
        <w:t>числе</w:t>
      </w:r>
      <w:r w:rsidRPr="00AD752C">
        <w:rPr>
          <w:spacing w:val="-2"/>
          <w:sz w:val="24"/>
        </w:rPr>
        <w:t xml:space="preserve"> </w:t>
      </w:r>
      <w:r w:rsidRPr="00AD752C">
        <w:rPr>
          <w:sz w:val="24"/>
        </w:rPr>
        <w:t>за</w:t>
      </w:r>
      <w:r w:rsidRPr="00AD752C">
        <w:rPr>
          <w:spacing w:val="-2"/>
          <w:sz w:val="24"/>
        </w:rPr>
        <w:t xml:space="preserve"> </w:t>
      </w:r>
      <w:r w:rsidRPr="00AD752C">
        <w:rPr>
          <w:sz w:val="24"/>
        </w:rPr>
        <w:t>счет использования отходов IV – V классов опасности;</w:t>
      </w:r>
    </w:p>
    <w:p w14:paraId="0A130D5B"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проведение мероприятий эксплуатационного обслуживания и ремонта инженерных коммуникаций и систем объектов обращения с отходами (сети внешнего и внутреннего электроснабжения, водоснабжения и водоотведения, сети связи, система вентиляции и кондиционирования воздуха).</w:t>
      </w:r>
    </w:p>
    <w:p w14:paraId="17F41E26" w14:textId="77777777" w:rsidR="007A6FB0" w:rsidRPr="00AD752C" w:rsidRDefault="006A2E41" w:rsidP="00C132C2">
      <w:pPr>
        <w:pStyle w:val="a3"/>
        <w:spacing w:line="360" w:lineRule="auto"/>
        <w:ind w:left="993" w:right="563" w:firstLine="720"/>
        <w:jc w:val="both"/>
      </w:pPr>
      <w:r w:rsidRPr="00AD752C">
        <w:t xml:space="preserve">Все действующие объекты размещения с отходами должны соответствовать природоохранному законодательству Российской Федерации и действующим нормативным </w:t>
      </w:r>
      <w:r w:rsidRPr="00AD752C">
        <w:rPr>
          <w:spacing w:val="-2"/>
        </w:rPr>
        <w:t>документам:</w:t>
      </w:r>
    </w:p>
    <w:p w14:paraId="0B35533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 xml:space="preserve">Федеральный закон от 24.06.1998 № 89-ФЗ «Об отходах производства и </w:t>
      </w:r>
      <w:r w:rsidRPr="00AD752C">
        <w:rPr>
          <w:spacing w:val="-2"/>
          <w:sz w:val="24"/>
        </w:rPr>
        <w:t>потребления».</w:t>
      </w:r>
    </w:p>
    <w:p w14:paraId="17C68D1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России от 08.12.2020 N 1026 «Об утверждении порядка паспортизации и типовых форм паспортов отходов I - IV классов опасности».</w:t>
      </w:r>
    </w:p>
    <w:p w14:paraId="3720A8D1"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Правительства РФ от 03.03.2008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7AF9297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Минприроды РФ № 242 от 22.05.2017 г. «Об утверждении федерального классификационного каталога отходов».</w:t>
      </w:r>
    </w:p>
    <w:p w14:paraId="43B9E998"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lastRenderedPageBreak/>
        <w:t xml:space="preserve">Приказ № 701 от 07.11.2014 г. «О вводе в эксплуатацию электронного сервиса </w:t>
      </w:r>
      <w:proofErr w:type="gramStart"/>
      <w:r w:rsidRPr="00AD752C">
        <w:rPr>
          <w:sz w:val="24"/>
        </w:rPr>
        <w:t>государственной</w:t>
      </w:r>
      <w:r w:rsidRPr="00AD752C">
        <w:rPr>
          <w:spacing w:val="57"/>
          <w:sz w:val="24"/>
        </w:rPr>
        <w:t xml:space="preserve">  </w:t>
      </w:r>
      <w:r w:rsidRPr="00AD752C">
        <w:rPr>
          <w:sz w:val="24"/>
        </w:rPr>
        <w:t>информационной</w:t>
      </w:r>
      <w:proofErr w:type="gramEnd"/>
      <w:r w:rsidRPr="00AD752C">
        <w:rPr>
          <w:spacing w:val="58"/>
          <w:sz w:val="24"/>
        </w:rPr>
        <w:t xml:space="preserve">  </w:t>
      </w:r>
      <w:r w:rsidRPr="00AD752C">
        <w:rPr>
          <w:sz w:val="24"/>
        </w:rPr>
        <w:t>системы</w:t>
      </w:r>
      <w:r w:rsidRPr="00AD752C">
        <w:rPr>
          <w:spacing w:val="59"/>
          <w:sz w:val="24"/>
        </w:rPr>
        <w:t xml:space="preserve">  </w:t>
      </w:r>
      <w:r w:rsidRPr="00AD752C">
        <w:rPr>
          <w:sz w:val="24"/>
        </w:rPr>
        <w:t>«ПТК</w:t>
      </w:r>
      <w:r w:rsidRPr="00AD752C">
        <w:rPr>
          <w:spacing w:val="58"/>
          <w:sz w:val="24"/>
        </w:rPr>
        <w:t xml:space="preserve">  </w:t>
      </w:r>
      <w:r w:rsidRPr="00AD752C">
        <w:rPr>
          <w:sz w:val="24"/>
        </w:rPr>
        <w:t>ГОСКОНТРОЛЬ»</w:t>
      </w:r>
      <w:r w:rsidRPr="00AD752C">
        <w:rPr>
          <w:spacing w:val="57"/>
          <w:sz w:val="24"/>
        </w:rPr>
        <w:t xml:space="preserve">  </w:t>
      </w:r>
      <w:r w:rsidRPr="00AD752C">
        <w:rPr>
          <w:sz w:val="24"/>
        </w:rPr>
        <w:t>–</w:t>
      </w:r>
      <w:r w:rsidRPr="00AD752C">
        <w:rPr>
          <w:spacing w:val="58"/>
          <w:sz w:val="24"/>
        </w:rPr>
        <w:t xml:space="preserve">  </w:t>
      </w:r>
      <w:r w:rsidRPr="00AD752C">
        <w:rPr>
          <w:spacing w:val="-2"/>
          <w:sz w:val="24"/>
        </w:rPr>
        <w:t>Модуль</w:t>
      </w:r>
      <w:r w:rsidR="00C132C2" w:rsidRPr="00AD752C">
        <w:rPr>
          <w:spacing w:val="-2"/>
          <w:sz w:val="24"/>
        </w:rPr>
        <w:t xml:space="preserve"> </w:t>
      </w:r>
      <w:r w:rsidRPr="00AD752C">
        <w:t>«Государственный</w:t>
      </w:r>
      <w:r w:rsidRPr="00AD752C">
        <w:rPr>
          <w:spacing w:val="-5"/>
        </w:rPr>
        <w:t xml:space="preserve"> </w:t>
      </w:r>
      <w:r w:rsidRPr="00AD752C">
        <w:t>кадастр</w:t>
      </w:r>
      <w:r w:rsidRPr="00AD752C">
        <w:rPr>
          <w:spacing w:val="-5"/>
        </w:rPr>
        <w:t xml:space="preserve"> </w:t>
      </w:r>
      <w:r w:rsidRPr="00AD752C">
        <w:rPr>
          <w:spacing w:val="-2"/>
        </w:rPr>
        <w:t>отходов».</w:t>
      </w:r>
    </w:p>
    <w:p w14:paraId="4E433AD1" w14:textId="77777777" w:rsidR="007A6FB0" w:rsidRPr="00AD752C" w:rsidRDefault="006A2E41" w:rsidP="00C132C2">
      <w:pPr>
        <w:pStyle w:val="a7"/>
        <w:numPr>
          <w:ilvl w:val="2"/>
          <w:numId w:val="5"/>
        </w:numPr>
        <w:tabs>
          <w:tab w:val="left" w:pos="1732"/>
        </w:tabs>
        <w:spacing w:before="133" w:line="360" w:lineRule="auto"/>
        <w:ind w:left="993" w:right="563" w:firstLine="720"/>
        <w:rPr>
          <w:sz w:val="24"/>
        </w:rPr>
      </w:pPr>
      <w:r w:rsidRPr="00AD752C">
        <w:rPr>
          <w:sz w:val="24"/>
        </w:rPr>
        <w:t>Приказ Минприроды России от 04.12.2014 № 536 «Об утверждении Критериев отнесения отходов к I – V классам опасности по степени негативного воздействия на окружающую среду».</w:t>
      </w:r>
    </w:p>
    <w:p w14:paraId="04345286" w14:textId="77777777" w:rsidR="007A6FB0" w:rsidRPr="00AD752C" w:rsidRDefault="006A2E41" w:rsidP="00C132C2">
      <w:pPr>
        <w:pStyle w:val="a7"/>
        <w:numPr>
          <w:ilvl w:val="2"/>
          <w:numId w:val="5"/>
        </w:numPr>
        <w:tabs>
          <w:tab w:val="left" w:pos="1732"/>
        </w:tabs>
        <w:spacing w:before="92" w:line="360" w:lineRule="auto"/>
        <w:ind w:left="993" w:right="563" w:firstLine="720"/>
        <w:rPr>
          <w:sz w:val="24"/>
        </w:rPr>
      </w:pPr>
      <w:r w:rsidRPr="00AD752C">
        <w:rPr>
          <w:sz w:val="24"/>
        </w:rPr>
        <w:t>Приказ</w:t>
      </w:r>
      <w:r w:rsidRPr="00AD752C">
        <w:rPr>
          <w:spacing w:val="-8"/>
          <w:sz w:val="24"/>
        </w:rPr>
        <w:t xml:space="preserve"> </w:t>
      </w:r>
      <w:r w:rsidRPr="00AD752C">
        <w:rPr>
          <w:sz w:val="24"/>
        </w:rPr>
        <w:t>Минприроды</w:t>
      </w:r>
      <w:r w:rsidRPr="00AD752C">
        <w:rPr>
          <w:spacing w:val="-9"/>
          <w:sz w:val="24"/>
        </w:rPr>
        <w:t xml:space="preserve"> </w:t>
      </w:r>
      <w:r w:rsidRPr="00AD752C">
        <w:rPr>
          <w:sz w:val="24"/>
        </w:rPr>
        <w:t>России</w:t>
      </w:r>
      <w:r w:rsidRPr="00AD752C">
        <w:rPr>
          <w:spacing w:val="-8"/>
          <w:sz w:val="24"/>
        </w:rPr>
        <w:t xml:space="preserve"> </w:t>
      </w:r>
      <w:r w:rsidRPr="00AD752C">
        <w:rPr>
          <w:sz w:val="24"/>
        </w:rPr>
        <w:t>от</w:t>
      </w:r>
      <w:r w:rsidRPr="00AD752C">
        <w:rPr>
          <w:spacing w:val="-9"/>
          <w:sz w:val="24"/>
        </w:rPr>
        <w:t xml:space="preserve"> </w:t>
      </w:r>
      <w:r w:rsidRPr="00AD752C">
        <w:rPr>
          <w:sz w:val="24"/>
        </w:rPr>
        <w:t>08.12.2020</w:t>
      </w:r>
      <w:r w:rsidRPr="00AD752C">
        <w:rPr>
          <w:spacing w:val="-9"/>
          <w:sz w:val="24"/>
        </w:rPr>
        <w:t xml:space="preserve"> </w:t>
      </w:r>
      <w:r w:rsidRPr="00AD752C">
        <w:rPr>
          <w:sz w:val="24"/>
        </w:rPr>
        <w:t>N</w:t>
      </w:r>
      <w:r w:rsidRPr="00AD752C">
        <w:rPr>
          <w:spacing w:val="-10"/>
          <w:sz w:val="24"/>
        </w:rPr>
        <w:t xml:space="preserve"> </w:t>
      </w:r>
      <w:r w:rsidRPr="00AD752C">
        <w:rPr>
          <w:sz w:val="24"/>
        </w:rPr>
        <w:t>1028</w:t>
      </w:r>
      <w:r w:rsidRPr="00AD752C">
        <w:rPr>
          <w:spacing w:val="-9"/>
          <w:sz w:val="24"/>
        </w:rPr>
        <w:t xml:space="preserve"> </w:t>
      </w:r>
      <w:r w:rsidRPr="00AD752C">
        <w:rPr>
          <w:sz w:val="24"/>
        </w:rPr>
        <w:t>"Об</w:t>
      </w:r>
      <w:r w:rsidRPr="00AD752C">
        <w:rPr>
          <w:spacing w:val="-5"/>
          <w:sz w:val="24"/>
        </w:rPr>
        <w:t xml:space="preserve"> </w:t>
      </w:r>
      <w:r w:rsidRPr="00AD752C">
        <w:rPr>
          <w:sz w:val="24"/>
        </w:rPr>
        <w:t>утверждении</w:t>
      </w:r>
      <w:r w:rsidRPr="00AD752C">
        <w:rPr>
          <w:spacing w:val="-8"/>
          <w:sz w:val="24"/>
        </w:rPr>
        <w:t xml:space="preserve"> </w:t>
      </w:r>
      <w:r w:rsidRPr="00AD752C">
        <w:rPr>
          <w:sz w:val="24"/>
        </w:rPr>
        <w:t>Порядка</w:t>
      </w:r>
      <w:r w:rsidRPr="00AD752C">
        <w:rPr>
          <w:spacing w:val="-8"/>
          <w:sz w:val="24"/>
        </w:rPr>
        <w:t xml:space="preserve"> </w:t>
      </w:r>
      <w:r w:rsidRPr="00AD752C">
        <w:rPr>
          <w:sz w:val="24"/>
        </w:rPr>
        <w:t>учета в области обращения с отходами" Приказ Минприроды России от 30 сентября 2011 г. № 792 «Об утверждении Порядка ведения государственного кадастра отходов».</w:t>
      </w:r>
    </w:p>
    <w:p w14:paraId="664E960D"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Росприроднадзора от 01.08.2014 № 479 «О включении объектов размещения отходов в государственный реестр объектов размещения отходов».</w:t>
      </w:r>
    </w:p>
    <w:p w14:paraId="6FDF537A"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Приказ Росстата от 09.10.2020 N 627 «Об утверждении формы федерального статистического наблюдения с указаниями по ее заполнению для организации Федеральной службой по надзору в сфере природопользования федерального статистического наблюдения за отходами производства и потребления».</w:t>
      </w:r>
    </w:p>
    <w:p w14:paraId="65925898" w14:textId="77777777" w:rsidR="00C132C2"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w:t>
      </w:r>
      <w:r w:rsidRPr="00AD752C">
        <w:rPr>
          <w:spacing w:val="-5"/>
          <w:sz w:val="24"/>
        </w:rPr>
        <w:t xml:space="preserve"> </w:t>
      </w:r>
      <w:r w:rsidRPr="00AD752C">
        <w:rPr>
          <w:sz w:val="24"/>
        </w:rPr>
        <w:t>закон</w:t>
      </w:r>
      <w:r w:rsidRPr="00AD752C">
        <w:rPr>
          <w:spacing w:val="-2"/>
          <w:sz w:val="24"/>
        </w:rPr>
        <w:t xml:space="preserve"> </w:t>
      </w:r>
      <w:r w:rsidRPr="00AD752C">
        <w:rPr>
          <w:sz w:val="24"/>
        </w:rPr>
        <w:t>от</w:t>
      </w:r>
      <w:r w:rsidRPr="00AD752C">
        <w:rPr>
          <w:spacing w:val="-4"/>
          <w:sz w:val="24"/>
        </w:rPr>
        <w:t xml:space="preserve"> </w:t>
      </w:r>
      <w:r w:rsidRPr="00AD752C">
        <w:rPr>
          <w:sz w:val="24"/>
        </w:rPr>
        <w:t>10.01.2002</w:t>
      </w:r>
      <w:r w:rsidRPr="00AD752C">
        <w:rPr>
          <w:spacing w:val="-2"/>
          <w:sz w:val="24"/>
        </w:rPr>
        <w:t xml:space="preserve"> </w:t>
      </w:r>
      <w:r w:rsidRPr="00AD752C">
        <w:rPr>
          <w:sz w:val="24"/>
        </w:rPr>
        <w:t>№</w:t>
      </w:r>
      <w:r w:rsidRPr="00AD752C">
        <w:rPr>
          <w:spacing w:val="-3"/>
          <w:sz w:val="24"/>
        </w:rPr>
        <w:t xml:space="preserve"> </w:t>
      </w:r>
      <w:r w:rsidRPr="00AD752C">
        <w:rPr>
          <w:sz w:val="24"/>
        </w:rPr>
        <w:t>7-ФЗ</w:t>
      </w:r>
      <w:r w:rsidRPr="00AD752C">
        <w:rPr>
          <w:spacing w:val="2"/>
          <w:sz w:val="24"/>
        </w:rPr>
        <w:t xml:space="preserve"> </w:t>
      </w:r>
      <w:r w:rsidRPr="00AD752C">
        <w:rPr>
          <w:sz w:val="24"/>
        </w:rPr>
        <w:t>«Об охране</w:t>
      </w:r>
      <w:r w:rsidRPr="00AD752C">
        <w:rPr>
          <w:spacing w:val="-3"/>
          <w:sz w:val="24"/>
        </w:rPr>
        <w:t xml:space="preserve"> </w:t>
      </w:r>
      <w:r w:rsidRPr="00AD752C">
        <w:rPr>
          <w:sz w:val="24"/>
        </w:rPr>
        <w:t>окружающей</w:t>
      </w:r>
      <w:r w:rsidRPr="00AD752C">
        <w:rPr>
          <w:spacing w:val="-2"/>
          <w:sz w:val="24"/>
        </w:rPr>
        <w:t xml:space="preserve"> среды».</w:t>
      </w:r>
    </w:p>
    <w:p w14:paraId="3A5DA100" w14:textId="77777777" w:rsidR="007A6FB0" w:rsidRPr="00AD752C" w:rsidRDefault="006A2E41" w:rsidP="002D0776">
      <w:pPr>
        <w:pStyle w:val="a7"/>
        <w:numPr>
          <w:ilvl w:val="2"/>
          <w:numId w:val="5"/>
        </w:numPr>
        <w:tabs>
          <w:tab w:val="left" w:pos="1733"/>
        </w:tabs>
        <w:spacing w:line="360" w:lineRule="auto"/>
        <w:ind w:left="993" w:right="563" w:firstLine="720"/>
        <w:rPr>
          <w:sz w:val="24"/>
        </w:rPr>
      </w:pPr>
      <w:r w:rsidRPr="00AD752C">
        <w:rPr>
          <w:sz w:val="24"/>
        </w:rPr>
        <w:t>Федеральный закон от 30.03.1999 № 52-ФЗ «О санитарно-эпидемиологическом благополучии населения».</w:t>
      </w:r>
    </w:p>
    <w:p w14:paraId="34F6586A" w14:textId="77777777" w:rsidR="00C132C2" w:rsidRPr="00AD752C" w:rsidRDefault="00000000" w:rsidP="002D0776">
      <w:pPr>
        <w:pStyle w:val="a7"/>
        <w:numPr>
          <w:ilvl w:val="2"/>
          <w:numId w:val="5"/>
        </w:numPr>
        <w:tabs>
          <w:tab w:val="left" w:pos="1733"/>
        </w:tabs>
        <w:spacing w:before="137" w:line="360" w:lineRule="auto"/>
        <w:ind w:left="993" w:right="563" w:firstLine="720"/>
      </w:pPr>
      <w:hyperlink r:id="rId25">
        <w:r w:rsidR="006A2E41" w:rsidRPr="00AD752C">
          <w:rPr>
            <w:sz w:val="24"/>
          </w:rPr>
          <w:t>Кодекс</w:t>
        </w:r>
        <w:r w:rsidR="006A2E41" w:rsidRPr="00AD752C">
          <w:rPr>
            <w:spacing w:val="-14"/>
            <w:sz w:val="24"/>
          </w:rPr>
          <w:t xml:space="preserve"> </w:t>
        </w:r>
        <w:r w:rsidR="006A2E41" w:rsidRPr="00AD752C">
          <w:rPr>
            <w:sz w:val="24"/>
          </w:rPr>
          <w:t>РФ</w:t>
        </w:r>
        <w:r w:rsidR="006A2E41" w:rsidRPr="00AD752C">
          <w:rPr>
            <w:spacing w:val="-12"/>
            <w:sz w:val="24"/>
          </w:rPr>
          <w:t xml:space="preserve"> </w:t>
        </w:r>
        <w:r w:rsidR="006A2E41" w:rsidRPr="00AD752C">
          <w:rPr>
            <w:sz w:val="24"/>
          </w:rPr>
          <w:t>об</w:t>
        </w:r>
        <w:r w:rsidR="006A2E41" w:rsidRPr="00AD752C">
          <w:rPr>
            <w:spacing w:val="-15"/>
            <w:sz w:val="24"/>
          </w:rPr>
          <w:t xml:space="preserve"> </w:t>
        </w:r>
        <w:r w:rsidR="006A2E41" w:rsidRPr="00AD752C">
          <w:rPr>
            <w:sz w:val="24"/>
          </w:rPr>
          <w:t>административных</w:t>
        </w:r>
        <w:r w:rsidR="006A2E41" w:rsidRPr="00AD752C">
          <w:rPr>
            <w:spacing w:val="-13"/>
            <w:sz w:val="24"/>
          </w:rPr>
          <w:t xml:space="preserve"> </w:t>
        </w:r>
        <w:r w:rsidR="006A2E41" w:rsidRPr="00AD752C">
          <w:rPr>
            <w:sz w:val="24"/>
          </w:rPr>
          <w:t>правонарушениях</w:t>
        </w:r>
        <w:r w:rsidR="006A2E41" w:rsidRPr="00AD752C">
          <w:rPr>
            <w:spacing w:val="-10"/>
            <w:sz w:val="24"/>
          </w:rPr>
          <w:t xml:space="preserve"> </w:t>
        </w:r>
        <w:r w:rsidR="006A2E41" w:rsidRPr="00AD752C">
          <w:rPr>
            <w:sz w:val="24"/>
          </w:rPr>
          <w:t>от</w:t>
        </w:r>
        <w:r w:rsidR="006A2E41" w:rsidRPr="00AD752C">
          <w:rPr>
            <w:spacing w:val="-12"/>
            <w:sz w:val="24"/>
          </w:rPr>
          <w:t xml:space="preserve"> </w:t>
        </w:r>
        <w:r w:rsidR="006A2E41" w:rsidRPr="00AD752C">
          <w:rPr>
            <w:sz w:val="24"/>
          </w:rPr>
          <w:t>30</w:t>
        </w:r>
        <w:r w:rsidR="006A2E41" w:rsidRPr="00AD752C">
          <w:rPr>
            <w:spacing w:val="-14"/>
            <w:sz w:val="24"/>
          </w:rPr>
          <w:t xml:space="preserve"> </w:t>
        </w:r>
        <w:r w:rsidR="006A2E41" w:rsidRPr="00AD752C">
          <w:rPr>
            <w:sz w:val="24"/>
          </w:rPr>
          <w:t>декабря</w:t>
        </w:r>
        <w:r w:rsidR="006A2E41" w:rsidRPr="00AD752C">
          <w:rPr>
            <w:spacing w:val="-12"/>
            <w:sz w:val="24"/>
          </w:rPr>
          <w:t xml:space="preserve"> </w:t>
        </w:r>
        <w:r w:rsidR="006A2E41" w:rsidRPr="00AD752C">
          <w:rPr>
            <w:sz w:val="24"/>
          </w:rPr>
          <w:t>2001</w:t>
        </w:r>
        <w:r w:rsidR="006A2E41" w:rsidRPr="00AD752C">
          <w:rPr>
            <w:spacing w:val="-15"/>
            <w:sz w:val="24"/>
          </w:rPr>
          <w:t xml:space="preserve"> </w:t>
        </w:r>
        <w:r w:rsidR="006A2E41" w:rsidRPr="00AD752C">
          <w:rPr>
            <w:sz w:val="24"/>
          </w:rPr>
          <w:t>года</w:t>
        </w:r>
        <w:r w:rsidR="006A2E41" w:rsidRPr="00AD752C">
          <w:rPr>
            <w:spacing w:val="-13"/>
            <w:sz w:val="24"/>
          </w:rPr>
          <w:t xml:space="preserve"> </w:t>
        </w:r>
        <w:r w:rsidR="006A2E41" w:rsidRPr="00AD752C">
          <w:rPr>
            <w:sz w:val="24"/>
          </w:rPr>
          <w:t>№</w:t>
        </w:r>
        <w:r w:rsidR="006A2E41" w:rsidRPr="00AD752C">
          <w:rPr>
            <w:spacing w:val="-13"/>
            <w:sz w:val="24"/>
          </w:rPr>
          <w:t xml:space="preserve"> </w:t>
        </w:r>
        <w:r w:rsidR="006A2E41" w:rsidRPr="00AD752C">
          <w:rPr>
            <w:spacing w:val="-4"/>
            <w:sz w:val="24"/>
          </w:rPr>
          <w:t>195-</w:t>
        </w:r>
      </w:hyperlink>
      <w:hyperlink r:id="rId26">
        <w:r w:rsidR="006A2E41" w:rsidRPr="00AD752C">
          <w:rPr>
            <w:spacing w:val="-5"/>
          </w:rPr>
          <w:t>ФЗ.</w:t>
        </w:r>
      </w:hyperlink>
    </w:p>
    <w:p w14:paraId="69AAA50F" w14:textId="77777777" w:rsidR="007A6FB0" w:rsidRPr="00AD752C" w:rsidRDefault="006A2E41" w:rsidP="002D0776">
      <w:pPr>
        <w:pStyle w:val="a7"/>
        <w:numPr>
          <w:ilvl w:val="2"/>
          <w:numId w:val="5"/>
        </w:numPr>
        <w:tabs>
          <w:tab w:val="left" w:pos="1733"/>
        </w:tabs>
        <w:spacing w:before="137" w:line="360" w:lineRule="auto"/>
        <w:ind w:left="993" w:right="563" w:firstLine="720"/>
      </w:pPr>
      <w:r w:rsidRPr="00AD752C">
        <w:rPr>
          <w:sz w:val="24"/>
        </w:rPr>
        <w:t>Федеральный</w:t>
      </w:r>
      <w:r w:rsidRPr="00AD752C">
        <w:rPr>
          <w:spacing w:val="-5"/>
          <w:sz w:val="24"/>
        </w:rPr>
        <w:t xml:space="preserve"> </w:t>
      </w:r>
      <w:r w:rsidRPr="00AD752C">
        <w:rPr>
          <w:sz w:val="24"/>
        </w:rPr>
        <w:t>закон</w:t>
      </w:r>
      <w:r w:rsidRPr="00AD752C">
        <w:rPr>
          <w:spacing w:val="-3"/>
          <w:sz w:val="24"/>
        </w:rPr>
        <w:t xml:space="preserve"> </w:t>
      </w:r>
      <w:r w:rsidRPr="00AD752C">
        <w:rPr>
          <w:sz w:val="24"/>
        </w:rPr>
        <w:t>от</w:t>
      </w:r>
      <w:r w:rsidRPr="00AD752C">
        <w:rPr>
          <w:spacing w:val="-3"/>
          <w:sz w:val="24"/>
        </w:rPr>
        <w:t xml:space="preserve"> </w:t>
      </w:r>
      <w:r w:rsidRPr="00AD752C">
        <w:rPr>
          <w:sz w:val="24"/>
        </w:rPr>
        <w:t>04.05.2011</w:t>
      </w:r>
      <w:r w:rsidRPr="00AD752C">
        <w:rPr>
          <w:spacing w:val="-4"/>
          <w:sz w:val="24"/>
        </w:rPr>
        <w:t xml:space="preserve"> </w:t>
      </w:r>
      <w:r w:rsidRPr="00AD752C">
        <w:rPr>
          <w:sz w:val="24"/>
        </w:rPr>
        <w:t>N</w:t>
      </w:r>
      <w:r w:rsidRPr="00AD752C">
        <w:rPr>
          <w:spacing w:val="-4"/>
          <w:sz w:val="24"/>
        </w:rPr>
        <w:t xml:space="preserve"> </w:t>
      </w:r>
      <w:r w:rsidRPr="00AD752C">
        <w:rPr>
          <w:sz w:val="24"/>
        </w:rPr>
        <w:t>99-ФЗ</w:t>
      </w:r>
      <w:r w:rsidRPr="00AD752C">
        <w:rPr>
          <w:spacing w:val="-4"/>
          <w:sz w:val="24"/>
        </w:rPr>
        <w:t xml:space="preserve"> </w:t>
      </w:r>
      <w:r w:rsidRPr="00AD752C">
        <w:rPr>
          <w:sz w:val="24"/>
        </w:rPr>
        <w:t>(ред.</w:t>
      </w:r>
      <w:r w:rsidRPr="00AD752C">
        <w:rPr>
          <w:spacing w:val="-4"/>
          <w:sz w:val="24"/>
        </w:rPr>
        <w:t xml:space="preserve"> </w:t>
      </w:r>
      <w:r w:rsidRPr="00AD752C">
        <w:rPr>
          <w:sz w:val="24"/>
        </w:rPr>
        <w:t>от</w:t>
      </w:r>
      <w:r w:rsidRPr="00AD752C">
        <w:rPr>
          <w:spacing w:val="-3"/>
          <w:sz w:val="24"/>
        </w:rPr>
        <w:t xml:space="preserve"> </w:t>
      </w:r>
      <w:r w:rsidRPr="00AD752C">
        <w:rPr>
          <w:sz w:val="24"/>
        </w:rPr>
        <w:t>02.07.2021)</w:t>
      </w:r>
      <w:r w:rsidRPr="00AD752C">
        <w:rPr>
          <w:spacing w:val="2"/>
          <w:sz w:val="24"/>
        </w:rPr>
        <w:t xml:space="preserve"> </w:t>
      </w:r>
      <w:r w:rsidRPr="00AD752C">
        <w:rPr>
          <w:sz w:val="24"/>
        </w:rPr>
        <w:t xml:space="preserve">«О </w:t>
      </w:r>
      <w:r w:rsidRPr="00AD752C">
        <w:rPr>
          <w:spacing w:val="-2"/>
          <w:sz w:val="24"/>
        </w:rPr>
        <w:t>лицензировании</w:t>
      </w:r>
      <w:r w:rsidR="00C132C2" w:rsidRPr="00AD752C">
        <w:rPr>
          <w:spacing w:val="-2"/>
          <w:sz w:val="24"/>
        </w:rPr>
        <w:t xml:space="preserve"> </w:t>
      </w:r>
      <w:r w:rsidRPr="00AD752C">
        <w:t>отдельных</w:t>
      </w:r>
      <w:r w:rsidRPr="00AD752C">
        <w:rPr>
          <w:spacing w:val="-3"/>
        </w:rPr>
        <w:t xml:space="preserve"> </w:t>
      </w:r>
      <w:r w:rsidRPr="00AD752C">
        <w:t>видов</w:t>
      </w:r>
      <w:r w:rsidRPr="00AD752C">
        <w:rPr>
          <w:spacing w:val="-4"/>
        </w:rPr>
        <w:t xml:space="preserve"> </w:t>
      </w:r>
      <w:r w:rsidRPr="00AD752C">
        <w:rPr>
          <w:spacing w:val="-2"/>
        </w:rPr>
        <w:t>деятельности».</w:t>
      </w:r>
    </w:p>
    <w:p w14:paraId="528B2663" w14:textId="77777777" w:rsidR="007A6FB0" w:rsidRPr="00AD752C" w:rsidRDefault="00000000" w:rsidP="002D0776">
      <w:pPr>
        <w:pStyle w:val="a7"/>
        <w:numPr>
          <w:ilvl w:val="2"/>
          <w:numId w:val="5"/>
        </w:numPr>
        <w:tabs>
          <w:tab w:val="left" w:pos="1732"/>
        </w:tabs>
        <w:spacing w:before="139" w:line="360" w:lineRule="auto"/>
        <w:ind w:left="993" w:right="563" w:firstLine="720"/>
        <w:rPr>
          <w:sz w:val="24"/>
        </w:rPr>
      </w:pPr>
      <w:hyperlink r:id="rId27">
        <w:r w:rsidR="006A2E41" w:rsidRPr="00AD752C">
          <w:rPr>
            <w:sz w:val="24"/>
          </w:rPr>
          <w:t>СанПиН 2.2.1/2.1.1.1200-03 «Санитарно-защитные зоны и санитарная</w:t>
        </w:r>
      </w:hyperlink>
      <w:r w:rsidR="006A2E41" w:rsidRPr="00AD752C">
        <w:rPr>
          <w:sz w:val="24"/>
        </w:rPr>
        <w:t xml:space="preserve"> </w:t>
      </w:r>
      <w:hyperlink r:id="rId28">
        <w:r w:rsidR="006A2E41" w:rsidRPr="00AD752C">
          <w:rPr>
            <w:sz w:val="24"/>
          </w:rPr>
          <w:t>классификация предприятий, сооружений и иных объектов»</w:t>
        </w:r>
      </w:hyperlink>
      <w:r w:rsidR="006A2E41" w:rsidRPr="00AD752C">
        <w:rPr>
          <w:sz w:val="24"/>
        </w:rPr>
        <w:t>.</w:t>
      </w:r>
    </w:p>
    <w:p w14:paraId="3F4C7A0F"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Главного государственного санитарного врача РФ от 28.01.2021 N 3 (ред. от 26.06.2021)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w:t>
      </w:r>
      <w:r w:rsidRPr="00AD752C">
        <w:rPr>
          <w:spacing w:val="-15"/>
          <w:sz w:val="24"/>
        </w:rPr>
        <w:t xml:space="preserve"> </w:t>
      </w:r>
      <w:r w:rsidRPr="00AD752C">
        <w:rPr>
          <w:sz w:val="24"/>
        </w:rPr>
        <w:t>помещений,</w:t>
      </w:r>
      <w:r w:rsidRPr="00AD752C">
        <w:rPr>
          <w:spacing w:val="-15"/>
          <w:sz w:val="24"/>
        </w:rPr>
        <w:t xml:space="preserve"> </w:t>
      </w:r>
      <w:r w:rsidRPr="00AD752C">
        <w:rPr>
          <w:sz w:val="24"/>
        </w:rPr>
        <w:t>организации</w:t>
      </w:r>
      <w:r w:rsidRPr="00AD752C">
        <w:rPr>
          <w:spacing w:val="-15"/>
          <w:sz w:val="24"/>
        </w:rPr>
        <w:t xml:space="preserve"> </w:t>
      </w:r>
      <w:r w:rsidRPr="00AD752C">
        <w:rPr>
          <w:sz w:val="24"/>
        </w:rPr>
        <w:t>и</w:t>
      </w:r>
      <w:r w:rsidRPr="00AD752C">
        <w:rPr>
          <w:spacing w:val="-15"/>
          <w:sz w:val="24"/>
        </w:rPr>
        <w:t xml:space="preserve"> </w:t>
      </w:r>
      <w:r w:rsidRPr="00AD752C">
        <w:rPr>
          <w:sz w:val="24"/>
        </w:rPr>
        <w:t>проведению</w:t>
      </w:r>
      <w:r w:rsidRPr="00AD752C">
        <w:rPr>
          <w:spacing w:val="-15"/>
          <w:sz w:val="24"/>
        </w:rPr>
        <w:t xml:space="preserve"> </w:t>
      </w:r>
      <w:r w:rsidRPr="00AD752C">
        <w:rPr>
          <w:sz w:val="24"/>
        </w:rPr>
        <w:t>санитарно-противоэпидемических (профилактических) мероприятий».</w:t>
      </w:r>
    </w:p>
    <w:p w14:paraId="73F35FF9"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Постановление Госстандарта России от 30.12.93 № 299 Общероссийский классификатор управленческой документации (ОКУД) ОК 011-93.</w:t>
      </w:r>
    </w:p>
    <w:p w14:paraId="5AB5BB15" w14:textId="77777777" w:rsidR="007A6FB0" w:rsidRPr="00AD752C" w:rsidRDefault="006A2E41" w:rsidP="00C132C2">
      <w:pPr>
        <w:pStyle w:val="a7"/>
        <w:numPr>
          <w:ilvl w:val="2"/>
          <w:numId w:val="5"/>
        </w:numPr>
        <w:tabs>
          <w:tab w:val="left" w:pos="1732"/>
        </w:tabs>
        <w:spacing w:line="360" w:lineRule="auto"/>
        <w:ind w:left="993" w:right="563" w:firstLine="720"/>
        <w:rPr>
          <w:sz w:val="24"/>
        </w:rPr>
      </w:pPr>
      <w:r w:rsidRPr="00AD752C">
        <w:rPr>
          <w:sz w:val="24"/>
        </w:rPr>
        <w:t xml:space="preserve">СНиП 2.01.28-85. «Полигоны по обезвреживанию и захоронению токсичных </w:t>
      </w:r>
      <w:r w:rsidRPr="00AD752C">
        <w:rPr>
          <w:sz w:val="24"/>
        </w:rPr>
        <w:lastRenderedPageBreak/>
        <w:t>промышленных отходов. Основные положения по проектированию» (утв. Постановлением</w:t>
      </w:r>
      <w:r w:rsidRPr="00AD752C">
        <w:rPr>
          <w:spacing w:val="63"/>
          <w:w w:val="150"/>
          <w:sz w:val="24"/>
        </w:rPr>
        <w:t xml:space="preserve"> </w:t>
      </w:r>
      <w:r w:rsidRPr="00AD752C">
        <w:rPr>
          <w:sz w:val="24"/>
        </w:rPr>
        <w:t>Госстроя</w:t>
      </w:r>
      <w:r w:rsidRPr="00AD752C">
        <w:rPr>
          <w:spacing w:val="63"/>
          <w:w w:val="150"/>
          <w:sz w:val="24"/>
        </w:rPr>
        <w:t xml:space="preserve"> </w:t>
      </w:r>
      <w:r w:rsidRPr="00AD752C">
        <w:rPr>
          <w:sz w:val="24"/>
        </w:rPr>
        <w:t>СССР</w:t>
      </w:r>
      <w:r w:rsidRPr="00AD752C">
        <w:rPr>
          <w:spacing w:val="65"/>
          <w:w w:val="150"/>
          <w:sz w:val="24"/>
        </w:rPr>
        <w:t xml:space="preserve"> </w:t>
      </w:r>
      <w:r w:rsidRPr="00AD752C">
        <w:rPr>
          <w:sz w:val="24"/>
        </w:rPr>
        <w:t>от</w:t>
      </w:r>
      <w:r w:rsidRPr="00AD752C">
        <w:rPr>
          <w:spacing w:val="64"/>
          <w:w w:val="150"/>
          <w:sz w:val="24"/>
        </w:rPr>
        <w:t xml:space="preserve"> </w:t>
      </w:r>
      <w:r w:rsidRPr="00AD752C">
        <w:rPr>
          <w:sz w:val="24"/>
        </w:rPr>
        <w:t>26.06.1985</w:t>
      </w:r>
      <w:r w:rsidRPr="00AD752C">
        <w:rPr>
          <w:spacing w:val="63"/>
          <w:w w:val="150"/>
          <w:sz w:val="24"/>
        </w:rPr>
        <w:t xml:space="preserve"> </w:t>
      </w:r>
      <w:r w:rsidRPr="00AD752C">
        <w:rPr>
          <w:sz w:val="24"/>
        </w:rPr>
        <w:t>№</w:t>
      </w:r>
      <w:r w:rsidRPr="00AD752C">
        <w:rPr>
          <w:spacing w:val="63"/>
          <w:w w:val="150"/>
          <w:sz w:val="24"/>
        </w:rPr>
        <w:t xml:space="preserve"> </w:t>
      </w:r>
      <w:r w:rsidRPr="00AD752C">
        <w:rPr>
          <w:sz w:val="24"/>
        </w:rPr>
        <w:t>98)</w:t>
      </w:r>
      <w:r w:rsidRPr="00AD752C">
        <w:rPr>
          <w:spacing w:val="63"/>
          <w:w w:val="150"/>
          <w:sz w:val="24"/>
        </w:rPr>
        <w:t xml:space="preserve"> </w:t>
      </w:r>
      <w:r w:rsidRPr="00AD752C">
        <w:rPr>
          <w:sz w:val="24"/>
        </w:rPr>
        <w:t>из</w:t>
      </w:r>
      <w:r w:rsidRPr="00AD752C">
        <w:rPr>
          <w:spacing w:val="64"/>
          <w:w w:val="150"/>
          <w:sz w:val="24"/>
        </w:rPr>
        <w:t xml:space="preserve"> </w:t>
      </w:r>
      <w:r w:rsidRPr="00AD752C">
        <w:rPr>
          <w:sz w:val="24"/>
        </w:rPr>
        <w:t>информационного</w:t>
      </w:r>
      <w:r w:rsidRPr="00AD752C">
        <w:rPr>
          <w:spacing w:val="64"/>
          <w:w w:val="150"/>
          <w:sz w:val="24"/>
        </w:rPr>
        <w:t xml:space="preserve"> </w:t>
      </w:r>
      <w:r w:rsidRPr="00AD752C">
        <w:rPr>
          <w:spacing w:val="-2"/>
          <w:sz w:val="24"/>
        </w:rPr>
        <w:t>банка</w:t>
      </w:r>
    </w:p>
    <w:p w14:paraId="08D6F690" w14:textId="77777777" w:rsidR="007A6FB0" w:rsidRPr="00AD752C" w:rsidRDefault="006A2E41" w:rsidP="00ED4C4F">
      <w:pPr>
        <w:pStyle w:val="a3"/>
        <w:spacing w:before="2"/>
        <w:ind w:left="1038" w:firstLine="720"/>
      </w:pPr>
      <w:r w:rsidRPr="00AD752C">
        <w:rPr>
          <w:spacing w:val="-2"/>
        </w:rPr>
        <w:t>«Строительство».</w:t>
      </w:r>
    </w:p>
    <w:p w14:paraId="39BDB54D" w14:textId="77777777" w:rsidR="007A6FB0" w:rsidRPr="00AD752C" w:rsidRDefault="007A6FB0" w:rsidP="00ED4C4F">
      <w:pPr>
        <w:ind w:firstLine="720"/>
        <w:sectPr w:rsidR="007A6FB0" w:rsidRPr="00AD752C" w:rsidSect="00DF3AEB">
          <w:pgSz w:w="11910" w:h="16840"/>
          <w:pgMar w:top="1134" w:right="57" w:bottom="1134" w:left="1134" w:header="713" w:footer="0" w:gutter="0"/>
          <w:cols w:space="720"/>
        </w:sectPr>
      </w:pPr>
    </w:p>
    <w:p w14:paraId="3DE10D49" w14:textId="77777777" w:rsidR="007A6FB0" w:rsidRPr="00AD752C" w:rsidRDefault="006A2E41" w:rsidP="00C132C2">
      <w:pPr>
        <w:pStyle w:val="1"/>
        <w:spacing w:line="360" w:lineRule="auto"/>
        <w:ind w:left="426" w:right="654"/>
        <w:jc w:val="both"/>
      </w:pPr>
      <w:bookmarkStart w:id="37" w:name="_Toc152804372"/>
      <w:r w:rsidRPr="00AD752C">
        <w:lastRenderedPageBreak/>
        <w:t>РАЗДЕЛ</w:t>
      </w:r>
      <w:r w:rsidRPr="00AD752C">
        <w:rPr>
          <w:spacing w:val="-2"/>
        </w:rPr>
        <w:t xml:space="preserve"> </w:t>
      </w:r>
      <w:r w:rsidRPr="00AD752C">
        <w:t>6.</w:t>
      </w:r>
      <w:r w:rsidRPr="00AD752C">
        <w:rPr>
          <w:spacing w:val="-2"/>
        </w:rPr>
        <w:t xml:space="preserve"> </w:t>
      </w:r>
      <w:r w:rsidRPr="00AD752C">
        <w:t>БАЛАНС</w:t>
      </w:r>
      <w:r w:rsidRPr="00AD752C">
        <w:rPr>
          <w:spacing w:val="-5"/>
        </w:rPr>
        <w:t xml:space="preserve"> </w:t>
      </w:r>
      <w:r w:rsidRPr="00AD752C">
        <w:t>КОЛИЧЕСТВЕННЫХ</w:t>
      </w:r>
      <w:r w:rsidRPr="00AD752C">
        <w:rPr>
          <w:spacing w:val="-3"/>
        </w:rPr>
        <w:t xml:space="preserve"> </w:t>
      </w:r>
      <w:r w:rsidRPr="00AD752C">
        <w:t>ХАРАКТЕРИСТИК</w:t>
      </w:r>
      <w:r w:rsidRPr="00AD752C">
        <w:rPr>
          <w:spacing w:val="-1"/>
        </w:rPr>
        <w:t xml:space="preserve"> </w:t>
      </w:r>
      <w:r w:rsidRPr="00AD752C">
        <w:t>ОБРАЗОВАНИЯ, ОБРАБОТКИ,</w:t>
      </w:r>
      <w:r w:rsidRPr="00AD752C">
        <w:rPr>
          <w:spacing w:val="-4"/>
        </w:rPr>
        <w:t xml:space="preserve"> </w:t>
      </w:r>
      <w:r w:rsidRPr="00AD752C">
        <w:t>УТИЛИЗАЦИИ,</w:t>
      </w:r>
      <w:r w:rsidRPr="00AD752C">
        <w:rPr>
          <w:spacing w:val="-3"/>
        </w:rPr>
        <w:t xml:space="preserve"> </w:t>
      </w:r>
      <w:r w:rsidRPr="00AD752C">
        <w:t>ОБЕЗВРЕЖИВАНИЯ,</w:t>
      </w:r>
      <w:r w:rsidRPr="00AD752C">
        <w:rPr>
          <w:spacing w:val="-3"/>
        </w:rPr>
        <w:t xml:space="preserve"> </w:t>
      </w:r>
      <w:r w:rsidRPr="00AD752C">
        <w:t>РАЗМЕЩЕНИЯ</w:t>
      </w:r>
      <w:r w:rsidRPr="00AD752C">
        <w:rPr>
          <w:spacing w:val="-3"/>
        </w:rPr>
        <w:t xml:space="preserve"> </w:t>
      </w:r>
      <w:r w:rsidRPr="00AD752C">
        <w:rPr>
          <w:spacing w:val="-2"/>
        </w:rPr>
        <w:t>ОТХОДОВ</w:t>
      </w:r>
      <w:bookmarkEnd w:id="37"/>
    </w:p>
    <w:p w14:paraId="7DC779D7" w14:textId="77777777" w:rsidR="00D26532" w:rsidRPr="00AD752C" w:rsidRDefault="00D26532" w:rsidP="00D26532">
      <w:pPr>
        <w:pStyle w:val="a3"/>
        <w:spacing w:before="1" w:line="360" w:lineRule="auto"/>
        <w:ind w:left="318" w:right="564" w:firstLine="720"/>
        <w:jc w:val="both"/>
      </w:pPr>
      <w:r w:rsidRPr="00AD752C">
        <w:t>Баланс количественных характеристик образования, обработки, утилизации, обезвреживания и размещения отходов (далее – баланс отходов) включает в себя информацию о следующих параметрах:</w:t>
      </w:r>
    </w:p>
    <w:p w14:paraId="689A2284" w14:textId="77777777" w:rsidR="00D26532" w:rsidRPr="00AD752C" w:rsidRDefault="00D26532" w:rsidP="00D26532">
      <w:pPr>
        <w:pStyle w:val="a3"/>
        <w:spacing w:before="1" w:line="360" w:lineRule="auto"/>
        <w:ind w:left="318" w:right="564" w:firstLine="720"/>
        <w:jc w:val="both"/>
      </w:pPr>
      <w:r w:rsidRPr="00AD752C">
        <w:t>количество отходов, образованных на территории Республики Дагестан;</w:t>
      </w:r>
    </w:p>
    <w:p w14:paraId="7C2B1411" w14:textId="77777777" w:rsidR="00D26532" w:rsidRPr="00AD752C" w:rsidRDefault="00D26532" w:rsidP="00D26532">
      <w:pPr>
        <w:pStyle w:val="a3"/>
        <w:spacing w:before="1" w:line="360" w:lineRule="auto"/>
        <w:ind w:left="318" w:right="564" w:firstLine="720"/>
        <w:jc w:val="both"/>
      </w:pPr>
      <w:r w:rsidRPr="00AD752C">
        <w:t>количество обработанных отходов, в том числе отходов, образованных на территории Республики Дагестан;</w:t>
      </w:r>
    </w:p>
    <w:p w14:paraId="1BADC285" w14:textId="77777777" w:rsidR="00D26532" w:rsidRPr="00AD752C" w:rsidRDefault="00D26532" w:rsidP="00D26532">
      <w:pPr>
        <w:pStyle w:val="a3"/>
        <w:spacing w:before="1" w:line="360" w:lineRule="auto"/>
        <w:ind w:left="318" w:right="564" w:firstLine="720"/>
        <w:jc w:val="both"/>
      </w:pPr>
      <w:r w:rsidRPr="00AD752C">
        <w:t>количество утилизированных отходов, в том числе отходов, образованных на территории Республики Дагестан;</w:t>
      </w:r>
    </w:p>
    <w:p w14:paraId="740C22FB" w14:textId="77777777" w:rsidR="00D26532" w:rsidRPr="00AD752C" w:rsidRDefault="00D26532" w:rsidP="00D26532">
      <w:pPr>
        <w:pStyle w:val="a3"/>
        <w:spacing w:before="1" w:line="360" w:lineRule="auto"/>
        <w:ind w:left="318" w:right="564" w:firstLine="720"/>
        <w:jc w:val="both"/>
      </w:pPr>
      <w:r w:rsidRPr="00AD752C">
        <w:t>количество обезвреженных отходов, в том числе отходов, образованных на территории Республики Дагестан;</w:t>
      </w:r>
    </w:p>
    <w:p w14:paraId="10A70002" w14:textId="77777777" w:rsidR="00D26532" w:rsidRPr="00AD752C" w:rsidRDefault="00D26532" w:rsidP="00D26532">
      <w:pPr>
        <w:pStyle w:val="a3"/>
        <w:spacing w:before="1" w:line="360" w:lineRule="auto"/>
        <w:ind w:left="318" w:right="564" w:firstLine="720"/>
        <w:jc w:val="both"/>
      </w:pPr>
      <w:r w:rsidRPr="00AD752C">
        <w:t>количество размещенных (захороненных) отходов, в том числе отходов, образованных на территории Республики Дагестан.</w:t>
      </w:r>
    </w:p>
    <w:p w14:paraId="71B7F3E9" w14:textId="40070CE5" w:rsidR="007A6FB0" w:rsidRPr="00AD752C" w:rsidRDefault="006A2E41" w:rsidP="00C132C2">
      <w:pPr>
        <w:pStyle w:val="a3"/>
        <w:spacing w:before="1" w:line="360" w:lineRule="auto"/>
        <w:ind w:left="318" w:right="564" w:firstLine="720"/>
        <w:jc w:val="both"/>
      </w:pPr>
      <w:r w:rsidRPr="00AD752C">
        <w:t xml:space="preserve">По состоянию на </w:t>
      </w:r>
      <w:r w:rsidR="00FF0DC3" w:rsidRPr="00AD752C">
        <w:t>31.12.</w:t>
      </w:r>
      <w:r w:rsidRPr="00AD752C">
        <w:t>202</w:t>
      </w:r>
      <w:r w:rsidR="00D26532" w:rsidRPr="00AD752C">
        <w:t>3</w:t>
      </w:r>
      <w:r w:rsidRPr="00AD752C">
        <w:t xml:space="preserve"> год на территории Республики Дагестан отсутствует централизованная система обработки отходов IV-V класса опасности (твердые коммунальные отходы). Объём образованных отходов, который поступает на объекты размещения без проведения обработки и сортировки составляет 99,99%.</w:t>
      </w:r>
    </w:p>
    <w:p w14:paraId="391531C6" w14:textId="77777777" w:rsidR="007A6FB0" w:rsidRPr="00AD752C" w:rsidRDefault="006A2E41" w:rsidP="00C132C2">
      <w:pPr>
        <w:pStyle w:val="a3"/>
        <w:spacing w:line="360" w:lineRule="auto"/>
        <w:ind w:left="318" w:right="567" w:firstLine="720"/>
        <w:jc w:val="both"/>
      </w:pPr>
      <w:r w:rsidRPr="00AD752C">
        <w:t>Из</w:t>
      </w:r>
      <w:r w:rsidRPr="00AD752C">
        <w:rPr>
          <w:spacing w:val="-9"/>
        </w:rPr>
        <w:t xml:space="preserve"> </w:t>
      </w:r>
      <w:r w:rsidRPr="00AD752C">
        <w:t>этих</w:t>
      </w:r>
      <w:r w:rsidRPr="00AD752C">
        <w:rPr>
          <w:spacing w:val="-7"/>
        </w:rPr>
        <w:t xml:space="preserve"> </w:t>
      </w:r>
      <w:r w:rsidRPr="00AD752C">
        <w:t>данных</w:t>
      </w:r>
      <w:r w:rsidRPr="00AD752C">
        <w:rPr>
          <w:spacing w:val="-7"/>
        </w:rPr>
        <w:t xml:space="preserve"> </w:t>
      </w:r>
      <w:r w:rsidRPr="00AD752C">
        <w:t>следует,</w:t>
      </w:r>
      <w:r w:rsidRPr="00AD752C">
        <w:rPr>
          <w:spacing w:val="-9"/>
        </w:rPr>
        <w:t xml:space="preserve"> </w:t>
      </w:r>
      <w:r w:rsidRPr="00AD752C">
        <w:t>что</w:t>
      </w:r>
      <w:r w:rsidRPr="00AD752C">
        <w:rPr>
          <w:spacing w:val="-9"/>
        </w:rPr>
        <w:t xml:space="preserve"> </w:t>
      </w:r>
      <w:r w:rsidRPr="00AD752C">
        <w:t>баланс</w:t>
      </w:r>
      <w:r w:rsidRPr="00AD752C">
        <w:rPr>
          <w:spacing w:val="-8"/>
        </w:rPr>
        <w:t xml:space="preserve"> </w:t>
      </w:r>
      <w:r w:rsidRPr="00AD752C">
        <w:t>количественных</w:t>
      </w:r>
      <w:r w:rsidRPr="00AD752C">
        <w:rPr>
          <w:spacing w:val="-7"/>
        </w:rPr>
        <w:t xml:space="preserve"> </w:t>
      </w:r>
      <w:r w:rsidRPr="00AD752C">
        <w:t>характеристик</w:t>
      </w:r>
      <w:r w:rsidRPr="00AD752C">
        <w:rPr>
          <w:spacing w:val="-9"/>
        </w:rPr>
        <w:t xml:space="preserve"> </w:t>
      </w:r>
      <w:r w:rsidRPr="00AD752C">
        <w:t>образования,</w:t>
      </w:r>
      <w:r w:rsidRPr="00AD752C">
        <w:rPr>
          <w:spacing w:val="-9"/>
        </w:rPr>
        <w:t xml:space="preserve"> </w:t>
      </w:r>
      <w:r w:rsidRPr="00AD752C">
        <w:t>обработки, утилизации, обезвреживания, размещения отходов, определить не представляется возможным.</w:t>
      </w:r>
    </w:p>
    <w:p w14:paraId="7D2343C8" w14:textId="77777777" w:rsidR="007A6FB0" w:rsidRPr="00AD752C" w:rsidRDefault="006A2E41" w:rsidP="00C132C2">
      <w:pPr>
        <w:pStyle w:val="a3"/>
        <w:spacing w:line="360" w:lineRule="auto"/>
        <w:ind w:left="318" w:right="562" w:firstLine="720"/>
        <w:jc w:val="both"/>
      </w:pPr>
      <w:r w:rsidRPr="00AD752C">
        <w:t>После введения в эксплуатацию объектов перегрузки, обработки, утилизации, обезвреживания, размещения отходов на территории Республики Дагестан, необходимо организовать ведение учёта и контроля баланса количественных характеристик в соответствии требованиями законодательства Российской Федерации.</w:t>
      </w:r>
    </w:p>
    <w:p w14:paraId="4CEC3B1A" w14:textId="77777777" w:rsidR="007A6FB0" w:rsidRPr="00AD752C" w:rsidRDefault="006A2E41" w:rsidP="00D26532">
      <w:pPr>
        <w:pStyle w:val="a3"/>
        <w:spacing w:before="1" w:line="360" w:lineRule="auto"/>
        <w:ind w:left="318" w:right="561" w:firstLine="720"/>
        <w:jc w:val="both"/>
        <w:rPr>
          <w:spacing w:val="-2"/>
        </w:rPr>
      </w:pPr>
      <w:r w:rsidRPr="00AD752C">
        <w:t>По данным Росприроднадзора РФ (</w:t>
      </w:r>
      <w:hyperlink r:id="rId29">
        <w:r w:rsidRPr="00AD752C">
          <w:rPr>
            <w:u w:val="single" w:color="0462C1"/>
          </w:rPr>
          <w:t>https://rpn.gov.ru/activity/regulation/help/</w:t>
        </w:r>
      </w:hyperlink>
      <w:r w:rsidRPr="00AD752C">
        <w:t>) доля обезвреженных и утилизированных отходов в общем количестве образованных отходов I-V классов опасности по форме отчетности 2-ТП (отходы) за 202</w:t>
      </w:r>
      <w:r w:rsidR="00D26532" w:rsidRPr="00AD752C">
        <w:t>2</w:t>
      </w:r>
      <w:r w:rsidRPr="00AD752C">
        <w:t xml:space="preserve"> год представлена в Приложении</w:t>
      </w:r>
      <w:r w:rsidR="00D26532" w:rsidRPr="00AD752C">
        <w:t xml:space="preserve"> </w:t>
      </w:r>
      <w:r w:rsidR="0087767D" w:rsidRPr="00AD752C">
        <w:t>5</w:t>
      </w:r>
      <w:r w:rsidRPr="00AD752C">
        <w:t xml:space="preserve"> «Сводные данные по Республике Дагестан за 202</w:t>
      </w:r>
      <w:r w:rsidR="00D26532" w:rsidRPr="00AD752C">
        <w:t>2</w:t>
      </w:r>
      <w:r w:rsidRPr="00AD752C">
        <w:t xml:space="preserve"> год по форме отчёта 2-ТП (отходы) </w:t>
      </w:r>
      <w:r w:rsidRPr="00AD752C">
        <w:rPr>
          <w:spacing w:val="-2"/>
        </w:rPr>
        <w:t>Росприроднадзор».</w:t>
      </w:r>
    </w:p>
    <w:p w14:paraId="1DA44092" w14:textId="0E61AAEF" w:rsidR="0087767D" w:rsidRPr="00AD752C" w:rsidRDefault="0087767D" w:rsidP="00D26532">
      <w:pPr>
        <w:pStyle w:val="a3"/>
        <w:spacing w:before="1" w:line="360" w:lineRule="auto"/>
        <w:ind w:left="318" w:right="561" w:firstLine="720"/>
        <w:jc w:val="both"/>
      </w:pPr>
      <w:r w:rsidRPr="00AD752C">
        <w:t>За достоверность предоставленных данных несёт</w:t>
      </w:r>
      <w:r w:rsidR="002E4830" w:rsidRPr="00AD752C">
        <w:t xml:space="preserve"> ответственность</w:t>
      </w:r>
      <w:r w:rsidRPr="00AD752C">
        <w:t xml:space="preserve"> Росприроднадзор РФ.  </w:t>
      </w:r>
    </w:p>
    <w:p w14:paraId="414DD8A3"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27CB683" w14:textId="77777777" w:rsidR="007A6FB0" w:rsidRPr="00AD752C" w:rsidRDefault="006A2E41" w:rsidP="00D26532">
      <w:pPr>
        <w:pStyle w:val="1"/>
        <w:spacing w:line="360" w:lineRule="auto"/>
        <w:ind w:left="346" w:right="513" w:firstLine="80"/>
        <w:jc w:val="both"/>
      </w:pPr>
      <w:bookmarkStart w:id="38" w:name="_Toc152804373"/>
      <w:r w:rsidRPr="00AD752C">
        <w:lastRenderedPageBreak/>
        <w:t>РАЗДЕЛ</w:t>
      </w:r>
      <w:r w:rsidRPr="00AD752C">
        <w:rPr>
          <w:spacing w:val="-3"/>
        </w:rPr>
        <w:t xml:space="preserve"> </w:t>
      </w:r>
      <w:r w:rsidRPr="00AD752C">
        <w:t>7.</w:t>
      </w:r>
      <w:r w:rsidRPr="00AD752C">
        <w:rPr>
          <w:spacing w:val="-3"/>
        </w:rPr>
        <w:t xml:space="preserve"> </w:t>
      </w:r>
      <w:r w:rsidRPr="00AD752C">
        <w:t>СХЕМА</w:t>
      </w:r>
      <w:r w:rsidRPr="00AD752C">
        <w:rPr>
          <w:spacing w:val="-4"/>
        </w:rPr>
        <w:t xml:space="preserve"> </w:t>
      </w:r>
      <w:r w:rsidRPr="00AD752C">
        <w:t>ПОТОКОВ</w:t>
      </w:r>
      <w:r w:rsidRPr="00AD752C">
        <w:rPr>
          <w:spacing w:val="-3"/>
        </w:rPr>
        <w:t xml:space="preserve"> </w:t>
      </w:r>
      <w:r w:rsidRPr="00AD752C">
        <w:t>ОТХОДОВ</w:t>
      </w:r>
      <w:r w:rsidRPr="00AD752C">
        <w:rPr>
          <w:spacing w:val="-5"/>
        </w:rPr>
        <w:t xml:space="preserve"> </w:t>
      </w:r>
      <w:r w:rsidRPr="00AD752C">
        <w:t>ОТ</w:t>
      </w:r>
      <w:r w:rsidRPr="00AD752C">
        <w:rPr>
          <w:spacing w:val="-3"/>
        </w:rPr>
        <w:t xml:space="preserve"> </w:t>
      </w:r>
      <w:r w:rsidRPr="00AD752C">
        <w:t>ИСТОЧНИКОВ</w:t>
      </w:r>
      <w:r w:rsidRPr="00AD752C">
        <w:rPr>
          <w:spacing w:val="-3"/>
        </w:rPr>
        <w:t xml:space="preserve"> </w:t>
      </w:r>
      <w:r w:rsidRPr="00AD752C">
        <w:t>ИХ</w:t>
      </w:r>
      <w:r w:rsidRPr="00AD752C">
        <w:rPr>
          <w:spacing w:val="-4"/>
        </w:rPr>
        <w:t xml:space="preserve"> </w:t>
      </w:r>
      <w:r w:rsidRPr="00AD752C">
        <w:t>ОБРАЗОВАНИЯ</w:t>
      </w:r>
      <w:r w:rsidRPr="00AD752C">
        <w:rPr>
          <w:spacing w:val="-2"/>
        </w:rPr>
        <w:t xml:space="preserve"> </w:t>
      </w:r>
      <w:r w:rsidRPr="00AD752C">
        <w:t>ДО ОБЪЕКТОВ ОБРАБОТКИ, УТИЛИЗАЦИИ, ОБЕЗВРЕЖИВАНИЯ ОТХОДОВ И ОБЪЕКТОВ РАЗМЕЩЕНИЯ ОТХОДОВ, ВКЛЮЧЕННЫХ В ГОСУДАРСТВЕННЫЙ РЕЕСТР ОБЪЕКТОВ РАЗМЕЩЕНИЯ ОТХОДОВ.</w:t>
      </w:r>
      <w:bookmarkEnd w:id="38"/>
    </w:p>
    <w:p w14:paraId="65729C80" w14:textId="77777777" w:rsidR="007A6FB0" w:rsidRPr="00AD752C" w:rsidRDefault="006A2E41" w:rsidP="00ED4C4F">
      <w:pPr>
        <w:pStyle w:val="a3"/>
        <w:spacing w:line="360" w:lineRule="auto"/>
        <w:ind w:left="318" w:right="563" w:firstLine="720"/>
        <w:jc w:val="both"/>
      </w:pPr>
      <w:r w:rsidRPr="00AD752C">
        <w:t>Транспортирование отходов IV-V классов опасности от мест накопления до объектов обращения в Республике Дагестан с 202</w:t>
      </w:r>
      <w:r w:rsidR="00F859E5" w:rsidRPr="00AD752C">
        <w:t>4</w:t>
      </w:r>
      <w:r w:rsidRPr="00AD752C">
        <w:t xml:space="preserve"> года по 2030 год включительно, отражены в Приложении </w:t>
      </w:r>
      <w:r w:rsidR="00920FAD" w:rsidRPr="00AD752C">
        <w:t>6</w:t>
      </w:r>
      <w:r w:rsidRPr="00AD752C">
        <w:t xml:space="preserve"> «Логистическая схема движения отходов на 202</w:t>
      </w:r>
      <w:r w:rsidR="00F859E5" w:rsidRPr="00AD752C">
        <w:t>4</w:t>
      </w:r>
      <w:r w:rsidRPr="00AD752C">
        <w:t xml:space="preserve">-2030 гг. в Республике </w:t>
      </w:r>
      <w:r w:rsidRPr="00AD752C">
        <w:rPr>
          <w:spacing w:val="-2"/>
        </w:rPr>
        <w:t>Дагестан».</w:t>
      </w:r>
    </w:p>
    <w:p w14:paraId="78EABD54" w14:textId="25C267C4" w:rsidR="00396B0C" w:rsidRPr="00AD752C" w:rsidRDefault="006A2E41" w:rsidP="00ED4C4F">
      <w:pPr>
        <w:pStyle w:val="a3"/>
        <w:spacing w:line="360" w:lineRule="auto"/>
        <w:ind w:left="318" w:right="559" w:firstLine="720"/>
        <w:jc w:val="both"/>
      </w:pPr>
      <w:r w:rsidRPr="00AD752C">
        <w:t>Исходя из обширного территориального расположения районов Республики Дагестан, а также удаленности селений в горной местности, перспективным способом сбора и транспортировки отходов, в том числе ТКО является система мусороперегрузочных станций (далее МПС, МПС+)</w:t>
      </w:r>
      <w:r w:rsidR="00F859E5" w:rsidRPr="00AD752C">
        <w:t>, так называемая двухэтапное транспортирование отходов</w:t>
      </w:r>
      <w:r w:rsidRPr="00AD752C">
        <w:t xml:space="preserve">. </w:t>
      </w:r>
      <w:r w:rsidR="00396B0C" w:rsidRPr="00AD752C">
        <w:t>Промежуточным звеном транспортирования выступают мусороперегрузочные станции, на которых поступающие отходы проходят прессование в транспортные партии, и мусоросортировочные станции, где происходит первичная и глубокая сортировка твердых коммунальных отходов. Перегрузка отходов позволяет использовать для транспортирования отходов мусоровозы большей емкости, что позволяет существенно, до 2,5 раз, снизить удельные расходы на транспортирование отходов. В то время как для размещения</w:t>
      </w:r>
      <w:r w:rsidR="002E4830" w:rsidRPr="00AD752C">
        <w:t>,</w:t>
      </w:r>
      <w:r w:rsidR="00396B0C" w:rsidRPr="00AD752C">
        <w:t xml:space="preserve"> сортировки отходов требуется </w:t>
      </w:r>
      <w:r w:rsidR="00182972" w:rsidRPr="00AD752C">
        <w:t xml:space="preserve">санитарно-защитная </w:t>
      </w:r>
      <w:r w:rsidR="00396B0C" w:rsidRPr="00AD752C">
        <w:t xml:space="preserve">зона радиусом 500 или 1 000 м, для размещения перегрузки достаточно охранной зоны радиусом 100 м, что значительно упрощает поиск возможных мест для размещения перегрузочных станций. </w:t>
      </w:r>
      <w:r w:rsidRPr="00AD752C">
        <w:t xml:space="preserve">Весь комплекс перегрузочных станций должен быть построен и введён в эксплуатацию к </w:t>
      </w:r>
      <w:r w:rsidR="00C9162A" w:rsidRPr="00AD752C">
        <w:t>концу 2024</w:t>
      </w:r>
      <w:r w:rsidRPr="00AD752C">
        <w:t xml:space="preserve"> года. Мусороперегрузочные станции </w:t>
      </w:r>
      <w:r w:rsidR="00396B0C" w:rsidRPr="00AD752C">
        <w:t xml:space="preserve">предлагаются </w:t>
      </w:r>
      <w:r w:rsidRPr="00AD752C">
        <w:t>для осуществления сбора</w:t>
      </w:r>
      <w:r w:rsidRPr="00AD752C">
        <w:rPr>
          <w:spacing w:val="-6"/>
        </w:rPr>
        <w:t xml:space="preserve"> </w:t>
      </w:r>
      <w:r w:rsidRPr="00AD752C">
        <w:t>в</w:t>
      </w:r>
      <w:r w:rsidRPr="00AD752C">
        <w:rPr>
          <w:spacing w:val="-3"/>
        </w:rPr>
        <w:t xml:space="preserve"> </w:t>
      </w:r>
      <w:r w:rsidRPr="00AD752C">
        <w:t>среднем</w:t>
      </w:r>
      <w:r w:rsidRPr="00AD752C">
        <w:rPr>
          <w:spacing w:val="-5"/>
        </w:rPr>
        <w:t xml:space="preserve"> </w:t>
      </w:r>
      <w:r w:rsidRPr="00AD752C">
        <w:t>радиусе</w:t>
      </w:r>
      <w:r w:rsidRPr="00AD752C">
        <w:rPr>
          <w:spacing w:val="-5"/>
        </w:rPr>
        <w:t xml:space="preserve"> </w:t>
      </w:r>
      <w:r w:rsidRPr="00AD752C">
        <w:t>до</w:t>
      </w:r>
      <w:r w:rsidRPr="00AD752C">
        <w:rPr>
          <w:spacing w:val="-5"/>
        </w:rPr>
        <w:t xml:space="preserve"> </w:t>
      </w:r>
      <w:r w:rsidR="00182972" w:rsidRPr="00AD752C">
        <w:t>42</w:t>
      </w:r>
      <w:r w:rsidR="00182972" w:rsidRPr="00AD752C">
        <w:rPr>
          <w:spacing w:val="-3"/>
        </w:rPr>
        <w:t xml:space="preserve"> </w:t>
      </w:r>
      <w:r w:rsidRPr="00AD752C">
        <w:t>км.,</w:t>
      </w:r>
      <w:r w:rsidRPr="00AD752C">
        <w:rPr>
          <w:spacing w:val="-5"/>
        </w:rPr>
        <w:t xml:space="preserve"> </w:t>
      </w:r>
      <w:r w:rsidRPr="00AD752C">
        <w:t>что</w:t>
      </w:r>
      <w:r w:rsidRPr="00AD752C">
        <w:rPr>
          <w:spacing w:val="-4"/>
        </w:rPr>
        <w:t xml:space="preserve"> </w:t>
      </w:r>
      <w:r w:rsidRPr="00AD752C">
        <w:t>значительно</w:t>
      </w:r>
      <w:r w:rsidRPr="00AD752C">
        <w:rPr>
          <w:spacing w:val="-5"/>
        </w:rPr>
        <w:t xml:space="preserve"> </w:t>
      </w:r>
      <w:r w:rsidRPr="00AD752C">
        <w:t>сократит</w:t>
      </w:r>
      <w:r w:rsidRPr="00AD752C">
        <w:rPr>
          <w:spacing w:val="-4"/>
        </w:rPr>
        <w:t xml:space="preserve"> </w:t>
      </w:r>
      <w:r w:rsidRPr="00AD752C">
        <w:t>расстояние</w:t>
      </w:r>
      <w:r w:rsidRPr="00AD752C">
        <w:rPr>
          <w:spacing w:val="-6"/>
        </w:rPr>
        <w:t xml:space="preserve"> </w:t>
      </w:r>
      <w:r w:rsidRPr="00AD752C">
        <w:t>движения</w:t>
      </w:r>
      <w:r w:rsidRPr="00AD752C">
        <w:rPr>
          <w:spacing w:val="-3"/>
        </w:rPr>
        <w:t xml:space="preserve"> </w:t>
      </w:r>
      <w:r w:rsidRPr="00AD752C">
        <w:t>и</w:t>
      </w:r>
      <w:r w:rsidRPr="00AD752C">
        <w:rPr>
          <w:spacing w:val="-4"/>
        </w:rPr>
        <w:t xml:space="preserve"> </w:t>
      </w:r>
      <w:r w:rsidRPr="00AD752C">
        <w:t xml:space="preserve">количество используемого автотранспорта грузоподъёмностью от 2 до 10 тонн, осуществляющих сбор отходов непосредственно с мест накопления (контейнерных площадок). </w:t>
      </w:r>
    </w:p>
    <w:p w14:paraId="606E2FC2" w14:textId="77777777" w:rsidR="00396B0C" w:rsidRPr="00AD752C" w:rsidRDefault="006A2E41" w:rsidP="00ED4C4F">
      <w:pPr>
        <w:pStyle w:val="a3"/>
        <w:spacing w:line="360" w:lineRule="auto"/>
        <w:ind w:left="318" w:right="559" w:firstLine="720"/>
        <w:jc w:val="both"/>
      </w:pPr>
      <w:r w:rsidRPr="00AD752C">
        <w:t xml:space="preserve">Первое логистическое плечо изображено в Приложении </w:t>
      </w:r>
      <w:r w:rsidR="00260E0E" w:rsidRPr="00AD752C">
        <w:t>7</w:t>
      </w:r>
      <w:r w:rsidRPr="00AD752C">
        <w:t xml:space="preserve">: </w:t>
      </w:r>
      <w:r w:rsidR="00C9162A" w:rsidRPr="00AD752C">
        <w:t>Хасавюртовская т</w:t>
      </w:r>
      <w:r w:rsidRPr="00AD752C">
        <w:t xml:space="preserve">ерриториальная зона карта №4, </w:t>
      </w:r>
      <w:r w:rsidR="00C9162A" w:rsidRPr="00AD752C">
        <w:t>Махачкалинская т</w:t>
      </w:r>
      <w:r w:rsidRPr="00AD752C">
        <w:t>ерриториальная</w:t>
      </w:r>
      <w:r w:rsidRPr="00AD752C">
        <w:rPr>
          <w:spacing w:val="-15"/>
        </w:rPr>
        <w:t xml:space="preserve"> </w:t>
      </w:r>
      <w:r w:rsidRPr="00AD752C">
        <w:t>зона</w:t>
      </w:r>
      <w:r w:rsidR="00C9162A" w:rsidRPr="00AD752C">
        <w:rPr>
          <w:spacing w:val="-15"/>
        </w:rPr>
        <w:t xml:space="preserve"> </w:t>
      </w:r>
      <w:r w:rsidRPr="00AD752C">
        <w:t>карта</w:t>
      </w:r>
      <w:r w:rsidRPr="00AD752C">
        <w:rPr>
          <w:spacing w:val="-15"/>
        </w:rPr>
        <w:t xml:space="preserve"> </w:t>
      </w:r>
      <w:r w:rsidRPr="00AD752C">
        <w:t>№9,</w:t>
      </w:r>
      <w:r w:rsidRPr="00AD752C">
        <w:rPr>
          <w:spacing w:val="-15"/>
        </w:rPr>
        <w:t xml:space="preserve"> </w:t>
      </w:r>
      <w:r w:rsidR="00C9162A" w:rsidRPr="00AD752C">
        <w:rPr>
          <w:spacing w:val="-15"/>
        </w:rPr>
        <w:t>Дербентская т</w:t>
      </w:r>
      <w:r w:rsidRPr="00AD752C">
        <w:t>ерриториальная</w:t>
      </w:r>
      <w:r w:rsidRPr="00AD752C">
        <w:rPr>
          <w:spacing w:val="-15"/>
        </w:rPr>
        <w:t xml:space="preserve"> </w:t>
      </w:r>
      <w:r w:rsidRPr="00AD752C">
        <w:t>зона</w:t>
      </w:r>
      <w:r w:rsidR="00C9162A" w:rsidRPr="00AD752C">
        <w:t xml:space="preserve"> </w:t>
      </w:r>
      <w:r w:rsidRPr="00AD752C">
        <w:t>карта</w:t>
      </w:r>
      <w:r w:rsidRPr="00AD752C">
        <w:rPr>
          <w:spacing w:val="-15"/>
        </w:rPr>
        <w:t xml:space="preserve"> </w:t>
      </w:r>
      <w:r w:rsidRPr="00AD752C">
        <w:t>№14.</w:t>
      </w:r>
      <w:r w:rsidRPr="00AD752C">
        <w:rPr>
          <w:spacing w:val="-15"/>
        </w:rPr>
        <w:t xml:space="preserve"> </w:t>
      </w:r>
      <w:r w:rsidRPr="00AD752C">
        <w:t xml:space="preserve">Перечень мусороперегрузочных станций и закрепленные за ними районы обслуживания указаны в Приложении </w:t>
      </w:r>
      <w:r w:rsidR="00260E0E" w:rsidRPr="00AD752C">
        <w:t>8</w:t>
      </w:r>
      <w:r w:rsidRPr="00AD752C">
        <w:t xml:space="preserve"> «МПС, МПС+ по территориальным зонам».</w:t>
      </w:r>
    </w:p>
    <w:p w14:paraId="7E2B0335" w14:textId="77777777" w:rsidR="007A6FB0" w:rsidRPr="00AD752C" w:rsidRDefault="006A2E41" w:rsidP="00ED4C4F">
      <w:pPr>
        <w:pStyle w:val="a3"/>
        <w:spacing w:line="360" w:lineRule="auto"/>
        <w:ind w:left="318" w:right="559" w:firstLine="720"/>
        <w:jc w:val="both"/>
      </w:pPr>
      <w:r w:rsidRPr="00AD752C">
        <w:t xml:space="preserve"> Перегрузочные станции предназначены для перегрузки ТКО из мусоровозов, контейнеров и других видов техники в объемные контейнеры для дальнейшей перевозки на М</w:t>
      </w:r>
      <w:r w:rsidR="007D18EF" w:rsidRPr="00AD752C">
        <w:t>С</w:t>
      </w:r>
      <w:r w:rsidRPr="00AD752C">
        <w:t>К. Мощность каждой</w:t>
      </w:r>
      <w:r w:rsidRPr="00AD752C">
        <w:rPr>
          <w:spacing w:val="-3"/>
        </w:rPr>
        <w:t xml:space="preserve"> </w:t>
      </w:r>
      <w:r w:rsidRPr="00AD752C">
        <w:t>МПС</w:t>
      </w:r>
      <w:r w:rsidRPr="00AD752C">
        <w:rPr>
          <w:spacing w:val="-4"/>
        </w:rPr>
        <w:t xml:space="preserve"> </w:t>
      </w:r>
      <w:r w:rsidRPr="00AD752C">
        <w:t>составит</w:t>
      </w:r>
      <w:r w:rsidRPr="00AD752C">
        <w:rPr>
          <w:spacing w:val="-6"/>
        </w:rPr>
        <w:t xml:space="preserve"> </w:t>
      </w:r>
      <w:r w:rsidRPr="00AD752C">
        <w:t>от</w:t>
      </w:r>
      <w:r w:rsidRPr="00AD752C">
        <w:rPr>
          <w:spacing w:val="-4"/>
        </w:rPr>
        <w:t xml:space="preserve"> </w:t>
      </w:r>
      <w:r w:rsidRPr="00AD752C">
        <w:t>2</w:t>
      </w:r>
      <w:r w:rsidRPr="00AD752C">
        <w:rPr>
          <w:spacing w:val="-5"/>
        </w:rPr>
        <w:t xml:space="preserve"> </w:t>
      </w:r>
      <w:r w:rsidRPr="00AD752C">
        <w:t>до</w:t>
      </w:r>
      <w:r w:rsidRPr="00AD752C">
        <w:rPr>
          <w:spacing w:val="-5"/>
        </w:rPr>
        <w:t xml:space="preserve"> </w:t>
      </w:r>
      <w:r w:rsidRPr="00AD752C">
        <w:t>22</w:t>
      </w:r>
      <w:r w:rsidRPr="00AD752C">
        <w:rPr>
          <w:spacing w:val="-5"/>
        </w:rPr>
        <w:t xml:space="preserve"> </w:t>
      </w:r>
      <w:r w:rsidRPr="00AD752C">
        <w:t>тыс.</w:t>
      </w:r>
      <w:r w:rsidRPr="00AD752C">
        <w:rPr>
          <w:spacing w:val="-5"/>
        </w:rPr>
        <w:t xml:space="preserve"> </w:t>
      </w:r>
      <w:r w:rsidRPr="00AD752C">
        <w:t>тонн</w:t>
      </w:r>
      <w:r w:rsidRPr="00AD752C">
        <w:rPr>
          <w:spacing w:val="-4"/>
        </w:rPr>
        <w:t xml:space="preserve"> </w:t>
      </w:r>
      <w:r w:rsidRPr="00AD752C">
        <w:t>в</w:t>
      </w:r>
      <w:r w:rsidRPr="00AD752C">
        <w:rPr>
          <w:spacing w:val="-5"/>
        </w:rPr>
        <w:t xml:space="preserve"> </w:t>
      </w:r>
      <w:r w:rsidRPr="00AD752C">
        <w:t>год,</w:t>
      </w:r>
      <w:r w:rsidRPr="00AD752C">
        <w:rPr>
          <w:spacing w:val="-4"/>
        </w:rPr>
        <w:t xml:space="preserve"> </w:t>
      </w:r>
      <w:r w:rsidRPr="00AD752C">
        <w:t>мощность</w:t>
      </w:r>
      <w:r w:rsidRPr="00AD752C">
        <w:rPr>
          <w:spacing w:val="-3"/>
        </w:rPr>
        <w:t xml:space="preserve"> </w:t>
      </w:r>
      <w:r w:rsidRPr="00AD752C">
        <w:t>каждой</w:t>
      </w:r>
      <w:r w:rsidRPr="00AD752C">
        <w:rPr>
          <w:spacing w:val="-6"/>
        </w:rPr>
        <w:t xml:space="preserve"> </w:t>
      </w:r>
      <w:r w:rsidRPr="00AD752C">
        <w:t>МПС+</w:t>
      </w:r>
      <w:r w:rsidRPr="00AD752C">
        <w:rPr>
          <w:spacing w:val="-5"/>
        </w:rPr>
        <w:t xml:space="preserve"> </w:t>
      </w:r>
      <w:r w:rsidRPr="00AD752C">
        <w:t>от</w:t>
      </w:r>
      <w:r w:rsidRPr="00AD752C">
        <w:rPr>
          <w:spacing w:val="-4"/>
        </w:rPr>
        <w:t xml:space="preserve"> </w:t>
      </w:r>
      <w:r w:rsidRPr="00AD752C">
        <w:t>7</w:t>
      </w:r>
      <w:r w:rsidRPr="00AD752C">
        <w:rPr>
          <w:spacing w:val="-5"/>
        </w:rPr>
        <w:t xml:space="preserve"> </w:t>
      </w:r>
      <w:r w:rsidRPr="00AD752C">
        <w:t>до</w:t>
      </w:r>
      <w:r w:rsidRPr="00AD752C">
        <w:rPr>
          <w:spacing w:val="-5"/>
        </w:rPr>
        <w:t xml:space="preserve"> </w:t>
      </w:r>
      <w:r w:rsidRPr="00AD752C">
        <w:t>56</w:t>
      </w:r>
      <w:r w:rsidRPr="00AD752C">
        <w:rPr>
          <w:spacing w:val="-5"/>
        </w:rPr>
        <w:t xml:space="preserve"> </w:t>
      </w:r>
      <w:r w:rsidRPr="00AD752C">
        <w:t>тыс.</w:t>
      </w:r>
      <w:r w:rsidRPr="00AD752C">
        <w:rPr>
          <w:spacing w:val="-5"/>
        </w:rPr>
        <w:t xml:space="preserve"> </w:t>
      </w:r>
      <w:r w:rsidRPr="00AD752C">
        <w:t>тонн</w:t>
      </w:r>
      <w:r w:rsidRPr="00AD752C">
        <w:rPr>
          <w:spacing w:val="-3"/>
        </w:rPr>
        <w:t xml:space="preserve"> </w:t>
      </w:r>
      <w:r w:rsidRPr="00AD752C">
        <w:t>в год. Перечень перегрузочных станций, места их размещения и мощность каждой указаны в Таблице 7.1 и Таблице 7.2.</w:t>
      </w:r>
    </w:p>
    <w:p w14:paraId="5327115F" w14:textId="77777777" w:rsidR="007A6FB0" w:rsidRPr="00AD752C" w:rsidRDefault="006A2E41" w:rsidP="00ED4C4F">
      <w:pPr>
        <w:pStyle w:val="3"/>
        <w:spacing w:before="6"/>
        <w:ind w:right="563" w:firstLine="720"/>
      </w:pPr>
      <w:bookmarkStart w:id="39" w:name="_Toc152804374"/>
      <w:r w:rsidRPr="00AD752C">
        <w:lastRenderedPageBreak/>
        <w:t>Таблица</w:t>
      </w:r>
      <w:r w:rsidRPr="00AD752C">
        <w:rPr>
          <w:spacing w:val="-4"/>
        </w:rPr>
        <w:t xml:space="preserve"> 7.1.</w:t>
      </w:r>
      <w:bookmarkEnd w:id="39"/>
    </w:p>
    <w:p w14:paraId="1CD252F0" w14:textId="77777777" w:rsidR="007A6FB0" w:rsidRPr="00AD752C" w:rsidRDefault="007A6FB0" w:rsidP="00ED4C4F">
      <w:pPr>
        <w:pStyle w:val="a3"/>
        <w:spacing w:before="5"/>
        <w:ind w:firstLine="720"/>
        <w:rPr>
          <w:b/>
          <w:i/>
          <w:sz w:val="17"/>
        </w:rPr>
      </w:pPr>
    </w:p>
    <w:p w14:paraId="48B65118" w14:textId="29420A68" w:rsidR="00D74A12" w:rsidRDefault="006A2E41" w:rsidP="000C58E7">
      <w:pPr>
        <w:spacing w:before="91"/>
        <w:ind w:left="348" w:right="592" w:firstLine="720"/>
        <w:jc w:val="center"/>
        <w:rPr>
          <w:i/>
          <w:spacing w:val="-2"/>
        </w:rPr>
      </w:pPr>
      <w:r w:rsidRPr="00AD752C">
        <w:rPr>
          <w:i/>
        </w:rPr>
        <w:t>Мусороперегрузочные</w:t>
      </w:r>
      <w:r w:rsidRPr="00AD752C">
        <w:rPr>
          <w:i/>
          <w:spacing w:val="-6"/>
        </w:rPr>
        <w:t xml:space="preserve"> </w:t>
      </w:r>
      <w:r w:rsidRPr="00AD752C">
        <w:rPr>
          <w:i/>
        </w:rPr>
        <w:t>станции</w:t>
      </w:r>
      <w:r w:rsidRPr="00AD752C">
        <w:rPr>
          <w:i/>
          <w:spacing w:val="-6"/>
        </w:rPr>
        <w:t xml:space="preserve"> </w:t>
      </w:r>
      <w:r w:rsidRPr="00AD752C">
        <w:rPr>
          <w:i/>
        </w:rPr>
        <w:t>в</w:t>
      </w:r>
      <w:r w:rsidRPr="00AD752C">
        <w:rPr>
          <w:i/>
          <w:spacing w:val="-9"/>
        </w:rPr>
        <w:t xml:space="preserve"> </w:t>
      </w:r>
      <w:r w:rsidRPr="00AD752C">
        <w:rPr>
          <w:i/>
        </w:rPr>
        <w:t>Республике</w:t>
      </w:r>
      <w:r w:rsidRPr="00AD752C">
        <w:rPr>
          <w:i/>
          <w:spacing w:val="-8"/>
        </w:rPr>
        <w:t xml:space="preserve"> </w:t>
      </w:r>
      <w:r w:rsidRPr="00AD752C">
        <w:rPr>
          <w:i/>
        </w:rPr>
        <w:t>Дагестан</w:t>
      </w:r>
      <w:r w:rsidRPr="00AD752C">
        <w:rPr>
          <w:i/>
          <w:spacing w:val="-4"/>
        </w:rPr>
        <w:t xml:space="preserve"> </w:t>
      </w:r>
      <w:r w:rsidRPr="00AD752C">
        <w:rPr>
          <w:i/>
          <w:spacing w:val="-2"/>
        </w:rPr>
        <w:t>(МПС)</w:t>
      </w:r>
    </w:p>
    <w:tbl>
      <w:tblPr>
        <w:tblStyle w:val="ae"/>
        <w:tblpPr w:leftFromText="180" w:rightFromText="180" w:horzAnchor="margin" w:tblpY="906"/>
        <w:tblW w:w="0" w:type="auto"/>
        <w:tblLook w:val="04A0" w:firstRow="1" w:lastRow="0" w:firstColumn="1" w:lastColumn="0" w:noHBand="0" w:noVBand="1"/>
      </w:tblPr>
      <w:tblGrid>
        <w:gridCol w:w="704"/>
        <w:gridCol w:w="2126"/>
        <w:gridCol w:w="4826"/>
        <w:gridCol w:w="2202"/>
      </w:tblGrid>
      <w:tr w:rsidR="000C58E7" w:rsidRPr="001D1E77" w14:paraId="4F73FF32" w14:textId="77777777" w:rsidTr="000C58E7">
        <w:trPr>
          <w:trHeight w:val="735"/>
        </w:trPr>
        <w:tc>
          <w:tcPr>
            <w:tcW w:w="704" w:type="dxa"/>
            <w:vAlign w:val="center"/>
          </w:tcPr>
          <w:p w14:paraId="35C2065D" w14:textId="4A62053C" w:rsidR="000C58E7" w:rsidRDefault="000C58E7" w:rsidP="000C58E7">
            <w:pPr>
              <w:jc w:val="center"/>
              <w:rPr>
                <w:b/>
                <w:bCs/>
                <w:sz w:val="24"/>
                <w:szCs w:val="24"/>
              </w:rPr>
            </w:pPr>
            <w:r>
              <w:rPr>
                <w:b/>
                <w:bCs/>
                <w:sz w:val="24"/>
                <w:szCs w:val="24"/>
              </w:rPr>
              <w:t>№</w:t>
            </w:r>
          </w:p>
        </w:tc>
        <w:tc>
          <w:tcPr>
            <w:tcW w:w="2126" w:type="dxa"/>
            <w:noWrap/>
            <w:vAlign w:val="center"/>
          </w:tcPr>
          <w:p w14:paraId="00351771" w14:textId="3BC5FE85" w:rsidR="000C58E7" w:rsidRPr="001D1E77" w:rsidRDefault="000C58E7" w:rsidP="000C58E7">
            <w:pPr>
              <w:jc w:val="center"/>
              <w:rPr>
                <w:b/>
                <w:bCs/>
                <w:sz w:val="24"/>
                <w:szCs w:val="24"/>
              </w:rPr>
            </w:pPr>
            <w:r>
              <w:rPr>
                <w:b/>
                <w:bCs/>
                <w:sz w:val="24"/>
                <w:szCs w:val="24"/>
              </w:rPr>
              <w:t>МПС, тип, расположение</w:t>
            </w:r>
          </w:p>
        </w:tc>
        <w:tc>
          <w:tcPr>
            <w:tcW w:w="4825" w:type="dxa"/>
            <w:noWrap/>
            <w:vAlign w:val="center"/>
          </w:tcPr>
          <w:p w14:paraId="0FD0E900" w14:textId="77777777" w:rsidR="000C58E7" w:rsidRPr="001D1E77" w:rsidRDefault="000C58E7" w:rsidP="000C58E7">
            <w:pPr>
              <w:jc w:val="center"/>
              <w:rPr>
                <w:b/>
                <w:bCs/>
                <w:sz w:val="24"/>
                <w:szCs w:val="24"/>
              </w:rPr>
            </w:pPr>
            <w:r w:rsidRPr="001D1E77">
              <w:rPr>
                <w:b/>
                <w:bCs/>
                <w:sz w:val="24"/>
                <w:szCs w:val="24"/>
              </w:rPr>
              <w:t>Муниципальные районы</w:t>
            </w:r>
          </w:p>
        </w:tc>
        <w:tc>
          <w:tcPr>
            <w:tcW w:w="2202" w:type="dxa"/>
            <w:noWrap/>
            <w:vAlign w:val="center"/>
          </w:tcPr>
          <w:p w14:paraId="5C875926" w14:textId="6A32E7C9" w:rsidR="000C58E7" w:rsidRPr="001D1E77" w:rsidRDefault="000C58E7" w:rsidP="000C58E7">
            <w:pPr>
              <w:jc w:val="center"/>
              <w:rPr>
                <w:b/>
                <w:bCs/>
                <w:sz w:val="24"/>
                <w:szCs w:val="24"/>
              </w:rPr>
            </w:pPr>
            <w:r>
              <w:rPr>
                <w:b/>
                <w:bCs/>
                <w:sz w:val="24"/>
                <w:szCs w:val="24"/>
              </w:rPr>
              <w:t>Ориентировочн</w:t>
            </w:r>
            <w:r w:rsidRPr="001D1E77">
              <w:rPr>
                <w:b/>
                <w:bCs/>
                <w:sz w:val="24"/>
                <w:szCs w:val="24"/>
              </w:rPr>
              <w:t>ая мощность</w:t>
            </w:r>
          </w:p>
        </w:tc>
      </w:tr>
      <w:tr w:rsidR="000C58E7" w:rsidRPr="001D1E77" w14:paraId="0B4EDFFA" w14:textId="77777777" w:rsidTr="000C58E7">
        <w:trPr>
          <w:trHeight w:val="370"/>
        </w:trPr>
        <w:tc>
          <w:tcPr>
            <w:tcW w:w="7656" w:type="dxa"/>
            <w:gridSpan w:val="3"/>
            <w:vAlign w:val="center"/>
          </w:tcPr>
          <w:p w14:paraId="3011FEE7" w14:textId="012B7191" w:rsidR="000C58E7" w:rsidRPr="001D1E77" w:rsidRDefault="005A38C4" w:rsidP="000C58E7">
            <w:pPr>
              <w:jc w:val="center"/>
              <w:rPr>
                <w:b/>
                <w:bCs/>
                <w:sz w:val="24"/>
                <w:szCs w:val="24"/>
              </w:rPr>
            </w:pPr>
            <w:r w:rsidRPr="001D1E77">
              <w:rPr>
                <w:b/>
                <w:bCs/>
                <w:sz w:val="24"/>
                <w:szCs w:val="24"/>
              </w:rPr>
              <w:t xml:space="preserve">Хасавюртовская </w:t>
            </w:r>
            <w:r>
              <w:rPr>
                <w:b/>
                <w:bCs/>
                <w:sz w:val="24"/>
                <w:szCs w:val="24"/>
              </w:rPr>
              <w:t>территориальная</w:t>
            </w:r>
            <w:r w:rsidRPr="001D1E77">
              <w:rPr>
                <w:b/>
                <w:bCs/>
                <w:sz w:val="24"/>
                <w:szCs w:val="24"/>
              </w:rPr>
              <w:t xml:space="preserve"> </w:t>
            </w:r>
            <w:r>
              <w:rPr>
                <w:b/>
                <w:bCs/>
                <w:sz w:val="24"/>
                <w:szCs w:val="24"/>
              </w:rPr>
              <w:t>з</w:t>
            </w:r>
            <w:r w:rsidR="000C58E7" w:rsidRPr="001D1E77">
              <w:rPr>
                <w:b/>
                <w:bCs/>
                <w:sz w:val="24"/>
                <w:szCs w:val="24"/>
              </w:rPr>
              <w:t>она</w:t>
            </w:r>
          </w:p>
        </w:tc>
        <w:tc>
          <w:tcPr>
            <w:tcW w:w="2202" w:type="dxa"/>
            <w:noWrap/>
            <w:vAlign w:val="center"/>
          </w:tcPr>
          <w:p w14:paraId="3D6CA050" w14:textId="77777777" w:rsidR="000C58E7" w:rsidRPr="001D1E77" w:rsidRDefault="000C58E7" w:rsidP="000C58E7">
            <w:pPr>
              <w:jc w:val="center"/>
              <w:rPr>
                <w:b/>
                <w:bCs/>
                <w:sz w:val="24"/>
                <w:szCs w:val="24"/>
              </w:rPr>
            </w:pPr>
          </w:p>
        </w:tc>
      </w:tr>
      <w:tr w:rsidR="000C58E7" w:rsidRPr="001D1E77" w14:paraId="2ED77D40" w14:textId="77777777" w:rsidTr="000C58E7">
        <w:trPr>
          <w:trHeight w:val="480"/>
        </w:trPr>
        <w:tc>
          <w:tcPr>
            <w:tcW w:w="704" w:type="dxa"/>
            <w:vMerge w:val="restart"/>
            <w:vAlign w:val="center"/>
          </w:tcPr>
          <w:p w14:paraId="7F1F56D8" w14:textId="4C60AB01" w:rsidR="000C58E7" w:rsidRPr="001D1E77" w:rsidRDefault="000C58E7" w:rsidP="000C58E7">
            <w:pPr>
              <w:jc w:val="center"/>
              <w:rPr>
                <w:bCs/>
                <w:sz w:val="24"/>
                <w:szCs w:val="24"/>
              </w:rPr>
            </w:pPr>
            <w:r>
              <w:rPr>
                <w:bCs/>
                <w:sz w:val="24"/>
                <w:szCs w:val="24"/>
              </w:rPr>
              <w:t>1</w:t>
            </w:r>
          </w:p>
        </w:tc>
        <w:tc>
          <w:tcPr>
            <w:tcW w:w="2126" w:type="dxa"/>
            <w:vMerge w:val="restart"/>
            <w:noWrap/>
            <w:vAlign w:val="center"/>
            <w:hideMark/>
          </w:tcPr>
          <w:p w14:paraId="6BF33529" w14:textId="31FE2D5F" w:rsidR="000C58E7" w:rsidRPr="001D1E77" w:rsidRDefault="000C58E7" w:rsidP="000C58E7">
            <w:pPr>
              <w:jc w:val="center"/>
              <w:rPr>
                <w:bCs/>
                <w:sz w:val="24"/>
                <w:szCs w:val="24"/>
              </w:rPr>
            </w:pPr>
            <w:r w:rsidRPr="001D1E77">
              <w:rPr>
                <w:bCs/>
                <w:sz w:val="24"/>
                <w:szCs w:val="24"/>
              </w:rPr>
              <w:t>МПС Кочубей</w:t>
            </w:r>
          </w:p>
          <w:p w14:paraId="6C4B60B3" w14:textId="747D0BDC" w:rsidR="000C58E7" w:rsidRPr="001D1E77" w:rsidRDefault="000C58E7" w:rsidP="000C58E7">
            <w:pPr>
              <w:jc w:val="center"/>
              <w:rPr>
                <w:bCs/>
                <w:sz w:val="24"/>
                <w:szCs w:val="24"/>
              </w:rPr>
            </w:pPr>
          </w:p>
        </w:tc>
        <w:tc>
          <w:tcPr>
            <w:tcW w:w="4825" w:type="dxa"/>
            <w:noWrap/>
            <w:vAlign w:val="center"/>
            <w:hideMark/>
          </w:tcPr>
          <w:p w14:paraId="22C9A824" w14:textId="77777777" w:rsidR="000C58E7" w:rsidRPr="001D1E77" w:rsidRDefault="000C58E7" w:rsidP="000C58E7">
            <w:pPr>
              <w:jc w:val="center"/>
              <w:rPr>
                <w:bCs/>
                <w:sz w:val="24"/>
                <w:szCs w:val="24"/>
              </w:rPr>
            </w:pPr>
            <w:r w:rsidRPr="001D1E77">
              <w:rPr>
                <w:bCs/>
                <w:sz w:val="24"/>
                <w:szCs w:val="24"/>
              </w:rPr>
              <w:t>Тарумовский район,</w:t>
            </w:r>
            <w:r>
              <w:rPr>
                <w:bCs/>
                <w:sz w:val="24"/>
                <w:szCs w:val="24"/>
              </w:rPr>
              <w:t xml:space="preserve"> </w:t>
            </w:r>
            <w:proofErr w:type="spellStart"/>
            <w:r w:rsidRPr="001D1E77">
              <w:rPr>
                <w:bCs/>
                <w:sz w:val="24"/>
                <w:szCs w:val="24"/>
              </w:rPr>
              <w:t>г.о.Южно-сухумск</w:t>
            </w:r>
            <w:proofErr w:type="spellEnd"/>
          </w:p>
        </w:tc>
        <w:tc>
          <w:tcPr>
            <w:tcW w:w="2202" w:type="dxa"/>
            <w:vMerge w:val="restart"/>
            <w:noWrap/>
            <w:vAlign w:val="center"/>
            <w:hideMark/>
          </w:tcPr>
          <w:p w14:paraId="2DE79632" w14:textId="77777777" w:rsidR="000C58E7" w:rsidRPr="001D1E77" w:rsidRDefault="000C58E7" w:rsidP="000C58E7">
            <w:pPr>
              <w:jc w:val="center"/>
              <w:rPr>
                <w:bCs/>
                <w:sz w:val="24"/>
                <w:szCs w:val="24"/>
              </w:rPr>
            </w:pPr>
            <w:r w:rsidRPr="001D1E77">
              <w:rPr>
                <w:bCs/>
                <w:sz w:val="24"/>
                <w:szCs w:val="24"/>
              </w:rPr>
              <w:t>10тыс.тонн</w:t>
            </w:r>
          </w:p>
          <w:p w14:paraId="2D444352" w14:textId="7C3CDA80" w:rsidR="000C58E7" w:rsidRPr="001D1E77" w:rsidRDefault="000C58E7" w:rsidP="000C58E7">
            <w:pPr>
              <w:jc w:val="center"/>
              <w:rPr>
                <w:bCs/>
                <w:sz w:val="24"/>
                <w:szCs w:val="24"/>
              </w:rPr>
            </w:pPr>
          </w:p>
        </w:tc>
      </w:tr>
      <w:tr w:rsidR="000C58E7" w:rsidRPr="001D1E77" w14:paraId="3533A50E" w14:textId="77777777" w:rsidTr="000C58E7">
        <w:trPr>
          <w:trHeight w:val="375"/>
        </w:trPr>
        <w:tc>
          <w:tcPr>
            <w:tcW w:w="704" w:type="dxa"/>
            <w:vMerge/>
            <w:vAlign w:val="center"/>
          </w:tcPr>
          <w:p w14:paraId="54ED2A5D" w14:textId="77777777" w:rsidR="000C58E7" w:rsidRPr="001D1E77" w:rsidRDefault="000C58E7" w:rsidP="000C58E7">
            <w:pPr>
              <w:jc w:val="center"/>
              <w:rPr>
                <w:bCs/>
                <w:sz w:val="24"/>
                <w:szCs w:val="24"/>
              </w:rPr>
            </w:pPr>
          </w:p>
        </w:tc>
        <w:tc>
          <w:tcPr>
            <w:tcW w:w="2126" w:type="dxa"/>
            <w:vMerge/>
            <w:noWrap/>
            <w:vAlign w:val="center"/>
            <w:hideMark/>
          </w:tcPr>
          <w:p w14:paraId="1BECDFA3" w14:textId="7053ABA7" w:rsidR="000C58E7" w:rsidRPr="001D1E77" w:rsidRDefault="000C58E7" w:rsidP="000C58E7">
            <w:pPr>
              <w:jc w:val="center"/>
              <w:rPr>
                <w:bCs/>
                <w:sz w:val="24"/>
                <w:szCs w:val="24"/>
              </w:rPr>
            </w:pPr>
          </w:p>
        </w:tc>
        <w:tc>
          <w:tcPr>
            <w:tcW w:w="4825" w:type="dxa"/>
            <w:noWrap/>
            <w:vAlign w:val="center"/>
            <w:hideMark/>
          </w:tcPr>
          <w:p w14:paraId="694C2C74" w14:textId="77777777" w:rsidR="000C58E7" w:rsidRPr="001D1E77" w:rsidRDefault="000C58E7" w:rsidP="000C58E7">
            <w:pPr>
              <w:jc w:val="center"/>
              <w:rPr>
                <w:bCs/>
                <w:sz w:val="24"/>
                <w:szCs w:val="24"/>
              </w:rPr>
            </w:pPr>
            <w:r w:rsidRPr="001D1E77">
              <w:rPr>
                <w:bCs/>
                <w:sz w:val="24"/>
                <w:szCs w:val="24"/>
              </w:rPr>
              <w:t>Ногайский район (Северная Часть),</w:t>
            </w:r>
            <w:r>
              <w:rPr>
                <w:bCs/>
                <w:sz w:val="24"/>
                <w:szCs w:val="24"/>
              </w:rPr>
              <w:t xml:space="preserve"> </w:t>
            </w:r>
            <w:r w:rsidRPr="001D1E77">
              <w:rPr>
                <w:bCs/>
                <w:sz w:val="24"/>
                <w:szCs w:val="24"/>
              </w:rPr>
              <w:t>Кизлярский район</w:t>
            </w:r>
          </w:p>
        </w:tc>
        <w:tc>
          <w:tcPr>
            <w:tcW w:w="2202" w:type="dxa"/>
            <w:vMerge/>
            <w:noWrap/>
            <w:vAlign w:val="center"/>
            <w:hideMark/>
          </w:tcPr>
          <w:p w14:paraId="2A525FD8" w14:textId="3A1E0D0E" w:rsidR="000C58E7" w:rsidRPr="001D1E77" w:rsidRDefault="000C58E7" w:rsidP="000C58E7">
            <w:pPr>
              <w:jc w:val="center"/>
              <w:rPr>
                <w:bCs/>
                <w:sz w:val="24"/>
                <w:szCs w:val="24"/>
              </w:rPr>
            </w:pPr>
          </w:p>
        </w:tc>
      </w:tr>
      <w:tr w:rsidR="000C58E7" w:rsidRPr="001D1E77" w14:paraId="28B3269B" w14:textId="77777777" w:rsidTr="000C58E7">
        <w:trPr>
          <w:trHeight w:val="480"/>
        </w:trPr>
        <w:tc>
          <w:tcPr>
            <w:tcW w:w="704" w:type="dxa"/>
            <w:vAlign w:val="center"/>
          </w:tcPr>
          <w:p w14:paraId="0DE19D47" w14:textId="5D375F79" w:rsidR="000C58E7" w:rsidRPr="001D1E77" w:rsidRDefault="000C58E7" w:rsidP="000C58E7">
            <w:pPr>
              <w:jc w:val="center"/>
              <w:rPr>
                <w:bCs/>
                <w:sz w:val="24"/>
                <w:szCs w:val="24"/>
              </w:rPr>
            </w:pPr>
            <w:r>
              <w:rPr>
                <w:bCs/>
                <w:sz w:val="24"/>
                <w:szCs w:val="24"/>
              </w:rPr>
              <w:t>2</w:t>
            </w:r>
          </w:p>
        </w:tc>
        <w:tc>
          <w:tcPr>
            <w:tcW w:w="2126" w:type="dxa"/>
            <w:noWrap/>
            <w:vAlign w:val="center"/>
            <w:hideMark/>
          </w:tcPr>
          <w:p w14:paraId="194FDDC9" w14:textId="297F2600" w:rsidR="000C58E7" w:rsidRPr="001D1E77" w:rsidRDefault="000C58E7" w:rsidP="000C58E7">
            <w:pPr>
              <w:jc w:val="center"/>
              <w:rPr>
                <w:bCs/>
                <w:sz w:val="24"/>
                <w:szCs w:val="24"/>
              </w:rPr>
            </w:pPr>
            <w:r w:rsidRPr="001D1E77">
              <w:rPr>
                <w:bCs/>
                <w:sz w:val="24"/>
                <w:szCs w:val="24"/>
              </w:rPr>
              <w:t>МПС</w:t>
            </w:r>
            <w:r>
              <w:rPr>
                <w:bCs/>
                <w:sz w:val="24"/>
                <w:szCs w:val="24"/>
              </w:rPr>
              <w:t xml:space="preserve"> </w:t>
            </w:r>
            <w:r w:rsidRPr="001D1E77">
              <w:rPr>
                <w:bCs/>
                <w:sz w:val="24"/>
                <w:szCs w:val="24"/>
              </w:rPr>
              <w:t>Терекли-Мектеб</w:t>
            </w:r>
          </w:p>
        </w:tc>
        <w:tc>
          <w:tcPr>
            <w:tcW w:w="4825" w:type="dxa"/>
            <w:noWrap/>
            <w:vAlign w:val="center"/>
            <w:hideMark/>
          </w:tcPr>
          <w:p w14:paraId="27FC1760" w14:textId="77777777" w:rsidR="000C58E7" w:rsidRPr="001D1E77" w:rsidRDefault="000C58E7" w:rsidP="000C58E7">
            <w:pPr>
              <w:jc w:val="center"/>
              <w:rPr>
                <w:bCs/>
                <w:sz w:val="24"/>
                <w:szCs w:val="24"/>
              </w:rPr>
            </w:pPr>
            <w:r w:rsidRPr="001D1E77">
              <w:rPr>
                <w:bCs/>
                <w:sz w:val="24"/>
                <w:szCs w:val="24"/>
              </w:rPr>
              <w:t>Ногайский район (Южная Часть)</w:t>
            </w:r>
          </w:p>
        </w:tc>
        <w:tc>
          <w:tcPr>
            <w:tcW w:w="2202" w:type="dxa"/>
            <w:noWrap/>
            <w:vAlign w:val="center"/>
            <w:hideMark/>
          </w:tcPr>
          <w:p w14:paraId="0D198FED" w14:textId="77777777" w:rsidR="000C58E7" w:rsidRPr="001D1E77" w:rsidRDefault="000C58E7" w:rsidP="000C58E7">
            <w:pPr>
              <w:jc w:val="center"/>
              <w:rPr>
                <w:bCs/>
                <w:sz w:val="24"/>
                <w:szCs w:val="24"/>
              </w:rPr>
            </w:pPr>
            <w:r w:rsidRPr="001D1E77">
              <w:rPr>
                <w:bCs/>
                <w:sz w:val="24"/>
                <w:szCs w:val="24"/>
              </w:rPr>
              <w:t>10тыс.тонн</w:t>
            </w:r>
          </w:p>
        </w:tc>
      </w:tr>
      <w:tr w:rsidR="000C58E7" w:rsidRPr="001D1E77" w14:paraId="2FCA697B" w14:textId="77777777" w:rsidTr="000C58E7">
        <w:trPr>
          <w:trHeight w:val="375"/>
        </w:trPr>
        <w:tc>
          <w:tcPr>
            <w:tcW w:w="704" w:type="dxa"/>
            <w:vAlign w:val="center"/>
          </w:tcPr>
          <w:p w14:paraId="048BBD1A" w14:textId="722F3523" w:rsidR="000C58E7" w:rsidRPr="000C58E7" w:rsidRDefault="000C58E7" w:rsidP="000C58E7">
            <w:pPr>
              <w:jc w:val="center"/>
              <w:rPr>
                <w:sz w:val="24"/>
                <w:szCs w:val="24"/>
              </w:rPr>
            </w:pPr>
            <w:r>
              <w:rPr>
                <w:sz w:val="24"/>
                <w:szCs w:val="24"/>
              </w:rPr>
              <w:t>3</w:t>
            </w:r>
          </w:p>
        </w:tc>
        <w:tc>
          <w:tcPr>
            <w:tcW w:w="2126" w:type="dxa"/>
            <w:noWrap/>
            <w:vAlign w:val="center"/>
            <w:hideMark/>
          </w:tcPr>
          <w:p w14:paraId="643C790D" w14:textId="235B6704" w:rsidR="000C58E7" w:rsidRPr="000C58E7" w:rsidRDefault="000C58E7" w:rsidP="000C58E7">
            <w:pPr>
              <w:jc w:val="center"/>
              <w:rPr>
                <w:color w:val="4F81BD" w:themeColor="accent1"/>
                <w:sz w:val="24"/>
                <w:szCs w:val="24"/>
                <w14:shadow w14:blurRad="38100" w14:dist="25400" w14:dir="5400000" w14:sx="100000" w14:sy="100000" w14:kx="0" w14:ky="0" w14:algn="ctr">
                  <w14:srgbClr w14:val="6E747A">
                    <w14:alpha w14:val="57000"/>
                  </w14:srgbClr>
                </w14:shadow>
              </w:rPr>
            </w:pPr>
            <w:r w:rsidRPr="000C58E7">
              <w:rPr>
                <w:sz w:val="24"/>
                <w:szCs w:val="24"/>
              </w:rPr>
              <w:t>МПС Бабаюрт</w:t>
            </w:r>
          </w:p>
        </w:tc>
        <w:tc>
          <w:tcPr>
            <w:tcW w:w="4825" w:type="dxa"/>
            <w:noWrap/>
            <w:vAlign w:val="center"/>
            <w:hideMark/>
          </w:tcPr>
          <w:p w14:paraId="7EFCD87C" w14:textId="77777777" w:rsidR="000C58E7" w:rsidRPr="001D1E77" w:rsidRDefault="000C58E7" w:rsidP="000C58E7">
            <w:pPr>
              <w:jc w:val="center"/>
              <w:rPr>
                <w:bCs/>
                <w:sz w:val="24"/>
                <w:szCs w:val="24"/>
              </w:rPr>
            </w:pPr>
            <w:r w:rsidRPr="001D1E77">
              <w:rPr>
                <w:bCs/>
                <w:sz w:val="24"/>
                <w:szCs w:val="24"/>
              </w:rPr>
              <w:t>Бабаюртовский район</w:t>
            </w:r>
          </w:p>
        </w:tc>
        <w:tc>
          <w:tcPr>
            <w:tcW w:w="2202" w:type="dxa"/>
            <w:noWrap/>
            <w:vAlign w:val="center"/>
            <w:hideMark/>
          </w:tcPr>
          <w:p w14:paraId="450A1B69" w14:textId="77777777" w:rsidR="000C58E7" w:rsidRPr="001D1E77" w:rsidRDefault="000C58E7" w:rsidP="000C58E7">
            <w:pPr>
              <w:jc w:val="center"/>
              <w:rPr>
                <w:bCs/>
                <w:sz w:val="24"/>
                <w:szCs w:val="24"/>
              </w:rPr>
            </w:pPr>
            <w:r w:rsidRPr="001D1E77">
              <w:rPr>
                <w:bCs/>
                <w:sz w:val="24"/>
                <w:szCs w:val="24"/>
              </w:rPr>
              <w:t xml:space="preserve">15 </w:t>
            </w:r>
            <w:proofErr w:type="spellStart"/>
            <w:proofErr w:type="gramStart"/>
            <w:r w:rsidRPr="001D1E77">
              <w:rPr>
                <w:bCs/>
                <w:sz w:val="24"/>
                <w:szCs w:val="24"/>
              </w:rPr>
              <w:t>тыс.тонн</w:t>
            </w:r>
            <w:proofErr w:type="spellEnd"/>
            <w:proofErr w:type="gramEnd"/>
          </w:p>
        </w:tc>
      </w:tr>
      <w:tr w:rsidR="000C58E7" w:rsidRPr="001D1E77" w14:paraId="716DF211" w14:textId="77777777" w:rsidTr="000C58E7">
        <w:trPr>
          <w:trHeight w:val="443"/>
        </w:trPr>
        <w:tc>
          <w:tcPr>
            <w:tcW w:w="7656" w:type="dxa"/>
            <w:gridSpan w:val="3"/>
            <w:vAlign w:val="center"/>
          </w:tcPr>
          <w:p w14:paraId="7809D14A" w14:textId="451CA88A" w:rsidR="000C58E7" w:rsidRPr="001D1E77" w:rsidRDefault="000C58E7" w:rsidP="000C58E7">
            <w:pPr>
              <w:jc w:val="center"/>
              <w:rPr>
                <w:sz w:val="24"/>
                <w:szCs w:val="24"/>
              </w:rPr>
            </w:pPr>
            <w:r w:rsidRPr="001D1E77">
              <w:rPr>
                <w:b/>
                <w:bCs/>
                <w:sz w:val="24"/>
                <w:szCs w:val="24"/>
              </w:rPr>
              <w:t xml:space="preserve">Махачкалинская </w:t>
            </w:r>
            <w:r w:rsidR="005A38C4">
              <w:rPr>
                <w:b/>
                <w:bCs/>
                <w:sz w:val="24"/>
                <w:szCs w:val="24"/>
              </w:rPr>
              <w:t xml:space="preserve">территориальная </w:t>
            </w:r>
            <w:r w:rsidRPr="001D1E77">
              <w:rPr>
                <w:b/>
                <w:bCs/>
                <w:sz w:val="24"/>
                <w:szCs w:val="24"/>
              </w:rPr>
              <w:t>зона</w:t>
            </w:r>
          </w:p>
        </w:tc>
        <w:tc>
          <w:tcPr>
            <w:tcW w:w="2202" w:type="dxa"/>
            <w:noWrap/>
            <w:vAlign w:val="center"/>
            <w:hideMark/>
          </w:tcPr>
          <w:p w14:paraId="2BAEF15B" w14:textId="57F612B6" w:rsidR="000C58E7" w:rsidRPr="001D1E77" w:rsidRDefault="000C58E7" w:rsidP="000C58E7">
            <w:pPr>
              <w:jc w:val="center"/>
              <w:rPr>
                <w:sz w:val="24"/>
                <w:szCs w:val="24"/>
              </w:rPr>
            </w:pPr>
          </w:p>
        </w:tc>
      </w:tr>
      <w:tr w:rsidR="000C58E7" w:rsidRPr="001D1E77" w14:paraId="24299A5D" w14:textId="77777777" w:rsidTr="000C58E7">
        <w:trPr>
          <w:trHeight w:val="375"/>
        </w:trPr>
        <w:tc>
          <w:tcPr>
            <w:tcW w:w="704" w:type="dxa"/>
            <w:vAlign w:val="center"/>
          </w:tcPr>
          <w:p w14:paraId="1B860635" w14:textId="6A915578" w:rsidR="000C58E7" w:rsidRPr="001D1E77" w:rsidRDefault="000C58E7" w:rsidP="000C58E7">
            <w:pPr>
              <w:jc w:val="center"/>
              <w:rPr>
                <w:bCs/>
                <w:sz w:val="24"/>
                <w:szCs w:val="24"/>
              </w:rPr>
            </w:pPr>
            <w:r>
              <w:rPr>
                <w:bCs/>
                <w:sz w:val="24"/>
                <w:szCs w:val="24"/>
              </w:rPr>
              <w:t>4</w:t>
            </w:r>
          </w:p>
        </w:tc>
        <w:tc>
          <w:tcPr>
            <w:tcW w:w="2126" w:type="dxa"/>
            <w:noWrap/>
            <w:vAlign w:val="center"/>
            <w:hideMark/>
          </w:tcPr>
          <w:p w14:paraId="60CCEAAF" w14:textId="39556164" w:rsidR="000C58E7" w:rsidRPr="001D1E77" w:rsidRDefault="000C58E7" w:rsidP="000C58E7">
            <w:pPr>
              <w:jc w:val="center"/>
              <w:rPr>
                <w:bCs/>
                <w:sz w:val="24"/>
                <w:szCs w:val="24"/>
              </w:rPr>
            </w:pPr>
            <w:r w:rsidRPr="001D1E77">
              <w:rPr>
                <w:bCs/>
                <w:sz w:val="24"/>
                <w:szCs w:val="24"/>
              </w:rPr>
              <w:t xml:space="preserve">МПС </w:t>
            </w:r>
            <w:proofErr w:type="spellStart"/>
            <w:r w:rsidRPr="001D1E77">
              <w:rPr>
                <w:bCs/>
                <w:sz w:val="24"/>
                <w:szCs w:val="24"/>
              </w:rPr>
              <w:t>Шамилькала</w:t>
            </w:r>
            <w:proofErr w:type="spellEnd"/>
          </w:p>
        </w:tc>
        <w:tc>
          <w:tcPr>
            <w:tcW w:w="4825" w:type="dxa"/>
            <w:noWrap/>
            <w:vAlign w:val="center"/>
            <w:hideMark/>
          </w:tcPr>
          <w:p w14:paraId="30542E97" w14:textId="77777777" w:rsidR="000C58E7" w:rsidRPr="001D1E77" w:rsidRDefault="000C58E7" w:rsidP="000C58E7">
            <w:pPr>
              <w:jc w:val="center"/>
              <w:rPr>
                <w:bCs/>
                <w:sz w:val="24"/>
                <w:szCs w:val="24"/>
              </w:rPr>
            </w:pPr>
            <w:r w:rsidRPr="001D1E77">
              <w:rPr>
                <w:bCs/>
                <w:sz w:val="24"/>
                <w:szCs w:val="24"/>
              </w:rPr>
              <w:t>Унцукульский район,</w:t>
            </w:r>
            <w:r>
              <w:rPr>
                <w:bCs/>
                <w:sz w:val="24"/>
                <w:szCs w:val="24"/>
              </w:rPr>
              <w:t xml:space="preserve"> </w:t>
            </w:r>
            <w:r w:rsidRPr="001D1E77">
              <w:rPr>
                <w:bCs/>
                <w:sz w:val="24"/>
                <w:szCs w:val="24"/>
              </w:rPr>
              <w:t>Хунзахский район</w:t>
            </w:r>
          </w:p>
        </w:tc>
        <w:tc>
          <w:tcPr>
            <w:tcW w:w="2202" w:type="dxa"/>
            <w:noWrap/>
            <w:vAlign w:val="center"/>
            <w:hideMark/>
          </w:tcPr>
          <w:p w14:paraId="288C29BA" w14:textId="77777777" w:rsidR="000C58E7" w:rsidRPr="001D1E77" w:rsidRDefault="000C58E7" w:rsidP="000C58E7">
            <w:pPr>
              <w:jc w:val="center"/>
              <w:rPr>
                <w:bCs/>
                <w:sz w:val="24"/>
                <w:szCs w:val="24"/>
              </w:rPr>
            </w:pPr>
            <w:r w:rsidRPr="001D1E77">
              <w:rPr>
                <w:bCs/>
                <w:sz w:val="24"/>
                <w:szCs w:val="24"/>
              </w:rPr>
              <w:t>20тыс.тонн</w:t>
            </w:r>
          </w:p>
        </w:tc>
      </w:tr>
      <w:tr w:rsidR="000C58E7" w:rsidRPr="001D1E77" w14:paraId="58C05370" w14:textId="77777777" w:rsidTr="000C58E7">
        <w:trPr>
          <w:trHeight w:val="375"/>
        </w:trPr>
        <w:tc>
          <w:tcPr>
            <w:tcW w:w="704" w:type="dxa"/>
            <w:vAlign w:val="center"/>
          </w:tcPr>
          <w:p w14:paraId="0CBFC98E" w14:textId="38D25CBE" w:rsidR="000C58E7" w:rsidRPr="001D1E77" w:rsidRDefault="000C58E7" w:rsidP="000C58E7">
            <w:pPr>
              <w:jc w:val="center"/>
              <w:rPr>
                <w:bCs/>
                <w:sz w:val="24"/>
                <w:szCs w:val="24"/>
              </w:rPr>
            </w:pPr>
            <w:r>
              <w:rPr>
                <w:bCs/>
                <w:sz w:val="24"/>
                <w:szCs w:val="24"/>
              </w:rPr>
              <w:t>5</w:t>
            </w:r>
          </w:p>
        </w:tc>
        <w:tc>
          <w:tcPr>
            <w:tcW w:w="2126" w:type="dxa"/>
            <w:noWrap/>
            <w:vAlign w:val="center"/>
            <w:hideMark/>
          </w:tcPr>
          <w:p w14:paraId="6B13BACC" w14:textId="7FA8E0AA" w:rsidR="000C58E7" w:rsidRPr="001D1E77" w:rsidRDefault="000C58E7" w:rsidP="000C58E7">
            <w:pPr>
              <w:jc w:val="center"/>
              <w:rPr>
                <w:bCs/>
                <w:sz w:val="24"/>
                <w:szCs w:val="24"/>
              </w:rPr>
            </w:pPr>
            <w:r w:rsidRPr="001D1E77">
              <w:rPr>
                <w:bCs/>
                <w:sz w:val="24"/>
                <w:szCs w:val="24"/>
              </w:rPr>
              <w:t>МПС Шамхал</w:t>
            </w:r>
          </w:p>
        </w:tc>
        <w:tc>
          <w:tcPr>
            <w:tcW w:w="4825" w:type="dxa"/>
            <w:noWrap/>
            <w:vAlign w:val="center"/>
            <w:hideMark/>
          </w:tcPr>
          <w:p w14:paraId="6EF21C38" w14:textId="77777777" w:rsidR="000C58E7" w:rsidRPr="001D1E77" w:rsidRDefault="000C58E7" w:rsidP="000C58E7">
            <w:pPr>
              <w:jc w:val="center"/>
              <w:rPr>
                <w:bCs/>
                <w:sz w:val="24"/>
                <w:szCs w:val="24"/>
              </w:rPr>
            </w:pPr>
            <w:r w:rsidRPr="001D1E77">
              <w:rPr>
                <w:bCs/>
                <w:sz w:val="24"/>
                <w:szCs w:val="24"/>
              </w:rPr>
              <w:t>Кумторкалинский район</w:t>
            </w:r>
          </w:p>
        </w:tc>
        <w:tc>
          <w:tcPr>
            <w:tcW w:w="2202" w:type="dxa"/>
            <w:noWrap/>
            <w:vAlign w:val="center"/>
            <w:hideMark/>
          </w:tcPr>
          <w:p w14:paraId="593170C6" w14:textId="77777777" w:rsidR="000C58E7" w:rsidRPr="001D1E77" w:rsidRDefault="000C58E7" w:rsidP="000C58E7">
            <w:pPr>
              <w:jc w:val="center"/>
              <w:rPr>
                <w:bCs/>
                <w:sz w:val="24"/>
                <w:szCs w:val="24"/>
              </w:rPr>
            </w:pPr>
            <w:r w:rsidRPr="001D1E77">
              <w:rPr>
                <w:bCs/>
                <w:sz w:val="24"/>
                <w:szCs w:val="24"/>
              </w:rPr>
              <w:t>25тыс.тонн</w:t>
            </w:r>
          </w:p>
        </w:tc>
      </w:tr>
      <w:tr w:rsidR="000C58E7" w:rsidRPr="001D1E77" w14:paraId="3ECF9DA7" w14:textId="77777777" w:rsidTr="000C58E7">
        <w:trPr>
          <w:trHeight w:val="375"/>
        </w:trPr>
        <w:tc>
          <w:tcPr>
            <w:tcW w:w="704" w:type="dxa"/>
            <w:vMerge w:val="restart"/>
            <w:vAlign w:val="center"/>
          </w:tcPr>
          <w:p w14:paraId="12AEB6F8" w14:textId="47FABEDB" w:rsidR="000C58E7" w:rsidRPr="001D1E77" w:rsidRDefault="000C58E7" w:rsidP="000C58E7">
            <w:pPr>
              <w:jc w:val="center"/>
              <w:rPr>
                <w:bCs/>
                <w:sz w:val="24"/>
                <w:szCs w:val="24"/>
              </w:rPr>
            </w:pPr>
            <w:r>
              <w:rPr>
                <w:bCs/>
                <w:sz w:val="24"/>
                <w:szCs w:val="24"/>
              </w:rPr>
              <w:t>6</w:t>
            </w:r>
          </w:p>
        </w:tc>
        <w:tc>
          <w:tcPr>
            <w:tcW w:w="2126" w:type="dxa"/>
            <w:vMerge w:val="restart"/>
            <w:noWrap/>
            <w:vAlign w:val="center"/>
            <w:hideMark/>
          </w:tcPr>
          <w:p w14:paraId="654DE506" w14:textId="34A4005D" w:rsidR="000C58E7" w:rsidRPr="001D1E77" w:rsidRDefault="000C58E7" w:rsidP="000C58E7">
            <w:pPr>
              <w:jc w:val="center"/>
              <w:rPr>
                <w:bCs/>
                <w:sz w:val="24"/>
                <w:szCs w:val="24"/>
              </w:rPr>
            </w:pPr>
            <w:r w:rsidRPr="001D1E77">
              <w:rPr>
                <w:bCs/>
                <w:sz w:val="24"/>
                <w:szCs w:val="24"/>
              </w:rPr>
              <w:t>МПС Гуниб</w:t>
            </w:r>
          </w:p>
        </w:tc>
        <w:tc>
          <w:tcPr>
            <w:tcW w:w="4825" w:type="dxa"/>
            <w:noWrap/>
            <w:vAlign w:val="center"/>
            <w:hideMark/>
          </w:tcPr>
          <w:p w14:paraId="78580240" w14:textId="77777777" w:rsidR="000C58E7" w:rsidRPr="001D1E77" w:rsidRDefault="000C58E7" w:rsidP="000C58E7">
            <w:pPr>
              <w:jc w:val="center"/>
              <w:rPr>
                <w:bCs/>
                <w:sz w:val="24"/>
                <w:szCs w:val="24"/>
              </w:rPr>
            </w:pPr>
            <w:r w:rsidRPr="001D1E77">
              <w:rPr>
                <w:bCs/>
                <w:sz w:val="24"/>
                <w:szCs w:val="24"/>
              </w:rPr>
              <w:t>Гунибский Район,</w:t>
            </w:r>
            <w:r>
              <w:rPr>
                <w:bCs/>
                <w:sz w:val="24"/>
                <w:szCs w:val="24"/>
              </w:rPr>
              <w:t xml:space="preserve"> </w:t>
            </w:r>
            <w:r w:rsidRPr="001D1E77">
              <w:rPr>
                <w:bCs/>
                <w:sz w:val="24"/>
                <w:szCs w:val="24"/>
              </w:rPr>
              <w:t>Шамильский Район</w:t>
            </w:r>
          </w:p>
        </w:tc>
        <w:tc>
          <w:tcPr>
            <w:tcW w:w="2202" w:type="dxa"/>
            <w:vMerge w:val="restart"/>
            <w:noWrap/>
            <w:vAlign w:val="center"/>
            <w:hideMark/>
          </w:tcPr>
          <w:p w14:paraId="306AD222" w14:textId="77777777" w:rsidR="000C58E7" w:rsidRPr="001D1E77" w:rsidRDefault="000C58E7" w:rsidP="000C58E7">
            <w:pPr>
              <w:jc w:val="center"/>
              <w:rPr>
                <w:bCs/>
                <w:sz w:val="24"/>
                <w:szCs w:val="24"/>
              </w:rPr>
            </w:pPr>
            <w:r w:rsidRPr="001D1E77">
              <w:rPr>
                <w:bCs/>
                <w:sz w:val="24"/>
                <w:szCs w:val="24"/>
              </w:rPr>
              <w:t>30тыс.тонн</w:t>
            </w:r>
          </w:p>
          <w:p w14:paraId="635B40BE" w14:textId="1638AB88" w:rsidR="000C58E7" w:rsidRPr="001D1E77" w:rsidRDefault="000C58E7" w:rsidP="000C58E7">
            <w:pPr>
              <w:jc w:val="center"/>
              <w:rPr>
                <w:bCs/>
                <w:sz w:val="24"/>
                <w:szCs w:val="24"/>
              </w:rPr>
            </w:pPr>
          </w:p>
        </w:tc>
      </w:tr>
      <w:tr w:rsidR="000C58E7" w:rsidRPr="001D1E77" w14:paraId="287B4543" w14:textId="77777777" w:rsidTr="000C58E7">
        <w:trPr>
          <w:trHeight w:val="375"/>
        </w:trPr>
        <w:tc>
          <w:tcPr>
            <w:tcW w:w="704" w:type="dxa"/>
            <w:vMerge/>
            <w:vAlign w:val="center"/>
          </w:tcPr>
          <w:p w14:paraId="57CEFCB9" w14:textId="77777777" w:rsidR="000C58E7" w:rsidRPr="001D1E77" w:rsidRDefault="000C58E7" w:rsidP="000C58E7">
            <w:pPr>
              <w:jc w:val="center"/>
              <w:rPr>
                <w:bCs/>
                <w:sz w:val="24"/>
                <w:szCs w:val="24"/>
              </w:rPr>
            </w:pPr>
          </w:p>
        </w:tc>
        <w:tc>
          <w:tcPr>
            <w:tcW w:w="2126" w:type="dxa"/>
            <w:vMerge/>
            <w:noWrap/>
            <w:vAlign w:val="center"/>
            <w:hideMark/>
          </w:tcPr>
          <w:p w14:paraId="3DDFE756" w14:textId="53AE1100" w:rsidR="000C58E7" w:rsidRPr="001D1E77" w:rsidRDefault="000C58E7" w:rsidP="000C58E7">
            <w:pPr>
              <w:jc w:val="center"/>
              <w:rPr>
                <w:bCs/>
                <w:sz w:val="24"/>
                <w:szCs w:val="24"/>
              </w:rPr>
            </w:pPr>
          </w:p>
        </w:tc>
        <w:tc>
          <w:tcPr>
            <w:tcW w:w="4825" w:type="dxa"/>
            <w:noWrap/>
            <w:vAlign w:val="center"/>
            <w:hideMark/>
          </w:tcPr>
          <w:p w14:paraId="51BA95A6" w14:textId="77777777" w:rsidR="000C58E7" w:rsidRPr="001D1E77" w:rsidRDefault="000C58E7" w:rsidP="000C58E7">
            <w:pPr>
              <w:jc w:val="center"/>
              <w:rPr>
                <w:bCs/>
                <w:sz w:val="24"/>
                <w:szCs w:val="24"/>
              </w:rPr>
            </w:pPr>
            <w:r w:rsidRPr="001D1E77">
              <w:rPr>
                <w:bCs/>
                <w:sz w:val="24"/>
                <w:szCs w:val="24"/>
              </w:rPr>
              <w:t>Кулинский район</w:t>
            </w:r>
          </w:p>
        </w:tc>
        <w:tc>
          <w:tcPr>
            <w:tcW w:w="2202" w:type="dxa"/>
            <w:vMerge/>
            <w:noWrap/>
            <w:vAlign w:val="center"/>
            <w:hideMark/>
          </w:tcPr>
          <w:p w14:paraId="7E0BDF1D" w14:textId="21435D9B" w:rsidR="000C58E7" w:rsidRPr="001D1E77" w:rsidRDefault="000C58E7" w:rsidP="000C58E7">
            <w:pPr>
              <w:jc w:val="center"/>
              <w:rPr>
                <w:sz w:val="24"/>
                <w:szCs w:val="24"/>
              </w:rPr>
            </w:pPr>
          </w:p>
        </w:tc>
      </w:tr>
      <w:tr w:rsidR="000C58E7" w:rsidRPr="001D1E77" w14:paraId="1BE32C81" w14:textId="77777777" w:rsidTr="000C58E7">
        <w:trPr>
          <w:trHeight w:val="375"/>
        </w:trPr>
        <w:tc>
          <w:tcPr>
            <w:tcW w:w="704" w:type="dxa"/>
            <w:vMerge w:val="restart"/>
            <w:vAlign w:val="center"/>
          </w:tcPr>
          <w:p w14:paraId="45B4CF71" w14:textId="54C49140" w:rsidR="000C58E7" w:rsidRPr="001D1E77" w:rsidRDefault="000C58E7" w:rsidP="000C58E7">
            <w:pPr>
              <w:jc w:val="center"/>
              <w:rPr>
                <w:bCs/>
                <w:sz w:val="24"/>
                <w:szCs w:val="24"/>
              </w:rPr>
            </w:pPr>
            <w:r>
              <w:rPr>
                <w:bCs/>
                <w:sz w:val="24"/>
                <w:szCs w:val="24"/>
              </w:rPr>
              <w:t>7</w:t>
            </w:r>
          </w:p>
        </w:tc>
        <w:tc>
          <w:tcPr>
            <w:tcW w:w="2126" w:type="dxa"/>
            <w:vMerge w:val="restart"/>
            <w:noWrap/>
            <w:vAlign w:val="center"/>
            <w:hideMark/>
          </w:tcPr>
          <w:p w14:paraId="1C1CDA35" w14:textId="3AC2293D" w:rsidR="000C58E7" w:rsidRPr="001D1E77" w:rsidRDefault="000C58E7" w:rsidP="000C58E7">
            <w:pPr>
              <w:jc w:val="center"/>
              <w:rPr>
                <w:bCs/>
                <w:sz w:val="24"/>
                <w:szCs w:val="24"/>
              </w:rPr>
            </w:pPr>
            <w:r w:rsidRPr="001D1E77">
              <w:rPr>
                <w:bCs/>
                <w:sz w:val="24"/>
                <w:szCs w:val="24"/>
              </w:rPr>
              <w:t xml:space="preserve">МПС </w:t>
            </w:r>
            <w:proofErr w:type="spellStart"/>
            <w:r w:rsidRPr="001D1E77">
              <w:rPr>
                <w:bCs/>
                <w:sz w:val="24"/>
                <w:szCs w:val="24"/>
              </w:rPr>
              <w:t>Анцух</w:t>
            </w:r>
            <w:proofErr w:type="spellEnd"/>
          </w:p>
        </w:tc>
        <w:tc>
          <w:tcPr>
            <w:tcW w:w="4825" w:type="dxa"/>
            <w:noWrap/>
            <w:vAlign w:val="center"/>
            <w:hideMark/>
          </w:tcPr>
          <w:p w14:paraId="19EBE5F1" w14:textId="77777777" w:rsidR="000C58E7" w:rsidRPr="001D1E77" w:rsidRDefault="000C58E7" w:rsidP="000C58E7">
            <w:pPr>
              <w:jc w:val="center"/>
              <w:rPr>
                <w:bCs/>
                <w:sz w:val="24"/>
                <w:szCs w:val="24"/>
              </w:rPr>
            </w:pPr>
            <w:r w:rsidRPr="001D1E77">
              <w:rPr>
                <w:bCs/>
                <w:sz w:val="24"/>
                <w:szCs w:val="24"/>
              </w:rPr>
              <w:t>Чародинский район,</w:t>
            </w:r>
            <w:r>
              <w:rPr>
                <w:bCs/>
                <w:sz w:val="24"/>
                <w:szCs w:val="24"/>
              </w:rPr>
              <w:t xml:space="preserve"> </w:t>
            </w:r>
            <w:r w:rsidRPr="001D1E77">
              <w:rPr>
                <w:bCs/>
                <w:sz w:val="24"/>
                <w:szCs w:val="24"/>
              </w:rPr>
              <w:t>Лакский район</w:t>
            </w:r>
          </w:p>
        </w:tc>
        <w:tc>
          <w:tcPr>
            <w:tcW w:w="2202" w:type="dxa"/>
            <w:vMerge w:val="restart"/>
            <w:noWrap/>
            <w:vAlign w:val="center"/>
            <w:hideMark/>
          </w:tcPr>
          <w:p w14:paraId="1E76F586" w14:textId="77777777" w:rsidR="000C58E7" w:rsidRPr="001D1E77" w:rsidRDefault="000C58E7" w:rsidP="000C58E7">
            <w:pPr>
              <w:jc w:val="center"/>
              <w:rPr>
                <w:sz w:val="24"/>
                <w:szCs w:val="24"/>
              </w:rPr>
            </w:pPr>
            <w:r w:rsidRPr="001D1E77">
              <w:rPr>
                <w:sz w:val="24"/>
                <w:szCs w:val="24"/>
              </w:rPr>
              <w:t>15тыс.тонн</w:t>
            </w:r>
          </w:p>
          <w:p w14:paraId="09E11B5B" w14:textId="405D8EF1" w:rsidR="000C58E7" w:rsidRPr="001D1E77" w:rsidRDefault="000C58E7" w:rsidP="000C58E7">
            <w:pPr>
              <w:jc w:val="center"/>
              <w:rPr>
                <w:sz w:val="24"/>
                <w:szCs w:val="24"/>
              </w:rPr>
            </w:pPr>
          </w:p>
        </w:tc>
      </w:tr>
      <w:tr w:rsidR="000C58E7" w:rsidRPr="001D1E77" w14:paraId="7EF40F9A" w14:textId="77777777" w:rsidTr="000C58E7">
        <w:trPr>
          <w:trHeight w:val="375"/>
        </w:trPr>
        <w:tc>
          <w:tcPr>
            <w:tcW w:w="704" w:type="dxa"/>
            <w:vMerge/>
            <w:vAlign w:val="center"/>
          </w:tcPr>
          <w:p w14:paraId="0BA7D26A" w14:textId="77777777" w:rsidR="000C58E7" w:rsidRPr="001D1E77" w:rsidRDefault="000C58E7" w:rsidP="000C58E7">
            <w:pPr>
              <w:jc w:val="center"/>
              <w:rPr>
                <w:sz w:val="24"/>
                <w:szCs w:val="24"/>
              </w:rPr>
            </w:pPr>
          </w:p>
        </w:tc>
        <w:tc>
          <w:tcPr>
            <w:tcW w:w="2126" w:type="dxa"/>
            <w:vMerge/>
            <w:noWrap/>
            <w:vAlign w:val="center"/>
            <w:hideMark/>
          </w:tcPr>
          <w:p w14:paraId="752F1E69" w14:textId="44870A6D" w:rsidR="000C58E7" w:rsidRPr="001D1E77" w:rsidRDefault="000C58E7" w:rsidP="000C58E7">
            <w:pPr>
              <w:jc w:val="center"/>
              <w:rPr>
                <w:sz w:val="24"/>
                <w:szCs w:val="24"/>
              </w:rPr>
            </w:pPr>
          </w:p>
        </w:tc>
        <w:tc>
          <w:tcPr>
            <w:tcW w:w="4825" w:type="dxa"/>
            <w:noWrap/>
            <w:vAlign w:val="center"/>
            <w:hideMark/>
          </w:tcPr>
          <w:p w14:paraId="2BAEA246" w14:textId="77777777" w:rsidR="000C58E7" w:rsidRPr="001D1E77" w:rsidRDefault="000C58E7" w:rsidP="000C58E7">
            <w:pPr>
              <w:jc w:val="center"/>
              <w:rPr>
                <w:bCs/>
                <w:sz w:val="24"/>
                <w:szCs w:val="24"/>
              </w:rPr>
            </w:pPr>
            <w:r w:rsidRPr="001D1E77">
              <w:rPr>
                <w:bCs/>
                <w:sz w:val="24"/>
                <w:szCs w:val="24"/>
              </w:rPr>
              <w:t>Тляратинский район</w:t>
            </w:r>
          </w:p>
        </w:tc>
        <w:tc>
          <w:tcPr>
            <w:tcW w:w="2202" w:type="dxa"/>
            <w:vMerge/>
            <w:noWrap/>
            <w:vAlign w:val="center"/>
            <w:hideMark/>
          </w:tcPr>
          <w:p w14:paraId="65942248" w14:textId="01867659" w:rsidR="000C58E7" w:rsidRPr="001D1E77" w:rsidRDefault="000C58E7" w:rsidP="000C58E7">
            <w:pPr>
              <w:jc w:val="center"/>
              <w:rPr>
                <w:bCs/>
                <w:sz w:val="24"/>
                <w:szCs w:val="24"/>
              </w:rPr>
            </w:pPr>
          </w:p>
        </w:tc>
      </w:tr>
      <w:tr w:rsidR="000C58E7" w:rsidRPr="001D1E77" w14:paraId="2A533AAD" w14:textId="77777777" w:rsidTr="000C58E7">
        <w:trPr>
          <w:trHeight w:val="435"/>
        </w:trPr>
        <w:tc>
          <w:tcPr>
            <w:tcW w:w="7656" w:type="dxa"/>
            <w:gridSpan w:val="3"/>
            <w:vAlign w:val="center"/>
          </w:tcPr>
          <w:p w14:paraId="3FF95E96" w14:textId="368049D8" w:rsidR="000C58E7" w:rsidRPr="001D1E77" w:rsidRDefault="005A38C4" w:rsidP="000C58E7">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5CAE6B32" w14:textId="368AB5DB" w:rsidR="000C58E7" w:rsidRPr="001D1E77" w:rsidRDefault="000C58E7" w:rsidP="000C58E7">
            <w:pPr>
              <w:jc w:val="center"/>
              <w:rPr>
                <w:sz w:val="24"/>
                <w:szCs w:val="24"/>
              </w:rPr>
            </w:pPr>
          </w:p>
        </w:tc>
      </w:tr>
      <w:tr w:rsidR="000C58E7" w:rsidRPr="001D1E77" w14:paraId="66CED698" w14:textId="77777777" w:rsidTr="000C58E7">
        <w:trPr>
          <w:trHeight w:val="760"/>
        </w:trPr>
        <w:tc>
          <w:tcPr>
            <w:tcW w:w="704" w:type="dxa"/>
            <w:vAlign w:val="center"/>
          </w:tcPr>
          <w:p w14:paraId="65C54B01" w14:textId="14532719" w:rsidR="000C58E7" w:rsidRPr="001D1E77" w:rsidRDefault="000C58E7" w:rsidP="000C58E7">
            <w:pPr>
              <w:jc w:val="center"/>
              <w:rPr>
                <w:bCs/>
                <w:sz w:val="24"/>
                <w:szCs w:val="24"/>
              </w:rPr>
            </w:pPr>
            <w:r>
              <w:rPr>
                <w:bCs/>
                <w:sz w:val="24"/>
                <w:szCs w:val="24"/>
              </w:rPr>
              <w:t>8</w:t>
            </w:r>
          </w:p>
        </w:tc>
        <w:tc>
          <w:tcPr>
            <w:tcW w:w="2126" w:type="dxa"/>
            <w:noWrap/>
            <w:vAlign w:val="center"/>
            <w:hideMark/>
          </w:tcPr>
          <w:p w14:paraId="55FECCB2" w14:textId="3643E56D" w:rsidR="000C58E7" w:rsidRPr="001D1E77" w:rsidRDefault="000C58E7" w:rsidP="000C58E7">
            <w:pPr>
              <w:jc w:val="center"/>
              <w:rPr>
                <w:bCs/>
                <w:sz w:val="24"/>
                <w:szCs w:val="24"/>
              </w:rPr>
            </w:pPr>
            <w:r w:rsidRPr="001D1E77">
              <w:rPr>
                <w:bCs/>
                <w:sz w:val="24"/>
                <w:szCs w:val="24"/>
              </w:rPr>
              <w:t xml:space="preserve">МПС </w:t>
            </w:r>
            <w:proofErr w:type="spellStart"/>
            <w:r w:rsidRPr="001D1E77">
              <w:rPr>
                <w:bCs/>
                <w:sz w:val="24"/>
                <w:szCs w:val="24"/>
              </w:rPr>
              <w:t>Маджализ</w:t>
            </w:r>
            <w:proofErr w:type="spellEnd"/>
          </w:p>
        </w:tc>
        <w:tc>
          <w:tcPr>
            <w:tcW w:w="4825" w:type="dxa"/>
            <w:noWrap/>
            <w:vAlign w:val="center"/>
            <w:hideMark/>
          </w:tcPr>
          <w:p w14:paraId="2AFFBE4E" w14:textId="77777777" w:rsidR="000C58E7" w:rsidRPr="001D1E77" w:rsidRDefault="000C58E7" w:rsidP="000C58E7">
            <w:pPr>
              <w:jc w:val="center"/>
              <w:rPr>
                <w:bCs/>
                <w:sz w:val="24"/>
                <w:szCs w:val="24"/>
              </w:rPr>
            </w:pPr>
            <w:r w:rsidRPr="001D1E77">
              <w:rPr>
                <w:bCs/>
                <w:sz w:val="24"/>
                <w:szCs w:val="24"/>
              </w:rPr>
              <w:t>Акушинский район,</w:t>
            </w:r>
            <w:r>
              <w:rPr>
                <w:bCs/>
                <w:sz w:val="24"/>
                <w:szCs w:val="24"/>
              </w:rPr>
              <w:t xml:space="preserve"> </w:t>
            </w:r>
            <w:proofErr w:type="spellStart"/>
            <w:r w:rsidRPr="001D1E77">
              <w:rPr>
                <w:bCs/>
                <w:sz w:val="24"/>
                <w:szCs w:val="24"/>
              </w:rPr>
              <w:t>Дахадаевксий</w:t>
            </w:r>
            <w:proofErr w:type="spellEnd"/>
            <w:r w:rsidRPr="001D1E77">
              <w:rPr>
                <w:bCs/>
                <w:sz w:val="24"/>
                <w:szCs w:val="24"/>
              </w:rPr>
              <w:t xml:space="preserve"> район,</w:t>
            </w:r>
            <w:r>
              <w:rPr>
                <w:bCs/>
                <w:sz w:val="24"/>
                <w:szCs w:val="24"/>
              </w:rPr>
              <w:t xml:space="preserve"> </w:t>
            </w:r>
            <w:r w:rsidRPr="001D1E77">
              <w:rPr>
                <w:bCs/>
                <w:sz w:val="24"/>
                <w:szCs w:val="24"/>
              </w:rPr>
              <w:t>Кайтагский район</w:t>
            </w:r>
          </w:p>
        </w:tc>
        <w:tc>
          <w:tcPr>
            <w:tcW w:w="2202" w:type="dxa"/>
            <w:noWrap/>
            <w:vAlign w:val="center"/>
            <w:hideMark/>
          </w:tcPr>
          <w:p w14:paraId="3034708E" w14:textId="08D1E8E4" w:rsidR="000C58E7" w:rsidRPr="001D1E77" w:rsidRDefault="000C58E7" w:rsidP="000C58E7">
            <w:pPr>
              <w:jc w:val="center"/>
              <w:rPr>
                <w:bCs/>
                <w:sz w:val="24"/>
                <w:szCs w:val="24"/>
              </w:rPr>
            </w:pPr>
            <w:r w:rsidRPr="001D1E77">
              <w:rPr>
                <w:bCs/>
                <w:sz w:val="24"/>
                <w:szCs w:val="24"/>
              </w:rPr>
              <w:t>25тыс.тонн</w:t>
            </w:r>
          </w:p>
        </w:tc>
      </w:tr>
      <w:tr w:rsidR="000C58E7" w:rsidRPr="001D1E77" w14:paraId="6C09B107" w14:textId="77777777" w:rsidTr="000C58E7">
        <w:trPr>
          <w:trHeight w:val="879"/>
        </w:trPr>
        <w:tc>
          <w:tcPr>
            <w:tcW w:w="704" w:type="dxa"/>
            <w:vAlign w:val="center"/>
          </w:tcPr>
          <w:p w14:paraId="66E5A814" w14:textId="3C011293" w:rsidR="000C58E7" w:rsidRPr="001D1E77" w:rsidRDefault="000C58E7" w:rsidP="000C58E7">
            <w:pPr>
              <w:jc w:val="center"/>
              <w:rPr>
                <w:bCs/>
                <w:sz w:val="24"/>
                <w:szCs w:val="24"/>
              </w:rPr>
            </w:pPr>
            <w:r>
              <w:rPr>
                <w:bCs/>
                <w:sz w:val="24"/>
                <w:szCs w:val="24"/>
              </w:rPr>
              <w:t>9</w:t>
            </w:r>
          </w:p>
        </w:tc>
        <w:tc>
          <w:tcPr>
            <w:tcW w:w="2126" w:type="dxa"/>
            <w:noWrap/>
            <w:vAlign w:val="center"/>
            <w:hideMark/>
          </w:tcPr>
          <w:p w14:paraId="29C521C5" w14:textId="5CDB5F58" w:rsidR="000C58E7" w:rsidRPr="001D1E77" w:rsidRDefault="000C58E7" w:rsidP="000C58E7">
            <w:pPr>
              <w:jc w:val="center"/>
              <w:rPr>
                <w:bCs/>
                <w:sz w:val="24"/>
                <w:szCs w:val="24"/>
              </w:rPr>
            </w:pPr>
            <w:r w:rsidRPr="001D1E77">
              <w:rPr>
                <w:bCs/>
                <w:sz w:val="24"/>
                <w:szCs w:val="24"/>
              </w:rPr>
              <w:t>МПС Усухчай</w:t>
            </w:r>
          </w:p>
        </w:tc>
        <w:tc>
          <w:tcPr>
            <w:tcW w:w="4825" w:type="dxa"/>
            <w:noWrap/>
            <w:vAlign w:val="center"/>
            <w:hideMark/>
          </w:tcPr>
          <w:p w14:paraId="0AAD3F7D" w14:textId="77777777" w:rsidR="000C58E7" w:rsidRPr="001D1E77" w:rsidRDefault="000C58E7" w:rsidP="000C58E7">
            <w:pPr>
              <w:jc w:val="center"/>
              <w:rPr>
                <w:bCs/>
                <w:sz w:val="24"/>
                <w:szCs w:val="24"/>
              </w:rPr>
            </w:pPr>
            <w:r w:rsidRPr="001D1E77">
              <w:rPr>
                <w:bCs/>
                <w:sz w:val="24"/>
                <w:szCs w:val="24"/>
              </w:rPr>
              <w:t>Рутульский район,</w:t>
            </w:r>
            <w:r>
              <w:rPr>
                <w:bCs/>
                <w:sz w:val="24"/>
                <w:szCs w:val="24"/>
              </w:rPr>
              <w:t xml:space="preserve"> </w:t>
            </w:r>
            <w:r w:rsidRPr="001D1E77">
              <w:rPr>
                <w:bCs/>
                <w:sz w:val="24"/>
                <w:szCs w:val="24"/>
              </w:rPr>
              <w:t>Ахтынский район,</w:t>
            </w:r>
            <w:r>
              <w:rPr>
                <w:bCs/>
                <w:sz w:val="24"/>
                <w:szCs w:val="24"/>
              </w:rPr>
              <w:t xml:space="preserve"> </w:t>
            </w:r>
            <w:proofErr w:type="spellStart"/>
            <w:r w:rsidRPr="001D1E77">
              <w:rPr>
                <w:bCs/>
                <w:sz w:val="24"/>
                <w:szCs w:val="24"/>
              </w:rPr>
              <w:t>Докузбаринский</w:t>
            </w:r>
            <w:proofErr w:type="spellEnd"/>
            <w:r w:rsidRPr="001D1E77">
              <w:rPr>
                <w:bCs/>
                <w:sz w:val="24"/>
                <w:szCs w:val="24"/>
              </w:rPr>
              <w:t xml:space="preserve"> район,</w:t>
            </w:r>
            <w:r>
              <w:rPr>
                <w:bCs/>
                <w:sz w:val="24"/>
                <w:szCs w:val="24"/>
              </w:rPr>
              <w:t xml:space="preserve"> </w:t>
            </w:r>
            <w:r w:rsidRPr="001D1E77">
              <w:rPr>
                <w:bCs/>
                <w:sz w:val="24"/>
                <w:szCs w:val="24"/>
              </w:rPr>
              <w:t>Магарамкентский район</w:t>
            </w:r>
          </w:p>
        </w:tc>
        <w:tc>
          <w:tcPr>
            <w:tcW w:w="2202" w:type="dxa"/>
            <w:noWrap/>
            <w:vAlign w:val="center"/>
            <w:hideMark/>
          </w:tcPr>
          <w:p w14:paraId="33695C60" w14:textId="7001A648" w:rsidR="000C58E7" w:rsidRPr="001D1E77" w:rsidRDefault="000C58E7" w:rsidP="000C58E7">
            <w:pPr>
              <w:jc w:val="center"/>
              <w:rPr>
                <w:bCs/>
                <w:sz w:val="24"/>
                <w:szCs w:val="24"/>
              </w:rPr>
            </w:pPr>
            <w:r w:rsidRPr="001D1E77">
              <w:rPr>
                <w:bCs/>
                <w:sz w:val="24"/>
                <w:szCs w:val="24"/>
              </w:rPr>
              <w:t>25тыс.тонн</w:t>
            </w:r>
          </w:p>
        </w:tc>
      </w:tr>
    </w:tbl>
    <w:p w14:paraId="523BFF33" w14:textId="77777777" w:rsidR="00D74A12" w:rsidRPr="00AD752C" w:rsidRDefault="00D74A12" w:rsidP="00ED4C4F">
      <w:pPr>
        <w:spacing w:before="91"/>
        <w:ind w:left="348" w:right="592" w:firstLine="720"/>
        <w:jc w:val="center"/>
        <w:rPr>
          <w:i/>
        </w:rPr>
      </w:pPr>
    </w:p>
    <w:p w14:paraId="4E00E9CC" w14:textId="77777777" w:rsidR="007A6FB0" w:rsidRDefault="007A6FB0" w:rsidP="00D74A12">
      <w:pPr>
        <w:pStyle w:val="a3"/>
        <w:spacing w:before="6"/>
        <w:rPr>
          <w:i/>
          <w:sz w:val="25"/>
        </w:rPr>
      </w:pPr>
    </w:p>
    <w:p w14:paraId="335B427F" w14:textId="77777777" w:rsidR="006F4771" w:rsidRDefault="006F4771" w:rsidP="00D74A12">
      <w:pPr>
        <w:pStyle w:val="a3"/>
        <w:spacing w:before="6"/>
        <w:rPr>
          <w:i/>
          <w:sz w:val="25"/>
        </w:rPr>
      </w:pPr>
    </w:p>
    <w:p w14:paraId="78957388" w14:textId="77777777" w:rsidR="006F4771" w:rsidRDefault="006F4771" w:rsidP="00D74A12">
      <w:pPr>
        <w:pStyle w:val="a3"/>
        <w:spacing w:before="6"/>
        <w:rPr>
          <w:i/>
          <w:sz w:val="25"/>
        </w:rPr>
      </w:pPr>
    </w:p>
    <w:p w14:paraId="498CD4A8" w14:textId="77777777" w:rsidR="006F4771" w:rsidRDefault="006F4771" w:rsidP="00D74A12">
      <w:pPr>
        <w:pStyle w:val="a3"/>
        <w:spacing w:before="6"/>
        <w:rPr>
          <w:i/>
          <w:sz w:val="25"/>
        </w:rPr>
      </w:pPr>
    </w:p>
    <w:p w14:paraId="02D32959" w14:textId="77777777" w:rsidR="006F4771" w:rsidRDefault="006F4771" w:rsidP="00D74A12">
      <w:pPr>
        <w:pStyle w:val="a3"/>
        <w:spacing w:before="6"/>
        <w:rPr>
          <w:i/>
          <w:sz w:val="25"/>
        </w:rPr>
      </w:pPr>
    </w:p>
    <w:p w14:paraId="068B5B6B" w14:textId="77777777" w:rsidR="006F4771" w:rsidRDefault="006F4771" w:rsidP="00D74A12">
      <w:pPr>
        <w:pStyle w:val="a3"/>
        <w:spacing w:before="6"/>
        <w:rPr>
          <w:i/>
          <w:sz w:val="25"/>
        </w:rPr>
      </w:pPr>
    </w:p>
    <w:p w14:paraId="238A6151" w14:textId="77777777" w:rsidR="006F4771" w:rsidRDefault="006F4771" w:rsidP="00D74A12">
      <w:pPr>
        <w:pStyle w:val="a3"/>
        <w:spacing w:before="6"/>
        <w:rPr>
          <w:i/>
          <w:sz w:val="25"/>
        </w:rPr>
      </w:pPr>
    </w:p>
    <w:p w14:paraId="14BD8543" w14:textId="77777777" w:rsidR="006F4771" w:rsidRDefault="006F4771" w:rsidP="00D74A12">
      <w:pPr>
        <w:pStyle w:val="a3"/>
        <w:spacing w:before="6"/>
        <w:rPr>
          <w:i/>
          <w:sz w:val="25"/>
        </w:rPr>
      </w:pPr>
    </w:p>
    <w:p w14:paraId="44E51248" w14:textId="77777777" w:rsidR="006F4771" w:rsidRDefault="006F4771" w:rsidP="00D74A12">
      <w:pPr>
        <w:pStyle w:val="a3"/>
        <w:spacing w:before="6"/>
        <w:rPr>
          <w:i/>
          <w:sz w:val="25"/>
        </w:rPr>
      </w:pPr>
    </w:p>
    <w:p w14:paraId="1B090B53" w14:textId="77777777" w:rsidR="006F4771" w:rsidRDefault="006F4771" w:rsidP="00D74A12">
      <w:pPr>
        <w:pStyle w:val="a3"/>
        <w:spacing w:before="6"/>
        <w:rPr>
          <w:i/>
          <w:sz w:val="25"/>
        </w:rPr>
      </w:pPr>
    </w:p>
    <w:p w14:paraId="4EDE9C0D" w14:textId="77777777" w:rsidR="006F4771" w:rsidRDefault="006F4771" w:rsidP="00D74A12">
      <w:pPr>
        <w:pStyle w:val="a3"/>
        <w:spacing w:before="6"/>
        <w:rPr>
          <w:i/>
          <w:sz w:val="25"/>
        </w:rPr>
      </w:pPr>
    </w:p>
    <w:p w14:paraId="4BE73C2C" w14:textId="77777777" w:rsidR="006F4771" w:rsidRDefault="006F4771" w:rsidP="00D74A12">
      <w:pPr>
        <w:pStyle w:val="a3"/>
        <w:spacing w:before="6"/>
        <w:rPr>
          <w:i/>
          <w:sz w:val="25"/>
        </w:rPr>
      </w:pPr>
    </w:p>
    <w:p w14:paraId="6AA57940" w14:textId="77777777" w:rsidR="006F4771" w:rsidRDefault="006F4771" w:rsidP="00D74A12">
      <w:pPr>
        <w:pStyle w:val="a3"/>
        <w:spacing w:before="6"/>
        <w:rPr>
          <w:i/>
          <w:sz w:val="25"/>
        </w:rPr>
      </w:pPr>
    </w:p>
    <w:p w14:paraId="49D63101" w14:textId="77777777" w:rsidR="006F4771" w:rsidRDefault="006F4771" w:rsidP="00D74A12">
      <w:pPr>
        <w:pStyle w:val="a3"/>
        <w:spacing w:before="6"/>
        <w:rPr>
          <w:i/>
          <w:sz w:val="25"/>
        </w:rPr>
      </w:pPr>
    </w:p>
    <w:p w14:paraId="052D2C54" w14:textId="77777777" w:rsidR="006F4771" w:rsidRDefault="006F4771" w:rsidP="00D74A12">
      <w:pPr>
        <w:pStyle w:val="a3"/>
        <w:spacing w:before="6"/>
        <w:rPr>
          <w:i/>
          <w:sz w:val="25"/>
        </w:rPr>
      </w:pPr>
    </w:p>
    <w:p w14:paraId="03B542F9" w14:textId="77777777" w:rsidR="006F4771" w:rsidRPr="00AD752C" w:rsidRDefault="006F4771" w:rsidP="00D74A12">
      <w:pPr>
        <w:pStyle w:val="a3"/>
        <w:spacing w:before="6"/>
        <w:rPr>
          <w:i/>
          <w:sz w:val="25"/>
        </w:rPr>
      </w:pPr>
    </w:p>
    <w:p w14:paraId="3B8C59CB" w14:textId="77777777" w:rsidR="007A6FB0" w:rsidRPr="00AD752C" w:rsidRDefault="007A6FB0" w:rsidP="00ED4C4F">
      <w:pPr>
        <w:pStyle w:val="a3"/>
        <w:ind w:firstLine="720"/>
        <w:rPr>
          <w:i/>
          <w:sz w:val="20"/>
        </w:rPr>
      </w:pPr>
    </w:p>
    <w:p w14:paraId="125D94F8" w14:textId="77777777" w:rsidR="007A6FB0" w:rsidRPr="00AD752C" w:rsidRDefault="006A2E41" w:rsidP="00ED4C4F">
      <w:pPr>
        <w:pStyle w:val="3"/>
        <w:spacing w:before="90"/>
        <w:ind w:right="563" w:firstLine="720"/>
      </w:pPr>
      <w:bookmarkStart w:id="40" w:name="_Toc152804375"/>
      <w:r w:rsidRPr="00AD752C">
        <w:lastRenderedPageBreak/>
        <w:t>Таблица</w:t>
      </w:r>
      <w:r w:rsidRPr="00AD752C">
        <w:rPr>
          <w:spacing w:val="-4"/>
        </w:rPr>
        <w:t xml:space="preserve"> 7.2.</w:t>
      </w:r>
      <w:bookmarkEnd w:id="40"/>
    </w:p>
    <w:p w14:paraId="2B95ED70" w14:textId="77777777" w:rsidR="006F4771" w:rsidRDefault="006A2E41" w:rsidP="00ED4C4F">
      <w:pPr>
        <w:pStyle w:val="a3"/>
        <w:ind w:firstLine="720"/>
        <w:rPr>
          <w:i/>
          <w:spacing w:val="-7"/>
        </w:rPr>
      </w:pPr>
      <w:r w:rsidRPr="00AD752C">
        <w:rPr>
          <w:i/>
        </w:rPr>
        <w:t>Мусороперегрузочные</w:t>
      </w:r>
      <w:r w:rsidRPr="00AD752C">
        <w:rPr>
          <w:i/>
          <w:spacing w:val="-9"/>
        </w:rPr>
        <w:t xml:space="preserve"> </w:t>
      </w:r>
      <w:r w:rsidRPr="00AD752C">
        <w:rPr>
          <w:i/>
        </w:rPr>
        <w:t>станции</w:t>
      </w:r>
      <w:r w:rsidRPr="00AD752C">
        <w:rPr>
          <w:i/>
          <w:spacing w:val="-10"/>
        </w:rPr>
        <w:t xml:space="preserve"> </w:t>
      </w:r>
      <w:r w:rsidRPr="00AD752C">
        <w:rPr>
          <w:i/>
        </w:rPr>
        <w:t>с</w:t>
      </w:r>
      <w:r w:rsidRPr="00AD752C">
        <w:rPr>
          <w:i/>
          <w:spacing w:val="-6"/>
        </w:rPr>
        <w:t xml:space="preserve"> </w:t>
      </w:r>
      <w:r w:rsidRPr="00AD752C">
        <w:rPr>
          <w:i/>
        </w:rPr>
        <w:t>системой</w:t>
      </w:r>
      <w:r w:rsidRPr="00AD752C">
        <w:rPr>
          <w:i/>
          <w:spacing w:val="-10"/>
        </w:rPr>
        <w:t xml:space="preserve"> </w:t>
      </w:r>
      <w:proofErr w:type="spellStart"/>
      <w:r w:rsidRPr="00AD752C">
        <w:rPr>
          <w:i/>
        </w:rPr>
        <w:t>разрывателей</w:t>
      </w:r>
      <w:proofErr w:type="spellEnd"/>
      <w:r w:rsidRPr="00AD752C">
        <w:rPr>
          <w:i/>
          <w:spacing w:val="-7"/>
        </w:rPr>
        <w:t xml:space="preserve"> </w:t>
      </w:r>
      <w:r w:rsidR="006F4771">
        <w:rPr>
          <w:i/>
          <w:spacing w:val="-7"/>
        </w:rPr>
        <w:t xml:space="preserve">(предварительная сепарация) </w:t>
      </w:r>
    </w:p>
    <w:p w14:paraId="4D0CF152" w14:textId="019C966E" w:rsidR="007A6FB0" w:rsidRPr="00AD752C" w:rsidRDefault="006A2E41" w:rsidP="00ED4C4F">
      <w:pPr>
        <w:pStyle w:val="a3"/>
        <w:ind w:firstLine="720"/>
        <w:rPr>
          <w:i/>
          <w:sz w:val="26"/>
        </w:rPr>
      </w:pPr>
      <w:r w:rsidRPr="00AD752C">
        <w:rPr>
          <w:i/>
        </w:rPr>
        <w:t>пакетов</w:t>
      </w:r>
      <w:r w:rsidRPr="00AD752C">
        <w:rPr>
          <w:i/>
          <w:spacing w:val="-6"/>
        </w:rPr>
        <w:t xml:space="preserve"> </w:t>
      </w:r>
      <w:r w:rsidRPr="00AD752C">
        <w:rPr>
          <w:i/>
          <w:spacing w:val="-2"/>
        </w:rPr>
        <w:t>(МПС+)</w:t>
      </w:r>
      <w:r w:rsidR="006F4771">
        <w:rPr>
          <w:i/>
          <w:spacing w:val="-2"/>
        </w:rPr>
        <w:t xml:space="preserve"> </w:t>
      </w:r>
    </w:p>
    <w:tbl>
      <w:tblPr>
        <w:tblStyle w:val="ae"/>
        <w:tblpPr w:leftFromText="180" w:rightFromText="180" w:horzAnchor="margin" w:tblpXSpec="center" w:tblpY="906"/>
        <w:tblW w:w="0" w:type="auto"/>
        <w:tblLook w:val="04A0" w:firstRow="1" w:lastRow="0" w:firstColumn="1" w:lastColumn="0" w:noHBand="0" w:noVBand="1"/>
      </w:tblPr>
      <w:tblGrid>
        <w:gridCol w:w="458"/>
        <w:gridCol w:w="2405"/>
        <w:gridCol w:w="4078"/>
        <w:gridCol w:w="2202"/>
      </w:tblGrid>
      <w:tr w:rsidR="009B5494" w:rsidRPr="001D1E77" w14:paraId="14999EC0" w14:textId="77777777" w:rsidTr="009B5494">
        <w:trPr>
          <w:trHeight w:val="735"/>
        </w:trPr>
        <w:tc>
          <w:tcPr>
            <w:tcW w:w="458" w:type="dxa"/>
            <w:vAlign w:val="center"/>
          </w:tcPr>
          <w:p w14:paraId="7A0AB0B8" w14:textId="7E96002C" w:rsidR="009B5494" w:rsidRDefault="009B5494" w:rsidP="006F4771">
            <w:pPr>
              <w:jc w:val="center"/>
              <w:rPr>
                <w:b/>
                <w:bCs/>
                <w:sz w:val="24"/>
                <w:szCs w:val="24"/>
              </w:rPr>
            </w:pPr>
            <w:r>
              <w:rPr>
                <w:b/>
                <w:bCs/>
                <w:sz w:val="24"/>
                <w:szCs w:val="24"/>
              </w:rPr>
              <w:t>№</w:t>
            </w:r>
          </w:p>
        </w:tc>
        <w:tc>
          <w:tcPr>
            <w:tcW w:w="2405" w:type="dxa"/>
            <w:noWrap/>
            <w:vAlign w:val="center"/>
          </w:tcPr>
          <w:p w14:paraId="48C90DED" w14:textId="2FB2D10D" w:rsidR="009B5494" w:rsidRPr="001D1E77" w:rsidRDefault="009B5494" w:rsidP="006F4771">
            <w:pPr>
              <w:jc w:val="center"/>
              <w:rPr>
                <w:b/>
                <w:bCs/>
                <w:sz w:val="24"/>
                <w:szCs w:val="24"/>
              </w:rPr>
            </w:pPr>
            <w:bookmarkStart w:id="41" w:name="_Hlk161852527"/>
            <w:r>
              <w:rPr>
                <w:b/>
                <w:bCs/>
                <w:sz w:val="24"/>
                <w:szCs w:val="24"/>
              </w:rPr>
              <w:t>МПС, тип, расположение</w:t>
            </w:r>
          </w:p>
        </w:tc>
        <w:tc>
          <w:tcPr>
            <w:tcW w:w="4078" w:type="dxa"/>
            <w:noWrap/>
            <w:vAlign w:val="center"/>
          </w:tcPr>
          <w:p w14:paraId="642811D7" w14:textId="77777777" w:rsidR="009B5494" w:rsidRPr="001D1E77" w:rsidRDefault="009B5494" w:rsidP="006F4771">
            <w:pPr>
              <w:jc w:val="center"/>
              <w:rPr>
                <w:b/>
                <w:bCs/>
                <w:sz w:val="24"/>
                <w:szCs w:val="24"/>
              </w:rPr>
            </w:pPr>
            <w:r w:rsidRPr="001D1E77">
              <w:rPr>
                <w:b/>
                <w:bCs/>
                <w:sz w:val="24"/>
                <w:szCs w:val="24"/>
              </w:rPr>
              <w:t>Муниципальные районы</w:t>
            </w:r>
          </w:p>
        </w:tc>
        <w:tc>
          <w:tcPr>
            <w:tcW w:w="2202" w:type="dxa"/>
            <w:noWrap/>
            <w:vAlign w:val="center"/>
          </w:tcPr>
          <w:p w14:paraId="70414FA7" w14:textId="455DB562" w:rsidR="009B5494" w:rsidRPr="001D1E77" w:rsidRDefault="009B5494" w:rsidP="006F4771">
            <w:pPr>
              <w:jc w:val="center"/>
              <w:rPr>
                <w:b/>
                <w:bCs/>
                <w:sz w:val="24"/>
                <w:szCs w:val="24"/>
              </w:rPr>
            </w:pPr>
            <w:r>
              <w:rPr>
                <w:b/>
                <w:bCs/>
                <w:sz w:val="24"/>
                <w:szCs w:val="24"/>
              </w:rPr>
              <w:t>Ориентировочн</w:t>
            </w:r>
            <w:r w:rsidRPr="001D1E77">
              <w:rPr>
                <w:b/>
                <w:bCs/>
                <w:sz w:val="24"/>
                <w:szCs w:val="24"/>
              </w:rPr>
              <w:t>ая мощность</w:t>
            </w:r>
          </w:p>
        </w:tc>
      </w:tr>
      <w:tr w:rsidR="009B5494" w:rsidRPr="001D1E77" w14:paraId="418E1572" w14:textId="77777777" w:rsidTr="009B5494">
        <w:trPr>
          <w:trHeight w:val="370"/>
        </w:trPr>
        <w:tc>
          <w:tcPr>
            <w:tcW w:w="6941" w:type="dxa"/>
            <w:gridSpan w:val="3"/>
            <w:vAlign w:val="center"/>
          </w:tcPr>
          <w:p w14:paraId="646BE093" w14:textId="072A6A40" w:rsidR="009B5494" w:rsidRPr="001D1E77" w:rsidRDefault="009B5494" w:rsidP="006F4771">
            <w:pPr>
              <w:jc w:val="center"/>
              <w:rPr>
                <w:b/>
                <w:bCs/>
                <w:sz w:val="24"/>
                <w:szCs w:val="24"/>
              </w:rPr>
            </w:pPr>
            <w:r w:rsidRPr="001D1E77">
              <w:rPr>
                <w:b/>
                <w:bCs/>
                <w:sz w:val="24"/>
                <w:szCs w:val="24"/>
              </w:rPr>
              <w:t xml:space="preserve">Хасавюртовская </w:t>
            </w:r>
            <w:r>
              <w:rPr>
                <w:b/>
                <w:bCs/>
                <w:sz w:val="24"/>
                <w:szCs w:val="24"/>
              </w:rPr>
              <w:t>территориальная з</w:t>
            </w:r>
            <w:r w:rsidRPr="001D1E77">
              <w:rPr>
                <w:b/>
                <w:bCs/>
                <w:sz w:val="24"/>
                <w:szCs w:val="24"/>
              </w:rPr>
              <w:t>она</w:t>
            </w:r>
          </w:p>
        </w:tc>
        <w:tc>
          <w:tcPr>
            <w:tcW w:w="2202" w:type="dxa"/>
            <w:noWrap/>
            <w:vAlign w:val="center"/>
          </w:tcPr>
          <w:p w14:paraId="1993436B" w14:textId="77777777" w:rsidR="009B5494" w:rsidRPr="001D1E77" w:rsidRDefault="009B5494" w:rsidP="006F4771">
            <w:pPr>
              <w:jc w:val="center"/>
              <w:rPr>
                <w:b/>
                <w:bCs/>
                <w:sz w:val="24"/>
                <w:szCs w:val="24"/>
              </w:rPr>
            </w:pPr>
          </w:p>
        </w:tc>
      </w:tr>
      <w:tr w:rsidR="009B5494" w:rsidRPr="001D1E77" w14:paraId="3EF29222" w14:textId="77777777" w:rsidTr="009B5494">
        <w:trPr>
          <w:trHeight w:val="375"/>
        </w:trPr>
        <w:tc>
          <w:tcPr>
            <w:tcW w:w="458" w:type="dxa"/>
            <w:vAlign w:val="center"/>
          </w:tcPr>
          <w:p w14:paraId="7F9B77B7" w14:textId="51C5B218" w:rsidR="009B5494" w:rsidRPr="001D1E77" w:rsidRDefault="009B5494" w:rsidP="006F4771">
            <w:pPr>
              <w:jc w:val="center"/>
              <w:rPr>
                <w:bCs/>
                <w:sz w:val="24"/>
                <w:szCs w:val="24"/>
              </w:rPr>
            </w:pPr>
            <w:r>
              <w:rPr>
                <w:bCs/>
                <w:sz w:val="24"/>
                <w:szCs w:val="24"/>
              </w:rPr>
              <w:t>1</w:t>
            </w:r>
          </w:p>
        </w:tc>
        <w:tc>
          <w:tcPr>
            <w:tcW w:w="2405" w:type="dxa"/>
            <w:noWrap/>
            <w:vAlign w:val="center"/>
            <w:hideMark/>
          </w:tcPr>
          <w:p w14:paraId="7E3F9947" w14:textId="45DE637C" w:rsidR="009B5494" w:rsidRPr="001D1E77" w:rsidRDefault="009B5494" w:rsidP="006F4771">
            <w:pPr>
              <w:jc w:val="center"/>
              <w:rPr>
                <w:bCs/>
                <w:sz w:val="24"/>
                <w:szCs w:val="24"/>
              </w:rPr>
            </w:pPr>
            <w:r w:rsidRPr="001D1E77">
              <w:rPr>
                <w:bCs/>
                <w:sz w:val="24"/>
                <w:szCs w:val="24"/>
              </w:rPr>
              <w:t>МПС+ Кизляр</w:t>
            </w:r>
          </w:p>
        </w:tc>
        <w:tc>
          <w:tcPr>
            <w:tcW w:w="4078" w:type="dxa"/>
            <w:noWrap/>
            <w:vAlign w:val="center"/>
            <w:hideMark/>
          </w:tcPr>
          <w:p w14:paraId="68E84103" w14:textId="77777777" w:rsidR="009B5494" w:rsidRPr="001D1E77" w:rsidRDefault="009B5494" w:rsidP="006F4771">
            <w:pPr>
              <w:jc w:val="center"/>
              <w:rPr>
                <w:bCs/>
                <w:sz w:val="24"/>
                <w:szCs w:val="24"/>
              </w:rPr>
            </w:pPr>
            <w:r w:rsidRPr="001D1E77">
              <w:rPr>
                <w:bCs/>
                <w:sz w:val="24"/>
                <w:szCs w:val="24"/>
              </w:rPr>
              <w:t xml:space="preserve">Кизлярский </w:t>
            </w:r>
            <w:proofErr w:type="gramStart"/>
            <w:r w:rsidRPr="001D1E77">
              <w:rPr>
                <w:bCs/>
                <w:sz w:val="24"/>
                <w:szCs w:val="24"/>
              </w:rPr>
              <w:t>район ,</w:t>
            </w:r>
            <w:proofErr w:type="spellStart"/>
            <w:proofErr w:type="gramEnd"/>
            <w:r w:rsidRPr="001D1E77">
              <w:rPr>
                <w:bCs/>
                <w:sz w:val="24"/>
                <w:szCs w:val="24"/>
              </w:rPr>
              <w:t>г.о</w:t>
            </w:r>
            <w:proofErr w:type="spellEnd"/>
            <w:r w:rsidRPr="001D1E77">
              <w:rPr>
                <w:bCs/>
                <w:sz w:val="24"/>
                <w:szCs w:val="24"/>
              </w:rPr>
              <w:t>. Кизляр,</w:t>
            </w:r>
            <w:r>
              <w:rPr>
                <w:bCs/>
                <w:sz w:val="24"/>
                <w:szCs w:val="24"/>
              </w:rPr>
              <w:t xml:space="preserve"> </w:t>
            </w:r>
            <w:r w:rsidRPr="001D1E77">
              <w:rPr>
                <w:bCs/>
                <w:sz w:val="24"/>
                <w:szCs w:val="24"/>
              </w:rPr>
              <w:t>Тарумовский район</w:t>
            </w:r>
          </w:p>
        </w:tc>
        <w:tc>
          <w:tcPr>
            <w:tcW w:w="2202" w:type="dxa"/>
            <w:noWrap/>
            <w:vAlign w:val="center"/>
            <w:hideMark/>
          </w:tcPr>
          <w:p w14:paraId="3112F29F" w14:textId="77777777" w:rsidR="009B5494" w:rsidRPr="001D1E77" w:rsidRDefault="009B5494" w:rsidP="006F4771">
            <w:pPr>
              <w:jc w:val="center"/>
              <w:rPr>
                <w:bCs/>
                <w:sz w:val="24"/>
                <w:szCs w:val="24"/>
              </w:rPr>
            </w:pPr>
            <w:r w:rsidRPr="001D1E77">
              <w:rPr>
                <w:bCs/>
                <w:sz w:val="24"/>
                <w:szCs w:val="24"/>
              </w:rPr>
              <w:t xml:space="preserve">35 </w:t>
            </w:r>
            <w:proofErr w:type="spellStart"/>
            <w:proofErr w:type="gramStart"/>
            <w:r w:rsidRPr="001D1E77">
              <w:rPr>
                <w:bCs/>
                <w:sz w:val="24"/>
                <w:szCs w:val="24"/>
              </w:rPr>
              <w:t>тыс.тонн</w:t>
            </w:r>
            <w:proofErr w:type="spellEnd"/>
            <w:proofErr w:type="gramEnd"/>
          </w:p>
        </w:tc>
      </w:tr>
      <w:tr w:rsidR="009B5494" w:rsidRPr="001D1E77" w14:paraId="0AD8EEEE" w14:textId="77777777" w:rsidTr="009B5494">
        <w:trPr>
          <w:trHeight w:val="375"/>
        </w:trPr>
        <w:tc>
          <w:tcPr>
            <w:tcW w:w="458" w:type="dxa"/>
            <w:vAlign w:val="center"/>
          </w:tcPr>
          <w:p w14:paraId="3B9B615F" w14:textId="4BDC759C" w:rsidR="009B5494" w:rsidRPr="001D1E77" w:rsidRDefault="009B5494" w:rsidP="006F4771">
            <w:pPr>
              <w:jc w:val="center"/>
              <w:rPr>
                <w:bCs/>
                <w:sz w:val="24"/>
                <w:szCs w:val="24"/>
              </w:rPr>
            </w:pPr>
            <w:r>
              <w:rPr>
                <w:bCs/>
                <w:sz w:val="24"/>
                <w:szCs w:val="24"/>
              </w:rPr>
              <w:t>2</w:t>
            </w:r>
          </w:p>
        </w:tc>
        <w:tc>
          <w:tcPr>
            <w:tcW w:w="2405" w:type="dxa"/>
            <w:noWrap/>
            <w:vAlign w:val="center"/>
            <w:hideMark/>
          </w:tcPr>
          <w:p w14:paraId="4ACA5268" w14:textId="0A4CB3D3" w:rsidR="009B5494" w:rsidRPr="001D1E77" w:rsidRDefault="009B5494" w:rsidP="006F4771">
            <w:pPr>
              <w:jc w:val="center"/>
              <w:rPr>
                <w:bCs/>
                <w:sz w:val="24"/>
                <w:szCs w:val="24"/>
              </w:rPr>
            </w:pPr>
            <w:r w:rsidRPr="001D1E77">
              <w:rPr>
                <w:bCs/>
                <w:sz w:val="24"/>
                <w:szCs w:val="24"/>
              </w:rPr>
              <w:t>МПС+ Садовое</w:t>
            </w:r>
          </w:p>
        </w:tc>
        <w:tc>
          <w:tcPr>
            <w:tcW w:w="4078" w:type="dxa"/>
            <w:noWrap/>
            <w:vAlign w:val="center"/>
            <w:hideMark/>
          </w:tcPr>
          <w:p w14:paraId="4EC82B15" w14:textId="77777777" w:rsidR="009B5494" w:rsidRPr="001D1E77" w:rsidRDefault="009B5494" w:rsidP="006F4771">
            <w:pPr>
              <w:jc w:val="center"/>
              <w:rPr>
                <w:bCs/>
                <w:sz w:val="24"/>
                <w:szCs w:val="24"/>
              </w:rPr>
            </w:pPr>
            <w:r w:rsidRPr="001D1E77">
              <w:rPr>
                <w:bCs/>
                <w:sz w:val="24"/>
                <w:szCs w:val="24"/>
              </w:rPr>
              <w:t>Хасавюртовский район</w:t>
            </w:r>
          </w:p>
        </w:tc>
        <w:tc>
          <w:tcPr>
            <w:tcW w:w="2202" w:type="dxa"/>
            <w:noWrap/>
            <w:vAlign w:val="center"/>
            <w:hideMark/>
          </w:tcPr>
          <w:p w14:paraId="7029B385" w14:textId="0C18BED8" w:rsidR="009B5494" w:rsidRPr="001D1E77" w:rsidRDefault="009B5494" w:rsidP="006F4771">
            <w:pPr>
              <w:jc w:val="center"/>
              <w:rPr>
                <w:bCs/>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tc>
      </w:tr>
      <w:tr w:rsidR="009B5494" w:rsidRPr="001D1E77" w14:paraId="61671ADB" w14:textId="77777777" w:rsidTr="009B5494">
        <w:trPr>
          <w:trHeight w:val="1070"/>
        </w:trPr>
        <w:tc>
          <w:tcPr>
            <w:tcW w:w="458" w:type="dxa"/>
            <w:vAlign w:val="center"/>
          </w:tcPr>
          <w:p w14:paraId="5A7B64C1" w14:textId="28764FEE" w:rsidR="009B5494" w:rsidRPr="001D1E77" w:rsidRDefault="009B5494" w:rsidP="006F4771">
            <w:pPr>
              <w:jc w:val="center"/>
              <w:rPr>
                <w:bCs/>
                <w:sz w:val="24"/>
                <w:szCs w:val="24"/>
              </w:rPr>
            </w:pPr>
            <w:r>
              <w:rPr>
                <w:bCs/>
                <w:sz w:val="24"/>
                <w:szCs w:val="24"/>
              </w:rPr>
              <w:t>3</w:t>
            </w:r>
          </w:p>
        </w:tc>
        <w:tc>
          <w:tcPr>
            <w:tcW w:w="2405" w:type="dxa"/>
            <w:noWrap/>
            <w:vAlign w:val="center"/>
            <w:hideMark/>
          </w:tcPr>
          <w:p w14:paraId="70E3C73E" w14:textId="19CC803E" w:rsidR="009B5494" w:rsidRPr="001D1E77" w:rsidRDefault="009B5494" w:rsidP="009B5494">
            <w:pPr>
              <w:jc w:val="center"/>
              <w:rPr>
                <w:bCs/>
                <w:sz w:val="24"/>
                <w:szCs w:val="24"/>
              </w:rPr>
            </w:pPr>
            <w:r w:rsidRPr="001D1E77">
              <w:rPr>
                <w:bCs/>
                <w:sz w:val="24"/>
                <w:szCs w:val="24"/>
              </w:rPr>
              <w:t>МПС+ Ботлих</w:t>
            </w:r>
          </w:p>
        </w:tc>
        <w:tc>
          <w:tcPr>
            <w:tcW w:w="4078" w:type="dxa"/>
            <w:noWrap/>
            <w:vAlign w:val="center"/>
            <w:hideMark/>
          </w:tcPr>
          <w:p w14:paraId="6D5F8B02" w14:textId="77777777" w:rsidR="009B5494" w:rsidRPr="001D1E77" w:rsidRDefault="009B5494" w:rsidP="006F4771">
            <w:pPr>
              <w:jc w:val="center"/>
              <w:rPr>
                <w:bCs/>
                <w:sz w:val="24"/>
                <w:szCs w:val="24"/>
              </w:rPr>
            </w:pPr>
            <w:r w:rsidRPr="001D1E77">
              <w:rPr>
                <w:bCs/>
                <w:sz w:val="24"/>
                <w:szCs w:val="24"/>
              </w:rPr>
              <w:t>Ботлихский район,</w:t>
            </w:r>
            <w:r>
              <w:rPr>
                <w:bCs/>
                <w:sz w:val="24"/>
                <w:szCs w:val="24"/>
              </w:rPr>
              <w:t xml:space="preserve"> </w:t>
            </w:r>
            <w:proofErr w:type="spellStart"/>
            <w:r w:rsidRPr="001D1E77">
              <w:rPr>
                <w:bCs/>
                <w:sz w:val="24"/>
                <w:szCs w:val="24"/>
              </w:rPr>
              <w:t>Авахский</w:t>
            </w:r>
            <w:proofErr w:type="spellEnd"/>
            <w:r w:rsidRPr="001D1E77">
              <w:rPr>
                <w:bCs/>
                <w:sz w:val="24"/>
                <w:szCs w:val="24"/>
              </w:rPr>
              <w:t xml:space="preserve"> Район</w:t>
            </w:r>
          </w:p>
          <w:p w14:paraId="0564C4BD" w14:textId="77777777" w:rsidR="009B5494" w:rsidRPr="001D1E77" w:rsidRDefault="009B5494" w:rsidP="006F4771">
            <w:pPr>
              <w:jc w:val="center"/>
              <w:rPr>
                <w:bCs/>
                <w:sz w:val="24"/>
                <w:szCs w:val="24"/>
              </w:rPr>
            </w:pPr>
            <w:r w:rsidRPr="001D1E77">
              <w:rPr>
                <w:bCs/>
                <w:sz w:val="24"/>
                <w:szCs w:val="24"/>
              </w:rPr>
              <w:t>Цумадинский район,</w:t>
            </w:r>
            <w:r>
              <w:rPr>
                <w:bCs/>
                <w:sz w:val="24"/>
                <w:szCs w:val="24"/>
              </w:rPr>
              <w:t xml:space="preserve"> </w:t>
            </w:r>
            <w:r w:rsidRPr="001D1E77">
              <w:rPr>
                <w:bCs/>
                <w:sz w:val="24"/>
                <w:szCs w:val="24"/>
              </w:rPr>
              <w:t>Цунтинский район</w:t>
            </w:r>
          </w:p>
          <w:p w14:paraId="05DC47A0" w14:textId="77777777" w:rsidR="009B5494" w:rsidRPr="001D1E77" w:rsidRDefault="009B5494" w:rsidP="006F4771">
            <w:pPr>
              <w:jc w:val="center"/>
              <w:rPr>
                <w:bCs/>
                <w:sz w:val="24"/>
                <w:szCs w:val="24"/>
              </w:rPr>
            </w:pPr>
            <w:r w:rsidRPr="001D1E77">
              <w:rPr>
                <w:bCs/>
                <w:sz w:val="24"/>
                <w:szCs w:val="24"/>
              </w:rPr>
              <w:t>Бежтинский район,</w:t>
            </w:r>
            <w:r>
              <w:rPr>
                <w:bCs/>
                <w:sz w:val="24"/>
                <w:szCs w:val="24"/>
              </w:rPr>
              <w:t xml:space="preserve"> </w:t>
            </w:r>
            <w:r w:rsidRPr="001D1E77">
              <w:rPr>
                <w:bCs/>
                <w:sz w:val="24"/>
                <w:szCs w:val="24"/>
              </w:rPr>
              <w:t>Гумбетовский район</w:t>
            </w:r>
          </w:p>
        </w:tc>
        <w:tc>
          <w:tcPr>
            <w:tcW w:w="2202" w:type="dxa"/>
            <w:noWrap/>
            <w:vAlign w:val="center"/>
            <w:hideMark/>
          </w:tcPr>
          <w:p w14:paraId="6EB48B1B" w14:textId="6A2C7950" w:rsidR="009B5494" w:rsidRPr="001D1E77" w:rsidRDefault="009B5494" w:rsidP="006F4771">
            <w:pPr>
              <w:jc w:val="center"/>
              <w:rPr>
                <w:bCs/>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p w14:paraId="1F497DAD" w14:textId="6CEAA06D" w:rsidR="009B5494" w:rsidRPr="001D1E77" w:rsidRDefault="009B5494" w:rsidP="006F4771">
            <w:pPr>
              <w:jc w:val="center"/>
              <w:rPr>
                <w:bCs/>
                <w:sz w:val="24"/>
                <w:szCs w:val="24"/>
              </w:rPr>
            </w:pPr>
          </w:p>
        </w:tc>
      </w:tr>
      <w:tr w:rsidR="009B5494" w:rsidRPr="001D1E77" w14:paraId="34189E39" w14:textId="77777777" w:rsidTr="00A33CA6">
        <w:trPr>
          <w:trHeight w:val="443"/>
        </w:trPr>
        <w:tc>
          <w:tcPr>
            <w:tcW w:w="6941" w:type="dxa"/>
            <w:gridSpan w:val="3"/>
            <w:vAlign w:val="center"/>
          </w:tcPr>
          <w:p w14:paraId="4B7BB2F4" w14:textId="4AD5378C" w:rsidR="009B5494" w:rsidRPr="001D1E77" w:rsidRDefault="009B5494" w:rsidP="006F4771">
            <w:pPr>
              <w:jc w:val="center"/>
              <w:rPr>
                <w:sz w:val="24"/>
                <w:szCs w:val="24"/>
              </w:rPr>
            </w:pPr>
            <w:r w:rsidRPr="001D1E77">
              <w:rPr>
                <w:b/>
                <w:bCs/>
                <w:sz w:val="24"/>
                <w:szCs w:val="24"/>
              </w:rPr>
              <w:t xml:space="preserve">Махачкалинская </w:t>
            </w:r>
            <w:r>
              <w:rPr>
                <w:b/>
                <w:bCs/>
                <w:sz w:val="24"/>
                <w:szCs w:val="24"/>
              </w:rPr>
              <w:t xml:space="preserve">территориальная </w:t>
            </w:r>
            <w:r w:rsidRPr="001D1E77">
              <w:rPr>
                <w:b/>
                <w:bCs/>
                <w:sz w:val="24"/>
                <w:szCs w:val="24"/>
              </w:rPr>
              <w:t>зона</w:t>
            </w:r>
          </w:p>
        </w:tc>
        <w:tc>
          <w:tcPr>
            <w:tcW w:w="2202" w:type="dxa"/>
            <w:noWrap/>
            <w:vAlign w:val="center"/>
            <w:hideMark/>
          </w:tcPr>
          <w:p w14:paraId="638D057E" w14:textId="69E620F2" w:rsidR="009B5494" w:rsidRPr="001D1E77" w:rsidRDefault="009B5494" w:rsidP="006F4771">
            <w:pPr>
              <w:jc w:val="center"/>
              <w:rPr>
                <w:sz w:val="24"/>
                <w:szCs w:val="24"/>
              </w:rPr>
            </w:pPr>
          </w:p>
        </w:tc>
      </w:tr>
      <w:tr w:rsidR="009B5494" w:rsidRPr="001D1E77" w14:paraId="38B7F997" w14:textId="77777777" w:rsidTr="009B5494">
        <w:trPr>
          <w:trHeight w:val="435"/>
        </w:trPr>
        <w:tc>
          <w:tcPr>
            <w:tcW w:w="458" w:type="dxa"/>
            <w:vAlign w:val="center"/>
          </w:tcPr>
          <w:p w14:paraId="33791D76" w14:textId="18AD1909" w:rsidR="009B5494" w:rsidRPr="001D1E77" w:rsidRDefault="009B5494" w:rsidP="006F4771">
            <w:pPr>
              <w:jc w:val="center"/>
              <w:rPr>
                <w:bCs/>
                <w:sz w:val="24"/>
                <w:szCs w:val="24"/>
              </w:rPr>
            </w:pPr>
            <w:r>
              <w:rPr>
                <w:bCs/>
                <w:sz w:val="24"/>
                <w:szCs w:val="24"/>
              </w:rPr>
              <w:t>4</w:t>
            </w:r>
          </w:p>
        </w:tc>
        <w:tc>
          <w:tcPr>
            <w:tcW w:w="2405" w:type="dxa"/>
            <w:noWrap/>
            <w:vAlign w:val="center"/>
            <w:hideMark/>
          </w:tcPr>
          <w:p w14:paraId="2F7AB651" w14:textId="33007444" w:rsidR="009B5494" w:rsidRPr="001D1E77" w:rsidRDefault="009B5494" w:rsidP="006F4771">
            <w:pPr>
              <w:jc w:val="center"/>
              <w:rPr>
                <w:bCs/>
                <w:sz w:val="24"/>
                <w:szCs w:val="24"/>
              </w:rPr>
            </w:pPr>
            <w:r w:rsidRPr="001D1E77">
              <w:rPr>
                <w:bCs/>
                <w:sz w:val="24"/>
                <w:szCs w:val="24"/>
              </w:rPr>
              <w:t>МПС+ Буйнакск</w:t>
            </w:r>
          </w:p>
        </w:tc>
        <w:tc>
          <w:tcPr>
            <w:tcW w:w="4078" w:type="dxa"/>
            <w:noWrap/>
            <w:vAlign w:val="center"/>
            <w:hideMark/>
          </w:tcPr>
          <w:p w14:paraId="11B11174" w14:textId="77777777" w:rsidR="009B5494" w:rsidRPr="001D1E77" w:rsidRDefault="009B5494" w:rsidP="006F4771">
            <w:pPr>
              <w:jc w:val="center"/>
              <w:rPr>
                <w:bCs/>
                <w:sz w:val="24"/>
                <w:szCs w:val="24"/>
              </w:rPr>
            </w:pPr>
            <w:proofErr w:type="spellStart"/>
            <w:r w:rsidRPr="001D1E77">
              <w:rPr>
                <w:bCs/>
                <w:sz w:val="24"/>
                <w:szCs w:val="24"/>
              </w:rPr>
              <w:t>г.о</w:t>
            </w:r>
            <w:proofErr w:type="spellEnd"/>
            <w:r w:rsidRPr="001D1E77">
              <w:rPr>
                <w:bCs/>
                <w:sz w:val="24"/>
                <w:szCs w:val="24"/>
              </w:rPr>
              <w:t>. Буйнакск,</w:t>
            </w:r>
            <w:r>
              <w:rPr>
                <w:bCs/>
                <w:sz w:val="24"/>
                <w:szCs w:val="24"/>
              </w:rPr>
              <w:t xml:space="preserve"> </w:t>
            </w:r>
            <w:r w:rsidRPr="001D1E77">
              <w:rPr>
                <w:bCs/>
                <w:sz w:val="24"/>
                <w:szCs w:val="24"/>
              </w:rPr>
              <w:t>Буйнакский район,</w:t>
            </w:r>
          </w:p>
        </w:tc>
        <w:tc>
          <w:tcPr>
            <w:tcW w:w="2202" w:type="dxa"/>
            <w:noWrap/>
            <w:vAlign w:val="center"/>
            <w:hideMark/>
          </w:tcPr>
          <w:p w14:paraId="50F74251" w14:textId="1327A82D" w:rsidR="009B5494" w:rsidRPr="001D1E77" w:rsidRDefault="009B5494" w:rsidP="006F4771">
            <w:pPr>
              <w:jc w:val="center"/>
              <w:rPr>
                <w:bCs/>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tc>
      </w:tr>
      <w:tr w:rsidR="009B5494" w:rsidRPr="001D1E77" w14:paraId="10BFD708" w14:textId="77777777" w:rsidTr="009B5494">
        <w:trPr>
          <w:trHeight w:val="375"/>
        </w:trPr>
        <w:tc>
          <w:tcPr>
            <w:tcW w:w="458" w:type="dxa"/>
            <w:vAlign w:val="center"/>
          </w:tcPr>
          <w:p w14:paraId="715567F0" w14:textId="665CA333" w:rsidR="009B5494" w:rsidRPr="001D1E77" w:rsidRDefault="009B5494" w:rsidP="006F4771">
            <w:pPr>
              <w:jc w:val="center"/>
              <w:rPr>
                <w:bCs/>
                <w:sz w:val="24"/>
                <w:szCs w:val="24"/>
              </w:rPr>
            </w:pPr>
            <w:r>
              <w:rPr>
                <w:bCs/>
                <w:sz w:val="24"/>
                <w:szCs w:val="24"/>
              </w:rPr>
              <w:t>5</w:t>
            </w:r>
          </w:p>
        </w:tc>
        <w:tc>
          <w:tcPr>
            <w:tcW w:w="2405" w:type="dxa"/>
            <w:noWrap/>
            <w:vAlign w:val="center"/>
            <w:hideMark/>
          </w:tcPr>
          <w:p w14:paraId="40E515ED" w14:textId="486BF9A7" w:rsidR="009B5494" w:rsidRPr="001D1E77" w:rsidRDefault="009B5494" w:rsidP="006F4771">
            <w:pPr>
              <w:jc w:val="center"/>
              <w:rPr>
                <w:bCs/>
                <w:sz w:val="24"/>
                <w:szCs w:val="24"/>
              </w:rPr>
            </w:pPr>
            <w:r w:rsidRPr="001D1E77">
              <w:rPr>
                <w:bCs/>
                <w:sz w:val="24"/>
                <w:szCs w:val="24"/>
              </w:rPr>
              <w:t xml:space="preserve">МПС+ </w:t>
            </w:r>
            <w:proofErr w:type="spellStart"/>
            <w:r w:rsidRPr="001D1E77">
              <w:rPr>
                <w:bCs/>
                <w:sz w:val="24"/>
                <w:szCs w:val="24"/>
              </w:rPr>
              <w:t>Манаскет</w:t>
            </w:r>
            <w:proofErr w:type="spellEnd"/>
          </w:p>
        </w:tc>
        <w:tc>
          <w:tcPr>
            <w:tcW w:w="4078" w:type="dxa"/>
            <w:noWrap/>
            <w:vAlign w:val="center"/>
            <w:hideMark/>
          </w:tcPr>
          <w:p w14:paraId="2F86FC64" w14:textId="77777777" w:rsidR="009B5494" w:rsidRPr="001D1E77" w:rsidRDefault="009B5494" w:rsidP="006F4771">
            <w:pPr>
              <w:jc w:val="center"/>
              <w:rPr>
                <w:bCs/>
                <w:sz w:val="24"/>
                <w:szCs w:val="24"/>
              </w:rPr>
            </w:pPr>
            <w:proofErr w:type="spellStart"/>
            <w:r w:rsidRPr="001D1E77">
              <w:rPr>
                <w:bCs/>
                <w:sz w:val="24"/>
                <w:szCs w:val="24"/>
              </w:rPr>
              <w:t>г.о.Избербаш</w:t>
            </w:r>
            <w:proofErr w:type="spellEnd"/>
            <w:r w:rsidRPr="001D1E77">
              <w:rPr>
                <w:bCs/>
                <w:sz w:val="24"/>
                <w:szCs w:val="24"/>
              </w:rPr>
              <w:t>,</w:t>
            </w:r>
            <w:r>
              <w:rPr>
                <w:bCs/>
                <w:sz w:val="24"/>
                <w:szCs w:val="24"/>
              </w:rPr>
              <w:t xml:space="preserve"> </w:t>
            </w:r>
            <w:r w:rsidRPr="001D1E77">
              <w:rPr>
                <w:bCs/>
                <w:sz w:val="24"/>
                <w:szCs w:val="24"/>
              </w:rPr>
              <w:t>Каякентский р-он</w:t>
            </w:r>
          </w:p>
        </w:tc>
        <w:tc>
          <w:tcPr>
            <w:tcW w:w="2202" w:type="dxa"/>
            <w:noWrap/>
            <w:vAlign w:val="center"/>
            <w:hideMark/>
          </w:tcPr>
          <w:p w14:paraId="688D5341" w14:textId="58E4F1CB" w:rsidR="009B5494" w:rsidRPr="001D1E77" w:rsidRDefault="009B5494" w:rsidP="006F4771">
            <w:pPr>
              <w:jc w:val="center"/>
              <w:rPr>
                <w:bCs/>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tc>
      </w:tr>
      <w:tr w:rsidR="009B5494" w:rsidRPr="001D1E77" w14:paraId="5913686E" w14:textId="77777777" w:rsidTr="009B5494">
        <w:trPr>
          <w:trHeight w:val="375"/>
        </w:trPr>
        <w:tc>
          <w:tcPr>
            <w:tcW w:w="458" w:type="dxa"/>
            <w:vAlign w:val="center"/>
          </w:tcPr>
          <w:p w14:paraId="1F9D6B0D" w14:textId="1C189E2F" w:rsidR="009B5494" w:rsidRPr="001D1E77" w:rsidRDefault="009B5494" w:rsidP="006F4771">
            <w:pPr>
              <w:jc w:val="center"/>
              <w:rPr>
                <w:bCs/>
                <w:sz w:val="24"/>
                <w:szCs w:val="24"/>
              </w:rPr>
            </w:pPr>
            <w:r>
              <w:rPr>
                <w:bCs/>
                <w:sz w:val="24"/>
                <w:szCs w:val="24"/>
              </w:rPr>
              <w:t>6</w:t>
            </w:r>
          </w:p>
        </w:tc>
        <w:tc>
          <w:tcPr>
            <w:tcW w:w="2405" w:type="dxa"/>
            <w:noWrap/>
            <w:vAlign w:val="center"/>
            <w:hideMark/>
          </w:tcPr>
          <w:p w14:paraId="2AA90F65" w14:textId="74814E15" w:rsidR="009B5494" w:rsidRPr="001D1E77" w:rsidRDefault="009B5494" w:rsidP="006F4771">
            <w:pPr>
              <w:jc w:val="center"/>
              <w:rPr>
                <w:bCs/>
                <w:sz w:val="24"/>
                <w:szCs w:val="24"/>
              </w:rPr>
            </w:pPr>
            <w:r w:rsidRPr="001D1E77">
              <w:rPr>
                <w:bCs/>
                <w:sz w:val="24"/>
                <w:szCs w:val="24"/>
              </w:rPr>
              <w:t>МПС+ Леваши</w:t>
            </w:r>
          </w:p>
        </w:tc>
        <w:tc>
          <w:tcPr>
            <w:tcW w:w="4078" w:type="dxa"/>
            <w:noWrap/>
            <w:vAlign w:val="center"/>
            <w:hideMark/>
          </w:tcPr>
          <w:p w14:paraId="32C06617" w14:textId="77777777" w:rsidR="009B5494" w:rsidRPr="001D1E77" w:rsidRDefault="009B5494" w:rsidP="006F4771">
            <w:pPr>
              <w:jc w:val="center"/>
              <w:rPr>
                <w:bCs/>
                <w:sz w:val="24"/>
                <w:szCs w:val="24"/>
              </w:rPr>
            </w:pPr>
            <w:r w:rsidRPr="001D1E77">
              <w:rPr>
                <w:bCs/>
                <w:sz w:val="24"/>
                <w:szCs w:val="24"/>
              </w:rPr>
              <w:t>Левашинский р-он,</w:t>
            </w:r>
            <w:r>
              <w:rPr>
                <w:bCs/>
                <w:sz w:val="24"/>
                <w:szCs w:val="24"/>
              </w:rPr>
              <w:t xml:space="preserve"> </w:t>
            </w:r>
            <w:r w:rsidRPr="001D1E77">
              <w:rPr>
                <w:bCs/>
                <w:sz w:val="24"/>
                <w:szCs w:val="24"/>
              </w:rPr>
              <w:t>Гергебильский р-</w:t>
            </w:r>
            <w:proofErr w:type="spellStart"/>
            <w:proofErr w:type="gramStart"/>
            <w:r w:rsidRPr="001D1E77">
              <w:rPr>
                <w:bCs/>
                <w:sz w:val="24"/>
                <w:szCs w:val="24"/>
              </w:rPr>
              <w:t>он,Сергаколинский</w:t>
            </w:r>
            <w:proofErr w:type="spellEnd"/>
            <w:proofErr w:type="gramEnd"/>
            <w:r w:rsidRPr="001D1E77">
              <w:rPr>
                <w:bCs/>
                <w:sz w:val="24"/>
                <w:szCs w:val="24"/>
              </w:rPr>
              <w:t xml:space="preserve"> р-он</w:t>
            </w:r>
          </w:p>
        </w:tc>
        <w:tc>
          <w:tcPr>
            <w:tcW w:w="2202" w:type="dxa"/>
            <w:noWrap/>
            <w:vAlign w:val="center"/>
            <w:hideMark/>
          </w:tcPr>
          <w:p w14:paraId="1A195660" w14:textId="52354742" w:rsidR="009B5494" w:rsidRPr="001D1E77" w:rsidRDefault="009B5494" w:rsidP="006F4771">
            <w:pPr>
              <w:jc w:val="center"/>
              <w:rPr>
                <w:bCs/>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tc>
      </w:tr>
      <w:tr w:rsidR="009B5494" w:rsidRPr="001D1E77" w14:paraId="4AF6E62E" w14:textId="77777777" w:rsidTr="007231A9">
        <w:trPr>
          <w:trHeight w:val="435"/>
        </w:trPr>
        <w:tc>
          <w:tcPr>
            <w:tcW w:w="6941" w:type="dxa"/>
            <w:gridSpan w:val="3"/>
            <w:vAlign w:val="center"/>
          </w:tcPr>
          <w:p w14:paraId="006D2F41" w14:textId="75208917" w:rsidR="009B5494" w:rsidRPr="001D1E77" w:rsidRDefault="009B5494" w:rsidP="006F4771">
            <w:pPr>
              <w:jc w:val="center"/>
              <w:rPr>
                <w:b/>
                <w:sz w:val="24"/>
                <w:szCs w:val="24"/>
              </w:rPr>
            </w:pPr>
            <w:r w:rsidRPr="001D1E77">
              <w:rPr>
                <w:b/>
                <w:bCs/>
                <w:sz w:val="24"/>
                <w:szCs w:val="24"/>
              </w:rPr>
              <w:t>Дербентская</w:t>
            </w:r>
            <w:r>
              <w:rPr>
                <w:b/>
                <w:bCs/>
                <w:sz w:val="24"/>
                <w:szCs w:val="24"/>
              </w:rPr>
              <w:t xml:space="preserve"> территориальная</w:t>
            </w:r>
            <w:r w:rsidRPr="001D1E77">
              <w:rPr>
                <w:b/>
                <w:bCs/>
                <w:sz w:val="24"/>
                <w:szCs w:val="24"/>
              </w:rPr>
              <w:t xml:space="preserve"> зона</w:t>
            </w:r>
          </w:p>
        </w:tc>
        <w:tc>
          <w:tcPr>
            <w:tcW w:w="2202" w:type="dxa"/>
            <w:noWrap/>
            <w:vAlign w:val="center"/>
            <w:hideMark/>
          </w:tcPr>
          <w:p w14:paraId="77BA8E6D" w14:textId="32DD8611" w:rsidR="009B5494" w:rsidRPr="001D1E77" w:rsidRDefault="009B5494" w:rsidP="006F4771">
            <w:pPr>
              <w:jc w:val="center"/>
              <w:rPr>
                <w:sz w:val="24"/>
                <w:szCs w:val="24"/>
              </w:rPr>
            </w:pPr>
          </w:p>
        </w:tc>
      </w:tr>
      <w:tr w:rsidR="009B5494" w:rsidRPr="001D1E77" w14:paraId="2E05013A" w14:textId="77777777" w:rsidTr="009B5494">
        <w:trPr>
          <w:trHeight w:val="1145"/>
        </w:trPr>
        <w:tc>
          <w:tcPr>
            <w:tcW w:w="458" w:type="dxa"/>
            <w:vAlign w:val="center"/>
          </w:tcPr>
          <w:p w14:paraId="606EB7F4" w14:textId="201D7ACC" w:rsidR="009B5494" w:rsidRPr="001D1E77" w:rsidRDefault="009B5494" w:rsidP="006F4771">
            <w:pPr>
              <w:jc w:val="center"/>
              <w:rPr>
                <w:bCs/>
                <w:sz w:val="24"/>
                <w:szCs w:val="24"/>
              </w:rPr>
            </w:pPr>
            <w:r>
              <w:rPr>
                <w:bCs/>
                <w:sz w:val="24"/>
                <w:szCs w:val="24"/>
              </w:rPr>
              <w:t>7</w:t>
            </w:r>
          </w:p>
        </w:tc>
        <w:tc>
          <w:tcPr>
            <w:tcW w:w="2405" w:type="dxa"/>
            <w:noWrap/>
            <w:vAlign w:val="center"/>
            <w:hideMark/>
          </w:tcPr>
          <w:p w14:paraId="3240C2A2" w14:textId="150E4B62" w:rsidR="009B5494" w:rsidRPr="001D1E77" w:rsidRDefault="009B5494" w:rsidP="006F4771">
            <w:pPr>
              <w:jc w:val="center"/>
              <w:rPr>
                <w:bCs/>
                <w:sz w:val="24"/>
                <w:szCs w:val="24"/>
              </w:rPr>
            </w:pPr>
            <w:r w:rsidRPr="001D1E77">
              <w:rPr>
                <w:bCs/>
                <w:sz w:val="24"/>
                <w:szCs w:val="24"/>
              </w:rPr>
              <w:t xml:space="preserve">МПС+ </w:t>
            </w:r>
            <w:proofErr w:type="spellStart"/>
            <w:r w:rsidRPr="001D1E77">
              <w:rPr>
                <w:bCs/>
                <w:sz w:val="24"/>
                <w:szCs w:val="24"/>
              </w:rPr>
              <w:t>Касумкент</w:t>
            </w:r>
            <w:proofErr w:type="spellEnd"/>
          </w:p>
        </w:tc>
        <w:tc>
          <w:tcPr>
            <w:tcW w:w="4078" w:type="dxa"/>
            <w:noWrap/>
            <w:vAlign w:val="center"/>
            <w:hideMark/>
          </w:tcPr>
          <w:p w14:paraId="79779345" w14:textId="77777777" w:rsidR="009B5494" w:rsidRPr="001D1E77" w:rsidRDefault="009B5494" w:rsidP="006F4771">
            <w:pPr>
              <w:jc w:val="center"/>
              <w:rPr>
                <w:bCs/>
                <w:sz w:val="24"/>
                <w:szCs w:val="24"/>
              </w:rPr>
            </w:pPr>
            <w:r w:rsidRPr="001D1E77">
              <w:rPr>
                <w:bCs/>
                <w:sz w:val="24"/>
                <w:szCs w:val="24"/>
              </w:rPr>
              <w:t>Табасаранский район,</w:t>
            </w:r>
            <w:r>
              <w:rPr>
                <w:bCs/>
                <w:sz w:val="24"/>
                <w:szCs w:val="24"/>
              </w:rPr>
              <w:t xml:space="preserve"> </w:t>
            </w:r>
            <w:r w:rsidRPr="001D1E77">
              <w:rPr>
                <w:bCs/>
                <w:sz w:val="24"/>
                <w:szCs w:val="24"/>
              </w:rPr>
              <w:t>Агульский район,</w:t>
            </w:r>
          </w:p>
          <w:p w14:paraId="7B59B6C6" w14:textId="77777777" w:rsidR="009B5494" w:rsidRPr="001D1E77" w:rsidRDefault="009B5494" w:rsidP="006F4771">
            <w:pPr>
              <w:jc w:val="center"/>
              <w:rPr>
                <w:bCs/>
                <w:sz w:val="24"/>
                <w:szCs w:val="24"/>
              </w:rPr>
            </w:pPr>
            <w:r w:rsidRPr="001D1E77">
              <w:rPr>
                <w:bCs/>
                <w:sz w:val="24"/>
                <w:szCs w:val="24"/>
              </w:rPr>
              <w:t>Хивский район,</w:t>
            </w:r>
            <w:r>
              <w:rPr>
                <w:bCs/>
                <w:sz w:val="24"/>
                <w:szCs w:val="24"/>
              </w:rPr>
              <w:t xml:space="preserve"> </w:t>
            </w:r>
            <w:r w:rsidRPr="001D1E77">
              <w:rPr>
                <w:bCs/>
                <w:sz w:val="24"/>
                <w:szCs w:val="24"/>
              </w:rPr>
              <w:t>Курахский район</w:t>
            </w:r>
          </w:p>
          <w:p w14:paraId="3BC5BBBF" w14:textId="77777777" w:rsidR="009B5494" w:rsidRPr="001D1E77" w:rsidRDefault="009B5494" w:rsidP="006F4771">
            <w:pPr>
              <w:jc w:val="center"/>
              <w:rPr>
                <w:bCs/>
                <w:sz w:val="24"/>
                <w:szCs w:val="24"/>
              </w:rPr>
            </w:pPr>
            <w:proofErr w:type="spellStart"/>
            <w:r w:rsidRPr="001D1E77">
              <w:rPr>
                <w:bCs/>
                <w:sz w:val="24"/>
                <w:szCs w:val="24"/>
              </w:rPr>
              <w:t>Сулиман</w:t>
            </w:r>
            <w:proofErr w:type="spellEnd"/>
            <w:r w:rsidRPr="001D1E77">
              <w:rPr>
                <w:bCs/>
                <w:sz w:val="24"/>
                <w:szCs w:val="24"/>
              </w:rPr>
              <w:t>-Стальский район</w:t>
            </w:r>
          </w:p>
        </w:tc>
        <w:tc>
          <w:tcPr>
            <w:tcW w:w="2202" w:type="dxa"/>
            <w:noWrap/>
            <w:vAlign w:val="center"/>
            <w:hideMark/>
          </w:tcPr>
          <w:p w14:paraId="2BC064EE" w14:textId="6970A280" w:rsidR="009B5494" w:rsidRPr="001D1E77" w:rsidRDefault="009B5494" w:rsidP="006F4771">
            <w:pPr>
              <w:jc w:val="center"/>
              <w:rPr>
                <w:sz w:val="24"/>
                <w:szCs w:val="24"/>
              </w:rPr>
            </w:pPr>
            <w:r w:rsidRPr="001D1E77">
              <w:rPr>
                <w:bCs/>
                <w:sz w:val="24"/>
                <w:szCs w:val="24"/>
              </w:rPr>
              <w:t>35</w:t>
            </w:r>
            <w:r w:rsidR="00893F7C">
              <w:rPr>
                <w:bCs/>
                <w:sz w:val="24"/>
                <w:szCs w:val="24"/>
              </w:rPr>
              <w:t xml:space="preserve"> </w:t>
            </w:r>
            <w:proofErr w:type="spellStart"/>
            <w:proofErr w:type="gramStart"/>
            <w:r w:rsidRPr="001D1E77">
              <w:rPr>
                <w:bCs/>
                <w:sz w:val="24"/>
                <w:szCs w:val="24"/>
              </w:rPr>
              <w:t>тыс.тонн</w:t>
            </w:r>
            <w:proofErr w:type="spellEnd"/>
            <w:proofErr w:type="gramEnd"/>
          </w:p>
          <w:p w14:paraId="0EECD070" w14:textId="2F5AC6FB" w:rsidR="009B5494" w:rsidRPr="001D1E77" w:rsidRDefault="009B5494" w:rsidP="006F4771">
            <w:pPr>
              <w:jc w:val="center"/>
              <w:rPr>
                <w:bCs/>
                <w:sz w:val="24"/>
                <w:szCs w:val="24"/>
              </w:rPr>
            </w:pPr>
          </w:p>
        </w:tc>
      </w:tr>
    </w:tbl>
    <w:bookmarkEnd w:id="41"/>
    <w:p w14:paraId="671AC546" w14:textId="77777777" w:rsidR="007A6FB0" w:rsidRPr="00AD752C" w:rsidRDefault="006A2E41" w:rsidP="00ED4C4F">
      <w:pPr>
        <w:pStyle w:val="a3"/>
        <w:spacing w:line="360" w:lineRule="auto"/>
        <w:ind w:left="318" w:right="563" w:firstLine="720"/>
        <w:jc w:val="both"/>
      </w:pPr>
      <w:r w:rsidRPr="00AD752C">
        <w:t>На</w:t>
      </w:r>
      <w:r w:rsidRPr="00AD752C">
        <w:rPr>
          <w:spacing w:val="-15"/>
        </w:rPr>
        <w:t xml:space="preserve"> </w:t>
      </w:r>
      <w:r w:rsidRPr="00AD752C">
        <w:t>некоторых</w:t>
      </w:r>
      <w:r w:rsidRPr="00AD752C">
        <w:rPr>
          <w:spacing w:val="-15"/>
        </w:rPr>
        <w:t xml:space="preserve"> </w:t>
      </w:r>
      <w:r w:rsidRPr="00AD752C">
        <w:t>маршрутах</w:t>
      </w:r>
      <w:r w:rsidRPr="00AD752C">
        <w:rPr>
          <w:spacing w:val="-15"/>
        </w:rPr>
        <w:t xml:space="preserve"> </w:t>
      </w:r>
      <w:r w:rsidRPr="00AD752C">
        <w:t>от</w:t>
      </w:r>
      <w:r w:rsidRPr="00AD752C">
        <w:rPr>
          <w:spacing w:val="-15"/>
        </w:rPr>
        <w:t xml:space="preserve"> </w:t>
      </w:r>
      <w:r w:rsidRPr="00AD752C">
        <w:t>МПС</w:t>
      </w:r>
      <w:r w:rsidRPr="00AD752C">
        <w:rPr>
          <w:spacing w:val="-15"/>
        </w:rPr>
        <w:t xml:space="preserve"> </w:t>
      </w:r>
      <w:r w:rsidRPr="00AD752C">
        <w:t>допускается</w:t>
      </w:r>
      <w:r w:rsidRPr="00AD752C">
        <w:rPr>
          <w:spacing w:val="-15"/>
        </w:rPr>
        <w:t xml:space="preserve"> </w:t>
      </w:r>
      <w:r w:rsidRPr="00AD752C">
        <w:t>дополнительная</w:t>
      </w:r>
      <w:r w:rsidRPr="00AD752C">
        <w:rPr>
          <w:spacing w:val="-15"/>
        </w:rPr>
        <w:t xml:space="preserve"> </w:t>
      </w:r>
      <w:r w:rsidRPr="00AD752C">
        <w:t>перегрузка</w:t>
      </w:r>
      <w:r w:rsidRPr="00AD752C">
        <w:rPr>
          <w:spacing w:val="-15"/>
        </w:rPr>
        <w:t xml:space="preserve"> </w:t>
      </w:r>
      <w:r w:rsidRPr="00AD752C">
        <w:t>на</w:t>
      </w:r>
      <w:r w:rsidRPr="00AD752C">
        <w:rPr>
          <w:spacing w:val="-15"/>
        </w:rPr>
        <w:t xml:space="preserve"> </w:t>
      </w:r>
      <w:r w:rsidRPr="00AD752C">
        <w:t>МПС+</w:t>
      </w:r>
      <w:r w:rsidRPr="00AD752C">
        <w:rPr>
          <w:spacing w:val="-15"/>
        </w:rPr>
        <w:t xml:space="preserve"> </w:t>
      </w:r>
      <w:r w:rsidRPr="00AD752C">
        <w:t>с</w:t>
      </w:r>
      <w:r w:rsidRPr="00AD752C">
        <w:rPr>
          <w:spacing w:val="-15"/>
        </w:rPr>
        <w:t xml:space="preserve"> </w:t>
      </w:r>
      <w:r w:rsidRPr="00AD752C">
        <w:t xml:space="preserve">целью отделения органической фракции. Данное действие входит в расчёт второго логистического плеча (Приложение </w:t>
      </w:r>
      <w:r w:rsidR="00260E0E" w:rsidRPr="00AD752C">
        <w:t>7</w:t>
      </w:r>
      <w:r w:rsidRPr="00AD752C">
        <w:t xml:space="preserve">: </w:t>
      </w:r>
      <w:r w:rsidR="00C9162A" w:rsidRPr="00AD752C">
        <w:t>Хасавюртовская т</w:t>
      </w:r>
      <w:r w:rsidRPr="00AD752C">
        <w:t xml:space="preserve">ерриториальная зона, карта №5; </w:t>
      </w:r>
      <w:r w:rsidR="00C9162A" w:rsidRPr="00AD752C">
        <w:t>Махачкалинская т</w:t>
      </w:r>
      <w:r w:rsidRPr="00AD752C">
        <w:t xml:space="preserve">ерриториальная зона, карта №10; </w:t>
      </w:r>
      <w:r w:rsidR="00C9162A" w:rsidRPr="00AD752C">
        <w:t>Дербентская т</w:t>
      </w:r>
      <w:r w:rsidRPr="00AD752C">
        <w:t>ерриториальная зона, карта №15).</w:t>
      </w:r>
    </w:p>
    <w:p w14:paraId="090EEF04" w14:textId="77777777" w:rsidR="00F859E5" w:rsidRPr="00AD752C" w:rsidRDefault="00F859E5" w:rsidP="00F859E5">
      <w:pPr>
        <w:pStyle w:val="a3"/>
        <w:spacing w:line="360" w:lineRule="auto"/>
        <w:ind w:left="318" w:right="563" w:firstLine="720"/>
        <w:jc w:val="both"/>
      </w:pPr>
      <w:r w:rsidRPr="00AD752C">
        <w:t xml:space="preserve">Мусороперегрузочные станции на территории </w:t>
      </w:r>
      <w:r w:rsidR="00396B0C" w:rsidRPr="00AD752C">
        <w:t>Республики Дагестан</w:t>
      </w:r>
      <w:r w:rsidRPr="00AD752C">
        <w:t xml:space="preserve"> должны быть оборудованы минимальному стандарту, который включает в себя:</w:t>
      </w:r>
    </w:p>
    <w:p w14:paraId="1CF4251A" w14:textId="77777777" w:rsidR="00F859E5" w:rsidRPr="00AD752C" w:rsidRDefault="00F859E5" w:rsidP="00F859E5">
      <w:pPr>
        <w:pStyle w:val="a3"/>
        <w:spacing w:line="360" w:lineRule="auto"/>
        <w:ind w:left="318" w:right="563" w:firstLine="720"/>
        <w:jc w:val="both"/>
      </w:pPr>
      <w:r w:rsidRPr="00AD752C">
        <w:t>1. Камеры наблюдения въездной группы (2-х и более видеокамер, установленных в соответствии с техническими требованиями</w:t>
      </w:r>
      <w:r w:rsidR="00396B0C" w:rsidRPr="00AD752C">
        <w:t>);</w:t>
      </w:r>
    </w:p>
    <w:p w14:paraId="5D401635" w14:textId="3CDD9C5E" w:rsidR="00F859E5" w:rsidRPr="00AD752C" w:rsidRDefault="00F859E5" w:rsidP="00F859E5">
      <w:pPr>
        <w:pStyle w:val="a3"/>
        <w:spacing w:line="360" w:lineRule="auto"/>
        <w:ind w:left="318" w:right="563" w:firstLine="720"/>
        <w:jc w:val="both"/>
      </w:pPr>
      <w:r w:rsidRPr="00AD752C">
        <w:t xml:space="preserve">2. Весовой и </w:t>
      </w:r>
      <w:r w:rsidR="00182972" w:rsidRPr="00AD752C">
        <w:t xml:space="preserve">дозиметрический </w:t>
      </w:r>
      <w:r w:rsidRPr="00AD752C">
        <w:t>контроль с передачей данных о количестве поступивших и вывезенных отходов в режиме реального времени;</w:t>
      </w:r>
    </w:p>
    <w:p w14:paraId="7EA0DF31" w14:textId="77777777" w:rsidR="00F859E5" w:rsidRPr="00AD752C" w:rsidRDefault="00F859E5" w:rsidP="00F859E5">
      <w:pPr>
        <w:pStyle w:val="a3"/>
        <w:spacing w:line="360" w:lineRule="auto"/>
        <w:ind w:left="318" w:right="563" w:firstLine="720"/>
        <w:jc w:val="both"/>
      </w:pPr>
      <w:r w:rsidRPr="00AD752C">
        <w:t>3. Оснащенность аппаратно-программным комплексом контроля, учета и управления доступом;</w:t>
      </w:r>
    </w:p>
    <w:p w14:paraId="7C9F693C" w14:textId="351B3B06" w:rsidR="00F859E5" w:rsidRPr="00AD752C" w:rsidRDefault="00F859E5" w:rsidP="00F859E5">
      <w:pPr>
        <w:pStyle w:val="a3"/>
        <w:spacing w:line="360" w:lineRule="auto"/>
        <w:ind w:left="318" w:right="563" w:firstLine="720"/>
        <w:jc w:val="both"/>
      </w:pPr>
      <w:r w:rsidRPr="00AD752C">
        <w:t xml:space="preserve">4. </w:t>
      </w:r>
      <w:r w:rsidR="00396B0C" w:rsidRPr="00AD752C">
        <w:t>О</w:t>
      </w:r>
      <w:r w:rsidRPr="00AD752C">
        <w:t>граждение, твердое покрытие, освещение</w:t>
      </w:r>
      <w:r w:rsidR="00182972" w:rsidRPr="00AD752C">
        <w:t>.</w:t>
      </w:r>
    </w:p>
    <w:p w14:paraId="0A952E8B" w14:textId="59F6D5A3" w:rsidR="00F859E5" w:rsidRPr="00AD752C" w:rsidRDefault="00F859E5" w:rsidP="00F859E5">
      <w:pPr>
        <w:pStyle w:val="a3"/>
        <w:spacing w:line="360" w:lineRule="auto"/>
        <w:ind w:left="318" w:right="563" w:firstLine="720"/>
        <w:jc w:val="both"/>
      </w:pPr>
      <w:r w:rsidRPr="00AD752C">
        <w:t xml:space="preserve">Кроме того, необходимо соблюдать рациональную ежесуточную загрузку ТКО мусороперегрузочной станции, которая не должна превышать более 50% от общей площади </w:t>
      </w:r>
      <w:r w:rsidRPr="00AD752C">
        <w:lastRenderedPageBreak/>
        <w:t>станции. При этом вывоз ТКО с мусороперегрузочной станции следует осуществлять в течение суток после их завоза на станцию, не допускать складирование ТКО более чем на сутки</w:t>
      </w:r>
      <w:r w:rsidR="00B809D1" w:rsidRPr="00AD752C">
        <w:t>, в отдаленных районах Республики Дагестан вывоз можно увеличить до 10 суток</w:t>
      </w:r>
      <w:r w:rsidR="00EC0D8C" w:rsidRPr="00AD752C">
        <w:t>.</w:t>
      </w:r>
    </w:p>
    <w:p w14:paraId="182734D5" w14:textId="77777777" w:rsidR="00F859E5" w:rsidRPr="00AD752C" w:rsidRDefault="00F859E5" w:rsidP="00F859E5">
      <w:pPr>
        <w:pStyle w:val="a3"/>
        <w:spacing w:line="360" w:lineRule="auto"/>
        <w:ind w:left="318" w:right="563" w:firstLine="720"/>
        <w:jc w:val="both"/>
      </w:pPr>
      <w:r w:rsidRPr="00AD752C">
        <w:t>Вместе с тем, необходимо отметить, что прессование отходов на перегрузочных станциях без их сортировки приводит к некоторому снижению качества отходов и стоимости продукции, получаемой в результате их обработки. Для улучшения качества коэффициент уплотнения отходов на перегрузочных станциях должен составлять 1/2 или 1/3.</w:t>
      </w:r>
    </w:p>
    <w:p w14:paraId="33229AE8" w14:textId="77777777" w:rsidR="00F859E5" w:rsidRPr="00AD752C" w:rsidRDefault="00F859E5" w:rsidP="00F859E5">
      <w:pPr>
        <w:pStyle w:val="a3"/>
        <w:spacing w:line="360" w:lineRule="auto"/>
        <w:ind w:left="318" w:right="563" w:firstLine="720"/>
        <w:jc w:val="both"/>
      </w:pPr>
      <w:r w:rsidRPr="00AD752C">
        <w:t xml:space="preserve">Территория </w:t>
      </w:r>
      <w:r w:rsidR="00396B0C" w:rsidRPr="00AD752C">
        <w:t>Республики Дагестан</w:t>
      </w:r>
      <w:r w:rsidRPr="00AD752C">
        <w:t xml:space="preserve"> условно поделена на </w:t>
      </w:r>
      <w:r w:rsidR="00396B0C" w:rsidRPr="00AD752C">
        <w:t>6</w:t>
      </w:r>
      <w:r w:rsidRPr="00AD752C">
        <w:t xml:space="preserve"> зон, в каждой из которой расположены объекты первого звена транспортирования и конечные объекты транспортирования.</w:t>
      </w:r>
    </w:p>
    <w:p w14:paraId="519D93B7" w14:textId="77777777" w:rsidR="00F859E5" w:rsidRPr="00AD752C" w:rsidRDefault="00F859E5" w:rsidP="00F859E5">
      <w:pPr>
        <w:pStyle w:val="a3"/>
        <w:spacing w:line="360" w:lineRule="auto"/>
        <w:ind w:left="318" w:right="563" w:firstLine="720"/>
        <w:jc w:val="both"/>
      </w:pPr>
      <w:r w:rsidRPr="00AD752C">
        <w:t>Мусоровозы должны перевозить твердые коммунальные отходы исключительно в направлении объектов по обращению с отходами, указанных в территориальной схеме.</w:t>
      </w:r>
    </w:p>
    <w:p w14:paraId="2538C0BA" w14:textId="77777777" w:rsidR="00F859E5" w:rsidRPr="00AD752C" w:rsidRDefault="00F859E5" w:rsidP="00F859E5">
      <w:pPr>
        <w:pStyle w:val="a3"/>
        <w:spacing w:line="360" w:lineRule="auto"/>
        <w:ind w:left="318" w:right="563" w:firstLine="720"/>
        <w:jc w:val="both"/>
      </w:pPr>
      <w:r w:rsidRPr="00AD752C">
        <w:t>В отношении каждого мусоровоза должен вестись маршрутный журнал по установленной форме, в котором указывается информация о движении мусоровоза и загрузке (выгрузке) твердых коммунальных отходов.</w:t>
      </w:r>
    </w:p>
    <w:p w14:paraId="0D4672F8" w14:textId="1A7C2D06" w:rsidR="00F859E5" w:rsidRPr="00AD752C" w:rsidRDefault="00F859E5" w:rsidP="00F859E5">
      <w:pPr>
        <w:pStyle w:val="a3"/>
        <w:spacing w:line="360" w:lineRule="auto"/>
        <w:ind w:left="318" w:right="563" w:firstLine="720"/>
        <w:jc w:val="both"/>
      </w:pPr>
      <w:r w:rsidRPr="00AD752C">
        <w:t>Твердые отходы не должны уплотняться при перевозке сильнее, чем это предусмотрено договором о транспортировании твердых коммунальных отходов.</w:t>
      </w:r>
    </w:p>
    <w:p w14:paraId="62B54DF0" w14:textId="77777777" w:rsidR="00F859E5" w:rsidRPr="00AD752C" w:rsidRDefault="00F859E5" w:rsidP="00F859E5">
      <w:pPr>
        <w:pStyle w:val="a3"/>
        <w:spacing w:line="360" w:lineRule="auto"/>
        <w:ind w:left="318" w:right="563" w:firstLine="720"/>
        <w:jc w:val="both"/>
      </w:pPr>
      <w:r w:rsidRPr="00AD752C">
        <w:t>В целях учета и контроля передвижения спецавтотранспорта все мусоровозы необходимо оборудовать датчиками ГЛОНАСС</w:t>
      </w:r>
      <w:r w:rsidR="00396B0C" w:rsidRPr="00AD752C">
        <w:t>.</w:t>
      </w:r>
    </w:p>
    <w:p w14:paraId="607BD2B7" w14:textId="77777777" w:rsidR="00337B76" w:rsidRPr="00AD752C" w:rsidRDefault="00337B76" w:rsidP="00F859E5">
      <w:pPr>
        <w:pStyle w:val="a3"/>
        <w:spacing w:line="360" w:lineRule="auto"/>
        <w:ind w:left="318" w:right="563" w:firstLine="720"/>
        <w:jc w:val="both"/>
      </w:pPr>
      <w:r w:rsidRPr="00AD752C">
        <w:t xml:space="preserve">В настоящий момент </w:t>
      </w:r>
      <w:r w:rsidR="00F87C99" w:rsidRPr="00AD752C">
        <w:t>разработана проектно-сметная документация, получены госэкспертизы и разрешения на строительство Мусоросортировочных комплексов:</w:t>
      </w:r>
    </w:p>
    <w:p w14:paraId="094FB137" w14:textId="77777777" w:rsidR="00F87C99" w:rsidRPr="00AD752C" w:rsidRDefault="00F87C99" w:rsidP="00F859E5">
      <w:pPr>
        <w:pStyle w:val="a3"/>
        <w:spacing w:line="360" w:lineRule="auto"/>
        <w:ind w:left="318" w:right="563" w:firstLine="720"/>
        <w:jc w:val="both"/>
      </w:pPr>
      <w:r w:rsidRPr="00AD752C">
        <w:t>1.Дербетск</w:t>
      </w:r>
      <w:r w:rsidR="00C9162A" w:rsidRPr="00AD752C">
        <w:t>ого</w:t>
      </w:r>
      <w:r w:rsidRPr="00AD752C">
        <w:t xml:space="preserve"> район</w:t>
      </w:r>
      <w:r w:rsidR="00C9162A" w:rsidRPr="00AD752C">
        <w:t>а</w:t>
      </w:r>
      <w:r w:rsidRPr="00AD752C">
        <w:t xml:space="preserve"> мощностью 200 тыс. тонн год;</w:t>
      </w:r>
    </w:p>
    <w:p w14:paraId="514E52B0" w14:textId="77777777" w:rsidR="00F87C99" w:rsidRPr="00AD752C" w:rsidRDefault="00F87C99" w:rsidP="00F859E5">
      <w:pPr>
        <w:pStyle w:val="a3"/>
        <w:spacing w:line="360" w:lineRule="auto"/>
        <w:ind w:left="318" w:right="563" w:firstLine="720"/>
        <w:jc w:val="both"/>
      </w:pPr>
      <w:r w:rsidRPr="00AD752C">
        <w:t>2.Хасавюртовск</w:t>
      </w:r>
      <w:r w:rsidR="00C9162A" w:rsidRPr="00AD752C">
        <w:t>ого</w:t>
      </w:r>
      <w:r w:rsidRPr="00AD752C">
        <w:t xml:space="preserve"> район</w:t>
      </w:r>
      <w:r w:rsidR="00C9162A" w:rsidRPr="00AD752C">
        <w:t>а</w:t>
      </w:r>
      <w:r w:rsidRPr="00AD752C">
        <w:t xml:space="preserve"> мощностью 250 тыс. тонн год;</w:t>
      </w:r>
    </w:p>
    <w:p w14:paraId="44C6FD42" w14:textId="77777777" w:rsidR="00F87C99" w:rsidRPr="00AD752C" w:rsidRDefault="001045E6" w:rsidP="00F859E5">
      <w:pPr>
        <w:pStyle w:val="a3"/>
        <w:spacing w:line="360" w:lineRule="auto"/>
        <w:ind w:left="318" w:right="563" w:firstLine="720"/>
        <w:jc w:val="both"/>
      </w:pPr>
      <w:r w:rsidRPr="00AD752C">
        <w:t>3</w:t>
      </w:r>
      <w:r w:rsidR="00F87C99" w:rsidRPr="00AD752C">
        <w:t xml:space="preserve">. Мусоросортировочный завод </w:t>
      </w:r>
      <w:proofErr w:type="spellStart"/>
      <w:r w:rsidR="00F87C99" w:rsidRPr="00AD752C">
        <w:t>Карабудахкетск</w:t>
      </w:r>
      <w:r w:rsidR="00C9162A" w:rsidRPr="00AD752C">
        <w:t>ого</w:t>
      </w:r>
      <w:proofErr w:type="spellEnd"/>
      <w:r w:rsidR="00F87C99" w:rsidRPr="00AD752C">
        <w:t xml:space="preserve"> район</w:t>
      </w:r>
      <w:r w:rsidR="00C9162A" w:rsidRPr="00AD752C">
        <w:t>а</w:t>
      </w:r>
      <w:r w:rsidR="00F87C99" w:rsidRPr="00AD752C">
        <w:t xml:space="preserve"> мощностью 500 тыс. тонн год.</w:t>
      </w:r>
    </w:p>
    <w:p w14:paraId="20EEA638" w14:textId="77777777" w:rsidR="007A6FB0" w:rsidRPr="00AD752C" w:rsidRDefault="007A6FB0" w:rsidP="00ED4C4F">
      <w:pPr>
        <w:spacing w:line="360" w:lineRule="auto"/>
        <w:ind w:firstLine="720"/>
        <w:jc w:val="both"/>
      </w:pPr>
    </w:p>
    <w:p w14:paraId="7E6B72A1" w14:textId="77777777" w:rsidR="00F859E5" w:rsidRPr="00AD752C" w:rsidRDefault="00F859E5" w:rsidP="00ED4C4F">
      <w:pPr>
        <w:spacing w:line="360" w:lineRule="auto"/>
        <w:ind w:firstLine="720"/>
        <w:jc w:val="both"/>
        <w:sectPr w:rsidR="00F859E5" w:rsidRPr="00AD752C" w:rsidSect="00DF3AEB">
          <w:type w:val="nextColumn"/>
          <w:pgSz w:w="11910" w:h="16840"/>
          <w:pgMar w:top="1134" w:right="57" w:bottom="1134" w:left="1134" w:header="713" w:footer="0" w:gutter="0"/>
          <w:cols w:space="720"/>
        </w:sectPr>
      </w:pPr>
    </w:p>
    <w:p w14:paraId="7B1984D8" w14:textId="170E1E76" w:rsidR="007A6FB0" w:rsidRPr="00AD752C" w:rsidRDefault="006A2E41" w:rsidP="00A86893">
      <w:pPr>
        <w:pStyle w:val="1"/>
        <w:spacing w:line="360" w:lineRule="auto"/>
        <w:ind w:left="343" w:firstLine="83"/>
        <w:jc w:val="both"/>
      </w:pPr>
      <w:bookmarkStart w:id="42" w:name="_Toc152804376"/>
      <w:r w:rsidRPr="00AD752C">
        <w:lastRenderedPageBreak/>
        <w:t>РАЗДЕЛ</w:t>
      </w:r>
      <w:r w:rsidRPr="00AD752C">
        <w:rPr>
          <w:spacing w:val="-6"/>
        </w:rPr>
        <w:t xml:space="preserve"> </w:t>
      </w:r>
      <w:r w:rsidRPr="00AD752C">
        <w:t>8.</w:t>
      </w:r>
      <w:r w:rsidRPr="00AD752C">
        <w:rPr>
          <w:spacing w:val="-6"/>
        </w:rPr>
        <w:t xml:space="preserve"> </w:t>
      </w:r>
      <w:r w:rsidRPr="00AD752C">
        <w:t>ДАННЫЕ</w:t>
      </w:r>
      <w:r w:rsidRPr="00AD752C">
        <w:rPr>
          <w:spacing w:val="-6"/>
        </w:rPr>
        <w:t xml:space="preserve"> </w:t>
      </w:r>
      <w:r w:rsidRPr="00AD752C">
        <w:t>О</w:t>
      </w:r>
      <w:r w:rsidRPr="00AD752C">
        <w:rPr>
          <w:spacing w:val="-6"/>
        </w:rPr>
        <w:t xml:space="preserve"> </w:t>
      </w:r>
      <w:r w:rsidRPr="00AD752C">
        <w:t>ПЛАНИРУЕМЫХ</w:t>
      </w:r>
      <w:r w:rsidRPr="00AD752C">
        <w:rPr>
          <w:spacing w:val="-5"/>
        </w:rPr>
        <w:t xml:space="preserve"> </w:t>
      </w:r>
      <w:r w:rsidRPr="00AD752C">
        <w:t>СТРОИТЕЛЬСТВЕ,</w:t>
      </w:r>
      <w:r w:rsidRPr="00AD752C">
        <w:rPr>
          <w:spacing w:val="-6"/>
        </w:rPr>
        <w:t xml:space="preserve"> </w:t>
      </w:r>
      <w:r w:rsidRPr="00AD752C">
        <w:t xml:space="preserve">РЕКОНСТРУКЦИИ, </w:t>
      </w:r>
      <w:r w:rsidR="005A0301" w:rsidRPr="00AD752C">
        <w:t xml:space="preserve">ВЫВОДУ </w:t>
      </w:r>
      <w:r w:rsidRPr="00AD752C">
        <w:t>ИЗ ЭКСПЛУАТАЦИИ ОБЪЕКТОВ ОБРАБОТКИ, УТИЛИЗАЦИИ, ОБЕЗВРЕЖИВАНИЯ, РАЗМЕЩЕНИЯ.</w:t>
      </w:r>
      <w:bookmarkEnd w:id="42"/>
    </w:p>
    <w:p w14:paraId="1D0A4423" w14:textId="77777777" w:rsidR="007A6FB0" w:rsidRPr="00AD752C" w:rsidRDefault="006A2E41" w:rsidP="00ED4C4F">
      <w:pPr>
        <w:pStyle w:val="a3"/>
        <w:spacing w:before="154" w:line="360" w:lineRule="auto"/>
        <w:ind w:left="318" w:right="568" w:firstLine="720"/>
        <w:jc w:val="both"/>
      </w:pPr>
      <w:r w:rsidRPr="00AD752C">
        <w:t>По состоянию на 202</w:t>
      </w:r>
      <w:r w:rsidR="002D0776" w:rsidRPr="00AD752C">
        <w:t>3</w:t>
      </w:r>
      <w:r w:rsidRPr="00AD752C">
        <w:t xml:space="preserve"> год на территории Республики Дагестан отсутствует централизованная</w:t>
      </w:r>
      <w:r w:rsidRPr="00AD752C">
        <w:rPr>
          <w:spacing w:val="-12"/>
        </w:rPr>
        <w:t xml:space="preserve"> </w:t>
      </w:r>
      <w:r w:rsidRPr="00AD752C">
        <w:t>система</w:t>
      </w:r>
      <w:r w:rsidRPr="00AD752C">
        <w:rPr>
          <w:spacing w:val="-13"/>
        </w:rPr>
        <w:t xml:space="preserve"> </w:t>
      </w:r>
      <w:r w:rsidRPr="00AD752C">
        <w:t>обработки</w:t>
      </w:r>
      <w:r w:rsidRPr="00AD752C">
        <w:rPr>
          <w:spacing w:val="-11"/>
        </w:rPr>
        <w:t xml:space="preserve"> </w:t>
      </w:r>
      <w:r w:rsidRPr="00AD752C">
        <w:t>отходов.</w:t>
      </w:r>
      <w:r w:rsidRPr="00AD752C">
        <w:rPr>
          <w:spacing w:val="-14"/>
        </w:rPr>
        <w:t xml:space="preserve"> </w:t>
      </w:r>
      <w:r w:rsidRPr="00AD752C">
        <w:t>Объём</w:t>
      </w:r>
      <w:r w:rsidRPr="00AD752C">
        <w:rPr>
          <w:spacing w:val="-13"/>
        </w:rPr>
        <w:t xml:space="preserve"> </w:t>
      </w:r>
      <w:r w:rsidRPr="00AD752C">
        <w:t>образованных</w:t>
      </w:r>
      <w:r w:rsidRPr="00AD752C">
        <w:rPr>
          <w:spacing w:val="-10"/>
        </w:rPr>
        <w:t xml:space="preserve"> </w:t>
      </w:r>
      <w:r w:rsidRPr="00AD752C">
        <w:t>отходов,</w:t>
      </w:r>
      <w:r w:rsidRPr="00AD752C">
        <w:rPr>
          <w:spacing w:val="-14"/>
        </w:rPr>
        <w:t xml:space="preserve"> </w:t>
      </w:r>
      <w:r w:rsidRPr="00AD752C">
        <w:t>который</w:t>
      </w:r>
      <w:r w:rsidRPr="00AD752C">
        <w:rPr>
          <w:spacing w:val="-13"/>
        </w:rPr>
        <w:t xml:space="preserve"> </w:t>
      </w:r>
      <w:r w:rsidRPr="00AD752C">
        <w:t>поступает на объекты размещения без проведения обработки и сортировки составляет 99,99%.</w:t>
      </w:r>
    </w:p>
    <w:p w14:paraId="2DE4BB52" w14:textId="29787ACA" w:rsidR="007A6FB0" w:rsidRPr="00AD752C" w:rsidRDefault="006A2E41" w:rsidP="00ED4C4F">
      <w:pPr>
        <w:pStyle w:val="a3"/>
        <w:spacing w:before="2" w:line="360" w:lineRule="auto"/>
        <w:ind w:left="318" w:right="559" w:firstLine="720"/>
        <w:jc w:val="both"/>
      </w:pPr>
      <w:r w:rsidRPr="00AD752C">
        <w:t xml:space="preserve">Для достижения, поставленных федеральным законодательством и федеральными программами в сфере обращения с отходами, целевых показателей предусматривается создание на территории Республики Дагестан, первого этапа строительства до </w:t>
      </w:r>
      <w:r w:rsidR="00F87C99" w:rsidRPr="00AD752C">
        <w:t>конца</w:t>
      </w:r>
      <w:r w:rsidRPr="00AD752C">
        <w:t xml:space="preserve"> 2024 года, трёх </w:t>
      </w:r>
      <w:proofErr w:type="gramStart"/>
      <w:r w:rsidRPr="00AD752C">
        <w:t xml:space="preserve">крупных </w:t>
      </w:r>
      <w:r w:rsidR="007D18EF" w:rsidRPr="00AD752C">
        <w:t xml:space="preserve"> мусоросортировочны</w:t>
      </w:r>
      <w:r w:rsidR="002E4830" w:rsidRPr="00AD752C">
        <w:t>х</w:t>
      </w:r>
      <w:proofErr w:type="gramEnd"/>
      <w:r w:rsidR="007D18EF" w:rsidRPr="00AD752C">
        <w:t xml:space="preserve"> </w:t>
      </w:r>
      <w:r w:rsidRPr="00AD752C">
        <w:t>комплексов (М</w:t>
      </w:r>
      <w:r w:rsidR="007D18EF" w:rsidRPr="00AD752C">
        <w:t>С</w:t>
      </w:r>
      <w:r w:rsidRPr="00AD752C">
        <w:t>К). Завершение второго этапа строительства в январе 2026 года. Мощность М</w:t>
      </w:r>
      <w:r w:rsidR="007D18EF" w:rsidRPr="00AD752C">
        <w:t>С</w:t>
      </w:r>
      <w:r w:rsidRPr="00AD752C">
        <w:t>К рассчитана на обработку всего объёма образуемых отходов в данной Территориальной зоне. Технология М</w:t>
      </w:r>
      <w:r w:rsidR="007D18EF" w:rsidRPr="00AD752C">
        <w:t>С</w:t>
      </w:r>
      <w:r w:rsidRPr="00AD752C">
        <w:t>К кроме обработки ТКО, должна включать в себя обработку крупногабаритных отходов, инертных материалов</w:t>
      </w:r>
      <w:r w:rsidR="00B35F5D" w:rsidRPr="00AD752C">
        <w:t>,</w:t>
      </w:r>
      <w:r w:rsidRPr="00AD752C">
        <w:t xml:space="preserve"> а также иметь возможность части промышленных и сельскохозяйственных отходов, относящихся к IV-V классу опасности и иных отходов. Также технология </w:t>
      </w:r>
      <w:r w:rsidR="00B35F5D" w:rsidRPr="00AD752C">
        <w:t xml:space="preserve">может </w:t>
      </w:r>
      <w:r w:rsidRPr="00AD752C">
        <w:t>предусматривать производство альтернативного твердого топлива (RDF) и почвогрунтовой смеси.</w:t>
      </w:r>
    </w:p>
    <w:p w14:paraId="3AF31301" w14:textId="77777777" w:rsidR="007A6FB0" w:rsidRPr="00AD752C" w:rsidRDefault="006A2E41" w:rsidP="00ED4C4F">
      <w:pPr>
        <w:pStyle w:val="a3"/>
        <w:spacing w:line="360" w:lineRule="auto"/>
        <w:ind w:left="318" w:right="561" w:firstLine="720"/>
        <w:jc w:val="both"/>
      </w:pPr>
      <w:r w:rsidRPr="00AD752C">
        <w:t>В целях сокращения затратной части на транспортировку большого объёма образуемых отходов на удаленные расстояния, места расположения объектов обработки максимально приближены к городским агломерациям. Перспективные участки должны рассматриваться с учётом возможного расширения производственных мощностей.</w:t>
      </w:r>
    </w:p>
    <w:p w14:paraId="1A2CDB84" w14:textId="77777777" w:rsidR="007A6FB0" w:rsidRPr="00AD752C" w:rsidRDefault="006A2E41" w:rsidP="00ED4C4F">
      <w:pPr>
        <w:pStyle w:val="a3"/>
        <w:spacing w:line="259" w:lineRule="auto"/>
        <w:ind w:left="318" w:right="568" w:firstLine="720"/>
        <w:jc w:val="both"/>
      </w:pPr>
      <w:r w:rsidRPr="00AD752C">
        <w:t>Данные о планируемом строительстве, объектов перегрузки, обработки, размещения отходов размещены в Таблице 8.1.</w:t>
      </w:r>
    </w:p>
    <w:p w14:paraId="45EE1BBD" w14:textId="77777777" w:rsidR="007A6FB0" w:rsidRPr="00AD752C" w:rsidRDefault="006A2E41" w:rsidP="00102923">
      <w:pPr>
        <w:pStyle w:val="3"/>
        <w:ind w:right="563" w:firstLine="720"/>
      </w:pPr>
      <w:bookmarkStart w:id="43" w:name="_Toc152804377"/>
      <w:r w:rsidRPr="00AD752C">
        <w:t>Таблица 8.1.</w:t>
      </w:r>
      <w:bookmarkEnd w:id="43"/>
    </w:p>
    <w:p w14:paraId="5AAAF1C2" w14:textId="77777777" w:rsidR="007A6FB0" w:rsidRPr="00AD752C" w:rsidRDefault="006A2E41" w:rsidP="00ED4C4F">
      <w:pPr>
        <w:spacing w:before="177"/>
        <w:ind w:left="926" w:firstLine="720"/>
        <w:rPr>
          <w:i/>
        </w:rPr>
      </w:pPr>
      <w:r w:rsidRPr="00AD752C">
        <w:rPr>
          <w:i/>
        </w:rPr>
        <w:t>Основные</w:t>
      </w:r>
      <w:r w:rsidRPr="00AD752C">
        <w:rPr>
          <w:i/>
          <w:spacing w:val="-8"/>
        </w:rPr>
        <w:t xml:space="preserve"> </w:t>
      </w:r>
      <w:r w:rsidRPr="00AD752C">
        <w:rPr>
          <w:i/>
        </w:rPr>
        <w:t>параметры</w:t>
      </w:r>
      <w:r w:rsidRPr="00AD752C">
        <w:rPr>
          <w:i/>
          <w:spacing w:val="-7"/>
        </w:rPr>
        <w:t xml:space="preserve"> </w:t>
      </w:r>
      <w:r w:rsidRPr="00AD752C">
        <w:rPr>
          <w:i/>
        </w:rPr>
        <w:t>предлагаемых</w:t>
      </w:r>
      <w:r w:rsidRPr="00AD752C">
        <w:rPr>
          <w:i/>
          <w:spacing w:val="-6"/>
        </w:rPr>
        <w:t xml:space="preserve"> </w:t>
      </w:r>
      <w:r w:rsidRPr="00AD752C">
        <w:rPr>
          <w:i/>
        </w:rPr>
        <w:t>к</w:t>
      </w:r>
      <w:r w:rsidRPr="00AD752C">
        <w:rPr>
          <w:i/>
          <w:spacing w:val="-7"/>
        </w:rPr>
        <w:t xml:space="preserve"> </w:t>
      </w:r>
      <w:r w:rsidRPr="00AD752C">
        <w:rPr>
          <w:i/>
        </w:rPr>
        <w:t>созданию</w:t>
      </w:r>
      <w:r w:rsidRPr="00AD752C">
        <w:rPr>
          <w:i/>
          <w:spacing w:val="-6"/>
        </w:rPr>
        <w:t xml:space="preserve"> </w:t>
      </w:r>
      <w:r w:rsidRPr="00AD752C">
        <w:rPr>
          <w:i/>
        </w:rPr>
        <w:t>объектов</w:t>
      </w:r>
      <w:r w:rsidRPr="00AD752C">
        <w:rPr>
          <w:i/>
          <w:spacing w:val="-6"/>
        </w:rPr>
        <w:t xml:space="preserve"> </w:t>
      </w:r>
      <w:r w:rsidRPr="00AD752C">
        <w:rPr>
          <w:i/>
        </w:rPr>
        <w:t>системы</w:t>
      </w:r>
      <w:r w:rsidRPr="00AD752C">
        <w:rPr>
          <w:i/>
          <w:spacing w:val="-8"/>
        </w:rPr>
        <w:t xml:space="preserve"> </w:t>
      </w:r>
      <w:r w:rsidRPr="00AD752C">
        <w:rPr>
          <w:i/>
        </w:rPr>
        <w:t>обращения</w:t>
      </w:r>
      <w:r w:rsidRPr="00AD752C">
        <w:rPr>
          <w:i/>
          <w:spacing w:val="-2"/>
        </w:rPr>
        <w:t xml:space="preserve"> </w:t>
      </w:r>
      <w:r w:rsidRPr="00AD752C">
        <w:rPr>
          <w:i/>
        </w:rPr>
        <w:t>с</w:t>
      </w:r>
      <w:r w:rsidRPr="00AD752C">
        <w:rPr>
          <w:i/>
          <w:spacing w:val="-5"/>
        </w:rPr>
        <w:t xml:space="preserve"> </w:t>
      </w:r>
      <w:r w:rsidRPr="00AD752C">
        <w:rPr>
          <w:i/>
          <w:spacing w:val="-2"/>
        </w:rPr>
        <w:t>отходами.</w:t>
      </w:r>
    </w:p>
    <w:p w14:paraId="6B097FFB" w14:textId="77777777" w:rsidR="007A6FB0" w:rsidRPr="00AD752C" w:rsidRDefault="007A6FB0" w:rsidP="00ED4C4F">
      <w:pPr>
        <w:pStyle w:val="a3"/>
        <w:spacing w:before="1"/>
        <w:ind w:firstLine="720"/>
        <w:rPr>
          <w:i/>
          <w:sz w:val="16"/>
        </w:rPr>
      </w:pPr>
    </w:p>
    <w:tbl>
      <w:tblPr>
        <w:tblW w:w="0" w:type="auto"/>
        <w:tblInd w:w="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5"/>
        <w:gridCol w:w="3058"/>
        <w:gridCol w:w="2580"/>
        <w:gridCol w:w="2057"/>
        <w:gridCol w:w="1701"/>
      </w:tblGrid>
      <w:tr w:rsidR="00D7318A" w:rsidRPr="00AD752C" w14:paraId="363E5646" w14:textId="77777777" w:rsidTr="00225735">
        <w:trPr>
          <w:trHeight w:val="20"/>
          <w:tblHeader/>
        </w:trPr>
        <w:tc>
          <w:tcPr>
            <w:tcW w:w="805" w:type="dxa"/>
            <w:vAlign w:val="center"/>
          </w:tcPr>
          <w:p w14:paraId="667FBE96" w14:textId="77777777" w:rsidR="007A6FB0" w:rsidRPr="00AD752C" w:rsidRDefault="006A2E41" w:rsidP="00A86893">
            <w:pPr>
              <w:pStyle w:val="TableParagraph"/>
              <w:spacing w:before="147"/>
              <w:ind w:left="-147" w:right="-106"/>
              <w:rPr>
                <w:b/>
                <w:sz w:val="24"/>
              </w:rPr>
            </w:pPr>
            <w:bookmarkStart w:id="44" w:name="_Hlk151875498"/>
            <w:r w:rsidRPr="00AD752C">
              <w:rPr>
                <w:b/>
                <w:spacing w:val="-10"/>
                <w:sz w:val="24"/>
              </w:rPr>
              <w:t xml:space="preserve">№ </w:t>
            </w:r>
            <w:r w:rsidRPr="00AD752C">
              <w:rPr>
                <w:b/>
                <w:spacing w:val="-4"/>
                <w:sz w:val="24"/>
              </w:rPr>
              <w:t>п/п</w:t>
            </w:r>
          </w:p>
        </w:tc>
        <w:tc>
          <w:tcPr>
            <w:tcW w:w="3058" w:type="dxa"/>
            <w:vAlign w:val="center"/>
          </w:tcPr>
          <w:p w14:paraId="4DBF6AD1" w14:textId="77777777" w:rsidR="007A6FB0" w:rsidRPr="00AD752C" w:rsidRDefault="006A2E41" w:rsidP="00A86893">
            <w:pPr>
              <w:pStyle w:val="TableParagraph"/>
              <w:ind w:left="-147" w:right="-106"/>
              <w:rPr>
                <w:b/>
                <w:sz w:val="24"/>
              </w:rPr>
            </w:pPr>
            <w:r w:rsidRPr="00AD752C">
              <w:rPr>
                <w:b/>
                <w:spacing w:val="-2"/>
                <w:sz w:val="24"/>
              </w:rPr>
              <w:t>Объект</w:t>
            </w:r>
          </w:p>
        </w:tc>
        <w:tc>
          <w:tcPr>
            <w:tcW w:w="2580" w:type="dxa"/>
            <w:vAlign w:val="center"/>
          </w:tcPr>
          <w:p w14:paraId="4371A419" w14:textId="77777777" w:rsidR="007A6FB0" w:rsidRPr="00AD752C" w:rsidRDefault="006A2E41" w:rsidP="00A86893">
            <w:pPr>
              <w:pStyle w:val="TableParagraph"/>
              <w:ind w:left="-147" w:right="-106"/>
              <w:rPr>
                <w:b/>
                <w:sz w:val="24"/>
              </w:rPr>
            </w:pPr>
            <w:r w:rsidRPr="00AD752C">
              <w:rPr>
                <w:b/>
                <w:spacing w:val="-2"/>
                <w:sz w:val="24"/>
              </w:rPr>
              <w:t>Местонахождение</w:t>
            </w:r>
          </w:p>
        </w:tc>
        <w:tc>
          <w:tcPr>
            <w:tcW w:w="2057" w:type="dxa"/>
            <w:vAlign w:val="center"/>
          </w:tcPr>
          <w:p w14:paraId="79B13A8E" w14:textId="77777777" w:rsidR="007A6FB0" w:rsidRPr="00AD752C" w:rsidRDefault="006A2E41" w:rsidP="00A86893">
            <w:pPr>
              <w:pStyle w:val="TableParagraph"/>
              <w:spacing w:before="147"/>
              <w:ind w:left="-147" w:right="-106"/>
              <w:rPr>
                <w:b/>
                <w:sz w:val="24"/>
              </w:rPr>
            </w:pPr>
            <w:r w:rsidRPr="00AD752C">
              <w:rPr>
                <w:b/>
                <w:spacing w:val="-2"/>
                <w:sz w:val="24"/>
              </w:rPr>
              <w:t>Мощность, тонн/год</w:t>
            </w:r>
          </w:p>
        </w:tc>
        <w:tc>
          <w:tcPr>
            <w:tcW w:w="1701" w:type="dxa"/>
            <w:vAlign w:val="center"/>
          </w:tcPr>
          <w:p w14:paraId="1F2053DF" w14:textId="77777777" w:rsidR="007A6FB0" w:rsidRPr="00AD752C" w:rsidRDefault="006A2E41" w:rsidP="00A86893">
            <w:pPr>
              <w:pStyle w:val="TableParagraph"/>
              <w:spacing w:before="147"/>
              <w:ind w:left="-147" w:right="-106"/>
              <w:rPr>
                <w:b/>
                <w:sz w:val="24"/>
              </w:rPr>
            </w:pPr>
            <w:r w:rsidRPr="00AD752C">
              <w:rPr>
                <w:b/>
                <w:spacing w:val="-4"/>
                <w:sz w:val="24"/>
              </w:rPr>
              <w:t xml:space="preserve">Вид </w:t>
            </w:r>
            <w:r w:rsidRPr="00AD752C">
              <w:rPr>
                <w:b/>
                <w:spacing w:val="-2"/>
                <w:sz w:val="24"/>
              </w:rPr>
              <w:t>деятельности</w:t>
            </w:r>
          </w:p>
        </w:tc>
      </w:tr>
      <w:tr w:rsidR="00D7318A" w:rsidRPr="00AD752C" w14:paraId="224C335B" w14:textId="77777777" w:rsidTr="00225735">
        <w:trPr>
          <w:trHeight w:val="20"/>
        </w:trPr>
        <w:tc>
          <w:tcPr>
            <w:tcW w:w="805" w:type="dxa"/>
            <w:vAlign w:val="center"/>
          </w:tcPr>
          <w:p w14:paraId="1080811E" w14:textId="77777777" w:rsidR="00BC14B5" w:rsidRPr="00AD752C" w:rsidRDefault="00BC14B5" w:rsidP="00BC14B5">
            <w:pPr>
              <w:pStyle w:val="TableParagraph"/>
              <w:ind w:left="-147" w:right="-106"/>
              <w:rPr>
                <w:sz w:val="24"/>
              </w:rPr>
            </w:pPr>
            <w:r w:rsidRPr="00AD752C">
              <w:rPr>
                <w:sz w:val="24"/>
              </w:rPr>
              <w:t>1</w:t>
            </w:r>
          </w:p>
        </w:tc>
        <w:tc>
          <w:tcPr>
            <w:tcW w:w="3058" w:type="dxa"/>
            <w:vAlign w:val="center"/>
          </w:tcPr>
          <w:p w14:paraId="2CE60C87" w14:textId="77777777" w:rsidR="00BC14B5" w:rsidRPr="00AD752C" w:rsidRDefault="00BC14B5" w:rsidP="00BC14B5">
            <w:pPr>
              <w:pStyle w:val="TableParagraph"/>
              <w:ind w:left="-147" w:right="-106"/>
              <w:rPr>
                <w:sz w:val="24"/>
              </w:rPr>
            </w:pPr>
            <w:r w:rsidRPr="00AD752C">
              <w:rPr>
                <w:spacing w:val="-5"/>
                <w:sz w:val="24"/>
              </w:rPr>
              <w:t>МСК (мусоросортировочный комплекс)</w:t>
            </w:r>
          </w:p>
        </w:tc>
        <w:tc>
          <w:tcPr>
            <w:tcW w:w="2580" w:type="dxa"/>
            <w:vAlign w:val="center"/>
          </w:tcPr>
          <w:p w14:paraId="107B6C77" w14:textId="77777777" w:rsidR="00BC14B5" w:rsidRPr="00AD752C" w:rsidRDefault="00BC14B5" w:rsidP="00BC14B5">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69FCC767" w14:textId="77777777" w:rsidR="00BC14B5" w:rsidRPr="00AD752C" w:rsidRDefault="00BC14B5" w:rsidP="00BC14B5">
            <w:pPr>
              <w:pStyle w:val="TableParagraph"/>
              <w:spacing w:line="276" w:lineRule="exac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hyperlink r:id="rId30">
              <w:r w:rsidRPr="00AD752C">
                <w:rPr>
                  <w:spacing w:val="-2"/>
                  <w:sz w:val="24"/>
                </w:rPr>
                <w:t>05:05:000152:437</w:t>
              </w:r>
            </w:hyperlink>
            <w:r w:rsidRPr="00AD752C">
              <w:rPr>
                <w:spacing w:val="-2"/>
                <w:sz w:val="24"/>
              </w:rPr>
              <w:t>)</w:t>
            </w:r>
          </w:p>
        </w:tc>
        <w:tc>
          <w:tcPr>
            <w:tcW w:w="2057" w:type="dxa"/>
            <w:vAlign w:val="center"/>
          </w:tcPr>
          <w:p w14:paraId="217AA0C6" w14:textId="77777777" w:rsidR="00BC14B5" w:rsidRPr="00AD752C" w:rsidRDefault="00BC14B5" w:rsidP="00BC14B5">
            <w:pPr>
              <w:pStyle w:val="TableParagraph"/>
              <w:spacing w:before="5"/>
              <w:ind w:left="-147" w:right="-106"/>
              <w:rPr>
                <w:i/>
                <w:sz w:val="23"/>
              </w:rPr>
            </w:pPr>
          </w:p>
          <w:p w14:paraId="7876840C" w14:textId="77777777" w:rsidR="00BC14B5" w:rsidRPr="00AD752C" w:rsidRDefault="00BC14B5"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75B4C26F" w14:textId="77777777" w:rsidR="00BC14B5" w:rsidRPr="00AD752C" w:rsidRDefault="00BC14B5"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701" w:type="dxa"/>
            <w:vAlign w:val="center"/>
          </w:tcPr>
          <w:p w14:paraId="329402C1" w14:textId="4DF1D30B" w:rsidR="00BC14B5" w:rsidRPr="00AD752C" w:rsidRDefault="00BC14B5"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Pr="00AD752C">
              <w:rPr>
                <w:sz w:val="24"/>
              </w:rPr>
              <w:t>I</w:t>
            </w:r>
            <w:r w:rsidR="00ED5FC0" w:rsidRPr="00AD752C">
              <w:rPr>
                <w:sz w:val="24"/>
              </w:rPr>
              <w:t>V</w:t>
            </w:r>
            <w:r w:rsidRPr="00AD752C">
              <w:rPr>
                <w:sz w:val="24"/>
              </w:rPr>
              <w:t xml:space="preserve">-V </w:t>
            </w:r>
            <w:r w:rsidRPr="00AD752C">
              <w:rPr>
                <w:spacing w:val="-2"/>
                <w:sz w:val="24"/>
              </w:rPr>
              <w:t>классов</w:t>
            </w:r>
          </w:p>
          <w:p w14:paraId="733A6546" w14:textId="77777777" w:rsidR="00BC14B5" w:rsidRPr="00AD752C" w:rsidRDefault="00BC14B5" w:rsidP="00BC14B5">
            <w:pPr>
              <w:pStyle w:val="TableParagraph"/>
              <w:spacing w:line="261" w:lineRule="exact"/>
              <w:ind w:left="-147" w:right="-106"/>
              <w:rPr>
                <w:sz w:val="24"/>
              </w:rPr>
            </w:pPr>
            <w:r w:rsidRPr="00AD752C">
              <w:rPr>
                <w:spacing w:val="-2"/>
                <w:sz w:val="24"/>
              </w:rPr>
              <w:t>опасности</w:t>
            </w:r>
          </w:p>
        </w:tc>
      </w:tr>
      <w:tr w:rsidR="00D7318A" w:rsidRPr="00AD752C" w14:paraId="39486753" w14:textId="77777777" w:rsidTr="00225735">
        <w:trPr>
          <w:trHeight w:val="20"/>
        </w:trPr>
        <w:tc>
          <w:tcPr>
            <w:tcW w:w="805" w:type="dxa"/>
            <w:vAlign w:val="center"/>
          </w:tcPr>
          <w:p w14:paraId="605AE686" w14:textId="77777777" w:rsidR="00BC14B5" w:rsidRPr="00AD752C" w:rsidRDefault="00BC14B5" w:rsidP="00BC14B5">
            <w:pPr>
              <w:pStyle w:val="TableParagraph"/>
              <w:ind w:left="-147" w:right="-106"/>
              <w:rPr>
                <w:sz w:val="24"/>
              </w:rPr>
            </w:pPr>
            <w:r w:rsidRPr="00AD752C">
              <w:rPr>
                <w:sz w:val="24"/>
              </w:rPr>
              <w:t>2</w:t>
            </w:r>
          </w:p>
        </w:tc>
        <w:tc>
          <w:tcPr>
            <w:tcW w:w="3058" w:type="dxa"/>
            <w:vAlign w:val="center"/>
          </w:tcPr>
          <w:p w14:paraId="1A4A92ED" w14:textId="77777777" w:rsidR="00BC14B5" w:rsidRPr="00AD752C" w:rsidRDefault="00BC14B5" w:rsidP="00BC14B5">
            <w:pPr>
              <w:pStyle w:val="TableParagraph"/>
              <w:ind w:left="-147" w:right="-106"/>
              <w:rPr>
                <w:sz w:val="24"/>
              </w:rPr>
            </w:pPr>
            <w:r w:rsidRPr="00AD752C">
              <w:rPr>
                <w:spacing w:val="-5"/>
                <w:sz w:val="24"/>
              </w:rPr>
              <w:t>МСК (мусоросортировочный комплекс)</w:t>
            </w:r>
          </w:p>
        </w:tc>
        <w:tc>
          <w:tcPr>
            <w:tcW w:w="2580" w:type="dxa"/>
            <w:vAlign w:val="center"/>
          </w:tcPr>
          <w:p w14:paraId="39F34552" w14:textId="77777777" w:rsidR="00BC14B5" w:rsidRPr="00AD752C" w:rsidRDefault="00BC14B5" w:rsidP="00BC14B5">
            <w:pPr>
              <w:pStyle w:val="TableParagraph"/>
              <w:ind w:left="-147" w:right="-106"/>
              <w:rPr>
                <w:sz w:val="24"/>
              </w:rPr>
            </w:pPr>
            <w:r w:rsidRPr="00AD752C">
              <w:rPr>
                <w:spacing w:val="-2"/>
                <w:sz w:val="24"/>
              </w:rPr>
              <w:t xml:space="preserve">Карабудахкентский </w:t>
            </w:r>
            <w:r w:rsidRPr="00AD752C">
              <w:rPr>
                <w:sz w:val="24"/>
              </w:rPr>
              <w:t xml:space="preserve">район, с. </w:t>
            </w:r>
            <w:proofErr w:type="spellStart"/>
            <w:r w:rsidRPr="00AD752C">
              <w:rPr>
                <w:sz w:val="24"/>
              </w:rPr>
              <w:t>Агачаул</w:t>
            </w:r>
            <w:proofErr w:type="spellEnd"/>
            <w:r w:rsidRPr="00AD752C">
              <w:rPr>
                <w:sz w:val="24"/>
              </w:rPr>
              <w:t>, местность «</w:t>
            </w:r>
            <w:proofErr w:type="spellStart"/>
            <w:r w:rsidRPr="00AD752C">
              <w:rPr>
                <w:sz w:val="24"/>
              </w:rPr>
              <w:t>Чергес</w:t>
            </w:r>
            <w:proofErr w:type="spellEnd"/>
            <w:r w:rsidRPr="00AD752C">
              <w:rPr>
                <w:sz w:val="24"/>
              </w:rPr>
              <w:t>» (Кадастровый</w:t>
            </w:r>
            <w:r w:rsidRPr="00AD752C">
              <w:rPr>
                <w:spacing w:val="-8"/>
                <w:sz w:val="24"/>
              </w:rPr>
              <w:t xml:space="preserve"> </w:t>
            </w:r>
            <w:r w:rsidRPr="00AD752C">
              <w:rPr>
                <w:spacing w:val="-2"/>
                <w:sz w:val="24"/>
              </w:rPr>
              <w:t>номер</w:t>
            </w:r>
          </w:p>
          <w:p w14:paraId="44B72F9C" w14:textId="77777777" w:rsidR="00BC14B5" w:rsidRPr="00AD752C" w:rsidRDefault="00BC14B5" w:rsidP="00BC14B5">
            <w:pPr>
              <w:pStyle w:val="TableParagraph"/>
              <w:spacing w:line="261" w:lineRule="exact"/>
              <w:ind w:left="-147" w:right="-106"/>
              <w:rPr>
                <w:sz w:val="24"/>
              </w:rPr>
            </w:pPr>
            <w:r w:rsidRPr="00AD752C">
              <w:rPr>
                <w:spacing w:val="-2"/>
                <w:sz w:val="24"/>
              </w:rPr>
              <w:t>05:09:000000:1525)</w:t>
            </w:r>
          </w:p>
        </w:tc>
        <w:tc>
          <w:tcPr>
            <w:tcW w:w="2057" w:type="dxa"/>
            <w:vAlign w:val="center"/>
          </w:tcPr>
          <w:p w14:paraId="42AA3ED3" w14:textId="77777777" w:rsidR="00BC14B5" w:rsidRPr="00AD752C" w:rsidRDefault="00BC14B5" w:rsidP="00BC14B5">
            <w:pPr>
              <w:pStyle w:val="TableParagraph"/>
              <w:spacing w:before="4"/>
              <w:ind w:left="-147" w:right="-106"/>
              <w:rPr>
                <w:i/>
                <w:sz w:val="35"/>
              </w:rPr>
            </w:pPr>
          </w:p>
          <w:p w14:paraId="1839059D" w14:textId="77777777" w:rsidR="00BC14B5" w:rsidRPr="00AD752C" w:rsidRDefault="00BC14B5"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5E990D28" w14:textId="77777777" w:rsidR="00BC14B5" w:rsidRPr="00AD752C" w:rsidRDefault="00BC14B5"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w:t>
            </w:r>
            <w:r w:rsidR="00AB479A" w:rsidRPr="00AD752C">
              <w:rPr>
                <w:sz w:val="24"/>
              </w:rPr>
              <w:t> </w:t>
            </w:r>
            <w:r w:rsidRPr="00AD752C">
              <w:rPr>
                <w:spacing w:val="-5"/>
                <w:sz w:val="24"/>
              </w:rPr>
              <w:t>000</w:t>
            </w:r>
            <w:r w:rsidR="00AB479A" w:rsidRPr="00AD752C">
              <w:rPr>
                <w:spacing w:val="-5"/>
                <w:sz w:val="24"/>
              </w:rPr>
              <w:t>*</w:t>
            </w:r>
          </w:p>
        </w:tc>
        <w:tc>
          <w:tcPr>
            <w:tcW w:w="1701" w:type="dxa"/>
            <w:vAlign w:val="center"/>
          </w:tcPr>
          <w:p w14:paraId="309AAF6B" w14:textId="7B85CD57" w:rsidR="00BC14B5" w:rsidRPr="00AD752C" w:rsidRDefault="00BC14B5" w:rsidP="00BC14B5">
            <w:pPr>
              <w:pStyle w:val="TableParagraph"/>
              <w:spacing w:before="131"/>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00ED5FC0" w:rsidRPr="00AD752C">
              <w:rPr>
                <w:sz w:val="24"/>
              </w:rPr>
              <w:t xml:space="preserve">IV-V </w:t>
            </w:r>
            <w:r w:rsidRPr="00AD752C">
              <w:rPr>
                <w:spacing w:val="-2"/>
                <w:sz w:val="24"/>
              </w:rPr>
              <w:t>классов опасности</w:t>
            </w:r>
          </w:p>
        </w:tc>
      </w:tr>
      <w:tr w:rsidR="00D7318A" w:rsidRPr="00AD752C" w14:paraId="24DC8344" w14:textId="77777777" w:rsidTr="00225735">
        <w:trPr>
          <w:trHeight w:val="20"/>
        </w:trPr>
        <w:tc>
          <w:tcPr>
            <w:tcW w:w="805" w:type="dxa"/>
            <w:vAlign w:val="center"/>
          </w:tcPr>
          <w:p w14:paraId="29B0B19F" w14:textId="77777777" w:rsidR="00BC14B5" w:rsidRPr="00AD752C" w:rsidRDefault="00BC14B5" w:rsidP="00BC14B5">
            <w:pPr>
              <w:pStyle w:val="TableParagraph"/>
              <w:ind w:left="-147" w:right="-106"/>
              <w:rPr>
                <w:sz w:val="24"/>
              </w:rPr>
            </w:pPr>
            <w:r w:rsidRPr="00AD752C">
              <w:rPr>
                <w:sz w:val="24"/>
              </w:rPr>
              <w:t>3</w:t>
            </w:r>
          </w:p>
        </w:tc>
        <w:tc>
          <w:tcPr>
            <w:tcW w:w="3058" w:type="dxa"/>
            <w:vAlign w:val="center"/>
          </w:tcPr>
          <w:p w14:paraId="7A9AEBC3" w14:textId="77777777" w:rsidR="00BC14B5" w:rsidRPr="00AD752C" w:rsidRDefault="00BC14B5" w:rsidP="00BC14B5">
            <w:pPr>
              <w:pStyle w:val="TableParagraph"/>
              <w:ind w:left="-147" w:right="-106"/>
              <w:rPr>
                <w:sz w:val="24"/>
              </w:rPr>
            </w:pPr>
            <w:r w:rsidRPr="00AD752C">
              <w:rPr>
                <w:spacing w:val="-5"/>
                <w:sz w:val="24"/>
              </w:rPr>
              <w:t>МСК (мусоросортировочный комплекс)</w:t>
            </w:r>
          </w:p>
        </w:tc>
        <w:tc>
          <w:tcPr>
            <w:tcW w:w="2580" w:type="dxa"/>
            <w:vAlign w:val="center"/>
          </w:tcPr>
          <w:p w14:paraId="2453913A" w14:textId="77777777" w:rsidR="00BC14B5" w:rsidRPr="00AD752C" w:rsidRDefault="00BC14B5" w:rsidP="00BC14B5">
            <w:pPr>
              <w:pStyle w:val="TableParagraph"/>
              <w:spacing w:before="133"/>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05:07:000085:231)</w:t>
            </w:r>
          </w:p>
        </w:tc>
        <w:tc>
          <w:tcPr>
            <w:tcW w:w="2057" w:type="dxa"/>
            <w:vAlign w:val="center"/>
          </w:tcPr>
          <w:p w14:paraId="34F71B70" w14:textId="77777777" w:rsidR="00BC14B5" w:rsidRPr="00AD752C" w:rsidRDefault="00BC14B5" w:rsidP="00BC14B5">
            <w:pPr>
              <w:pStyle w:val="TableParagraph"/>
              <w:spacing w:before="5"/>
              <w:ind w:left="-147" w:right="-106"/>
              <w:rPr>
                <w:i/>
                <w:sz w:val="23"/>
              </w:rPr>
            </w:pPr>
          </w:p>
          <w:p w14:paraId="06E46877" w14:textId="77777777" w:rsidR="00BC14B5" w:rsidRPr="00AD752C" w:rsidRDefault="00BC14B5" w:rsidP="00BC14B5">
            <w:pPr>
              <w:pStyle w:val="TableParagraph"/>
              <w:ind w:left="-147" w:right="-106"/>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0388495E" w14:textId="77777777" w:rsidR="00BC14B5" w:rsidRPr="00AD752C" w:rsidRDefault="00BC14B5" w:rsidP="00BC14B5">
            <w:pPr>
              <w:pStyle w:val="TableParagraph"/>
              <w:ind w:left="-147" w:right="-106"/>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701" w:type="dxa"/>
            <w:vAlign w:val="center"/>
          </w:tcPr>
          <w:p w14:paraId="1E734E1A" w14:textId="2EBE0D2C" w:rsidR="00BC14B5" w:rsidRPr="00AD752C" w:rsidRDefault="00BC14B5" w:rsidP="00BC14B5">
            <w:pPr>
              <w:pStyle w:val="TableParagraph"/>
              <w:ind w:left="-147" w:right="-106"/>
              <w:rPr>
                <w:sz w:val="24"/>
              </w:rPr>
            </w:pPr>
            <w:r w:rsidRPr="00AD752C">
              <w:rPr>
                <w:spacing w:val="-2"/>
                <w:sz w:val="24"/>
              </w:rPr>
              <w:t xml:space="preserve">обработка </w:t>
            </w:r>
            <w:r w:rsidRPr="00AD752C">
              <w:rPr>
                <w:sz w:val="24"/>
              </w:rPr>
              <w:t>отходов</w:t>
            </w:r>
            <w:r w:rsidRPr="00AD752C">
              <w:rPr>
                <w:spacing w:val="-15"/>
                <w:sz w:val="24"/>
              </w:rPr>
              <w:t xml:space="preserve"> </w:t>
            </w:r>
            <w:r w:rsidR="00ED5FC0" w:rsidRPr="00AD752C">
              <w:rPr>
                <w:sz w:val="24"/>
              </w:rPr>
              <w:t xml:space="preserve">IV-V </w:t>
            </w:r>
            <w:r w:rsidRPr="00AD752C">
              <w:rPr>
                <w:spacing w:val="-2"/>
                <w:sz w:val="24"/>
              </w:rPr>
              <w:t>классов</w:t>
            </w:r>
          </w:p>
          <w:p w14:paraId="488802B4" w14:textId="77777777" w:rsidR="00BC14B5" w:rsidRPr="00AD752C" w:rsidRDefault="00BC14B5" w:rsidP="00BC14B5">
            <w:pPr>
              <w:pStyle w:val="TableParagraph"/>
              <w:spacing w:line="261" w:lineRule="exact"/>
              <w:ind w:left="-147" w:right="-106"/>
              <w:rPr>
                <w:sz w:val="24"/>
              </w:rPr>
            </w:pPr>
            <w:r w:rsidRPr="00AD752C">
              <w:rPr>
                <w:spacing w:val="-2"/>
                <w:sz w:val="24"/>
              </w:rPr>
              <w:t>опасности</w:t>
            </w:r>
          </w:p>
        </w:tc>
      </w:tr>
      <w:tr w:rsidR="00D7318A" w:rsidRPr="00AD752C" w14:paraId="00F8217A" w14:textId="77777777" w:rsidTr="00225735">
        <w:trPr>
          <w:trHeight w:val="20"/>
        </w:trPr>
        <w:tc>
          <w:tcPr>
            <w:tcW w:w="805" w:type="dxa"/>
            <w:vAlign w:val="center"/>
          </w:tcPr>
          <w:p w14:paraId="3AA4934E" w14:textId="77777777" w:rsidR="007A6FB0" w:rsidRPr="00AD752C" w:rsidRDefault="003D14F7" w:rsidP="00A86893">
            <w:pPr>
              <w:pStyle w:val="TableParagraph"/>
              <w:ind w:left="-147" w:right="-106"/>
              <w:rPr>
                <w:sz w:val="24"/>
              </w:rPr>
            </w:pPr>
            <w:r w:rsidRPr="00AD752C">
              <w:rPr>
                <w:sz w:val="24"/>
              </w:rPr>
              <w:lastRenderedPageBreak/>
              <w:t>4</w:t>
            </w:r>
          </w:p>
        </w:tc>
        <w:tc>
          <w:tcPr>
            <w:tcW w:w="3058" w:type="dxa"/>
            <w:vAlign w:val="center"/>
          </w:tcPr>
          <w:p w14:paraId="56B3FBBD" w14:textId="77777777" w:rsidR="007A6FB0" w:rsidRPr="00AD752C" w:rsidRDefault="006A2E41" w:rsidP="00A86893">
            <w:pPr>
              <w:pStyle w:val="TableParagraph"/>
              <w:spacing w:line="270" w:lineRule="exact"/>
              <w:ind w:left="-147" w:right="-106"/>
              <w:rPr>
                <w:sz w:val="24"/>
              </w:rPr>
            </w:pPr>
            <w:r w:rsidRPr="00AD752C">
              <w:rPr>
                <w:spacing w:val="-5"/>
                <w:sz w:val="24"/>
              </w:rPr>
              <w:t>МПС</w:t>
            </w:r>
          </w:p>
          <w:p w14:paraId="51CD6AC9" w14:textId="7718176B"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 xml:space="preserve">станция) </w:t>
            </w:r>
            <w:r w:rsidR="00E1056A">
              <w:rPr>
                <w:sz w:val="24"/>
              </w:rPr>
              <w:t>9</w:t>
            </w:r>
            <w:r w:rsidR="00E1056A" w:rsidRPr="00AD752C">
              <w:rPr>
                <w:sz w:val="24"/>
              </w:rPr>
              <w:t xml:space="preserve"> </w:t>
            </w:r>
            <w:r w:rsidRPr="00AD752C">
              <w:rPr>
                <w:sz w:val="24"/>
              </w:rPr>
              <w:t>объектов</w:t>
            </w:r>
          </w:p>
        </w:tc>
        <w:tc>
          <w:tcPr>
            <w:tcW w:w="2580" w:type="dxa"/>
            <w:vAlign w:val="center"/>
          </w:tcPr>
          <w:p w14:paraId="508674CA" w14:textId="77777777" w:rsidR="007A6FB0" w:rsidRPr="00AD752C" w:rsidRDefault="006A2E41" w:rsidP="00A86893">
            <w:pPr>
              <w:pStyle w:val="TableParagraph"/>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7.1</w:t>
            </w:r>
          </w:p>
        </w:tc>
        <w:tc>
          <w:tcPr>
            <w:tcW w:w="2057" w:type="dxa"/>
            <w:vAlign w:val="center"/>
          </w:tcPr>
          <w:p w14:paraId="513B4612" w14:textId="18CEE4C1" w:rsidR="007A6FB0" w:rsidRPr="00AD752C" w:rsidRDefault="00E1056A" w:rsidP="00A86893">
            <w:pPr>
              <w:pStyle w:val="TableParagraph"/>
              <w:ind w:left="-147" w:right="-106"/>
              <w:rPr>
                <w:sz w:val="24"/>
              </w:rPr>
            </w:pPr>
            <w:r>
              <w:rPr>
                <w:sz w:val="24"/>
              </w:rPr>
              <w:t>175 0</w:t>
            </w:r>
            <w:r w:rsidR="006A2E41" w:rsidRPr="00AD752C">
              <w:rPr>
                <w:sz w:val="24"/>
              </w:rPr>
              <w:t xml:space="preserve">00 </w:t>
            </w:r>
            <w:r w:rsidR="006A2E41" w:rsidRPr="00AD752C">
              <w:rPr>
                <w:spacing w:val="-2"/>
                <w:sz w:val="24"/>
              </w:rPr>
              <w:t>(общая)</w:t>
            </w:r>
          </w:p>
        </w:tc>
        <w:tc>
          <w:tcPr>
            <w:tcW w:w="1701" w:type="dxa"/>
            <w:vAlign w:val="center"/>
          </w:tcPr>
          <w:p w14:paraId="69FBEE76" w14:textId="77777777" w:rsidR="007A6FB0" w:rsidRPr="00AD752C" w:rsidRDefault="006A2E41" w:rsidP="00A86893">
            <w:pPr>
              <w:pStyle w:val="TableParagraph"/>
              <w:ind w:left="-147" w:right="-106"/>
              <w:rPr>
                <w:sz w:val="24"/>
              </w:rPr>
            </w:pPr>
            <w:r w:rsidRPr="00AD752C">
              <w:rPr>
                <w:spacing w:val="-2"/>
                <w:sz w:val="24"/>
              </w:rPr>
              <w:t>перегрузка</w:t>
            </w:r>
          </w:p>
        </w:tc>
      </w:tr>
      <w:tr w:rsidR="00D7318A" w:rsidRPr="00AD752C" w14:paraId="4FEC1107" w14:textId="77777777" w:rsidTr="00225735">
        <w:trPr>
          <w:trHeight w:val="20"/>
        </w:trPr>
        <w:tc>
          <w:tcPr>
            <w:tcW w:w="805" w:type="dxa"/>
            <w:vAlign w:val="center"/>
          </w:tcPr>
          <w:p w14:paraId="4A28FB6B" w14:textId="77777777" w:rsidR="007A6FB0" w:rsidRPr="00AD752C" w:rsidRDefault="003D14F7" w:rsidP="00A86893">
            <w:pPr>
              <w:pStyle w:val="TableParagraph"/>
              <w:spacing w:before="168"/>
              <w:ind w:left="-147" w:right="-106"/>
              <w:rPr>
                <w:sz w:val="24"/>
              </w:rPr>
            </w:pPr>
            <w:r w:rsidRPr="00AD752C">
              <w:rPr>
                <w:sz w:val="24"/>
              </w:rPr>
              <w:t>5</w:t>
            </w:r>
          </w:p>
        </w:tc>
        <w:tc>
          <w:tcPr>
            <w:tcW w:w="3058" w:type="dxa"/>
            <w:vAlign w:val="center"/>
          </w:tcPr>
          <w:p w14:paraId="21421742" w14:textId="77777777" w:rsidR="007A6FB0" w:rsidRPr="00AD752C" w:rsidRDefault="006A2E41" w:rsidP="00A86893">
            <w:pPr>
              <w:pStyle w:val="TableParagraph"/>
              <w:spacing w:line="270" w:lineRule="exact"/>
              <w:ind w:left="-147" w:right="-106"/>
              <w:rPr>
                <w:sz w:val="24"/>
              </w:rPr>
            </w:pPr>
            <w:r w:rsidRPr="00AD752C">
              <w:rPr>
                <w:spacing w:val="-4"/>
                <w:sz w:val="24"/>
              </w:rPr>
              <w:t>МПС+</w:t>
            </w:r>
          </w:p>
          <w:p w14:paraId="7F8306AE" w14:textId="22A144CF" w:rsidR="007A6FB0" w:rsidRPr="00AD752C" w:rsidRDefault="006A2E41" w:rsidP="00A86893">
            <w:pPr>
              <w:pStyle w:val="TableParagraph"/>
              <w:ind w:left="-147" w:right="-106"/>
              <w:rPr>
                <w:sz w:val="24"/>
              </w:rPr>
            </w:pPr>
            <w:r w:rsidRPr="00AD752C">
              <w:rPr>
                <w:spacing w:val="-2"/>
                <w:sz w:val="24"/>
              </w:rPr>
              <w:t xml:space="preserve">(мусороперегрузочная </w:t>
            </w:r>
            <w:r w:rsidRPr="00AD752C">
              <w:rPr>
                <w:sz w:val="24"/>
              </w:rPr>
              <w:t>станция</w:t>
            </w:r>
            <w:r w:rsidRPr="00AD752C">
              <w:rPr>
                <w:spacing w:val="-15"/>
                <w:sz w:val="24"/>
              </w:rPr>
              <w:t xml:space="preserve"> </w:t>
            </w:r>
            <w:r w:rsidRPr="00AD752C">
              <w:rPr>
                <w:sz w:val="24"/>
              </w:rPr>
              <w:t>+</w:t>
            </w:r>
            <w:r w:rsidRPr="00AD752C">
              <w:rPr>
                <w:spacing w:val="-15"/>
                <w:sz w:val="24"/>
              </w:rPr>
              <w:t xml:space="preserve"> </w:t>
            </w:r>
            <w:proofErr w:type="spellStart"/>
            <w:r w:rsidRPr="00AD752C">
              <w:rPr>
                <w:sz w:val="24"/>
              </w:rPr>
              <w:t>разрыватель</w:t>
            </w:r>
            <w:proofErr w:type="spellEnd"/>
            <w:r w:rsidRPr="00AD752C">
              <w:rPr>
                <w:sz w:val="24"/>
              </w:rPr>
              <w:t xml:space="preserve"> пакетов) </w:t>
            </w:r>
            <w:r w:rsidR="00E1056A">
              <w:rPr>
                <w:sz w:val="24"/>
              </w:rPr>
              <w:t xml:space="preserve">7 </w:t>
            </w:r>
            <w:r w:rsidRPr="00AD752C">
              <w:rPr>
                <w:sz w:val="24"/>
              </w:rPr>
              <w:t>объект</w:t>
            </w:r>
            <w:r w:rsidR="003D14F7" w:rsidRPr="00AD752C">
              <w:rPr>
                <w:sz w:val="24"/>
              </w:rPr>
              <w:t>ов</w:t>
            </w:r>
          </w:p>
        </w:tc>
        <w:tc>
          <w:tcPr>
            <w:tcW w:w="2580" w:type="dxa"/>
            <w:vAlign w:val="center"/>
          </w:tcPr>
          <w:p w14:paraId="60A43AE5" w14:textId="77777777" w:rsidR="007A6FB0" w:rsidRPr="00AD752C" w:rsidRDefault="006A2E41" w:rsidP="00A86893">
            <w:pPr>
              <w:pStyle w:val="TableParagraph"/>
              <w:spacing w:before="168"/>
              <w:ind w:left="-147" w:right="-106"/>
              <w:rPr>
                <w:sz w:val="24"/>
              </w:rPr>
            </w:pPr>
            <w:r w:rsidRPr="00AD752C">
              <w:rPr>
                <w:sz w:val="24"/>
              </w:rPr>
              <w:t>перечень</w:t>
            </w:r>
            <w:r w:rsidRPr="00AD752C">
              <w:rPr>
                <w:spacing w:val="-5"/>
                <w:sz w:val="24"/>
              </w:rPr>
              <w:t xml:space="preserve"> </w:t>
            </w:r>
            <w:r w:rsidRPr="00AD752C">
              <w:rPr>
                <w:sz w:val="24"/>
              </w:rPr>
              <w:t>в</w:t>
            </w:r>
            <w:r w:rsidRPr="00AD752C">
              <w:rPr>
                <w:spacing w:val="-3"/>
                <w:sz w:val="24"/>
              </w:rPr>
              <w:t xml:space="preserve"> </w:t>
            </w:r>
            <w:r w:rsidRPr="00AD752C">
              <w:rPr>
                <w:sz w:val="24"/>
              </w:rPr>
              <w:t>таблице</w:t>
            </w:r>
            <w:r w:rsidRPr="00AD752C">
              <w:rPr>
                <w:spacing w:val="-2"/>
                <w:sz w:val="24"/>
              </w:rPr>
              <w:t xml:space="preserve"> </w:t>
            </w:r>
            <w:r w:rsidRPr="00AD752C">
              <w:rPr>
                <w:spacing w:val="-5"/>
                <w:sz w:val="24"/>
              </w:rPr>
              <w:t>7.2</w:t>
            </w:r>
          </w:p>
        </w:tc>
        <w:tc>
          <w:tcPr>
            <w:tcW w:w="2057" w:type="dxa"/>
            <w:vAlign w:val="center"/>
          </w:tcPr>
          <w:p w14:paraId="17743C6F" w14:textId="4219E94D" w:rsidR="007A6FB0" w:rsidRPr="00AD752C" w:rsidRDefault="00E1056A" w:rsidP="00A86893">
            <w:pPr>
              <w:pStyle w:val="TableParagraph"/>
              <w:spacing w:before="191"/>
              <w:ind w:left="-147" w:right="-106"/>
              <w:rPr>
                <w:sz w:val="24"/>
              </w:rPr>
            </w:pPr>
            <w:r>
              <w:rPr>
                <w:sz w:val="24"/>
              </w:rPr>
              <w:t>245 000</w:t>
            </w:r>
            <w:r w:rsidR="006A2E41" w:rsidRPr="00AD752C">
              <w:rPr>
                <w:spacing w:val="-15"/>
                <w:sz w:val="24"/>
              </w:rPr>
              <w:t xml:space="preserve"> </w:t>
            </w:r>
            <w:r w:rsidR="006A2E41" w:rsidRPr="00AD752C">
              <w:rPr>
                <w:sz w:val="24"/>
              </w:rPr>
              <w:t xml:space="preserve">тонн/год </w:t>
            </w:r>
            <w:r w:rsidR="006A2E41" w:rsidRPr="00AD752C">
              <w:rPr>
                <w:spacing w:val="-2"/>
                <w:sz w:val="24"/>
              </w:rPr>
              <w:t>(общая)</w:t>
            </w:r>
          </w:p>
        </w:tc>
        <w:tc>
          <w:tcPr>
            <w:tcW w:w="1701" w:type="dxa"/>
            <w:vAlign w:val="center"/>
          </w:tcPr>
          <w:p w14:paraId="613F2E9C" w14:textId="77777777" w:rsidR="007A6FB0" w:rsidRPr="00AD752C" w:rsidRDefault="006A2E41" w:rsidP="00A86893">
            <w:pPr>
              <w:pStyle w:val="TableParagraph"/>
              <w:spacing w:before="168"/>
              <w:ind w:left="-147" w:right="-106"/>
              <w:rPr>
                <w:sz w:val="24"/>
              </w:rPr>
            </w:pPr>
            <w:r w:rsidRPr="00AD752C">
              <w:rPr>
                <w:spacing w:val="-2"/>
                <w:sz w:val="24"/>
              </w:rPr>
              <w:t>перегрузка</w:t>
            </w:r>
          </w:p>
        </w:tc>
      </w:tr>
      <w:tr w:rsidR="00D7318A" w:rsidRPr="00AD752C" w14:paraId="78A232F7" w14:textId="77777777" w:rsidTr="00225735">
        <w:trPr>
          <w:trHeight w:val="20"/>
        </w:trPr>
        <w:tc>
          <w:tcPr>
            <w:tcW w:w="805" w:type="dxa"/>
            <w:vAlign w:val="center"/>
          </w:tcPr>
          <w:p w14:paraId="2E562B23" w14:textId="77777777" w:rsidR="007A6FB0" w:rsidRPr="00AD752C" w:rsidRDefault="003D14F7" w:rsidP="00A86893">
            <w:pPr>
              <w:pStyle w:val="TableParagraph"/>
              <w:spacing w:before="1"/>
              <w:ind w:left="-147" w:right="-106"/>
              <w:rPr>
                <w:sz w:val="24"/>
              </w:rPr>
            </w:pPr>
            <w:r w:rsidRPr="00AD752C">
              <w:rPr>
                <w:sz w:val="24"/>
              </w:rPr>
              <w:t>6</w:t>
            </w:r>
          </w:p>
        </w:tc>
        <w:tc>
          <w:tcPr>
            <w:tcW w:w="3058" w:type="dxa"/>
            <w:vAlign w:val="center"/>
          </w:tcPr>
          <w:p w14:paraId="3AC19F47"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1083E29"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24457CCB" w14:textId="77777777" w:rsidR="007A6FB0" w:rsidRPr="00AD752C" w:rsidRDefault="006A2E41" w:rsidP="00A86893">
            <w:pPr>
              <w:pStyle w:val="TableParagraph"/>
              <w:ind w:left="-147" w:right="-106"/>
              <w:rPr>
                <w:sz w:val="24"/>
              </w:rPr>
            </w:pPr>
            <w:r w:rsidRPr="00AD752C">
              <w:rPr>
                <w:spacing w:val="-2"/>
                <w:sz w:val="24"/>
              </w:rPr>
              <w:t xml:space="preserve">Хасавюртовский </w:t>
            </w:r>
            <w:r w:rsidRPr="00AD752C">
              <w:rPr>
                <w:spacing w:val="-4"/>
                <w:sz w:val="24"/>
              </w:rPr>
              <w:t>район</w:t>
            </w:r>
          </w:p>
          <w:p w14:paraId="18D13FAE" w14:textId="77777777" w:rsidR="007A6FB0" w:rsidRPr="00AD752C" w:rsidRDefault="006A2E41" w:rsidP="00A86893">
            <w:pPr>
              <w:pStyle w:val="TableParagraph"/>
              <w:spacing w:line="270" w:lineRule="atLeast"/>
              <w:ind w:left="-147" w:right="-106"/>
              <w:rPr>
                <w:sz w:val="24"/>
              </w:rPr>
            </w:pPr>
            <w:r w:rsidRPr="00AD752C">
              <w:rPr>
                <w:sz w:val="24"/>
              </w:rPr>
              <w:t>(Кадастровый</w:t>
            </w:r>
            <w:r w:rsidRPr="00AD752C">
              <w:rPr>
                <w:spacing w:val="-15"/>
                <w:sz w:val="24"/>
              </w:rPr>
              <w:t xml:space="preserve"> </w:t>
            </w:r>
            <w:r w:rsidRPr="00AD752C">
              <w:rPr>
                <w:sz w:val="24"/>
              </w:rPr>
              <w:t xml:space="preserve">номер </w:t>
            </w:r>
            <w:r w:rsidRPr="00AD752C">
              <w:rPr>
                <w:spacing w:val="-2"/>
                <w:sz w:val="24"/>
              </w:rPr>
              <w:t>05:05:000152:433)</w:t>
            </w:r>
          </w:p>
        </w:tc>
        <w:tc>
          <w:tcPr>
            <w:tcW w:w="2057" w:type="dxa"/>
            <w:vAlign w:val="center"/>
          </w:tcPr>
          <w:p w14:paraId="2E84B813" w14:textId="77777777" w:rsidR="007A6FB0" w:rsidRPr="00AD752C" w:rsidRDefault="006A2E41" w:rsidP="00A86893">
            <w:pPr>
              <w:pStyle w:val="TableParagraph"/>
              <w:ind w:left="-147" w:right="-106"/>
              <w:rPr>
                <w:sz w:val="24"/>
              </w:rPr>
            </w:pPr>
            <w:r w:rsidRPr="00AD752C">
              <w:rPr>
                <w:sz w:val="24"/>
              </w:rPr>
              <w:t>2024-2030</w:t>
            </w:r>
            <w:r w:rsidRPr="00AD752C">
              <w:rPr>
                <w:spacing w:val="-1"/>
                <w:sz w:val="24"/>
              </w:rPr>
              <w:t xml:space="preserve"> </w:t>
            </w:r>
            <w:r w:rsidRPr="00AD752C">
              <w:rPr>
                <w:spacing w:val="-5"/>
                <w:sz w:val="24"/>
              </w:rPr>
              <w:t>гг.</w:t>
            </w:r>
          </w:p>
          <w:p w14:paraId="34967DC8" w14:textId="77777777" w:rsidR="007A6FB0" w:rsidRPr="00AD752C" w:rsidRDefault="006A2E41" w:rsidP="00A86893">
            <w:pPr>
              <w:pStyle w:val="TableParagraph"/>
              <w:ind w:left="-147" w:right="-106"/>
              <w:rPr>
                <w:sz w:val="24"/>
              </w:rPr>
            </w:pPr>
            <w:r w:rsidRPr="00AD752C">
              <w:rPr>
                <w:sz w:val="24"/>
              </w:rPr>
              <w:t xml:space="preserve">150 000 </w:t>
            </w:r>
            <w:r w:rsidRPr="00AD752C">
              <w:rPr>
                <w:spacing w:val="-2"/>
                <w:sz w:val="24"/>
              </w:rPr>
              <w:t>тонн/год</w:t>
            </w:r>
          </w:p>
        </w:tc>
        <w:tc>
          <w:tcPr>
            <w:tcW w:w="1701" w:type="dxa"/>
            <w:vAlign w:val="center"/>
          </w:tcPr>
          <w:p w14:paraId="0C642312" w14:textId="77777777" w:rsidR="007A6FB0" w:rsidRPr="00AD752C" w:rsidRDefault="00DA0F63" w:rsidP="00A86893">
            <w:pPr>
              <w:pStyle w:val="TableParagraph"/>
              <w:spacing w:before="1"/>
              <w:ind w:left="-147" w:right="-106"/>
              <w:rPr>
                <w:sz w:val="24"/>
              </w:rPr>
            </w:pPr>
            <w:r w:rsidRPr="00AD752C">
              <w:rPr>
                <w:spacing w:val="-2"/>
                <w:sz w:val="24"/>
              </w:rPr>
              <w:t>захоронение</w:t>
            </w:r>
          </w:p>
        </w:tc>
      </w:tr>
      <w:tr w:rsidR="00D7318A" w:rsidRPr="00AD752C" w14:paraId="7EF4DD69" w14:textId="77777777" w:rsidTr="00225735">
        <w:trPr>
          <w:trHeight w:val="20"/>
        </w:trPr>
        <w:tc>
          <w:tcPr>
            <w:tcW w:w="805" w:type="dxa"/>
            <w:vAlign w:val="center"/>
          </w:tcPr>
          <w:p w14:paraId="018A2E3D" w14:textId="77777777" w:rsidR="007A6FB0" w:rsidRPr="00AD752C" w:rsidRDefault="003D14F7" w:rsidP="00A86893">
            <w:pPr>
              <w:pStyle w:val="TableParagraph"/>
              <w:ind w:left="-147" w:right="-106"/>
              <w:rPr>
                <w:sz w:val="24"/>
              </w:rPr>
            </w:pPr>
            <w:r w:rsidRPr="00AD752C">
              <w:rPr>
                <w:sz w:val="24"/>
              </w:rPr>
              <w:t>7</w:t>
            </w:r>
          </w:p>
        </w:tc>
        <w:tc>
          <w:tcPr>
            <w:tcW w:w="3058" w:type="dxa"/>
            <w:vAlign w:val="center"/>
          </w:tcPr>
          <w:p w14:paraId="2D1C7B0E"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38A997F6"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5D378F78" w14:textId="77777777" w:rsidR="004519DD" w:rsidRPr="00AD752C" w:rsidRDefault="006A2E41" w:rsidP="004519DD">
            <w:pPr>
              <w:pStyle w:val="TableParagraph"/>
              <w:ind w:left="-147" w:right="-106"/>
              <w:rPr>
                <w:sz w:val="24"/>
              </w:rPr>
            </w:pPr>
            <w:r w:rsidRPr="00AD752C">
              <w:rPr>
                <w:spacing w:val="-2"/>
                <w:sz w:val="24"/>
              </w:rPr>
              <w:t xml:space="preserve">Кумторкалинский </w:t>
            </w:r>
            <w:r w:rsidRPr="00AD752C">
              <w:rPr>
                <w:sz w:val="24"/>
              </w:rPr>
              <w:t>район</w:t>
            </w:r>
            <w:r w:rsidRPr="00AD752C">
              <w:rPr>
                <w:spacing w:val="-15"/>
                <w:sz w:val="24"/>
              </w:rPr>
              <w:t xml:space="preserve"> </w:t>
            </w:r>
            <w:r w:rsidRPr="00AD752C">
              <w:rPr>
                <w:sz w:val="24"/>
              </w:rPr>
              <w:t>(</w:t>
            </w:r>
            <w:r w:rsidR="004519DD" w:rsidRPr="00AD752C">
              <w:rPr>
                <w:sz w:val="24"/>
              </w:rPr>
              <w:t xml:space="preserve">Кадастровый номер </w:t>
            </w:r>
          </w:p>
          <w:p w14:paraId="3787E1AF" w14:textId="77777777" w:rsidR="007A6FB0" w:rsidRPr="00AD752C" w:rsidRDefault="004519DD" w:rsidP="004519DD">
            <w:pPr>
              <w:pStyle w:val="TableParagraph"/>
              <w:ind w:left="-147" w:right="-106"/>
              <w:rPr>
                <w:sz w:val="24"/>
              </w:rPr>
            </w:pPr>
            <w:r w:rsidRPr="00AD752C">
              <w:rPr>
                <w:spacing w:val="-2"/>
                <w:sz w:val="24"/>
              </w:rPr>
              <w:t>05:50:000044:306</w:t>
            </w:r>
            <w:r w:rsidR="006A2E41" w:rsidRPr="00AD752C">
              <w:rPr>
                <w:spacing w:val="-2"/>
                <w:sz w:val="24"/>
              </w:rPr>
              <w:t>)</w:t>
            </w:r>
          </w:p>
        </w:tc>
        <w:tc>
          <w:tcPr>
            <w:tcW w:w="2057" w:type="dxa"/>
            <w:vAlign w:val="center"/>
          </w:tcPr>
          <w:p w14:paraId="72E9D069" w14:textId="77777777" w:rsidR="007A6FB0" w:rsidRPr="00AD752C" w:rsidRDefault="006A2E41" w:rsidP="00A86893">
            <w:pPr>
              <w:pStyle w:val="TableParagraph"/>
              <w:spacing w:before="202"/>
              <w:ind w:left="-147" w:right="-106"/>
              <w:rPr>
                <w:sz w:val="24"/>
              </w:rPr>
            </w:pPr>
            <w:r w:rsidRPr="00AD752C">
              <w:rPr>
                <w:sz w:val="24"/>
              </w:rPr>
              <w:t>2024-2030</w:t>
            </w:r>
            <w:r w:rsidRPr="00AD752C">
              <w:rPr>
                <w:spacing w:val="-1"/>
                <w:sz w:val="24"/>
              </w:rPr>
              <w:t xml:space="preserve"> </w:t>
            </w:r>
            <w:r w:rsidRPr="00AD752C">
              <w:rPr>
                <w:spacing w:val="-5"/>
                <w:sz w:val="24"/>
              </w:rPr>
              <w:t>гг.</w:t>
            </w:r>
          </w:p>
          <w:p w14:paraId="0EED442F" w14:textId="77777777" w:rsidR="007A6FB0" w:rsidRPr="00AD752C" w:rsidRDefault="006A2E41" w:rsidP="00A86893">
            <w:pPr>
              <w:pStyle w:val="TableParagraph"/>
              <w:ind w:left="-147" w:right="-106"/>
              <w:rPr>
                <w:sz w:val="24"/>
              </w:rPr>
            </w:pPr>
            <w:r w:rsidRPr="00AD752C">
              <w:rPr>
                <w:sz w:val="24"/>
              </w:rPr>
              <w:t xml:space="preserve">300 000 </w:t>
            </w:r>
            <w:r w:rsidRPr="00AD752C">
              <w:rPr>
                <w:spacing w:val="-2"/>
                <w:sz w:val="24"/>
              </w:rPr>
              <w:t>тонн/год</w:t>
            </w:r>
          </w:p>
        </w:tc>
        <w:tc>
          <w:tcPr>
            <w:tcW w:w="1701" w:type="dxa"/>
            <w:vAlign w:val="center"/>
          </w:tcPr>
          <w:p w14:paraId="3F5D7240" w14:textId="77777777" w:rsidR="007A6FB0" w:rsidRPr="00AD752C" w:rsidRDefault="00DA0F63" w:rsidP="00A86893">
            <w:pPr>
              <w:pStyle w:val="TableParagraph"/>
              <w:ind w:left="-147" w:right="-106"/>
              <w:rPr>
                <w:sz w:val="24"/>
              </w:rPr>
            </w:pPr>
            <w:r w:rsidRPr="00AD752C">
              <w:rPr>
                <w:spacing w:val="-2"/>
                <w:sz w:val="24"/>
              </w:rPr>
              <w:t>захоронение</w:t>
            </w:r>
          </w:p>
        </w:tc>
      </w:tr>
      <w:tr w:rsidR="00D7318A" w:rsidRPr="00AD752C" w14:paraId="413789C7" w14:textId="77777777" w:rsidTr="00225735">
        <w:trPr>
          <w:trHeight w:val="20"/>
        </w:trPr>
        <w:tc>
          <w:tcPr>
            <w:tcW w:w="805" w:type="dxa"/>
            <w:vAlign w:val="center"/>
          </w:tcPr>
          <w:p w14:paraId="12DEEF05" w14:textId="77777777" w:rsidR="007A6FB0" w:rsidRPr="00AD752C" w:rsidRDefault="003D14F7" w:rsidP="00A86893">
            <w:pPr>
              <w:pStyle w:val="TableParagraph"/>
              <w:ind w:left="-147" w:right="-106"/>
              <w:rPr>
                <w:sz w:val="24"/>
              </w:rPr>
            </w:pPr>
            <w:r w:rsidRPr="00AD752C">
              <w:rPr>
                <w:sz w:val="24"/>
              </w:rPr>
              <w:t>8</w:t>
            </w:r>
          </w:p>
        </w:tc>
        <w:tc>
          <w:tcPr>
            <w:tcW w:w="3058" w:type="dxa"/>
            <w:vAlign w:val="center"/>
          </w:tcPr>
          <w:p w14:paraId="0D845F9F" w14:textId="77777777" w:rsidR="007A6FB0" w:rsidRPr="00AD752C" w:rsidRDefault="006A2E41" w:rsidP="00A86893">
            <w:pPr>
              <w:pStyle w:val="TableParagraph"/>
              <w:ind w:left="-147" w:right="-106"/>
              <w:rPr>
                <w:sz w:val="24"/>
              </w:rPr>
            </w:pPr>
            <w:r w:rsidRPr="00AD752C">
              <w:rPr>
                <w:sz w:val="24"/>
              </w:rPr>
              <w:t>Полигон</w:t>
            </w:r>
            <w:r w:rsidRPr="00AD752C">
              <w:rPr>
                <w:spacing w:val="-15"/>
                <w:sz w:val="24"/>
              </w:rPr>
              <w:t xml:space="preserve"> </w:t>
            </w:r>
            <w:r w:rsidRPr="00AD752C">
              <w:rPr>
                <w:sz w:val="24"/>
              </w:rPr>
              <w:t>для</w:t>
            </w:r>
            <w:r w:rsidRPr="00AD752C">
              <w:rPr>
                <w:spacing w:val="-15"/>
                <w:sz w:val="24"/>
              </w:rPr>
              <w:t xml:space="preserve"> </w:t>
            </w:r>
            <w:r w:rsidR="00DA0F63" w:rsidRPr="00AD752C">
              <w:rPr>
                <w:sz w:val="24"/>
              </w:rPr>
              <w:t>захоронения</w:t>
            </w:r>
            <w:r w:rsidRPr="00AD752C">
              <w:rPr>
                <w:sz w:val="24"/>
              </w:rPr>
              <w:t xml:space="preserve"> </w:t>
            </w:r>
            <w:r w:rsidRPr="00AD752C">
              <w:rPr>
                <w:spacing w:val="-2"/>
                <w:sz w:val="24"/>
              </w:rPr>
              <w:t>отходов</w:t>
            </w:r>
          </w:p>
          <w:p w14:paraId="2A551135" w14:textId="77777777" w:rsidR="007A6FB0" w:rsidRPr="00AD752C" w:rsidRDefault="006A2E41" w:rsidP="00A86893">
            <w:pPr>
              <w:pStyle w:val="TableParagraph"/>
              <w:ind w:left="-147" w:right="-106"/>
              <w:rPr>
                <w:sz w:val="24"/>
              </w:rPr>
            </w:pPr>
            <w:r w:rsidRPr="00AD752C">
              <w:rPr>
                <w:sz w:val="24"/>
              </w:rPr>
              <w:t>IV-V</w:t>
            </w:r>
            <w:r w:rsidRPr="00AD752C">
              <w:rPr>
                <w:spacing w:val="-3"/>
                <w:sz w:val="24"/>
              </w:rPr>
              <w:t xml:space="preserve"> </w:t>
            </w:r>
            <w:r w:rsidRPr="00AD752C">
              <w:rPr>
                <w:sz w:val="24"/>
              </w:rPr>
              <w:t>класса</w:t>
            </w:r>
            <w:r w:rsidRPr="00AD752C">
              <w:rPr>
                <w:spacing w:val="-3"/>
                <w:sz w:val="24"/>
              </w:rPr>
              <w:t xml:space="preserve"> </w:t>
            </w:r>
            <w:r w:rsidRPr="00AD752C">
              <w:rPr>
                <w:spacing w:val="-2"/>
                <w:sz w:val="24"/>
              </w:rPr>
              <w:t>опасности</w:t>
            </w:r>
          </w:p>
        </w:tc>
        <w:tc>
          <w:tcPr>
            <w:tcW w:w="2580" w:type="dxa"/>
            <w:vAlign w:val="center"/>
          </w:tcPr>
          <w:p w14:paraId="1C81EBCF" w14:textId="77777777" w:rsidR="007A6FB0" w:rsidRPr="00AD752C" w:rsidRDefault="006A2E41" w:rsidP="00A86893">
            <w:pPr>
              <w:pStyle w:val="TableParagraph"/>
              <w:ind w:left="-147" w:right="-106"/>
              <w:rPr>
                <w:sz w:val="24"/>
              </w:rPr>
            </w:pPr>
            <w:r w:rsidRPr="00AD752C">
              <w:rPr>
                <w:sz w:val="24"/>
              </w:rPr>
              <w:t>Дербентский район (Кадастровый</w:t>
            </w:r>
            <w:r w:rsidRPr="00AD752C">
              <w:rPr>
                <w:spacing w:val="-15"/>
                <w:sz w:val="24"/>
              </w:rPr>
              <w:t xml:space="preserve"> </w:t>
            </w:r>
            <w:r w:rsidRPr="00AD752C">
              <w:rPr>
                <w:sz w:val="24"/>
              </w:rPr>
              <w:t xml:space="preserve">номер </w:t>
            </w:r>
            <w:r w:rsidRPr="00AD752C">
              <w:rPr>
                <w:spacing w:val="-2"/>
                <w:sz w:val="24"/>
              </w:rPr>
              <w:t>05:07:000085:23</w:t>
            </w:r>
            <w:r w:rsidR="004519DD" w:rsidRPr="00AD752C">
              <w:rPr>
                <w:spacing w:val="-2"/>
                <w:sz w:val="24"/>
              </w:rPr>
              <w:t>2</w:t>
            </w:r>
            <w:r w:rsidRPr="00AD752C">
              <w:rPr>
                <w:spacing w:val="-2"/>
                <w:sz w:val="24"/>
              </w:rPr>
              <w:t>)</w:t>
            </w:r>
          </w:p>
        </w:tc>
        <w:tc>
          <w:tcPr>
            <w:tcW w:w="2057" w:type="dxa"/>
            <w:vAlign w:val="center"/>
          </w:tcPr>
          <w:p w14:paraId="3F40179A" w14:textId="77777777" w:rsidR="007A6FB0" w:rsidRPr="00AD752C" w:rsidRDefault="006A2E41" w:rsidP="00A86893">
            <w:pPr>
              <w:pStyle w:val="TableParagraph"/>
              <w:spacing w:before="210"/>
              <w:ind w:left="-147" w:right="-106"/>
              <w:rPr>
                <w:sz w:val="24"/>
              </w:rPr>
            </w:pPr>
            <w:r w:rsidRPr="00AD752C">
              <w:rPr>
                <w:sz w:val="24"/>
              </w:rPr>
              <w:t>2024-2030</w:t>
            </w:r>
            <w:r w:rsidRPr="00AD752C">
              <w:rPr>
                <w:spacing w:val="-1"/>
                <w:sz w:val="24"/>
              </w:rPr>
              <w:t xml:space="preserve"> </w:t>
            </w:r>
            <w:r w:rsidRPr="00AD752C">
              <w:rPr>
                <w:spacing w:val="-5"/>
                <w:sz w:val="24"/>
              </w:rPr>
              <w:t>гг.</w:t>
            </w:r>
          </w:p>
          <w:p w14:paraId="18D639A7" w14:textId="77777777" w:rsidR="007A6FB0" w:rsidRPr="00AD752C" w:rsidRDefault="006A2E41" w:rsidP="00A86893">
            <w:pPr>
              <w:pStyle w:val="TableParagraph"/>
              <w:ind w:left="-147" w:right="-106"/>
              <w:rPr>
                <w:sz w:val="24"/>
              </w:rPr>
            </w:pPr>
            <w:r w:rsidRPr="00AD752C">
              <w:rPr>
                <w:sz w:val="24"/>
              </w:rPr>
              <w:t xml:space="preserve">120 000 </w:t>
            </w:r>
            <w:r w:rsidRPr="00AD752C">
              <w:rPr>
                <w:spacing w:val="-2"/>
                <w:sz w:val="24"/>
              </w:rPr>
              <w:t>тонн/год</w:t>
            </w:r>
          </w:p>
        </w:tc>
        <w:tc>
          <w:tcPr>
            <w:tcW w:w="1701" w:type="dxa"/>
            <w:vAlign w:val="center"/>
          </w:tcPr>
          <w:p w14:paraId="6D6E72D0" w14:textId="77777777" w:rsidR="007A6FB0" w:rsidRPr="00AD752C" w:rsidRDefault="00DA0F63" w:rsidP="00A86893">
            <w:pPr>
              <w:pStyle w:val="TableParagraph"/>
              <w:ind w:left="-147" w:right="-106"/>
              <w:rPr>
                <w:sz w:val="24"/>
              </w:rPr>
            </w:pPr>
            <w:r w:rsidRPr="00AD752C">
              <w:rPr>
                <w:spacing w:val="-2"/>
                <w:sz w:val="24"/>
              </w:rPr>
              <w:t>захоронение</w:t>
            </w:r>
          </w:p>
        </w:tc>
      </w:tr>
    </w:tbl>
    <w:bookmarkEnd w:id="44"/>
    <w:p w14:paraId="0AAD66A5" w14:textId="77777777" w:rsidR="007A6FB0" w:rsidRPr="00AD752C" w:rsidRDefault="00AB479A" w:rsidP="00ED4C4F">
      <w:pPr>
        <w:pStyle w:val="a3"/>
        <w:ind w:firstLine="720"/>
        <w:rPr>
          <w:i/>
          <w:sz w:val="20"/>
        </w:rPr>
      </w:pPr>
      <w:r w:rsidRPr="00AD752C">
        <w:rPr>
          <w:i/>
          <w:sz w:val="20"/>
        </w:rPr>
        <w:t>*-общий объём по окончанию 2 этапа</w:t>
      </w:r>
    </w:p>
    <w:p w14:paraId="39478921" w14:textId="77777777" w:rsidR="00935D4E" w:rsidRPr="00AD752C" w:rsidRDefault="00935D4E" w:rsidP="00ED4C4F">
      <w:pPr>
        <w:pStyle w:val="a3"/>
        <w:spacing w:before="90" w:line="360" w:lineRule="auto"/>
        <w:ind w:left="318" w:right="559" w:firstLine="720"/>
        <w:jc w:val="both"/>
      </w:pPr>
      <w:r w:rsidRPr="00AD752C">
        <w:t>Строительство комплексов по переработке отходов позволяет снизить количество размещаемых отходов. Вместе с тем, энергетическая утилизация твердых коммунальных отходов при высокой температуре обеспечивает лучший экологический эффект, чем размещение отходов на полигонах. При энергетической утилизации отходов на современном заводе по энергетической утилизации выбросы вредных веществ в воздух находятся на уровне, характерном для обычных тепловых станций, производящих электрическую энергию. После энергетической утилизации отходов остается минимальное количество отходов, требующих захоронения, что позволит в дальнейшем отказаться от строительства новых полигонов.</w:t>
      </w:r>
    </w:p>
    <w:p w14:paraId="086491E1" w14:textId="77777777" w:rsidR="00AA5AF6" w:rsidRPr="00AD752C" w:rsidRDefault="00AA5AF6" w:rsidP="00ED4C4F">
      <w:pPr>
        <w:pStyle w:val="a3"/>
        <w:spacing w:before="90" w:line="360" w:lineRule="auto"/>
        <w:ind w:left="318" w:right="559" w:firstLine="720"/>
        <w:jc w:val="both"/>
        <w:rPr>
          <w:b/>
          <w:i/>
        </w:rPr>
      </w:pPr>
      <w:r w:rsidRPr="00AD752C">
        <w:rPr>
          <w:b/>
          <w:i/>
        </w:rPr>
        <w:t>Сведения о проектных мощностях и планируемых технологических решениях</w:t>
      </w:r>
    </w:p>
    <w:p w14:paraId="153D24E1" w14:textId="77777777" w:rsidR="00AA5AF6" w:rsidRPr="00AD752C" w:rsidRDefault="00AA5AF6" w:rsidP="00AA5AF6">
      <w:pPr>
        <w:pStyle w:val="a3"/>
        <w:spacing w:before="90" w:line="360" w:lineRule="auto"/>
        <w:ind w:left="318" w:right="559" w:firstLine="720"/>
        <w:jc w:val="both"/>
        <w:rPr>
          <w:u w:val="single"/>
        </w:rPr>
      </w:pPr>
      <w:r w:rsidRPr="00AD752C">
        <w:rPr>
          <w:u w:val="single"/>
        </w:rPr>
        <w:t>МСК (мусоросортировочный комплекс)</w:t>
      </w:r>
    </w:p>
    <w:p w14:paraId="65BC91CB" w14:textId="3CC164C6" w:rsidR="00AA5AF6" w:rsidRPr="00AD752C" w:rsidRDefault="00AA5AF6" w:rsidP="00AA5AF6">
      <w:pPr>
        <w:pStyle w:val="a3"/>
        <w:spacing w:before="90" w:line="360" w:lineRule="auto"/>
        <w:ind w:left="318" w:right="559" w:firstLine="720"/>
        <w:jc w:val="both"/>
      </w:pPr>
      <w:r w:rsidRPr="00AD752C">
        <w:t xml:space="preserve">Благодаря сортировке </w:t>
      </w:r>
      <w:r w:rsidR="00ED5FC0" w:rsidRPr="00AD752C">
        <w:t xml:space="preserve">ТКО </w:t>
      </w:r>
      <w:r w:rsidRPr="00AD752C">
        <w:t xml:space="preserve">происходит снижение нагрузки </w:t>
      </w:r>
      <w:r w:rsidR="00ED5FC0" w:rsidRPr="00AD752C">
        <w:t>на полигоны для размещения ТКО</w:t>
      </w:r>
      <w:r w:rsidRPr="00AD752C">
        <w:t xml:space="preserve">, многие вторичные ресурсы поступают на повторную переработку, где используются в качестве сырья для новых материалов. </w:t>
      </w:r>
    </w:p>
    <w:p w14:paraId="0E321295" w14:textId="1128EB4F" w:rsidR="00AA5AF6" w:rsidRPr="00AD752C" w:rsidRDefault="00AA5AF6" w:rsidP="00AA5AF6">
      <w:pPr>
        <w:pStyle w:val="a3"/>
        <w:spacing w:before="90" w:line="360" w:lineRule="auto"/>
        <w:ind w:left="318" w:right="559" w:firstLine="720"/>
        <w:jc w:val="both"/>
      </w:pPr>
      <w:r w:rsidRPr="00AD752C">
        <w:t xml:space="preserve">Работа </w:t>
      </w:r>
      <w:r w:rsidR="00ED5FC0" w:rsidRPr="00AD752C">
        <w:t xml:space="preserve">мусороперегрузочной </w:t>
      </w:r>
      <w:r w:rsidRPr="00AD752C">
        <w:t xml:space="preserve">станции отличается в зависимости от региона, типа используемого оборудования и морфологии поступающих отходов. </w:t>
      </w:r>
    </w:p>
    <w:p w14:paraId="31FF9EF1" w14:textId="4D1710F9" w:rsidR="00AA5AF6" w:rsidRPr="00AD752C" w:rsidRDefault="00AA5AF6" w:rsidP="00AA5AF6">
      <w:pPr>
        <w:pStyle w:val="a3"/>
        <w:spacing w:before="90" w:line="360" w:lineRule="auto"/>
        <w:ind w:left="318" w:right="559" w:firstLine="720"/>
        <w:jc w:val="both"/>
      </w:pPr>
      <w:r w:rsidRPr="00AD752C">
        <w:t xml:space="preserve">Практически на всех </w:t>
      </w:r>
      <w:proofErr w:type="gramStart"/>
      <w:r w:rsidR="00ED5FC0" w:rsidRPr="00AD752C">
        <w:t xml:space="preserve">мусороперегрузочных </w:t>
      </w:r>
      <w:r w:rsidRPr="00AD752C">
        <w:t xml:space="preserve"> станциях</w:t>
      </w:r>
      <w:proofErr w:type="gramEnd"/>
      <w:r w:rsidRPr="00AD752C">
        <w:t xml:space="preserve"> отходы проходят через следующие этапы:</w:t>
      </w:r>
    </w:p>
    <w:p w14:paraId="368161F6" w14:textId="77777777" w:rsidR="00AA5AF6" w:rsidRPr="00AD752C" w:rsidRDefault="00AA5AF6" w:rsidP="00AA5AF6">
      <w:pPr>
        <w:pStyle w:val="a3"/>
        <w:spacing w:before="90" w:line="360" w:lineRule="auto"/>
        <w:ind w:left="318" w:right="559" w:firstLine="720"/>
        <w:jc w:val="both"/>
      </w:pPr>
      <w:r w:rsidRPr="00AD752C">
        <w:t>Отбор КГМ;</w:t>
      </w:r>
      <w:r w:rsidRPr="00AD752C">
        <w:tab/>
      </w:r>
    </w:p>
    <w:p w14:paraId="1C97EF1D" w14:textId="77777777" w:rsidR="00AA5AF6" w:rsidRPr="00AD752C" w:rsidRDefault="00AA5AF6" w:rsidP="00AA5AF6">
      <w:pPr>
        <w:pStyle w:val="a3"/>
        <w:spacing w:before="90" w:line="360" w:lineRule="auto"/>
        <w:ind w:left="318" w:right="559" w:firstLine="720"/>
        <w:jc w:val="both"/>
      </w:pPr>
      <w:r w:rsidRPr="00AD752C">
        <w:t>Сортировка вторичного сырья (</w:t>
      </w:r>
      <w:proofErr w:type="gramStart"/>
      <w:r w:rsidRPr="00AD752C">
        <w:t>ручным  или</w:t>
      </w:r>
      <w:proofErr w:type="gramEnd"/>
      <w:r w:rsidRPr="00AD752C">
        <w:t xml:space="preserve"> автоматическим способом);</w:t>
      </w:r>
    </w:p>
    <w:p w14:paraId="0BBCEFB9" w14:textId="77777777" w:rsidR="00AA5AF6" w:rsidRPr="00AD752C" w:rsidRDefault="00AA5AF6" w:rsidP="00AA5AF6">
      <w:pPr>
        <w:pStyle w:val="a3"/>
        <w:spacing w:before="90" w:line="360" w:lineRule="auto"/>
        <w:ind w:left="318" w:right="559" w:firstLine="720"/>
        <w:jc w:val="both"/>
      </w:pPr>
      <w:r w:rsidRPr="00AD752C">
        <w:t>Прессование вторсырья и вывоз для дальнейшего рециклинга;</w:t>
      </w:r>
      <w:r w:rsidRPr="00AD752C">
        <w:tab/>
      </w:r>
    </w:p>
    <w:p w14:paraId="6A454AEB" w14:textId="0BB3BF19" w:rsidR="00AA5AF6" w:rsidRPr="00AD752C" w:rsidRDefault="00AA5AF6" w:rsidP="00AA5AF6">
      <w:pPr>
        <w:pStyle w:val="a3"/>
        <w:spacing w:before="90" w:line="360" w:lineRule="auto"/>
        <w:ind w:left="318" w:right="559" w:firstLine="720"/>
        <w:jc w:val="both"/>
      </w:pPr>
      <w:r w:rsidRPr="00AD752C">
        <w:lastRenderedPageBreak/>
        <w:t>Погрузка в контейнеры или пресс-контейнеры (</w:t>
      </w:r>
      <w:proofErr w:type="spellStart"/>
      <w:r w:rsidRPr="00AD752C">
        <w:t>компакторы</w:t>
      </w:r>
      <w:proofErr w:type="spellEnd"/>
      <w:r w:rsidRPr="00AD752C">
        <w:t>) для дальнейшего захоронения на полигонах.</w:t>
      </w:r>
    </w:p>
    <w:p w14:paraId="7F581AD8" w14:textId="77777777" w:rsidR="00AA5AF6" w:rsidRPr="00AD752C" w:rsidRDefault="00AA5AF6" w:rsidP="00AA5AF6">
      <w:pPr>
        <w:pStyle w:val="a3"/>
        <w:spacing w:before="90" w:line="360" w:lineRule="auto"/>
        <w:ind w:left="318" w:right="559" w:firstLine="720"/>
        <w:jc w:val="both"/>
      </w:pPr>
      <w:r w:rsidRPr="00AD752C">
        <w:t>Прежде чем отходы попадут на линию сортировки и дальнейшую переработку, им требуется перевозка из мест их сбора и/или накопления. С целью оптимизации процессов, в цепочке задействуют мусороперегрузочные станции (станции перегруза отходов), которые могут быть частью общей логистической системы сортировочного комплекса, с целью оптимизации затрат на сбор и транспортировку отходов к мусоросортировочному комплексу.</w:t>
      </w:r>
    </w:p>
    <w:p w14:paraId="720ACBDF" w14:textId="77777777" w:rsidR="00AA5AF6" w:rsidRPr="00AD752C" w:rsidRDefault="00AA5AF6" w:rsidP="00AA5AF6">
      <w:pPr>
        <w:pStyle w:val="a3"/>
        <w:spacing w:before="90" w:line="360" w:lineRule="auto"/>
        <w:ind w:left="318" w:right="559" w:firstLine="720"/>
        <w:jc w:val="both"/>
        <w:rPr>
          <w:u w:val="single"/>
        </w:rPr>
      </w:pPr>
      <w:r w:rsidRPr="00AD752C">
        <w:rPr>
          <w:u w:val="single"/>
        </w:rPr>
        <w:t>МПС (мусороперегрузочная станция)</w:t>
      </w:r>
    </w:p>
    <w:p w14:paraId="233C3083" w14:textId="00204B32" w:rsidR="00AA5AF6" w:rsidRPr="00AD752C" w:rsidRDefault="00AA5AF6" w:rsidP="00AA5AF6">
      <w:pPr>
        <w:pStyle w:val="a3"/>
        <w:spacing w:before="90" w:line="360" w:lineRule="auto"/>
        <w:ind w:left="318" w:right="559" w:firstLine="720"/>
        <w:jc w:val="both"/>
      </w:pPr>
      <w:r w:rsidRPr="00AD752C">
        <w:t xml:space="preserve">Используя мусороперегрузочные станции возможно осуществлять сбор отходов и их дальнейшую перевозку мусоровозами к месту назначения – на </w:t>
      </w:r>
      <w:r w:rsidR="00ED5FC0" w:rsidRPr="00AD752C">
        <w:t>полигон размещения ТКО</w:t>
      </w:r>
      <w:r w:rsidRPr="00AD752C">
        <w:t xml:space="preserve"> или мусоросортировочный комплекс. </w:t>
      </w:r>
    </w:p>
    <w:p w14:paraId="571DC6DD" w14:textId="77777777" w:rsidR="00AA5AF6" w:rsidRPr="00AD752C" w:rsidRDefault="00AA5AF6" w:rsidP="00AA5AF6">
      <w:pPr>
        <w:pStyle w:val="a3"/>
        <w:spacing w:before="90" w:line="360" w:lineRule="auto"/>
        <w:ind w:left="318" w:right="559" w:firstLine="720"/>
        <w:jc w:val="both"/>
      </w:pPr>
      <w:r w:rsidRPr="00AD752C">
        <w:t xml:space="preserve">С целью оптимизации процесса, а также экономии времени и операционных затрат, рационально располагать станции перегрузки мусора исходя из логистических маршрутов сбора отходов и удаленности от мусоросортировочного комплекса или полигона. </w:t>
      </w:r>
    </w:p>
    <w:p w14:paraId="2C62EBBF" w14:textId="77777777" w:rsidR="00AA5AF6" w:rsidRPr="00AD752C" w:rsidRDefault="00AA5AF6" w:rsidP="00AA5AF6">
      <w:pPr>
        <w:pStyle w:val="a3"/>
        <w:spacing w:before="90" w:line="360" w:lineRule="auto"/>
        <w:ind w:left="318" w:right="559" w:firstLine="720"/>
        <w:jc w:val="both"/>
      </w:pPr>
      <w:r w:rsidRPr="00AD752C">
        <w:t>В целом, процесс перегруза отходов можно поделить на два этапа:</w:t>
      </w:r>
    </w:p>
    <w:p w14:paraId="69FAC198" w14:textId="7CEF2D65" w:rsidR="00AA5AF6" w:rsidRPr="00AD752C" w:rsidRDefault="00AA5AF6" w:rsidP="00AA5AF6">
      <w:pPr>
        <w:pStyle w:val="a3"/>
        <w:spacing w:before="90" w:line="360" w:lineRule="auto"/>
        <w:ind w:left="318" w:right="559" w:firstLine="720"/>
        <w:jc w:val="both"/>
      </w:pPr>
      <w:r w:rsidRPr="00AD752C">
        <w:t xml:space="preserve">На первом происходит первичный сбор </w:t>
      </w:r>
      <w:r w:rsidR="00ED5FC0" w:rsidRPr="00AD752C">
        <w:t xml:space="preserve">ТКО </w:t>
      </w:r>
      <w:r w:rsidRPr="00AD752C">
        <w:t>из мест их образования. На данном этапе возможно использование открытых контейнеров, стационарных или мобильных пресс-</w:t>
      </w:r>
      <w:proofErr w:type="spellStart"/>
      <w:r w:rsidRPr="00AD752C">
        <w:t>компакторов</w:t>
      </w:r>
      <w:proofErr w:type="spellEnd"/>
      <w:r w:rsidRPr="00AD752C">
        <w:t>, мусоровозов, в зависимости от того, к какому типу относятся отходы и где они образованы.</w:t>
      </w:r>
    </w:p>
    <w:p w14:paraId="53E1E1CC" w14:textId="0AC1025F" w:rsidR="00AA5AF6" w:rsidRPr="00AD752C" w:rsidRDefault="00AA5AF6" w:rsidP="00AA5AF6">
      <w:pPr>
        <w:pStyle w:val="a3"/>
        <w:spacing w:before="90" w:line="360" w:lineRule="auto"/>
        <w:ind w:left="318" w:right="559" w:firstLine="720"/>
        <w:jc w:val="both"/>
      </w:pPr>
      <w:r w:rsidRPr="00AD752C">
        <w:t xml:space="preserve">На втором этапе мусор перемещают на короткие расстояния. На этой стадии происходит перегрузка </w:t>
      </w:r>
      <w:r w:rsidR="00ED5FC0" w:rsidRPr="00AD752C">
        <w:t xml:space="preserve">ТКО </w:t>
      </w:r>
      <w:r w:rsidRPr="00AD752C">
        <w:t>в специальные мощные пресс-</w:t>
      </w:r>
      <w:proofErr w:type="spellStart"/>
      <w:r w:rsidRPr="00AD752C">
        <w:t>компакторы</w:t>
      </w:r>
      <w:proofErr w:type="spellEnd"/>
      <w:r w:rsidRPr="00AD752C">
        <w:t xml:space="preserve"> и дальнейшая их транспортировка к участкам </w:t>
      </w:r>
      <w:r w:rsidR="00ED5FC0" w:rsidRPr="00AD752C">
        <w:t xml:space="preserve">сортировки </w:t>
      </w:r>
      <w:r w:rsidRPr="00AD752C">
        <w:t>или утилизации.</w:t>
      </w:r>
    </w:p>
    <w:p w14:paraId="1BA0396F" w14:textId="5E59D09E" w:rsidR="00AA5AF6" w:rsidRPr="00AD752C" w:rsidRDefault="00AA5AF6" w:rsidP="00AA5AF6">
      <w:pPr>
        <w:pStyle w:val="a3"/>
        <w:spacing w:before="90" w:line="360" w:lineRule="auto"/>
        <w:ind w:left="318" w:right="559" w:firstLine="720"/>
        <w:jc w:val="both"/>
      </w:pPr>
      <w:r w:rsidRPr="00AD752C">
        <w:t xml:space="preserve">Организация перегрузочной площадки требует четкого разделения мусора на </w:t>
      </w:r>
      <w:r w:rsidR="00ED5FC0" w:rsidRPr="00AD752C">
        <w:t>фракции</w:t>
      </w:r>
      <w:r w:rsidRPr="00AD752C">
        <w:t xml:space="preserve">. В зависимости от поступающих на станцию отходов, состав оборудования может существенно отличаться. </w:t>
      </w:r>
    </w:p>
    <w:p w14:paraId="6CC8277F" w14:textId="77777777" w:rsidR="00AA5AF6" w:rsidRPr="00AD752C" w:rsidRDefault="00AA5AF6" w:rsidP="00AA5AF6">
      <w:pPr>
        <w:pStyle w:val="a3"/>
        <w:spacing w:before="90" w:line="360" w:lineRule="auto"/>
        <w:ind w:left="318" w:right="559" w:firstLine="720"/>
        <w:jc w:val="both"/>
        <w:rPr>
          <w:u w:val="single"/>
        </w:rPr>
      </w:pPr>
      <w:r w:rsidRPr="00AD752C">
        <w:rPr>
          <w:u w:val="single"/>
        </w:rPr>
        <w:t>К перегрузочным станциям предъявляются следующие рекомендации:</w:t>
      </w:r>
    </w:p>
    <w:p w14:paraId="55A01A9D" w14:textId="77777777" w:rsidR="00AA5AF6" w:rsidRPr="00AD752C" w:rsidRDefault="00AA5AF6" w:rsidP="00AA5AF6">
      <w:pPr>
        <w:pStyle w:val="a3"/>
        <w:spacing w:before="90" w:line="360" w:lineRule="auto"/>
        <w:ind w:left="318" w:right="559" w:firstLine="720"/>
        <w:jc w:val="both"/>
      </w:pPr>
      <w:r w:rsidRPr="00AD752C">
        <w:t>Территориальное расположение станции в оптимальной логистической близости от точек сбора мусора.</w:t>
      </w:r>
    </w:p>
    <w:p w14:paraId="7A29CD07" w14:textId="77777777" w:rsidR="00AA5AF6" w:rsidRPr="00AD752C" w:rsidRDefault="00AA5AF6" w:rsidP="00AA5AF6">
      <w:pPr>
        <w:pStyle w:val="a3"/>
        <w:spacing w:before="90" w:line="360" w:lineRule="auto"/>
        <w:ind w:left="318" w:right="559" w:firstLine="720"/>
        <w:jc w:val="both"/>
      </w:pPr>
      <w:r w:rsidRPr="00AD752C">
        <w:t xml:space="preserve">Территория станции перегруза отходов должна позволять свободный въезд/выезд и выгрузку мусоровозов, а также погрузку/разгрузку </w:t>
      </w:r>
      <w:proofErr w:type="spellStart"/>
      <w:r w:rsidRPr="00AD752C">
        <w:t>мультилифтами</w:t>
      </w:r>
      <w:proofErr w:type="spellEnd"/>
      <w:r w:rsidRPr="00AD752C">
        <w:t xml:space="preserve"> контейнеров к пресс-</w:t>
      </w:r>
      <w:proofErr w:type="spellStart"/>
      <w:r w:rsidRPr="00AD752C">
        <w:t>компактору</w:t>
      </w:r>
      <w:proofErr w:type="spellEnd"/>
      <w:r w:rsidRPr="00AD752C">
        <w:t>.</w:t>
      </w:r>
    </w:p>
    <w:p w14:paraId="30AB7723" w14:textId="77777777" w:rsidR="00AA5AF6" w:rsidRPr="00AD752C" w:rsidRDefault="00AA5AF6" w:rsidP="00AA5AF6">
      <w:pPr>
        <w:pStyle w:val="a3"/>
        <w:spacing w:before="90" w:line="360" w:lineRule="auto"/>
        <w:ind w:left="318" w:right="559" w:firstLine="720"/>
        <w:jc w:val="both"/>
      </w:pPr>
      <w:r w:rsidRPr="00AD752C">
        <w:t xml:space="preserve">Необходимо наличие площадки для разгрузки отходов из мусоровозов, а также техника </w:t>
      </w:r>
      <w:r w:rsidRPr="00AD752C">
        <w:lastRenderedPageBreak/>
        <w:t>для подачи отходов в пресс-</w:t>
      </w:r>
      <w:proofErr w:type="spellStart"/>
      <w:r w:rsidRPr="00AD752C">
        <w:t>компактор</w:t>
      </w:r>
      <w:proofErr w:type="spellEnd"/>
      <w:r w:rsidRPr="00AD752C">
        <w:t>. Либо наличие специальной эстакады для заезда мусоровозов и разгрузки непосредственно в хоппер пресс-</w:t>
      </w:r>
      <w:proofErr w:type="spellStart"/>
      <w:r w:rsidRPr="00AD752C">
        <w:t>компактора</w:t>
      </w:r>
      <w:proofErr w:type="spellEnd"/>
      <w:r w:rsidRPr="00AD752C">
        <w:t>.</w:t>
      </w:r>
    </w:p>
    <w:p w14:paraId="3D063B47" w14:textId="77777777" w:rsidR="00AA5AF6" w:rsidRPr="00AD752C" w:rsidRDefault="00AA5AF6" w:rsidP="00AA5AF6">
      <w:pPr>
        <w:pStyle w:val="a3"/>
        <w:spacing w:before="90" w:line="360" w:lineRule="auto"/>
        <w:ind w:left="318" w:right="559" w:firstLine="720"/>
        <w:jc w:val="both"/>
      </w:pPr>
      <w:r w:rsidRPr="00AD752C">
        <w:t>Перегрузка отходов осуществляется двумя основными способами:</w:t>
      </w:r>
    </w:p>
    <w:p w14:paraId="331CEA29" w14:textId="77777777" w:rsidR="00AA5AF6" w:rsidRPr="00AD752C" w:rsidRDefault="00AA5AF6" w:rsidP="00AA5AF6">
      <w:pPr>
        <w:pStyle w:val="a3"/>
        <w:spacing w:before="90" w:line="360" w:lineRule="auto"/>
        <w:ind w:left="318" w:right="559" w:firstLine="720"/>
        <w:jc w:val="both"/>
      </w:pPr>
      <w:r w:rsidRPr="00AD752C">
        <w:t>Навалом, с использованием контейнеров большего объема;</w:t>
      </w:r>
    </w:p>
    <w:p w14:paraId="774FF8CA" w14:textId="77777777" w:rsidR="00AA5AF6" w:rsidRPr="00AD752C" w:rsidRDefault="00AA5AF6" w:rsidP="00AA5AF6">
      <w:pPr>
        <w:pStyle w:val="a3"/>
        <w:spacing w:before="90" w:line="360" w:lineRule="auto"/>
        <w:ind w:left="318" w:right="559" w:firstLine="720"/>
        <w:jc w:val="both"/>
      </w:pPr>
      <w:r w:rsidRPr="00AD752C">
        <w:t>Прессованием, с использованием пресс-</w:t>
      </w:r>
      <w:proofErr w:type="spellStart"/>
      <w:r w:rsidRPr="00AD752C">
        <w:t>компакторов</w:t>
      </w:r>
      <w:proofErr w:type="spellEnd"/>
      <w:r w:rsidRPr="00AD752C">
        <w:t>.</w:t>
      </w:r>
    </w:p>
    <w:p w14:paraId="52084BAD" w14:textId="77777777" w:rsidR="00AA5AF6" w:rsidRPr="00AD752C" w:rsidRDefault="00AA5AF6" w:rsidP="00AA5AF6">
      <w:pPr>
        <w:pStyle w:val="a3"/>
        <w:spacing w:before="90" w:line="360" w:lineRule="auto"/>
        <w:ind w:left="318" w:right="559" w:firstLine="720"/>
        <w:jc w:val="both"/>
      </w:pPr>
      <w:r w:rsidRPr="00AD752C">
        <w:t>​Сам процесс перегрузки может происходить на открытой площадке, либо с рампы или эстакады.</w:t>
      </w:r>
    </w:p>
    <w:p w14:paraId="234C1413" w14:textId="77777777" w:rsidR="00AA5AF6" w:rsidRPr="00AD752C" w:rsidRDefault="00AA5AF6" w:rsidP="00AA5AF6">
      <w:pPr>
        <w:pStyle w:val="a3"/>
        <w:spacing w:before="90" w:line="360" w:lineRule="auto"/>
        <w:ind w:left="318" w:right="559" w:firstLine="720"/>
        <w:jc w:val="both"/>
        <w:rPr>
          <w:u w:val="single"/>
        </w:rPr>
      </w:pPr>
      <w:r w:rsidRPr="00AD752C">
        <w:rPr>
          <w:u w:val="single"/>
        </w:rPr>
        <w:t>Перегрузка на открытой площадке</w:t>
      </w:r>
    </w:p>
    <w:p w14:paraId="38AAE9C8" w14:textId="77777777" w:rsidR="00AA5AF6" w:rsidRPr="00AD752C" w:rsidRDefault="00AA5AF6" w:rsidP="00AA5AF6">
      <w:pPr>
        <w:pStyle w:val="a3"/>
        <w:spacing w:before="90" w:line="360" w:lineRule="auto"/>
        <w:ind w:left="318" w:right="559" w:firstLine="720"/>
        <w:jc w:val="both"/>
      </w:pPr>
      <w:r w:rsidRPr="00AD752C">
        <w:t>Данный тип перегрузки предполагает сбор отходов непосредственно на открытой площадке с последующей подачей в пресс-</w:t>
      </w:r>
      <w:proofErr w:type="spellStart"/>
      <w:r w:rsidRPr="00AD752C">
        <w:t>компактор</w:t>
      </w:r>
      <w:proofErr w:type="spellEnd"/>
      <w:r w:rsidRPr="00AD752C">
        <w:t xml:space="preserve"> или контейнера большего объема при помощи специальной погрузочной техники. Кроме перегрузочных работ, на площадке также может происходить отбор и измельчение крупногабаритных отходов.</w:t>
      </w:r>
    </w:p>
    <w:p w14:paraId="0FD75F12" w14:textId="77777777" w:rsidR="00AA5AF6" w:rsidRPr="00AD752C" w:rsidRDefault="00AA5AF6" w:rsidP="00AA5AF6">
      <w:pPr>
        <w:pStyle w:val="a3"/>
        <w:spacing w:before="90" w:line="360" w:lineRule="auto"/>
        <w:ind w:left="318" w:right="559" w:firstLine="720"/>
        <w:jc w:val="both"/>
      </w:pPr>
      <w:r w:rsidRPr="00AD752C">
        <w:t>Оборудование, используемое при данном типе работ:</w:t>
      </w:r>
    </w:p>
    <w:p w14:paraId="5466FEF8" w14:textId="77777777" w:rsidR="00AA5AF6" w:rsidRPr="00AD752C" w:rsidRDefault="00AA5AF6" w:rsidP="00AA5AF6">
      <w:pPr>
        <w:pStyle w:val="a3"/>
        <w:spacing w:before="90" w:line="360" w:lineRule="auto"/>
        <w:ind w:left="318" w:right="559" w:firstLine="720"/>
        <w:jc w:val="both"/>
      </w:pPr>
      <w:r w:rsidRPr="00AD752C">
        <w:t>ковшовые погрузчики,</w:t>
      </w:r>
    </w:p>
    <w:p w14:paraId="0E504A3C" w14:textId="77777777" w:rsidR="00AA5AF6" w:rsidRPr="00AD752C" w:rsidRDefault="00AA5AF6" w:rsidP="00AA5AF6">
      <w:pPr>
        <w:pStyle w:val="a3"/>
        <w:spacing w:before="90" w:line="360" w:lineRule="auto"/>
        <w:ind w:left="318" w:right="559" w:firstLine="720"/>
        <w:jc w:val="both"/>
      </w:pPr>
      <w:r w:rsidRPr="00AD752C">
        <w:t>манипуляторы,</w:t>
      </w:r>
    </w:p>
    <w:p w14:paraId="393CA6FB" w14:textId="77777777" w:rsidR="00AA5AF6" w:rsidRPr="00AD752C" w:rsidRDefault="00AA5AF6" w:rsidP="00AA5AF6">
      <w:pPr>
        <w:pStyle w:val="a3"/>
        <w:spacing w:before="90" w:line="360" w:lineRule="auto"/>
        <w:ind w:left="318" w:right="559" w:firstLine="720"/>
        <w:jc w:val="both"/>
      </w:pPr>
      <w:r w:rsidRPr="00AD752C">
        <w:t>промышленные дробилки,</w:t>
      </w:r>
    </w:p>
    <w:p w14:paraId="66DEB416" w14:textId="77777777" w:rsidR="00AA5AF6" w:rsidRPr="00AD752C" w:rsidRDefault="00AA5AF6" w:rsidP="00AA5AF6">
      <w:pPr>
        <w:pStyle w:val="a3"/>
        <w:spacing w:before="90" w:line="360" w:lineRule="auto"/>
        <w:ind w:left="318" w:right="559" w:firstLine="720"/>
        <w:jc w:val="both"/>
      </w:pPr>
      <w:r w:rsidRPr="00AD752C">
        <w:t xml:space="preserve">открытые объемные контейнеры. </w:t>
      </w:r>
    </w:p>
    <w:p w14:paraId="08AFA615" w14:textId="77777777" w:rsidR="00AA5AF6" w:rsidRPr="00AD752C" w:rsidRDefault="00AA5AF6" w:rsidP="00AA5AF6">
      <w:pPr>
        <w:pStyle w:val="a3"/>
        <w:spacing w:before="90" w:line="360" w:lineRule="auto"/>
        <w:ind w:left="318" w:right="559" w:firstLine="720"/>
        <w:jc w:val="both"/>
      </w:pPr>
      <w:r w:rsidRPr="00AD752C">
        <w:t>Такой способ перегрузочных работ имеет смысл использовать при небольшом объеме перегружаемых отходов и при условии, что расстояние перевозки не превышает 50 км.</w:t>
      </w:r>
    </w:p>
    <w:p w14:paraId="5583314B" w14:textId="0DC95904" w:rsidR="00AA5AF6" w:rsidRPr="00AD752C" w:rsidRDefault="00AA5AF6" w:rsidP="00AA5AF6">
      <w:pPr>
        <w:pStyle w:val="a3"/>
        <w:spacing w:before="90" w:line="360" w:lineRule="auto"/>
        <w:ind w:left="318" w:right="559" w:firstLine="720"/>
        <w:jc w:val="both"/>
      </w:pPr>
      <w:r w:rsidRPr="00AD752C">
        <w:t xml:space="preserve">После перегрузочной станции </w:t>
      </w:r>
      <w:r w:rsidR="005D4F50" w:rsidRPr="00AD752C">
        <w:t xml:space="preserve">ТКО </w:t>
      </w:r>
      <w:r w:rsidRPr="00AD752C">
        <w:t>далее поступает на линию сортировки, рециклинга или участок утилизации.</w:t>
      </w:r>
    </w:p>
    <w:p w14:paraId="2506F6E5" w14:textId="38262891" w:rsidR="00AA5AF6" w:rsidRPr="00AD752C" w:rsidRDefault="00AA5AF6" w:rsidP="00AA5AF6">
      <w:pPr>
        <w:pStyle w:val="a3"/>
        <w:spacing w:before="90" w:line="360" w:lineRule="auto"/>
        <w:ind w:left="318" w:right="559" w:firstLine="720"/>
        <w:jc w:val="both"/>
      </w:pPr>
      <w:r w:rsidRPr="00AD752C">
        <w:t xml:space="preserve">Конструкция мусоросортировочного комплекса может иметь некоторые отличия, в зависимости от многих факторов: количества и состава поступающего сырья, месторасположения </w:t>
      </w:r>
      <w:r w:rsidR="005D4F50" w:rsidRPr="00AD752C">
        <w:t>МПС</w:t>
      </w:r>
      <w:r w:rsidRPr="00AD752C">
        <w:t xml:space="preserve">, производственных мощностей, количества задействованных в процессе сотрудников и количества рабочих смен в сутки. Эти факторы также оказывают влияние на производительность комплекса, которая рассчитывается и проектируется в каждом случае индивидуально. </w:t>
      </w:r>
    </w:p>
    <w:p w14:paraId="173A7135" w14:textId="5836A1E4" w:rsidR="00AA5AF6" w:rsidRPr="00AD752C" w:rsidRDefault="00AA5AF6" w:rsidP="00AA5AF6">
      <w:pPr>
        <w:pStyle w:val="a3"/>
        <w:spacing w:before="90" w:line="360" w:lineRule="auto"/>
        <w:ind w:left="318" w:right="559" w:firstLine="720"/>
        <w:jc w:val="both"/>
      </w:pPr>
      <w:r w:rsidRPr="00AD752C">
        <w:t xml:space="preserve">В основном </w:t>
      </w:r>
      <w:r w:rsidR="005D4F50" w:rsidRPr="00AD752C">
        <w:t>МПС</w:t>
      </w:r>
      <w:r w:rsidRPr="00AD752C">
        <w:t xml:space="preserve"> отходов бывают следующей производительности (тонн в год):</w:t>
      </w:r>
    </w:p>
    <w:p w14:paraId="3815B2B4" w14:textId="77777777" w:rsidR="00AA5AF6" w:rsidRPr="00AD752C" w:rsidRDefault="00AA5AF6" w:rsidP="00AA5AF6">
      <w:pPr>
        <w:pStyle w:val="a3"/>
        <w:spacing w:before="90" w:line="360" w:lineRule="auto"/>
        <w:ind w:left="318" w:right="559" w:firstLine="720"/>
        <w:jc w:val="both"/>
      </w:pPr>
      <w:r w:rsidRPr="00AD752C">
        <w:t>20 000;30 000;50 000;75 000;100 000;150 000;200 000;400 000 и более.</w:t>
      </w:r>
    </w:p>
    <w:p w14:paraId="337582ED" w14:textId="77777777" w:rsidR="00AA5AF6" w:rsidRPr="00AD752C" w:rsidRDefault="00AA5AF6" w:rsidP="00AA5AF6">
      <w:pPr>
        <w:pStyle w:val="a3"/>
        <w:spacing w:before="90" w:line="360" w:lineRule="auto"/>
        <w:ind w:left="318" w:right="559" w:firstLine="720"/>
        <w:jc w:val="both"/>
      </w:pPr>
      <w:r w:rsidRPr="00AD752C">
        <w:t xml:space="preserve">Основными отличительными чертами подобных комплексов является их производительность, уровень автоматизации и состав задействованного оборудования. </w:t>
      </w:r>
    </w:p>
    <w:p w14:paraId="3E2C8847" w14:textId="585C3FD1" w:rsidR="00AA5AF6" w:rsidRPr="00AD752C" w:rsidRDefault="00AA5AF6" w:rsidP="00AA5AF6">
      <w:pPr>
        <w:pStyle w:val="a3"/>
        <w:spacing w:before="90" w:line="360" w:lineRule="auto"/>
        <w:ind w:left="318" w:right="559" w:firstLine="720"/>
        <w:jc w:val="both"/>
      </w:pPr>
      <w:r w:rsidRPr="00AD752C">
        <w:lastRenderedPageBreak/>
        <w:t xml:space="preserve">На линиях сортировки </w:t>
      </w:r>
      <w:r w:rsidR="005D4F50" w:rsidRPr="00AD752C">
        <w:t xml:space="preserve">ТКО </w:t>
      </w:r>
      <w:r w:rsidRPr="00AD752C">
        <w:t xml:space="preserve">происходит выделение следующих полезных фракций вторичного сырья, готовых к дальнейшему рециклингу: </w:t>
      </w:r>
    </w:p>
    <w:p w14:paraId="4D74DEE3" w14:textId="77777777" w:rsidR="00AA5AF6" w:rsidRPr="00AD752C" w:rsidRDefault="00AA5AF6" w:rsidP="00AA5AF6">
      <w:pPr>
        <w:pStyle w:val="a3"/>
        <w:spacing w:before="90" w:line="360" w:lineRule="auto"/>
        <w:ind w:left="318" w:right="559" w:firstLine="720"/>
        <w:jc w:val="both"/>
      </w:pPr>
      <w:r w:rsidRPr="00AD752C">
        <w:t>картон и бумага;</w:t>
      </w:r>
    </w:p>
    <w:p w14:paraId="1797952A" w14:textId="77777777" w:rsidR="00AA5AF6" w:rsidRPr="00AD752C" w:rsidRDefault="00AA5AF6" w:rsidP="00AA5AF6">
      <w:pPr>
        <w:pStyle w:val="a3"/>
        <w:spacing w:before="90" w:line="360" w:lineRule="auto"/>
        <w:ind w:left="318" w:right="559" w:firstLine="720"/>
        <w:jc w:val="both"/>
      </w:pPr>
      <w:r w:rsidRPr="00AD752C">
        <w:t>различные пластики;</w:t>
      </w:r>
    </w:p>
    <w:p w14:paraId="2D4238E9" w14:textId="77777777" w:rsidR="00AA5AF6" w:rsidRPr="00AD752C" w:rsidRDefault="00AA5AF6" w:rsidP="00AA5AF6">
      <w:pPr>
        <w:pStyle w:val="a3"/>
        <w:spacing w:before="90" w:line="360" w:lineRule="auto"/>
        <w:ind w:left="318" w:right="559" w:firstLine="720"/>
        <w:jc w:val="both"/>
      </w:pPr>
      <w:r w:rsidRPr="00AD752C">
        <w:t>ПЭТ- бутылки;</w:t>
      </w:r>
    </w:p>
    <w:p w14:paraId="608E1583" w14:textId="77777777" w:rsidR="00AA5AF6" w:rsidRPr="00AD752C" w:rsidRDefault="00AA5AF6" w:rsidP="00AA5AF6">
      <w:pPr>
        <w:pStyle w:val="a3"/>
        <w:spacing w:before="90" w:line="360" w:lineRule="auto"/>
        <w:ind w:left="318" w:right="559" w:firstLine="720"/>
        <w:jc w:val="both"/>
      </w:pPr>
      <w:r w:rsidRPr="00AD752C">
        <w:t>пленки;</w:t>
      </w:r>
    </w:p>
    <w:p w14:paraId="45DC3EBF" w14:textId="77777777" w:rsidR="00AA5AF6" w:rsidRPr="00AD752C" w:rsidRDefault="00AA5AF6" w:rsidP="00AA5AF6">
      <w:pPr>
        <w:pStyle w:val="a3"/>
        <w:spacing w:before="90" w:line="360" w:lineRule="auto"/>
        <w:ind w:left="318" w:right="559" w:firstLine="720"/>
        <w:jc w:val="both"/>
      </w:pPr>
      <w:r w:rsidRPr="00AD752C">
        <w:t>стекло;</w:t>
      </w:r>
    </w:p>
    <w:p w14:paraId="2D5FFE67" w14:textId="77777777" w:rsidR="00AA5AF6" w:rsidRPr="00AD752C" w:rsidRDefault="00AA5AF6" w:rsidP="00AA5AF6">
      <w:pPr>
        <w:pStyle w:val="a3"/>
        <w:spacing w:before="90" w:line="360" w:lineRule="auto"/>
        <w:ind w:left="318" w:right="559" w:firstLine="720"/>
        <w:jc w:val="both"/>
      </w:pPr>
      <w:r w:rsidRPr="00AD752C">
        <w:t>цветной и черный металлы;</w:t>
      </w:r>
    </w:p>
    <w:p w14:paraId="56AF872A" w14:textId="77777777" w:rsidR="00AA5AF6" w:rsidRPr="00AD752C" w:rsidRDefault="00AA5AF6" w:rsidP="00AA5AF6">
      <w:pPr>
        <w:pStyle w:val="a3"/>
        <w:spacing w:before="90" w:line="360" w:lineRule="auto"/>
        <w:ind w:left="318" w:right="559" w:firstLine="720"/>
        <w:jc w:val="both"/>
      </w:pPr>
      <w:r w:rsidRPr="00AD752C">
        <w:t>дерево;</w:t>
      </w:r>
    </w:p>
    <w:p w14:paraId="26E1369E" w14:textId="77777777" w:rsidR="00AA5AF6" w:rsidRPr="00AD752C" w:rsidRDefault="00AA5AF6" w:rsidP="00AA5AF6">
      <w:pPr>
        <w:pStyle w:val="a3"/>
        <w:spacing w:before="90" w:line="360" w:lineRule="auto"/>
        <w:ind w:left="318" w:right="559" w:firstLine="720"/>
        <w:jc w:val="both"/>
      </w:pPr>
      <w:r w:rsidRPr="00AD752C">
        <w:t>ветошь и другое.</w:t>
      </w:r>
    </w:p>
    <w:p w14:paraId="28F91581" w14:textId="77777777" w:rsidR="00AA5AF6" w:rsidRPr="00AD752C" w:rsidRDefault="00AA5AF6" w:rsidP="00AA5AF6">
      <w:pPr>
        <w:pStyle w:val="a3"/>
        <w:spacing w:before="90" w:line="360" w:lineRule="auto"/>
        <w:ind w:left="318" w:right="559" w:firstLine="720"/>
        <w:jc w:val="both"/>
      </w:pPr>
      <w:r w:rsidRPr="00AD752C">
        <w:t>Как правило, на сортировочных линиях задействуется следующее оборудование:</w:t>
      </w:r>
    </w:p>
    <w:p w14:paraId="76BAC1FD" w14:textId="77777777" w:rsidR="00AA5AF6" w:rsidRPr="00AD752C" w:rsidRDefault="00AA5AF6" w:rsidP="00AA5AF6">
      <w:pPr>
        <w:pStyle w:val="a3"/>
        <w:spacing w:before="90" w:line="360" w:lineRule="auto"/>
        <w:ind w:left="318" w:right="559" w:firstLine="720"/>
        <w:jc w:val="both"/>
      </w:pPr>
      <w:r w:rsidRPr="00AD752C">
        <w:t>ленточные и цепные конвейеры (подающие, сортировочные, транспортировочные);</w:t>
      </w:r>
    </w:p>
    <w:p w14:paraId="75B0F5BA" w14:textId="77777777" w:rsidR="00AA5AF6" w:rsidRPr="00AD752C" w:rsidRDefault="00AA5AF6" w:rsidP="00AA5AF6">
      <w:pPr>
        <w:pStyle w:val="a3"/>
        <w:spacing w:before="90" w:line="360" w:lineRule="auto"/>
        <w:ind w:left="318" w:right="559" w:firstLine="720"/>
        <w:jc w:val="both"/>
      </w:pPr>
      <w:r w:rsidRPr="00AD752C">
        <w:t>сортировочные кабины;</w:t>
      </w:r>
    </w:p>
    <w:p w14:paraId="20CFD34A" w14:textId="77777777" w:rsidR="00AA5AF6" w:rsidRPr="00AD752C" w:rsidRDefault="00AA5AF6" w:rsidP="00AA5AF6">
      <w:pPr>
        <w:pStyle w:val="a3"/>
        <w:spacing w:before="90" w:line="360" w:lineRule="auto"/>
        <w:ind w:left="318" w:right="559" w:firstLine="720"/>
        <w:jc w:val="both"/>
      </w:pPr>
      <w:r w:rsidRPr="00AD752C">
        <w:t>шредеры, измельчители и дробилки;</w:t>
      </w:r>
    </w:p>
    <w:p w14:paraId="5FE974F4" w14:textId="77777777" w:rsidR="00AA5AF6" w:rsidRPr="00AD752C" w:rsidRDefault="00AA5AF6" w:rsidP="00AA5AF6">
      <w:pPr>
        <w:pStyle w:val="a3"/>
        <w:spacing w:before="90" w:line="360" w:lineRule="auto"/>
        <w:ind w:left="318" w:right="559" w:firstLine="720"/>
        <w:jc w:val="both"/>
      </w:pPr>
      <w:r w:rsidRPr="00AD752C">
        <w:t>прессовальное оборудование для отходов готовых к утилизации на полигонах и для вторичного сырья, готового к дальнейшей переработке;</w:t>
      </w:r>
    </w:p>
    <w:p w14:paraId="1A38A1E4" w14:textId="77777777" w:rsidR="00AA5AF6" w:rsidRPr="00AD752C" w:rsidRDefault="00AA5AF6" w:rsidP="00AA5AF6">
      <w:pPr>
        <w:pStyle w:val="a3"/>
        <w:spacing w:before="90" w:line="360" w:lineRule="auto"/>
        <w:ind w:left="318" w:right="559" w:firstLine="720"/>
        <w:jc w:val="both"/>
      </w:pPr>
      <w:proofErr w:type="spellStart"/>
      <w:r w:rsidRPr="00AD752C">
        <w:t>разрыватели</w:t>
      </w:r>
      <w:proofErr w:type="spellEnd"/>
      <w:r w:rsidRPr="00AD752C">
        <w:t xml:space="preserve"> пакетов;</w:t>
      </w:r>
    </w:p>
    <w:p w14:paraId="09A754DD" w14:textId="77777777" w:rsidR="00AA5AF6" w:rsidRPr="00AD752C" w:rsidRDefault="00AA5AF6" w:rsidP="00AA5AF6">
      <w:pPr>
        <w:pStyle w:val="a3"/>
        <w:spacing w:before="90" w:line="360" w:lineRule="auto"/>
        <w:ind w:left="318" w:right="559" w:firstLine="720"/>
        <w:jc w:val="both"/>
      </w:pPr>
      <w:r w:rsidRPr="00AD752C">
        <w:t xml:space="preserve">сепараторы (барабанные, вибрационные, магнитные, </w:t>
      </w:r>
      <w:proofErr w:type="spellStart"/>
      <w:r w:rsidRPr="00AD752C">
        <w:t>вихретоковые</w:t>
      </w:r>
      <w:proofErr w:type="spellEnd"/>
      <w:r w:rsidRPr="00AD752C">
        <w:t>, оптические, баллистические, воздушные);</w:t>
      </w:r>
    </w:p>
    <w:p w14:paraId="736F5C21" w14:textId="77777777" w:rsidR="00AA5AF6" w:rsidRPr="00AD752C" w:rsidRDefault="00AA5AF6" w:rsidP="00AA5AF6">
      <w:pPr>
        <w:pStyle w:val="a3"/>
        <w:spacing w:before="90" w:line="360" w:lineRule="auto"/>
        <w:ind w:left="318" w:right="559" w:firstLine="720"/>
        <w:jc w:val="both"/>
      </w:pPr>
      <w:r w:rsidRPr="00AD752C">
        <w:t>контейнеры для хранения и транспортировки.</w:t>
      </w:r>
    </w:p>
    <w:p w14:paraId="122E4086" w14:textId="72706D4C" w:rsidR="00AA5AF6" w:rsidRPr="00AD752C" w:rsidRDefault="00AA5AF6" w:rsidP="00AA5AF6">
      <w:pPr>
        <w:pStyle w:val="a3"/>
        <w:spacing w:before="90" w:line="360" w:lineRule="auto"/>
        <w:ind w:left="318" w:right="559" w:firstLine="720"/>
        <w:jc w:val="both"/>
      </w:pPr>
      <w:r w:rsidRPr="00AD752C">
        <w:t xml:space="preserve">Процесс сортировки начинается с взвешивания, проверки </w:t>
      </w:r>
      <w:r w:rsidR="006C5B80" w:rsidRPr="00AD752C">
        <w:t>дозиметрического контроля</w:t>
      </w:r>
      <w:r w:rsidR="006C5B80" w:rsidRPr="00AD752C" w:rsidDel="006C5B80">
        <w:t xml:space="preserve"> </w:t>
      </w:r>
      <w:r w:rsidRPr="00AD752C">
        <w:t xml:space="preserve">и подачи ТБО на конвейер. На постах предварительной сортировки, сортировщиками производится отбор крупных полезных фракций и далее отходы проходят через </w:t>
      </w:r>
      <w:proofErr w:type="spellStart"/>
      <w:r w:rsidRPr="00AD752C">
        <w:t>разрыватель</w:t>
      </w:r>
      <w:proofErr w:type="spellEnd"/>
      <w:r w:rsidRPr="00AD752C">
        <w:t xml:space="preserve"> пакетов и поступают в сепаратор отделения мелкой (органической) фракции. После этого отходы направляются в сортировочные кабины, где работники станции отбирают полезные фракции из движущегося по конвейеру мусора и сбрасывают их в специальные ячейки либо на различные автоматические сепараторы, которые извлекают полезные фракции в автоматическом режиме.</w:t>
      </w:r>
    </w:p>
    <w:p w14:paraId="136E02C3" w14:textId="285BA2D4" w:rsidR="00AA5AF6" w:rsidRPr="00AD752C" w:rsidRDefault="00AA5AF6" w:rsidP="00AA5AF6">
      <w:pPr>
        <w:pStyle w:val="a3"/>
        <w:spacing w:before="90" w:line="360" w:lineRule="auto"/>
        <w:ind w:left="318" w:right="559" w:firstLine="720"/>
        <w:jc w:val="both"/>
      </w:pPr>
      <w:r w:rsidRPr="00AD752C">
        <w:t xml:space="preserve">Все остальные отходы, которые не были отобраны, подаются конвейером в прессовальное оборудование и далее вывозятся </w:t>
      </w:r>
      <w:r w:rsidR="00C72FE9" w:rsidRPr="00AD752C">
        <w:t>для захоронения</w:t>
      </w:r>
      <w:r w:rsidRPr="00AD752C">
        <w:t>.</w:t>
      </w:r>
    </w:p>
    <w:p w14:paraId="7E6CC183" w14:textId="26F0D992" w:rsidR="00AA5AF6" w:rsidRPr="00AD752C" w:rsidRDefault="00AA5AF6" w:rsidP="00AA5AF6">
      <w:pPr>
        <w:pStyle w:val="a3"/>
        <w:spacing w:before="90" w:line="360" w:lineRule="auto"/>
        <w:ind w:left="318" w:right="559" w:firstLine="720"/>
        <w:jc w:val="both"/>
      </w:pPr>
      <w:r w:rsidRPr="00AD752C">
        <w:t xml:space="preserve">Отобранные вторичные ресурсы подлежат прессованию в горизонтальном прессе и </w:t>
      </w:r>
      <w:r w:rsidRPr="00AD752C">
        <w:lastRenderedPageBreak/>
        <w:t xml:space="preserve">дальнейшему транспортированию на предприятия </w:t>
      </w:r>
      <w:r w:rsidR="00C72FE9" w:rsidRPr="00AD752C">
        <w:t>переработки</w:t>
      </w:r>
      <w:r w:rsidRPr="00AD752C">
        <w:t xml:space="preserve"> вторсырья.</w:t>
      </w:r>
    </w:p>
    <w:p w14:paraId="2D48B427" w14:textId="55347837" w:rsidR="00AA5AF6" w:rsidRPr="00AD752C" w:rsidRDefault="00AA5AF6" w:rsidP="00AA5AF6">
      <w:pPr>
        <w:pStyle w:val="a3"/>
        <w:spacing w:before="90" w:line="360" w:lineRule="auto"/>
        <w:ind w:left="318" w:right="559" w:firstLine="720"/>
        <w:jc w:val="both"/>
      </w:pPr>
      <w:r w:rsidRPr="00AD752C">
        <w:t>При организации работы мусоросортировочного комплекса большое значение уделяется комфорту и безопасности работы персонала. Поэтому на предприятии необходимо обеспечить вентиляцию и</w:t>
      </w:r>
      <w:r w:rsidR="009865B7" w:rsidRPr="00AD752C">
        <w:t xml:space="preserve"> </w:t>
      </w:r>
      <w:r w:rsidR="00C72FE9" w:rsidRPr="00AD752C">
        <w:t>кондиционирование</w:t>
      </w:r>
      <w:r w:rsidRPr="00AD752C">
        <w:t xml:space="preserve"> сортировочной кабины.</w:t>
      </w:r>
    </w:p>
    <w:p w14:paraId="593415DB" w14:textId="77777777" w:rsidR="00AA5AF6" w:rsidRPr="00AD752C" w:rsidRDefault="00AA5AF6" w:rsidP="00AA5AF6">
      <w:pPr>
        <w:pStyle w:val="a3"/>
        <w:spacing w:before="90" w:line="360" w:lineRule="auto"/>
        <w:ind w:left="318" w:right="559" w:firstLine="720"/>
        <w:jc w:val="both"/>
      </w:pPr>
      <w:r w:rsidRPr="00AD752C">
        <w:t xml:space="preserve">Правильно подобранное качественное оборудование и комфортные условия работы во многом определяют эффективность деятельности всего предприятия. </w:t>
      </w:r>
    </w:p>
    <w:p w14:paraId="3E375CA8" w14:textId="40220684" w:rsidR="00AA5AF6" w:rsidRPr="00AD752C" w:rsidRDefault="00AA5AF6" w:rsidP="00AA5AF6">
      <w:pPr>
        <w:pStyle w:val="a3"/>
        <w:spacing w:before="90" w:line="360" w:lineRule="auto"/>
        <w:ind w:left="318" w:right="559" w:firstLine="720"/>
        <w:jc w:val="both"/>
      </w:pPr>
      <w:r w:rsidRPr="00AD752C">
        <w:t xml:space="preserve"> Сортировочные комплексы </w:t>
      </w:r>
      <w:r w:rsidR="00C72FE9" w:rsidRPr="00AD752C">
        <w:t xml:space="preserve">ТКО </w:t>
      </w:r>
      <w:r w:rsidRPr="00AD752C">
        <w:t xml:space="preserve">позволяют значительно сократить количество отходов, поступающих на полигоны для захоронения. </w:t>
      </w:r>
    </w:p>
    <w:p w14:paraId="6CEA7AA9" w14:textId="2256725D" w:rsidR="007A6FB0" w:rsidRPr="00AD752C" w:rsidRDefault="006A2E41" w:rsidP="00ED4C4F">
      <w:pPr>
        <w:pStyle w:val="a3"/>
        <w:spacing w:before="90" w:line="360" w:lineRule="auto"/>
        <w:ind w:left="318" w:right="559" w:firstLine="720"/>
        <w:jc w:val="both"/>
      </w:pPr>
      <w:r w:rsidRPr="00AD752C">
        <w:t xml:space="preserve">В Республике Дагестан к </w:t>
      </w:r>
      <w:r w:rsidR="00225735" w:rsidRPr="00AD752C">
        <w:t xml:space="preserve">концу </w:t>
      </w:r>
      <w:r w:rsidRPr="00AD752C">
        <w:t xml:space="preserve">2024 году планируется </w:t>
      </w:r>
      <w:r w:rsidR="00C72FE9" w:rsidRPr="00AD752C">
        <w:t>вывод из эксплуатации</w:t>
      </w:r>
      <w:r w:rsidRPr="00AD752C">
        <w:t xml:space="preserve"> двух объектов размещения отходов</w:t>
      </w:r>
      <w:r w:rsidRPr="00AD752C">
        <w:rPr>
          <w:spacing w:val="-15"/>
        </w:rPr>
        <w:t xml:space="preserve"> </w:t>
      </w:r>
      <w:r w:rsidRPr="00AD752C">
        <w:t>(Таблица</w:t>
      </w:r>
      <w:r w:rsidRPr="00AD752C">
        <w:rPr>
          <w:spacing w:val="-15"/>
        </w:rPr>
        <w:t xml:space="preserve"> </w:t>
      </w:r>
      <w:r w:rsidRPr="00AD752C">
        <w:t>8.2.)</w:t>
      </w:r>
      <w:r w:rsidRPr="00AD752C">
        <w:rPr>
          <w:spacing w:val="-15"/>
        </w:rPr>
        <w:t xml:space="preserve"> </w:t>
      </w:r>
      <w:r w:rsidRPr="00AD752C">
        <w:t>г.</w:t>
      </w:r>
      <w:r w:rsidRPr="00AD752C">
        <w:rPr>
          <w:spacing w:val="-15"/>
        </w:rPr>
        <w:t xml:space="preserve"> </w:t>
      </w:r>
      <w:r w:rsidRPr="00AD752C">
        <w:t>Кизляр</w:t>
      </w:r>
      <w:r w:rsidRPr="00AD752C">
        <w:rPr>
          <w:spacing w:val="-15"/>
        </w:rPr>
        <w:t xml:space="preserve"> </w:t>
      </w:r>
      <w:r w:rsidRPr="00AD752C">
        <w:t>-</w:t>
      </w:r>
      <w:r w:rsidRPr="00AD752C">
        <w:rPr>
          <w:spacing w:val="-15"/>
        </w:rPr>
        <w:t xml:space="preserve"> </w:t>
      </w:r>
      <w:r w:rsidRPr="00AD752C">
        <w:t>эксплуатирующая</w:t>
      </w:r>
      <w:r w:rsidRPr="00AD752C">
        <w:rPr>
          <w:spacing w:val="-15"/>
        </w:rPr>
        <w:t xml:space="preserve"> </w:t>
      </w:r>
      <w:r w:rsidRPr="00AD752C">
        <w:t>организация</w:t>
      </w:r>
      <w:r w:rsidRPr="00AD752C">
        <w:rPr>
          <w:spacing w:val="-15"/>
        </w:rPr>
        <w:t xml:space="preserve"> </w:t>
      </w:r>
      <w:r w:rsidRPr="00AD752C">
        <w:t>МУП</w:t>
      </w:r>
      <w:r w:rsidRPr="00AD752C">
        <w:rPr>
          <w:spacing w:val="-15"/>
        </w:rPr>
        <w:t xml:space="preserve"> </w:t>
      </w:r>
      <w:r w:rsidRPr="00AD752C">
        <w:t>МО</w:t>
      </w:r>
      <w:r w:rsidRPr="00AD752C">
        <w:rPr>
          <w:spacing w:val="-15"/>
        </w:rPr>
        <w:t xml:space="preserve"> </w:t>
      </w:r>
      <w:r w:rsidRPr="00AD752C">
        <w:t>«Спецавтохозяйство» и г. Избербаш - эксплуатирующая организация ООО «Грин-Тау».</w:t>
      </w:r>
    </w:p>
    <w:p w14:paraId="7A70993B" w14:textId="77777777" w:rsidR="007A6FB0" w:rsidRPr="00AD752C" w:rsidRDefault="006A2E41" w:rsidP="00ED4C4F">
      <w:pPr>
        <w:pStyle w:val="3"/>
        <w:ind w:right="563" w:firstLine="720"/>
      </w:pPr>
      <w:bookmarkStart w:id="45" w:name="_Toc152804378"/>
      <w:r w:rsidRPr="00AD752C">
        <w:t>Таблица</w:t>
      </w:r>
      <w:r w:rsidRPr="00AD752C">
        <w:rPr>
          <w:spacing w:val="-4"/>
        </w:rPr>
        <w:t xml:space="preserve"> 8.2.</w:t>
      </w:r>
      <w:bookmarkEnd w:id="45"/>
    </w:p>
    <w:p w14:paraId="4CB365BE" w14:textId="75F665A1" w:rsidR="007A6FB0" w:rsidRPr="00AD752C" w:rsidRDefault="006A2E41" w:rsidP="00ED4C4F">
      <w:pPr>
        <w:spacing w:before="178"/>
        <w:ind w:left="605" w:right="145" w:firstLine="720"/>
        <w:jc w:val="center"/>
        <w:rPr>
          <w:i/>
          <w:sz w:val="24"/>
        </w:rPr>
      </w:pPr>
      <w:r w:rsidRPr="00AD752C">
        <w:rPr>
          <w:i/>
          <w:sz w:val="24"/>
        </w:rPr>
        <w:t>Объекты,</w:t>
      </w:r>
      <w:r w:rsidRPr="00AD752C">
        <w:rPr>
          <w:i/>
          <w:spacing w:val="-3"/>
          <w:sz w:val="24"/>
        </w:rPr>
        <w:t xml:space="preserve"> </w:t>
      </w:r>
      <w:r w:rsidRPr="00AD752C">
        <w:rPr>
          <w:i/>
          <w:sz w:val="24"/>
        </w:rPr>
        <w:t>планируемые</w:t>
      </w:r>
      <w:r w:rsidRPr="00AD752C">
        <w:rPr>
          <w:i/>
          <w:spacing w:val="-2"/>
          <w:sz w:val="24"/>
        </w:rPr>
        <w:t xml:space="preserve"> </w:t>
      </w:r>
      <w:r w:rsidRPr="00AD752C">
        <w:rPr>
          <w:i/>
          <w:sz w:val="24"/>
        </w:rPr>
        <w:t>к</w:t>
      </w:r>
      <w:r w:rsidRPr="00AD752C">
        <w:rPr>
          <w:i/>
          <w:spacing w:val="-2"/>
          <w:sz w:val="24"/>
        </w:rPr>
        <w:t xml:space="preserve"> </w:t>
      </w:r>
      <w:r w:rsidR="008B7E13" w:rsidRPr="00AD752C">
        <w:rPr>
          <w:i/>
          <w:sz w:val="24"/>
        </w:rPr>
        <w:t>выводу</w:t>
      </w:r>
      <w:r w:rsidR="008B7E13" w:rsidRPr="00AD752C">
        <w:rPr>
          <w:i/>
          <w:spacing w:val="-3"/>
          <w:sz w:val="24"/>
        </w:rPr>
        <w:t xml:space="preserve"> </w:t>
      </w:r>
      <w:r w:rsidRPr="00AD752C">
        <w:rPr>
          <w:i/>
          <w:sz w:val="24"/>
        </w:rPr>
        <w:t>из</w:t>
      </w:r>
      <w:r w:rsidRPr="00AD752C">
        <w:rPr>
          <w:i/>
          <w:spacing w:val="-3"/>
          <w:sz w:val="24"/>
        </w:rPr>
        <w:t xml:space="preserve"> </w:t>
      </w:r>
      <w:r w:rsidRPr="00AD752C">
        <w:rPr>
          <w:i/>
          <w:spacing w:val="-2"/>
          <w:sz w:val="24"/>
        </w:rPr>
        <w:t>эксплуатации</w:t>
      </w:r>
    </w:p>
    <w:p w14:paraId="195306DD" w14:textId="77777777" w:rsidR="007A6FB0" w:rsidRPr="00AD752C" w:rsidRDefault="007A6FB0" w:rsidP="00ED4C4F">
      <w:pPr>
        <w:pStyle w:val="a3"/>
        <w:spacing w:before="4"/>
        <w:ind w:firstLine="720"/>
        <w:rPr>
          <w:i/>
          <w:sz w:val="26"/>
        </w:rPr>
      </w:pPr>
    </w:p>
    <w:tbl>
      <w:tblPr>
        <w:tblW w:w="0" w:type="auto"/>
        <w:tblInd w:w="3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1"/>
        <w:gridCol w:w="3903"/>
        <w:gridCol w:w="2091"/>
        <w:gridCol w:w="2907"/>
      </w:tblGrid>
      <w:tr w:rsidR="00D7318A" w:rsidRPr="00AD752C" w14:paraId="533D48DC" w14:textId="77777777" w:rsidTr="00A86893">
        <w:trPr>
          <w:trHeight w:val="424"/>
        </w:trPr>
        <w:tc>
          <w:tcPr>
            <w:tcW w:w="801" w:type="dxa"/>
          </w:tcPr>
          <w:p w14:paraId="213B01C9" w14:textId="77777777" w:rsidR="007A6FB0" w:rsidRPr="00AD752C" w:rsidRDefault="006A2E41" w:rsidP="00A86893">
            <w:pPr>
              <w:pStyle w:val="TableParagraph"/>
              <w:spacing w:before="85"/>
              <w:ind w:left="-879" w:right="-75" w:firstLine="841"/>
              <w:rPr>
                <w:b/>
              </w:rPr>
            </w:pPr>
            <w:r w:rsidRPr="00AD752C">
              <w:rPr>
                <w:b/>
              </w:rPr>
              <w:t>№</w:t>
            </w:r>
            <w:r w:rsidRPr="00AD752C">
              <w:rPr>
                <w:b/>
                <w:spacing w:val="-1"/>
              </w:rPr>
              <w:t xml:space="preserve"> </w:t>
            </w:r>
            <w:r w:rsidRPr="00AD752C">
              <w:rPr>
                <w:b/>
                <w:spacing w:val="-5"/>
              </w:rPr>
              <w:t>п/п</w:t>
            </w:r>
          </w:p>
        </w:tc>
        <w:tc>
          <w:tcPr>
            <w:tcW w:w="3903" w:type="dxa"/>
          </w:tcPr>
          <w:p w14:paraId="6FC04A04" w14:textId="77777777" w:rsidR="007A6FB0" w:rsidRPr="00AD752C" w:rsidRDefault="006A2E41" w:rsidP="00A86893">
            <w:pPr>
              <w:pStyle w:val="TableParagraph"/>
              <w:spacing w:before="85"/>
              <w:ind w:left="-879" w:right="-75" w:firstLine="841"/>
              <w:rPr>
                <w:b/>
              </w:rPr>
            </w:pPr>
            <w:r w:rsidRPr="00AD752C">
              <w:rPr>
                <w:b/>
                <w:spacing w:val="-2"/>
              </w:rPr>
              <w:t>Объект</w:t>
            </w:r>
          </w:p>
        </w:tc>
        <w:tc>
          <w:tcPr>
            <w:tcW w:w="2091" w:type="dxa"/>
          </w:tcPr>
          <w:p w14:paraId="3EE47F07" w14:textId="77777777" w:rsidR="007A6FB0" w:rsidRPr="00AD752C" w:rsidRDefault="006A2E41" w:rsidP="00A86893">
            <w:pPr>
              <w:pStyle w:val="TableParagraph"/>
              <w:spacing w:before="85"/>
              <w:ind w:left="-879" w:right="-75" w:firstLine="841"/>
              <w:rPr>
                <w:b/>
              </w:rPr>
            </w:pPr>
            <w:r w:rsidRPr="00AD752C">
              <w:rPr>
                <w:b/>
                <w:spacing w:val="-2"/>
              </w:rPr>
              <w:t>Местоположение</w:t>
            </w:r>
          </w:p>
        </w:tc>
        <w:tc>
          <w:tcPr>
            <w:tcW w:w="2907" w:type="dxa"/>
          </w:tcPr>
          <w:p w14:paraId="5EEA07E2" w14:textId="77777777" w:rsidR="007A6FB0" w:rsidRPr="00AD752C" w:rsidRDefault="006A2E41" w:rsidP="00A86893">
            <w:pPr>
              <w:pStyle w:val="TableParagraph"/>
              <w:spacing w:before="85"/>
              <w:ind w:left="-879" w:right="-75" w:firstLine="841"/>
              <w:rPr>
                <w:b/>
              </w:rPr>
            </w:pPr>
            <w:r w:rsidRPr="00AD752C">
              <w:rPr>
                <w:b/>
              </w:rPr>
              <w:t>Вывод</w:t>
            </w:r>
            <w:r w:rsidRPr="00AD752C">
              <w:rPr>
                <w:b/>
                <w:spacing w:val="-2"/>
              </w:rPr>
              <w:t xml:space="preserve"> </w:t>
            </w:r>
            <w:r w:rsidRPr="00AD752C">
              <w:rPr>
                <w:b/>
              </w:rPr>
              <w:t>из</w:t>
            </w:r>
            <w:r w:rsidRPr="00AD752C">
              <w:rPr>
                <w:b/>
                <w:spacing w:val="-4"/>
              </w:rPr>
              <w:t xml:space="preserve"> </w:t>
            </w:r>
            <w:r w:rsidRPr="00AD752C">
              <w:rPr>
                <w:b/>
                <w:spacing w:val="-2"/>
              </w:rPr>
              <w:t>эксплуатации</w:t>
            </w:r>
          </w:p>
        </w:tc>
      </w:tr>
      <w:tr w:rsidR="00D7318A" w:rsidRPr="00AD752C" w14:paraId="01B635EA" w14:textId="77777777" w:rsidTr="00A86893">
        <w:trPr>
          <w:trHeight w:val="758"/>
        </w:trPr>
        <w:tc>
          <w:tcPr>
            <w:tcW w:w="801" w:type="dxa"/>
          </w:tcPr>
          <w:p w14:paraId="7120FF01" w14:textId="77777777" w:rsidR="007A6FB0" w:rsidRPr="00AD752C" w:rsidRDefault="007A6FB0" w:rsidP="00A86893">
            <w:pPr>
              <w:pStyle w:val="TableParagraph"/>
              <w:spacing w:before="4"/>
              <w:ind w:left="-879" w:right="-75" w:firstLine="841"/>
              <w:jc w:val="left"/>
              <w:rPr>
                <w:i/>
                <w:sz w:val="21"/>
              </w:rPr>
            </w:pPr>
          </w:p>
          <w:p w14:paraId="19E3B676" w14:textId="77777777" w:rsidR="007A6FB0" w:rsidRPr="00AD752C" w:rsidRDefault="006A2E41" w:rsidP="00A86893">
            <w:pPr>
              <w:pStyle w:val="TableParagraph"/>
              <w:ind w:left="-879" w:right="-75" w:firstLine="841"/>
            </w:pPr>
            <w:r w:rsidRPr="00AD752C">
              <w:t>1</w:t>
            </w:r>
          </w:p>
        </w:tc>
        <w:tc>
          <w:tcPr>
            <w:tcW w:w="3903" w:type="dxa"/>
          </w:tcPr>
          <w:p w14:paraId="4FDB9253" w14:textId="77777777" w:rsidR="007A6FB0" w:rsidRPr="00AD752C" w:rsidRDefault="007A6FB0" w:rsidP="00A86893">
            <w:pPr>
              <w:pStyle w:val="TableParagraph"/>
              <w:spacing w:before="4"/>
              <w:ind w:left="-879" w:right="-75" w:firstLine="841"/>
              <w:jc w:val="left"/>
              <w:rPr>
                <w:i/>
                <w:sz w:val="21"/>
              </w:rPr>
            </w:pPr>
          </w:p>
          <w:p w14:paraId="3589629A"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72988FB9" w14:textId="77777777" w:rsidR="007A6FB0" w:rsidRPr="00AD752C" w:rsidRDefault="007A6FB0" w:rsidP="00A86893">
            <w:pPr>
              <w:pStyle w:val="TableParagraph"/>
              <w:spacing w:before="4"/>
              <w:ind w:left="-879" w:right="-75" w:firstLine="841"/>
              <w:jc w:val="left"/>
              <w:rPr>
                <w:i/>
                <w:sz w:val="21"/>
              </w:rPr>
            </w:pPr>
          </w:p>
          <w:p w14:paraId="61CEADFB" w14:textId="77777777" w:rsidR="007A6FB0" w:rsidRPr="00AD752C" w:rsidRDefault="006A2E41" w:rsidP="00A86893">
            <w:pPr>
              <w:pStyle w:val="TableParagraph"/>
              <w:ind w:left="-879" w:right="-75" w:firstLine="841"/>
            </w:pPr>
            <w:r w:rsidRPr="00AD752C">
              <w:t>г.</w:t>
            </w:r>
            <w:r w:rsidRPr="00AD752C">
              <w:rPr>
                <w:spacing w:val="-2"/>
              </w:rPr>
              <w:t xml:space="preserve"> Кизляр</w:t>
            </w:r>
          </w:p>
        </w:tc>
        <w:tc>
          <w:tcPr>
            <w:tcW w:w="2907" w:type="dxa"/>
          </w:tcPr>
          <w:p w14:paraId="50F5671A" w14:textId="77777777" w:rsidR="007A6FB0" w:rsidRPr="00AD752C" w:rsidRDefault="007A6FB0" w:rsidP="00A86893">
            <w:pPr>
              <w:pStyle w:val="TableParagraph"/>
              <w:spacing w:before="4"/>
              <w:ind w:left="-879" w:right="-75" w:firstLine="841"/>
              <w:jc w:val="left"/>
              <w:rPr>
                <w:i/>
                <w:sz w:val="21"/>
              </w:rPr>
            </w:pPr>
          </w:p>
          <w:p w14:paraId="71812004" w14:textId="77777777" w:rsidR="007A6FB0" w:rsidRPr="00AD752C" w:rsidRDefault="006A2E41" w:rsidP="00A86893">
            <w:pPr>
              <w:pStyle w:val="TableParagraph"/>
              <w:ind w:left="-879" w:right="-75" w:firstLine="841"/>
            </w:pPr>
            <w:r w:rsidRPr="00AD752C">
              <w:t xml:space="preserve">2024 </w:t>
            </w:r>
            <w:r w:rsidRPr="00AD752C">
              <w:rPr>
                <w:spacing w:val="-5"/>
              </w:rPr>
              <w:t>г.</w:t>
            </w:r>
          </w:p>
        </w:tc>
      </w:tr>
      <w:tr w:rsidR="00D7318A" w:rsidRPr="00AD752C" w14:paraId="18AA26F8" w14:textId="77777777" w:rsidTr="00A86893">
        <w:trPr>
          <w:trHeight w:val="897"/>
        </w:trPr>
        <w:tc>
          <w:tcPr>
            <w:tcW w:w="801" w:type="dxa"/>
          </w:tcPr>
          <w:p w14:paraId="463EFA3F" w14:textId="77777777" w:rsidR="007A6FB0" w:rsidRPr="00AD752C" w:rsidRDefault="007A6FB0" w:rsidP="00A86893">
            <w:pPr>
              <w:pStyle w:val="TableParagraph"/>
              <w:spacing w:before="6"/>
              <w:ind w:left="-879" w:right="-75" w:firstLine="841"/>
              <w:jc w:val="left"/>
              <w:rPr>
                <w:i/>
                <w:sz w:val="21"/>
              </w:rPr>
            </w:pPr>
          </w:p>
          <w:p w14:paraId="79130B1E" w14:textId="77777777" w:rsidR="007A6FB0" w:rsidRPr="00AD752C" w:rsidRDefault="006A2E41" w:rsidP="00A86893">
            <w:pPr>
              <w:pStyle w:val="TableParagraph"/>
              <w:ind w:left="-879" w:right="-75" w:firstLine="841"/>
            </w:pPr>
            <w:r w:rsidRPr="00AD752C">
              <w:t>2</w:t>
            </w:r>
          </w:p>
        </w:tc>
        <w:tc>
          <w:tcPr>
            <w:tcW w:w="3903" w:type="dxa"/>
          </w:tcPr>
          <w:p w14:paraId="6A9E72A2" w14:textId="77777777" w:rsidR="007A6FB0" w:rsidRPr="00AD752C" w:rsidRDefault="007A6FB0" w:rsidP="00A86893">
            <w:pPr>
              <w:pStyle w:val="TableParagraph"/>
              <w:spacing w:before="6"/>
              <w:ind w:left="-879" w:right="-75" w:firstLine="841"/>
              <w:jc w:val="left"/>
              <w:rPr>
                <w:i/>
                <w:sz w:val="21"/>
              </w:rPr>
            </w:pPr>
          </w:p>
          <w:p w14:paraId="5BA0B10D" w14:textId="77777777" w:rsidR="007A6FB0" w:rsidRPr="00AD752C" w:rsidRDefault="006A2E41" w:rsidP="00A86893">
            <w:pPr>
              <w:pStyle w:val="TableParagraph"/>
              <w:ind w:left="-879" w:right="-75" w:firstLine="841"/>
            </w:pPr>
            <w:r w:rsidRPr="00AD752C">
              <w:t>Полигон</w:t>
            </w:r>
            <w:r w:rsidRPr="00AD752C">
              <w:rPr>
                <w:spacing w:val="-6"/>
              </w:rPr>
              <w:t xml:space="preserve"> </w:t>
            </w:r>
            <w:r w:rsidRPr="00AD752C">
              <w:t>для</w:t>
            </w:r>
            <w:r w:rsidRPr="00AD752C">
              <w:rPr>
                <w:spacing w:val="-6"/>
              </w:rPr>
              <w:t xml:space="preserve"> </w:t>
            </w:r>
            <w:r w:rsidR="00DA0F63" w:rsidRPr="00AD752C">
              <w:t>захоронения</w:t>
            </w:r>
            <w:r w:rsidRPr="00AD752C">
              <w:rPr>
                <w:spacing w:val="-6"/>
              </w:rPr>
              <w:t xml:space="preserve"> </w:t>
            </w:r>
            <w:r w:rsidRPr="00AD752C">
              <w:rPr>
                <w:spacing w:val="-2"/>
              </w:rPr>
              <w:t>отходов</w:t>
            </w:r>
          </w:p>
        </w:tc>
        <w:tc>
          <w:tcPr>
            <w:tcW w:w="2091" w:type="dxa"/>
          </w:tcPr>
          <w:p w14:paraId="3EB537C2" w14:textId="77777777" w:rsidR="007A6FB0" w:rsidRPr="00AD752C" w:rsidRDefault="007A6FB0" w:rsidP="00A86893">
            <w:pPr>
              <w:pStyle w:val="TableParagraph"/>
              <w:spacing w:before="6"/>
              <w:ind w:left="-879" w:right="-75" w:firstLine="841"/>
              <w:jc w:val="left"/>
              <w:rPr>
                <w:i/>
                <w:sz w:val="21"/>
              </w:rPr>
            </w:pPr>
          </w:p>
          <w:p w14:paraId="4928E6DE" w14:textId="77777777" w:rsidR="007A6FB0" w:rsidRPr="00AD752C" w:rsidRDefault="006A2E41" w:rsidP="00A86893">
            <w:pPr>
              <w:pStyle w:val="TableParagraph"/>
              <w:ind w:left="-879" w:right="-75" w:firstLine="841"/>
            </w:pPr>
            <w:r w:rsidRPr="00AD752C">
              <w:t xml:space="preserve">г. </w:t>
            </w:r>
            <w:r w:rsidRPr="00AD752C">
              <w:rPr>
                <w:spacing w:val="-2"/>
              </w:rPr>
              <w:t>Избербаш</w:t>
            </w:r>
          </w:p>
        </w:tc>
        <w:tc>
          <w:tcPr>
            <w:tcW w:w="2907" w:type="dxa"/>
          </w:tcPr>
          <w:p w14:paraId="412DA0E0" w14:textId="77777777" w:rsidR="007A6FB0" w:rsidRPr="00AD752C" w:rsidRDefault="007A6FB0" w:rsidP="00A86893">
            <w:pPr>
              <w:pStyle w:val="TableParagraph"/>
              <w:spacing w:before="6"/>
              <w:ind w:left="-879" w:right="-75" w:firstLine="841"/>
              <w:jc w:val="left"/>
              <w:rPr>
                <w:i/>
                <w:sz w:val="21"/>
              </w:rPr>
            </w:pPr>
          </w:p>
          <w:p w14:paraId="0E817D21" w14:textId="77777777" w:rsidR="007A6FB0" w:rsidRPr="00AD752C" w:rsidRDefault="006A2E41" w:rsidP="00A86893">
            <w:pPr>
              <w:pStyle w:val="TableParagraph"/>
              <w:ind w:left="-879" w:right="-75" w:firstLine="841"/>
            </w:pPr>
            <w:r w:rsidRPr="00AD752C">
              <w:t xml:space="preserve">2024 </w:t>
            </w:r>
            <w:r w:rsidRPr="00AD752C">
              <w:rPr>
                <w:spacing w:val="-5"/>
              </w:rPr>
              <w:t>г.</w:t>
            </w:r>
          </w:p>
        </w:tc>
      </w:tr>
    </w:tbl>
    <w:p w14:paraId="52A5B29D" w14:textId="35310A8C" w:rsidR="007A6FB0" w:rsidRPr="00AD752C" w:rsidRDefault="006A2E41" w:rsidP="00ED4C4F">
      <w:pPr>
        <w:pStyle w:val="a3"/>
        <w:spacing w:before="90" w:line="360" w:lineRule="auto"/>
        <w:ind w:left="318" w:right="566" w:firstLine="720"/>
        <w:jc w:val="both"/>
      </w:pPr>
      <w:r w:rsidRPr="00AD752C">
        <w:t xml:space="preserve">Затраты на рекультивационные работы после </w:t>
      </w:r>
      <w:r w:rsidR="008B7E13" w:rsidRPr="00AD752C">
        <w:t xml:space="preserve">вывода </w:t>
      </w:r>
      <w:r w:rsidRPr="00AD752C">
        <w:t>из эксплуатации действующих полигонов, внесенных в ГРОРО, несут организации, осуществляющие эксплуатацию объекта в настоящий период времени.</w:t>
      </w:r>
    </w:p>
    <w:p w14:paraId="39C2058E" w14:textId="516C2CE5" w:rsidR="007A6FB0" w:rsidRPr="00AD752C" w:rsidRDefault="006A2E41" w:rsidP="00A86893">
      <w:pPr>
        <w:pStyle w:val="a3"/>
        <w:spacing w:line="360" w:lineRule="auto"/>
        <w:ind w:left="318" w:right="562" w:firstLine="720"/>
        <w:jc w:val="both"/>
      </w:pPr>
      <w:r w:rsidRPr="00AD752C">
        <w:t xml:space="preserve">В Республике Дагестан отсутствуют производства глубокой переработки отходов с производством конечных продуктов потребления. Целесообразно создание производств: полимер-песчаной продукции (черепица, тротуарная плитка, канализационные люки и пр.), полимер-древесной продукции (подоконники, террасная доска и пр.), ПНД и ПВД продукции, </w:t>
      </w:r>
      <w:proofErr w:type="spellStart"/>
      <w:r w:rsidRPr="00AD752C">
        <w:t>пенополистеролбетона</w:t>
      </w:r>
      <w:proofErr w:type="spellEnd"/>
      <w:r w:rsidRPr="00AD752C">
        <w:t>,</w:t>
      </w:r>
      <w:r w:rsidRPr="00AD752C">
        <w:rPr>
          <w:spacing w:val="-13"/>
        </w:rPr>
        <w:t xml:space="preserve"> </w:t>
      </w:r>
      <w:r w:rsidRPr="00AD752C">
        <w:t>кормовых</w:t>
      </w:r>
      <w:r w:rsidRPr="00AD752C">
        <w:rPr>
          <w:spacing w:val="-11"/>
        </w:rPr>
        <w:t xml:space="preserve"> </w:t>
      </w:r>
      <w:r w:rsidRPr="00AD752C">
        <w:t>гранул</w:t>
      </w:r>
      <w:r w:rsidRPr="00AD752C">
        <w:rPr>
          <w:spacing w:val="-12"/>
        </w:rPr>
        <w:t xml:space="preserve"> </w:t>
      </w:r>
      <w:r w:rsidRPr="00AD752C">
        <w:t>для</w:t>
      </w:r>
      <w:r w:rsidRPr="00AD752C">
        <w:rPr>
          <w:spacing w:val="-10"/>
        </w:rPr>
        <w:t xml:space="preserve"> </w:t>
      </w:r>
      <w:r w:rsidRPr="00AD752C">
        <w:t>сельского</w:t>
      </w:r>
      <w:r w:rsidRPr="00AD752C">
        <w:rPr>
          <w:spacing w:val="-13"/>
        </w:rPr>
        <w:t xml:space="preserve"> </w:t>
      </w:r>
      <w:r w:rsidRPr="00AD752C">
        <w:t>хозяйства,</w:t>
      </w:r>
      <w:r w:rsidRPr="00AD752C">
        <w:rPr>
          <w:spacing w:val="-13"/>
        </w:rPr>
        <w:t xml:space="preserve"> </w:t>
      </w:r>
      <w:r w:rsidRPr="00AD752C">
        <w:t>топливных</w:t>
      </w:r>
      <w:r w:rsidRPr="00AD752C">
        <w:rPr>
          <w:spacing w:val="-11"/>
        </w:rPr>
        <w:t xml:space="preserve"> </w:t>
      </w:r>
      <w:r w:rsidRPr="00AD752C">
        <w:t>пеллет,</w:t>
      </w:r>
      <w:r w:rsidRPr="00AD752C">
        <w:rPr>
          <w:spacing w:val="-12"/>
        </w:rPr>
        <w:t xml:space="preserve"> </w:t>
      </w:r>
      <w:r w:rsidR="001A343D" w:rsidRPr="00AD752C">
        <w:t xml:space="preserve">переработки </w:t>
      </w:r>
      <w:r w:rsidRPr="00AD752C">
        <w:t>макулатуры,</w:t>
      </w:r>
      <w:r w:rsidRPr="00AD752C">
        <w:rPr>
          <w:spacing w:val="-5"/>
        </w:rPr>
        <w:t xml:space="preserve"> </w:t>
      </w:r>
      <w:r w:rsidRPr="00AD752C">
        <w:t>резиновой</w:t>
      </w:r>
      <w:r w:rsidRPr="00AD752C">
        <w:rPr>
          <w:spacing w:val="-6"/>
        </w:rPr>
        <w:t xml:space="preserve"> </w:t>
      </w:r>
      <w:r w:rsidRPr="00AD752C">
        <w:t>крошки</w:t>
      </w:r>
      <w:r w:rsidRPr="00AD752C">
        <w:rPr>
          <w:spacing w:val="-8"/>
        </w:rPr>
        <w:t xml:space="preserve"> </w:t>
      </w:r>
      <w:r w:rsidRPr="00AD752C">
        <w:t>и</w:t>
      </w:r>
      <w:r w:rsidRPr="00AD752C">
        <w:rPr>
          <w:spacing w:val="-6"/>
        </w:rPr>
        <w:t xml:space="preserve"> </w:t>
      </w:r>
      <w:r w:rsidRPr="00AD752C">
        <w:t>т.д.</w:t>
      </w:r>
      <w:r w:rsidRPr="00AD752C">
        <w:rPr>
          <w:spacing w:val="-6"/>
        </w:rPr>
        <w:t xml:space="preserve"> </w:t>
      </w:r>
      <w:r w:rsidRPr="00AD752C">
        <w:t>Это</w:t>
      </w:r>
      <w:r w:rsidRPr="00AD752C">
        <w:rPr>
          <w:spacing w:val="-9"/>
        </w:rPr>
        <w:t xml:space="preserve"> </w:t>
      </w:r>
      <w:r w:rsidRPr="00AD752C">
        <w:t>позволит</w:t>
      </w:r>
      <w:r w:rsidRPr="00AD752C">
        <w:rPr>
          <w:spacing w:val="-4"/>
        </w:rPr>
        <w:t xml:space="preserve"> </w:t>
      </w:r>
      <w:r w:rsidRPr="00AD752C">
        <w:t>увеличить</w:t>
      </w:r>
      <w:r w:rsidRPr="00AD752C">
        <w:rPr>
          <w:spacing w:val="-5"/>
        </w:rPr>
        <w:t xml:space="preserve"> </w:t>
      </w:r>
      <w:r w:rsidRPr="00AD752C">
        <w:t>рентабельность</w:t>
      </w:r>
      <w:r w:rsidRPr="00AD752C">
        <w:rPr>
          <w:spacing w:val="-5"/>
        </w:rPr>
        <w:t xml:space="preserve"> </w:t>
      </w:r>
      <w:r w:rsidRPr="00AD752C">
        <w:t>сферы</w:t>
      </w:r>
      <w:r w:rsidRPr="00AD752C">
        <w:rPr>
          <w:spacing w:val="-8"/>
        </w:rPr>
        <w:t xml:space="preserve"> </w:t>
      </w:r>
      <w:r w:rsidRPr="00AD752C">
        <w:t>обращения с отходами и обеспечить республику и соседние регионы товарами народного потребления.</w:t>
      </w:r>
    </w:p>
    <w:p w14:paraId="635BEE3A" w14:textId="30372082" w:rsidR="007A6FB0" w:rsidRPr="00AD752C" w:rsidRDefault="006A2E41" w:rsidP="00935D4E">
      <w:pPr>
        <w:pStyle w:val="a3"/>
        <w:tabs>
          <w:tab w:val="left" w:pos="10065"/>
        </w:tabs>
        <w:spacing w:line="360" w:lineRule="auto"/>
        <w:ind w:left="318" w:right="559" w:firstLine="720"/>
        <w:jc w:val="both"/>
      </w:pPr>
      <w:r w:rsidRPr="00AD752C">
        <w:t xml:space="preserve">В случаях необходимости, </w:t>
      </w:r>
      <w:r w:rsidR="001A343D" w:rsidRPr="00AD752C">
        <w:t xml:space="preserve">на </w:t>
      </w:r>
      <w:r w:rsidRPr="00AD752C">
        <w:t xml:space="preserve">труднодоступных территориях, региональным оператором может быть </w:t>
      </w:r>
      <w:r w:rsidR="001A343D" w:rsidRPr="00AD752C">
        <w:t xml:space="preserve">предложено </w:t>
      </w:r>
      <w:r w:rsidRPr="00AD752C">
        <w:t xml:space="preserve">решение об установке маломощных систем термической деструкции по утилизации и/или обезвреживанию отходов при </w:t>
      </w:r>
      <w:r w:rsidR="001A343D" w:rsidRPr="00AD752C">
        <w:t xml:space="preserve">учёте и отражении уполномоченным органом </w:t>
      </w:r>
      <w:r w:rsidRPr="00AD752C">
        <w:t>исполнительной власти Республики Дагестан в сфере обращения с отходами</w:t>
      </w:r>
      <w:r w:rsidR="001A343D" w:rsidRPr="00AD752C">
        <w:t xml:space="preserve"> данных объектов в </w:t>
      </w:r>
      <w:r w:rsidR="001A343D" w:rsidRPr="00AD752C">
        <w:lastRenderedPageBreak/>
        <w:t>Территориальной схеме обращения с отходами республики Дагестан</w:t>
      </w:r>
      <w:r w:rsidRPr="00AD752C">
        <w:t xml:space="preserve">. Данное решение может быть </w:t>
      </w:r>
      <w:r w:rsidR="00FC05BA" w:rsidRPr="00AD752C">
        <w:t xml:space="preserve">принято </w:t>
      </w:r>
      <w:r w:rsidRPr="00AD752C">
        <w:t>только при организации региональным оператором в данной местности раздельного сбора отходов, который исключил бы попадание в утилизационное оборудование</w:t>
      </w:r>
      <w:r w:rsidR="00FC05BA" w:rsidRPr="00AD752C">
        <w:t xml:space="preserve"> отходов, термическая деструкция которых запрещена</w:t>
      </w:r>
      <w:r w:rsidRPr="00AD752C">
        <w:t>,</w:t>
      </w:r>
      <w:r w:rsidR="00FC05BA" w:rsidRPr="00AD752C">
        <w:t xml:space="preserve"> в т.ч.</w:t>
      </w:r>
      <w:r w:rsidRPr="00AD752C">
        <w:t xml:space="preserve"> </w:t>
      </w:r>
      <w:r w:rsidR="00FC05BA" w:rsidRPr="00AD752C">
        <w:t xml:space="preserve">не относящихся к ТКО - </w:t>
      </w:r>
      <w:r w:rsidRPr="00AD752C">
        <w:t xml:space="preserve">отходов I-II классов опасности. </w:t>
      </w:r>
      <w:r w:rsidR="00FC05BA" w:rsidRPr="00AD752C">
        <w:t xml:space="preserve">Эксплуатация </w:t>
      </w:r>
      <w:r w:rsidRPr="00AD752C">
        <w:t xml:space="preserve">подобного оборудования должна происходить </w:t>
      </w:r>
      <w:r w:rsidR="00FC05BA" w:rsidRPr="00AD752C">
        <w:t xml:space="preserve">исключительно </w:t>
      </w:r>
      <w:r w:rsidRPr="00AD752C">
        <w:t xml:space="preserve">при полном соблюдении санитарно-защитных зон и санитарно-эпидемиологических правил, </w:t>
      </w:r>
      <w:r w:rsidR="00FC05BA" w:rsidRPr="00AD752C">
        <w:t xml:space="preserve">предусмотренных </w:t>
      </w:r>
      <w:r w:rsidRPr="00AD752C">
        <w:t xml:space="preserve">для </w:t>
      </w:r>
      <w:r w:rsidR="00FC05BA" w:rsidRPr="00AD752C">
        <w:t xml:space="preserve">указанного </w:t>
      </w:r>
      <w:r w:rsidRPr="00AD752C">
        <w:t>оборудования.</w:t>
      </w:r>
    </w:p>
    <w:p w14:paraId="58CF1883" w14:textId="77777777" w:rsidR="00935D4E" w:rsidRPr="00AD752C" w:rsidRDefault="006A2E41" w:rsidP="00935D4E">
      <w:pPr>
        <w:pStyle w:val="a3"/>
        <w:tabs>
          <w:tab w:val="left" w:pos="10065"/>
        </w:tabs>
        <w:spacing w:line="360" w:lineRule="auto"/>
        <w:ind w:left="318" w:right="513" w:firstLine="720"/>
        <w:jc w:val="both"/>
      </w:pPr>
      <w:r w:rsidRPr="00AD752C">
        <w:t>При проектировании,</w:t>
      </w:r>
      <w:r w:rsidRPr="00AD752C">
        <w:rPr>
          <w:spacing w:val="-1"/>
        </w:rPr>
        <w:t xml:space="preserve"> </w:t>
      </w:r>
      <w:r w:rsidRPr="00AD752C">
        <w:t>строительстве/реконструкции и рекультивации объектов</w:t>
      </w:r>
      <w:r w:rsidRPr="00AD752C">
        <w:rPr>
          <w:spacing w:val="-1"/>
        </w:rPr>
        <w:t xml:space="preserve"> </w:t>
      </w:r>
      <w:r w:rsidRPr="00AD752C">
        <w:t>обращения</w:t>
      </w:r>
      <w:r w:rsidRPr="00AD752C">
        <w:rPr>
          <w:spacing w:val="-1"/>
        </w:rPr>
        <w:t xml:space="preserve"> </w:t>
      </w:r>
      <w:r w:rsidRPr="00AD752C">
        <w:t>с отходами должны соблюдаться положения следующих документов:</w:t>
      </w:r>
    </w:p>
    <w:p w14:paraId="1BEC3395" w14:textId="77777777" w:rsidR="00935D4E" w:rsidRPr="00AD752C" w:rsidRDefault="006A2E41" w:rsidP="00935D4E">
      <w:pPr>
        <w:pStyle w:val="a3"/>
        <w:tabs>
          <w:tab w:val="left" w:pos="10065"/>
        </w:tabs>
        <w:spacing w:line="360" w:lineRule="auto"/>
        <w:ind w:left="318" w:right="513" w:firstLine="720"/>
        <w:jc w:val="both"/>
        <w:rPr>
          <w:spacing w:val="-2"/>
        </w:rPr>
      </w:pPr>
      <w:r w:rsidRPr="00AD752C">
        <w:t>Информационно-технического</w:t>
      </w:r>
      <w:r w:rsidRPr="00AD752C">
        <w:rPr>
          <w:spacing w:val="74"/>
          <w:w w:val="150"/>
        </w:rPr>
        <w:t xml:space="preserve"> </w:t>
      </w:r>
      <w:r w:rsidRPr="00AD752C">
        <w:t>справочника</w:t>
      </w:r>
      <w:r w:rsidRPr="00AD752C">
        <w:rPr>
          <w:spacing w:val="76"/>
          <w:w w:val="150"/>
        </w:rPr>
        <w:t xml:space="preserve"> </w:t>
      </w:r>
      <w:r w:rsidRPr="00AD752C">
        <w:t>по</w:t>
      </w:r>
      <w:r w:rsidRPr="00AD752C">
        <w:rPr>
          <w:spacing w:val="77"/>
          <w:w w:val="150"/>
        </w:rPr>
        <w:t xml:space="preserve"> </w:t>
      </w:r>
      <w:r w:rsidRPr="00AD752C">
        <w:t>наилучшим</w:t>
      </w:r>
      <w:r w:rsidRPr="00AD752C">
        <w:rPr>
          <w:spacing w:val="76"/>
          <w:w w:val="150"/>
        </w:rPr>
        <w:t xml:space="preserve"> </w:t>
      </w:r>
      <w:r w:rsidRPr="00AD752C">
        <w:t>доступным</w:t>
      </w:r>
      <w:r w:rsidRPr="00AD752C">
        <w:rPr>
          <w:spacing w:val="76"/>
          <w:w w:val="150"/>
        </w:rPr>
        <w:t xml:space="preserve"> </w:t>
      </w:r>
      <w:r w:rsidRPr="00AD752C">
        <w:rPr>
          <w:spacing w:val="-2"/>
        </w:rPr>
        <w:t>технологиям</w:t>
      </w:r>
      <w:r w:rsidR="00935D4E" w:rsidRPr="00AD752C">
        <w:t xml:space="preserve"> </w:t>
      </w:r>
      <w:r w:rsidRPr="00AD752C">
        <w:t>«Размещение</w:t>
      </w:r>
      <w:r w:rsidRPr="00AD752C">
        <w:rPr>
          <w:spacing w:val="-3"/>
        </w:rPr>
        <w:t xml:space="preserve"> </w:t>
      </w:r>
      <w:r w:rsidRPr="00AD752C">
        <w:t>отходов</w:t>
      </w:r>
      <w:r w:rsidRPr="00AD752C">
        <w:rPr>
          <w:spacing w:val="-5"/>
        </w:rPr>
        <w:t xml:space="preserve"> </w:t>
      </w:r>
      <w:r w:rsidRPr="00AD752C">
        <w:t>производства</w:t>
      </w:r>
      <w:r w:rsidRPr="00AD752C">
        <w:rPr>
          <w:spacing w:val="-3"/>
        </w:rPr>
        <w:t xml:space="preserve"> </w:t>
      </w:r>
      <w:r w:rsidRPr="00AD752C">
        <w:t>и</w:t>
      </w:r>
      <w:r w:rsidRPr="00AD752C">
        <w:rPr>
          <w:spacing w:val="-2"/>
        </w:rPr>
        <w:t xml:space="preserve"> </w:t>
      </w:r>
      <w:r w:rsidRPr="00AD752C">
        <w:t>потребления»</w:t>
      </w:r>
      <w:r w:rsidRPr="00AD752C">
        <w:rPr>
          <w:spacing w:val="-10"/>
        </w:rPr>
        <w:t xml:space="preserve"> </w:t>
      </w:r>
      <w:r w:rsidRPr="00AD752C">
        <w:t>ИТС</w:t>
      </w:r>
      <w:r w:rsidRPr="00AD752C">
        <w:rPr>
          <w:spacing w:val="-1"/>
        </w:rPr>
        <w:t xml:space="preserve"> </w:t>
      </w:r>
      <w:r w:rsidRPr="00AD752C">
        <w:t>17-</w:t>
      </w:r>
      <w:r w:rsidRPr="00AD752C">
        <w:rPr>
          <w:spacing w:val="-2"/>
        </w:rPr>
        <w:t>2016.</w:t>
      </w:r>
    </w:p>
    <w:p w14:paraId="4F839460" w14:textId="77777777" w:rsidR="007A6FB0" w:rsidRPr="00AD752C" w:rsidRDefault="006A2E41" w:rsidP="00935D4E">
      <w:pPr>
        <w:pStyle w:val="a3"/>
        <w:tabs>
          <w:tab w:val="left" w:pos="10065"/>
        </w:tabs>
        <w:spacing w:line="360" w:lineRule="auto"/>
        <w:ind w:left="318" w:right="513" w:firstLine="720"/>
        <w:jc w:val="both"/>
      </w:pPr>
      <w:r w:rsidRPr="00AD752C">
        <w:t>ГОСТ Р 55097-2012 Ресурсосбережение. Наилучшие доступные технологии. Обработка отходов в целях получения вторичных энергетических ресурсов.</w:t>
      </w:r>
    </w:p>
    <w:p w14:paraId="05DFF807" w14:textId="77777777" w:rsidR="007A6FB0" w:rsidRPr="00AD752C" w:rsidRDefault="006A2E41" w:rsidP="00935D4E">
      <w:pPr>
        <w:pStyle w:val="a7"/>
        <w:tabs>
          <w:tab w:val="left" w:pos="1560"/>
          <w:tab w:val="left" w:pos="1880"/>
          <w:tab w:val="left" w:pos="2249"/>
          <w:tab w:val="left" w:pos="3945"/>
          <w:tab w:val="left" w:pos="5365"/>
          <w:tab w:val="left" w:pos="6698"/>
          <w:tab w:val="left" w:pos="8168"/>
          <w:tab w:val="left" w:pos="10065"/>
        </w:tabs>
        <w:spacing w:line="360" w:lineRule="auto"/>
        <w:ind w:left="284" w:right="568" w:firstLine="709"/>
        <w:jc w:val="left"/>
        <w:rPr>
          <w:sz w:val="24"/>
        </w:rPr>
      </w:pPr>
      <w:r w:rsidRPr="00AD752C">
        <w:rPr>
          <w:spacing w:val="-4"/>
          <w:sz w:val="24"/>
        </w:rPr>
        <w:t>ГОСТ</w:t>
      </w:r>
      <w:r w:rsidRPr="00AD752C">
        <w:rPr>
          <w:sz w:val="24"/>
        </w:rPr>
        <w:tab/>
      </w:r>
      <w:r w:rsidRPr="00AD752C">
        <w:rPr>
          <w:spacing w:val="-10"/>
          <w:sz w:val="24"/>
        </w:rPr>
        <w:t>Р</w:t>
      </w:r>
      <w:r w:rsidRPr="00AD752C">
        <w:rPr>
          <w:sz w:val="24"/>
        </w:rPr>
        <w:tab/>
      </w:r>
      <w:r w:rsidRPr="00AD752C">
        <w:rPr>
          <w:spacing w:val="-2"/>
          <w:sz w:val="24"/>
        </w:rPr>
        <w:t>56828.31-2017</w:t>
      </w:r>
      <w:r w:rsidRPr="00AD752C">
        <w:rPr>
          <w:sz w:val="24"/>
        </w:rPr>
        <w:tab/>
      </w:r>
      <w:r w:rsidRPr="00AD752C">
        <w:rPr>
          <w:spacing w:val="-2"/>
          <w:sz w:val="24"/>
        </w:rPr>
        <w:t>Наилучшие</w:t>
      </w:r>
      <w:r w:rsidRPr="00AD752C">
        <w:rPr>
          <w:sz w:val="24"/>
        </w:rPr>
        <w:tab/>
      </w:r>
      <w:r w:rsidRPr="00AD752C">
        <w:rPr>
          <w:spacing w:val="-2"/>
          <w:sz w:val="24"/>
        </w:rPr>
        <w:t>доступные</w:t>
      </w:r>
      <w:r w:rsidRPr="00AD752C">
        <w:rPr>
          <w:sz w:val="24"/>
        </w:rPr>
        <w:tab/>
      </w:r>
      <w:r w:rsidRPr="00AD752C">
        <w:rPr>
          <w:spacing w:val="-2"/>
          <w:sz w:val="24"/>
        </w:rPr>
        <w:t>технологии.</w:t>
      </w:r>
      <w:r w:rsidR="00935D4E" w:rsidRPr="00AD752C">
        <w:rPr>
          <w:spacing w:val="-2"/>
          <w:sz w:val="24"/>
        </w:rPr>
        <w:t xml:space="preserve"> </w:t>
      </w:r>
      <w:r w:rsidRPr="00AD752C">
        <w:rPr>
          <w:spacing w:val="-2"/>
          <w:sz w:val="24"/>
        </w:rPr>
        <w:t>Ресурсосбережение.</w:t>
      </w:r>
      <w:r w:rsidR="00935D4E" w:rsidRPr="00AD752C">
        <w:rPr>
          <w:spacing w:val="-2"/>
          <w:sz w:val="24"/>
        </w:rPr>
        <w:t xml:space="preserve"> </w:t>
      </w:r>
      <w:r w:rsidRPr="00AD752C">
        <w:rPr>
          <w:sz w:val="24"/>
        </w:rPr>
        <w:t>Иерархический порядок обращения с отходами.</w:t>
      </w:r>
    </w:p>
    <w:p w14:paraId="7C3ACD27" w14:textId="01689B2B" w:rsidR="00F05CA7" w:rsidRPr="00AD752C" w:rsidRDefault="00F05CA7" w:rsidP="00F05CA7">
      <w:pPr>
        <w:tabs>
          <w:tab w:val="left" w:pos="10065"/>
        </w:tabs>
        <w:spacing w:line="360" w:lineRule="auto"/>
        <w:ind w:left="284" w:right="513" w:firstLine="720"/>
        <w:jc w:val="both"/>
        <w:rPr>
          <w:b/>
          <w:i/>
          <w:sz w:val="24"/>
        </w:rPr>
      </w:pPr>
      <w:r w:rsidRPr="00AD752C">
        <w:rPr>
          <w:b/>
          <w:i/>
          <w:sz w:val="24"/>
        </w:rPr>
        <w:t xml:space="preserve">Предлагаемые технологические решения </w:t>
      </w:r>
      <w:r w:rsidR="00034BF0" w:rsidRPr="00AD752C">
        <w:rPr>
          <w:b/>
          <w:i/>
          <w:sz w:val="24"/>
        </w:rPr>
        <w:t xml:space="preserve">вывода </w:t>
      </w:r>
      <w:r w:rsidRPr="00AD752C">
        <w:rPr>
          <w:b/>
          <w:i/>
          <w:sz w:val="24"/>
        </w:rPr>
        <w:t>из эксплуатации Полигонов для захоронения отходов</w:t>
      </w:r>
    </w:p>
    <w:p w14:paraId="76DD3C3D"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Для вывода из эксплуатации ОРО необходимо:</w:t>
      </w:r>
    </w:p>
    <w:p w14:paraId="205CDFBB"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1) Разработать:</w:t>
      </w:r>
    </w:p>
    <w:p w14:paraId="25FFCE3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проект вывода из эксплуатации ОРО, предусматривающий процедуру консервации или ликвидации такого объекта;</w:t>
      </w:r>
    </w:p>
    <w:p w14:paraId="6197FB09"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проект рекультивации земельного участка, нарушенного при размещении отходов (в случае ликвидации объекта размещения отходов).</w:t>
      </w:r>
    </w:p>
    <w:p w14:paraId="1E86724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Требования к проектной документации определены Положением о составе разделов проектной документации и требованиях к их содержанию, утвержденным Постановлением Правительства Российской Федерации от 16.02.2008 N 87.</w:t>
      </w:r>
    </w:p>
    <w:p w14:paraId="26DB81E9" w14:textId="4EDDB80A" w:rsidR="00F05CA7" w:rsidRPr="00AD752C" w:rsidRDefault="00F05CA7" w:rsidP="00F05CA7">
      <w:pPr>
        <w:tabs>
          <w:tab w:val="left" w:pos="10065"/>
        </w:tabs>
        <w:spacing w:line="360" w:lineRule="auto"/>
        <w:ind w:left="284" w:right="513" w:firstLine="720"/>
        <w:jc w:val="both"/>
        <w:rPr>
          <w:sz w:val="24"/>
        </w:rPr>
      </w:pPr>
      <w:r w:rsidRPr="00AD752C">
        <w:rPr>
          <w:sz w:val="24"/>
        </w:rPr>
        <w:t>2) Представить вышеуказанные проекты на государственную экологическую экспертизу.</w:t>
      </w:r>
    </w:p>
    <w:p w14:paraId="4E13993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xml:space="preserve">Проектная документация объектов капитального строительства, используемых для утилизации твердых коммунальных отходов в качестве возобновляемого источника энергии (вторичных энергетических ресурсов), проектная документация объектов капитального строительства, относящихся в соответствии с законодательством Российской Федерации в области обращения с отходами производства и потребления к объектам обезвреживания и (или) объектам размещения отходов, а также проекты рекультивации земель, которые использовались для размещения отходов производства и потребления, в том числе которые не предназначались для размещения отходов производства и потребления (п. 7.2 ст. 11 Федерального закона от </w:t>
      </w:r>
      <w:r w:rsidRPr="00AD752C">
        <w:rPr>
          <w:sz w:val="24"/>
        </w:rPr>
        <w:lastRenderedPageBreak/>
        <w:t>23.11.1995 N 174-ФЗ (ред. от 24.04.2020) "Об экологической экспертизе").</w:t>
      </w:r>
    </w:p>
    <w:p w14:paraId="60EAB1F1"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3) Прекратить фактическую эксплуатацию объекта размещения отходов.</w:t>
      </w:r>
    </w:p>
    <w:p w14:paraId="26B96343"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4) Исключить ОРО из ГРОРО.</w:t>
      </w:r>
    </w:p>
    <w:p w14:paraId="3121CCB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п.6 ст.12 Федерального закона от 24.06.1998 г. N 89-ФЗ "Об отходах производства и потребления" объекты размещения отходов вносятся в государственный реестр объектов размещения отходов (ГРОРО).</w:t>
      </w:r>
    </w:p>
    <w:p w14:paraId="78B77E57"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На основании Порядка ведения государственного кадастра отходов, утвержденного Приказом Минприроды России от 30.09.2011 г. N 792 ведение ГРОРО осуществляет Росприроднадзор.</w:t>
      </w:r>
    </w:p>
    <w:p w14:paraId="3276C518"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Исключение ОРО из ГРОРО осуществляется в случае (п.22 Порядка):</w:t>
      </w:r>
    </w:p>
    <w:p w14:paraId="1173FC5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получения Росприроднадзором в уведомительном порядке от юридических лиц и индивидуальных предпринимателей, эксплуатирующих объекты размещения отходов, заявления о прекращении эксплуатации объекта размещения отходов.</w:t>
      </w:r>
    </w:p>
    <w:p w14:paraId="29A5630A"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Таким образом, для исключения ОРО из ГРОРО необходимо направить заявление о прекращении эксплуатации ОРО в Росприроднадзор в уведомительном порядке.</w:t>
      </w:r>
    </w:p>
    <w:p w14:paraId="48D535A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К сведению, образец такого заявления законодательно не утвержден, поэтому оно может быть составлено в произвольной форме.</w:t>
      </w:r>
    </w:p>
    <w:p w14:paraId="3677F1EE"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5) Провести процедуру снятия с государственного учета объекта, оказывающего негативное воздействие на окружающую среду.</w:t>
      </w:r>
    </w:p>
    <w:p w14:paraId="3288FC0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Согласно п. 11, 12 ст. 69.2 Закона № 7-ФЗ, когда объект НВОС ликвидируется или находится на консервации, организация для снятия его с учета подает копию акта о ликвидации или консервации.</w:t>
      </w:r>
    </w:p>
    <w:p w14:paraId="4C392D5F"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6) Представить в территориальный орган Росприроднадзора:</w:t>
      </w:r>
    </w:p>
    <w:p w14:paraId="488E8262"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заявление о прекращении лицензируемого вида деятельности, оформленное в соответствии с Приказом Росприроднадзора от 29.05.2020 N 585 «Об утверждении Административного регламента Федеральной службы по надзору в сфере природопользования предоставления государственной услуги по лицензированию деятельности по сбору, транспортированию, обработке, утилизации, обезвреживанию, размещению отходов I-IV классов опасности»;</w:t>
      </w:r>
    </w:p>
    <w:p w14:paraId="1E2CC085"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оригинал действующей лицензии по обращению с отходами.</w:t>
      </w:r>
    </w:p>
    <w:p w14:paraId="35E27CC4"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7) Контролировать состояние ОРО и его воздействие на окружающую среду.</w:t>
      </w:r>
    </w:p>
    <w:p w14:paraId="4CD94BDC"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 xml:space="preserve">Согласно п.4 ст.12 Федерального закона от 24.06.1998 г. N 89-ФЗ "Об отходах производства и потребления" собственники объектов размещения отходов, а также лица, во владении или в пользовании которых находятся объекты размещения отходов, после окончания эксплуатации данных объектов обязаны проводить контроль за их состоянием и воздействием на </w:t>
      </w:r>
      <w:r w:rsidRPr="00AD752C">
        <w:rPr>
          <w:sz w:val="24"/>
        </w:rPr>
        <w:lastRenderedPageBreak/>
        <w:t>окружающую среду и работы по восстановлению нарушенных земель в порядке, установленном законодательством Российской Федерации.</w:t>
      </w:r>
    </w:p>
    <w:p w14:paraId="47401CE6" w14:textId="77777777" w:rsidR="00F05CA7" w:rsidRPr="00AD752C" w:rsidRDefault="00F05CA7" w:rsidP="00F05CA7">
      <w:pPr>
        <w:tabs>
          <w:tab w:val="left" w:pos="10065"/>
        </w:tabs>
        <w:spacing w:line="360" w:lineRule="auto"/>
        <w:ind w:left="284" w:right="513" w:firstLine="720"/>
        <w:jc w:val="both"/>
        <w:rPr>
          <w:sz w:val="24"/>
        </w:rPr>
      </w:pPr>
      <w:r w:rsidRPr="00AD752C">
        <w:rPr>
          <w:sz w:val="24"/>
        </w:rPr>
        <w:t>8) Провести рекультивацию ОРО.</w:t>
      </w:r>
    </w:p>
    <w:p w14:paraId="01A18591"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Этапы проведения рекультивации:</w:t>
      </w:r>
    </w:p>
    <w:p w14:paraId="2C8DAF45" w14:textId="0F280C89"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Согласно законодательству, восстановление закрытой мусорной свалки или полигона </w:t>
      </w:r>
      <w:r w:rsidR="004961CD" w:rsidRPr="00AD752C">
        <w:rPr>
          <w:sz w:val="24"/>
        </w:rPr>
        <w:t xml:space="preserve">ТКО </w:t>
      </w:r>
      <w:r w:rsidRPr="00AD752C">
        <w:rPr>
          <w:sz w:val="24"/>
        </w:rPr>
        <w:t>возможен сразу после завершения складирования отходов.</w:t>
      </w:r>
    </w:p>
    <w:p w14:paraId="5289A84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Процесс рекультивации мусорных полигонов состоит из двух этапов:</w:t>
      </w:r>
    </w:p>
    <w:p w14:paraId="0608C82E"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инженерно-технического;</w:t>
      </w:r>
    </w:p>
    <w:p w14:paraId="19F44090" w14:textId="77777777" w:rsidR="00612087" w:rsidRPr="00AD752C" w:rsidRDefault="00612087" w:rsidP="00612087">
      <w:pPr>
        <w:tabs>
          <w:tab w:val="left" w:pos="10065"/>
        </w:tabs>
        <w:spacing w:line="360" w:lineRule="auto"/>
        <w:ind w:left="284" w:right="513" w:firstLine="720"/>
        <w:jc w:val="both"/>
        <w:rPr>
          <w:b/>
          <w:sz w:val="24"/>
        </w:rPr>
      </w:pPr>
      <w:r w:rsidRPr="00AD752C">
        <w:rPr>
          <w:b/>
          <w:sz w:val="24"/>
        </w:rPr>
        <w:t>биологического.</w:t>
      </w:r>
    </w:p>
    <w:p w14:paraId="4A5DA276"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Технический</w:t>
      </w:r>
    </w:p>
    <w:p w14:paraId="052E7405" w14:textId="7AB57227" w:rsidR="00612087" w:rsidRPr="00AD752C" w:rsidRDefault="00612087" w:rsidP="00612087">
      <w:pPr>
        <w:tabs>
          <w:tab w:val="left" w:pos="10065"/>
        </w:tabs>
        <w:spacing w:line="360" w:lineRule="auto"/>
        <w:ind w:left="284" w:right="513" w:firstLine="720"/>
        <w:jc w:val="both"/>
        <w:rPr>
          <w:sz w:val="24"/>
        </w:rPr>
      </w:pPr>
      <w:r w:rsidRPr="00AD752C">
        <w:rPr>
          <w:sz w:val="24"/>
        </w:rPr>
        <w:t xml:space="preserve">На этой фазе разрабатываются технологические и строительные </w:t>
      </w:r>
      <w:proofErr w:type="gramStart"/>
      <w:r w:rsidR="00D643B9" w:rsidRPr="00AD752C">
        <w:rPr>
          <w:sz w:val="24"/>
        </w:rPr>
        <w:t>решения</w:t>
      </w:r>
      <w:r w:rsidRPr="00AD752C">
        <w:rPr>
          <w:sz w:val="24"/>
        </w:rPr>
        <w:t xml:space="preserve">, </w:t>
      </w:r>
      <w:r w:rsidR="00D643B9" w:rsidRPr="00AD752C">
        <w:rPr>
          <w:sz w:val="24"/>
        </w:rPr>
        <w:t xml:space="preserve"> обосновывается</w:t>
      </w:r>
      <w:proofErr w:type="gramEnd"/>
      <w:r w:rsidRPr="00AD752C">
        <w:rPr>
          <w:sz w:val="24"/>
        </w:rPr>
        <w:t xml:space="preserve"> выбор конструкций защитных экранов, улавливания, обработки и утилизации свалочного газа, фильтрата и сточных поверхностных вод.</w:t>
      </w:r>
    </w:p>
    <w:p w14:paraId="62258D8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Технический этап охватывает следующие действия:</w:t>
      </w:r>
    </w:p>
    <w:p w14:paraId="55B43AB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Изучение состояния грунта закрытой свалки, включая его влияние на окружающую среду.</w:t>
      </w:r>
    </w:p>
    <w:p w14:paraId="7E3DEFF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земельного участка свалки к дальнейшему использованию, в том числе планировку и формирование откосов, технологических слоев, нанесение плодородных почв. Кроме этого, строительство дорог и сооружений.</w:t>
      </w:r>
    </w:p>
    <w:p w14:paraId="292C0DB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После завершения инженерно-технической стадии рекультивации полигона ТКО начинаются работы по биологической фазе.</w:t>
      </w:r>
    </w:p>
    <w:p w14:paraId="1A16A21D" w14:textId="77777777" w:rsidR="00612087" w:rsidRPr="00AD752C" w:rsidRDefault="00612087" w:rsidP="00612087">
      <w:pPr>
        <w:tabs>
          <w:tab w:val="left" w:pos="10065"/>
        </w:tabs>
        <w:spacing w:line="360" w:lineRule="auto"/>
        <w:ind w:left="284" w:right="513" w:firstLine="720"/>
        <w:jc w:val="both"/>
        <w:rPr>
          <w:sz w:val="24"/>
          <w:u w:val="single"/>
        </w:rPr>
      </w:pPr>
      <w:r w:rsidRPr="00AD752C">
        <w:rPr>
          <w:sz w:val="24"/>
          <w:u w:val="single"/>
        </w:rPr>
        <w:t>Биологический</w:t>
      </w:r>
    </w:p>
    <w:p w14:paraId="7155DF5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Заключается в проведении агротехнических и фитомелиоративных мероприятий, предназначенных для улучшения качества почвы мусорного полигона. Длительность биологического цикла рекультивации — 4 года.</w:t>
      </w:r>
    </w:p>
    <w:p w14:paraId="0665FE4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Мероприятия первого года охватывают:</w:t>
      </w:r>
    </w:p>
    <w:p w14:paraId="11D88C0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подготовку почвы;</w:t>
      </w:r>
    </w:p>
    <w:p w14:paraId="3B810F7C"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подбор посадочного материала;</w:t>
      </w:r>
    </w:p>
    <w:p w14:paraId="613BD63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посев растений и уход за посевами.</w:t>
      </w:r>
    </w:p>
    <w:p w14:paraId="4F95275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течение второго, третьего и четвертого года проходит подкормка многолетних трав, боронование, скашивание, полив.</w:t>
      </w:r>
    </w:p>
    <w:p w14:paraId="2811F82A"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Время восстановления почвы зависит от выбранного варианта засева площади полигона:</w:t>
      </w:r>
    </w:p>
    <w:p w14:paraId="546A1D67"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многолетние травы — 1-3 года;</w:t>
      </w:r>
    </w:p>
    <w:p w14:paraId="05F6D076"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мелкий кустарник и деревья — 2-3 года.</w:t>
      </w:r>
    </w:p>
    <w:p w14:paraId="68A802C0"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Затем территория полигона передается тому или иному ведомству для последующего использования земель.</w:t>
      </w:r>
    </w:p>
    <w:p w14:paraId="107E6F52"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lastRenderedPageBreak/>
        <w:t>Эффективность метода</w:t>
      </w:r>
    </w:p>
    <w:p w14:paraId="5D816205"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В результате проведения рекультивации закрытых мусорных полигонов частично восстанавливается плодородность почвы, что позволяет использовать их территории с определенной целью. На возрожденных участках устраивают парки, зоны отдыха, спортивные площадки, автостоянки, легкие сооружения открытого типа.</w:t>
      </w:r>
    </w:p>
    <w:p w14:paraId="479A53B9"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Эффективность метода рекультивации свалок ТБО часто оценивается понятиями «краткосрочная» и «долгосрочная» эффективность. Большинство объектов оценивается по краткосрочной эффективности, которая состоит в минимизации или полной ликвидации влияния неблагоприятных отходов на окружающую атмосферу.</w:t>
      </w:r>
    </w:p>
    <w:p w14:paraId="068ACE5B"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Считается, что воздействие биогаза и фильтрата на атмосферу и поверхностные воды прекращается сразу же после проведения всех работ по рекультивации полигона. Такой эффект достигается созданием систем утилизации и дегазации свалочного газа, а также сбора и очистки фильтрата.</w:t>
      </w:r>
    </w:p>
    <w:p w14:paraId="161B2CFD" w14:textId="77777777" w:rsidR="00612087" w:rsidRPr="00AD752C" w:rsidRDefault="00612087" w:rsidP="00612087">
      <w:pPr>
        <w:tabs>
          <w:tab w:val="left" w:pos="10065"/>
        </w:tabs>
        <w:spacing w:line="360" w:lineRule="auto"/>
        <w:ind w:left="284" w:right="513" w:firstLine="720"/>
        <w:jc w:val="both"/>
        <w:rPr>
          <w:sz w:val="24"/>
        </w:rPr>
      </w:pPr>
      <w:r w:rsidRPr="00AD752C">
        <w:rPr>
          <w:sz w:val="24"/>
        </w:rPr>
        <w:t>Долгосрочная эффективность рекультивации свалок в силу связи с процессами, протекающими в отходах непосредственно в теле полигона, может оцениваться через десятки лет. Поэтому такая эффективность реализуется очень слабо или совсем никак.</w:t>
      </w:r>
    </w:p>
    <w:p w14:paraId="2B9994AB" w14:textId="77777777" w:rsidR="00612087" w:rsidRPr="00AD752C" w:rsidRDefault="00612087" w:rsidP="00612087">
      <w:pPr>
        <w:tabs>
          <w:tab w:val="left" w:pos="10065"/>
        </w:tabs>
        <w:spacing w:line="360" w:lineRule="auto"/>
        <w:ind w:left="284" w:right="513" w:firstLine="720"/>
        <w:jc w:val="both"/>
        <w:rPr>
          <w:sz w:val="24"/>
        </w:rPr>
      </w:pPr>
    </w:p>
    <w:p w14:paraId="3DE924C9" w14:textId="77777777" w:rsidR="00612087" w:rsidRPr="00AD752C" w:rsidRDefault="00612087" w:rsidP="00612087">
      <w:pPr>
        <w:tabs>
          <w:tab w:val="left" w:pos="10065"/>
        </w:tabs>
        <w:spacing w:line="360" w:lineRule="auto"/>
        <w:ind w:left="284" w:right="513" w:firstLine="720"/>
        <w:jc w:val="both"/>
        <w:rPr>
          <w:sz w:val="24"/>
        </w:rPr>
      </w:pPr>
    </w:p>
    <w:p w14:paraId="3435037E" w14:textId="77777777" w:rsidR="00612087" w:rsidRPr="00AD752C" w:rsidRDefault="00612087" w:rsidP="00612087">
      <w:pPr>
        <w:tabs>
          <w:tab w:val="left" w:pos="10065"/>
        </w:tabs>
        <w:spacing w:line="360" w:lineRule="auto"/>
        <w:ind w:left="284" w:right="513" w:firstLine="720"/>
        <w:jc w:val="both"/>
        <w:rPr>
          <w:sz w:val="24"/>
        </w:rPr>
      </w:pPr>
    </w:p>
    <w:p w14:paraId="70D3D5C2" w14:textId="77777777" w:rsidR="00612087" w:rsidRPr="00AD752C" w:rsidRDefault="00612087" w:rsidP="00612087">
      <w:pPr>
        <w:tabs>
          <w:tab w:val="left" w:pos="10065"/>
        </w:tabs>
        <w:spacing w:line="360" w:lineRule="auto"/>
        <w:ind w:left="284" w:right="513" w:firstLine="720"/>
        <w:jc w:val="both"/>
        <w:rPr>
          <w:sz w:val="24"/>
        </w:rPr>
      </w:pPr>
    </w:p>
    <w:p w14:paraId="09BC5D47" w14:textId="77777777" w:rsidR="00612087" w:rsidRPr="00AD752C" w:rsidRDefault="00612087" w:rsidP="00612087">
      <w:pPr>
        <w:tabs>
          <w:tab w:val="left" w:pos="10065"/>
        </w:tabs>
        <w:spacing w:line="360" w:lineRule="auto"/>
        <w:ind w:left="284" w:right="513" w:firstLine="720"/>
        <w:jc w:val="both"/>
        <w:rPr>
          <w:sz w:val="24"/>
        </w:rPr>
      </w:pPr>
    </w:p>
    <w:p w14:paraId="1A53328E" w14:textId="77777777" w:rsidR="00612087" w:rsidRPr="00AD752C" w:rsidRDefault="00612087" w:rsidP="00612087">
      <w:pPr>
        <w:tabs>
          <w:tab w:val="left" w:pos="10065"/>
        </w:tabs>
        <w:spacing w:line="360" w:lineRule="auto"/>
        <w:ind w:left="284" w:right="513" w:firstLine="720"/>
        <w:jc w:val="both"/>
        <w:rPr>
          <w:sz w:val="24"/>
        </w:rPr>
      </w:pPr>
    </w:p>
    <w:p w14:paraId="04C72930" w14:textId="77777777" w:rsidR="00612087" w:rsidRPr="00AD752C" w:rsidRDefault="00612087" w:rsidP="00612087">
      <w:pPr>
        <w:tabs>
          <w:tab w:val="left" w:pos="10065"/>
        </w:tabs>
        <w:spacing w:line="360" w:lineRule="auto"/>
        <w:ind w:left="284" w:right="513" w:firstLine="720"/>
        <w:jc w:val="both"/>
        <w:rPr>
          <w:sz w:val="24"/>
        </w:rPr>
      </w:pPr>
    </w:p>
    <w:p w14:paraId="6783C15F" w14:textId="77777777" w:rsidR="00612087" w:rsidRPr="00AD752C" w:rsidRDefault="00612087" w:rsidP="00612087">
      <w:pPr>
        <w:tabs>
          <w:tab w:val="left" w:pos="10065"/>
        </w:tabs>
        <w:spacing w:line="360" w:lineRule="auto"/>
        <w:ind w:left="284" w:right="513" w:firstLine="720"/>
        <w:jc w:val="both"/>
        <w:rPr>
          <w:sz w:val="24"/>
        </w:rPr>
      </w:pPr>
    </w:p>
    <w:p w14:paraId="449E366C" w14:textId="77777777" w:rsidR="00747241" w:rsidRPr="00AD752C" w:rsidRDefault="00747241" w:rsidP="00612087">
      <w:pPr>
        <w:tabs>
          <w:tab w:val="left" w:pos="10065"/>
        </w:tabs>
        <w:spacing w:line="360" w:lineRule="auto"/>
        <w:ind w:left="284" w:right="513" w:firstLine="720"/>
        <w:jc w:val="both"/>
        <w:rPr>
          <w:sz w:val="24"/>
        </w:rPr>
      </w:pPr>
    </w:p>
    <w:p w14:paraId="049AB012" w14:textId="77777777" w:rsidR="00747241" w:rsidRPr="00AD752C" w:rsidRDefault="00747241" w:rsidP="00612087">
      <w:pPr>
        <w:tabs>
          <w:tab w:val="left" w:pos="10065"/>
        </w:tabs>
        <w:spacing w:line="360" w:lineRule="auto"/>
        <w:ind w:left="284" w:right="513" w:firstLine="720"/>
        <w:jc w:val="both"/>
        <w:rPr>
          <w:sz w:val="24"/>
        </w:rPr>
      </w:pPr>
    </w:p>
    <w:p w14:paraId="3D61460E" w14:textId="77777777" w:rsidR="00747241" w:rsidRPr="00AD752C" w:rsidRDefault="00747241" w:rsidP="00612087">
      <w:pPr>
        <w:tabs>
          <w:tab w:val="left" w:pos="10065"/>
        </w:tabs>
        <w:spacing w:line="360" w:lineRule="auto"/>
        <w:ind w:left="284" w:right="513" w:firstLine="720"/>
        <w:jc w:val="both"/>
        <w:rPr>
          <w:sz w:val="24"/>
        </w:rPr>
      </w:pPr>
    </w:p>
    <w:p w14:paraId="57C964AC" w14:textId="77777777" w:rsidR="00747241" w:rsidRPr="00AD752C" w:rsidRDefault="00747241" w:rsidP="00612087">
      <w:pPr>
        <w:tabs>
          <w:tab w:val="left" w:pos="10065"/>
        </w:tabs>
        <w:spacing w:line="360" w:lineRule="auto"/>
        <w:ind w:left="284" w:right="513" w:firstLine="720"/>
        <w:jc w:val="both"/>
        <w:rPr>
          <w:sz w:val="24"/>
        </w:rPr>
      </w:pPr>
    </w:p>
    <w:p w14:paraId="6427EF4D" w14:textId="77777777" w:rsidR="00747241" w:rsidRPr="00AD752C" w:rsidRDefault="00747241" w:rsidP="00612087">
      <w:pPr>
        <w:tabs>
          <w:tab w:val="left" w:pos="10065"/>
        </w:tabs>
        <w:spacing w:line="360" w:lineRule="auto"/>
        <w:ind w:left="284" w:right="513" w:firstLine="720"/>
        <w:jc w:val="both"/>
        <w:rPr>
          <w:sz w:val="24"/>
        </w:rPr>
      </w:pPr>
    </w:p>
    <w:p w14:paraId="6B144E7D" w14:textId="77777777" w:rsidR="00747241" w:rsidRPr="00AD752C" w:rsidRDefault="00747241" w:rsidP="00612087">
      <w:pPr>
        <w:tabs>
          <w:tab w:val="left" w:pos="10065"/>
        </w:tabs>
        <w:spacing w:line="360" w:lineRule="auto"/>
        <w:ind w:left="284" w:right="513" w:firstLine="720"/>
        <w:jc w:val="both"/>
        <w:rPr>
          <w:sz w:val="24"/>
        </w:rPr>
      </w:pPr>
    </w:p>
    <w:p w14:paraId="0513F25F" w14:textId="77777777" w:rsidR="00747241" w:rsidRPr="00AD752C" w:rsidRDefault="00747241" w:rsidP="00612087">
      <w:pPr>
        <w:tabs>
          <w:tab w:val="left" w:pos="10065"/>
        </w:tabs>
        <w:spacing w:line="360" w:lineRule="auto"/>
        <w:ind w:left="284" w:right="513" w:firstLine="720"/>
        <w:jc w:val="both"/>
        <w:rPr>
          <w:sz w:val="24"/>
        </w:rPr>
      </w:pPr>
    </w:p>
    <w:p w14:paraId="6945DBC9" w14:textId="77777777" w:rsidR="00747241" w:rsidRPr="00AD752C" w:rsidRDefault="00747241" w:rsidP="00612087">
      <w:pPr>
        <w:tabs>
          <w:tab w:val="left" w:pos="10065"/>
        </w:tabs>
        <w:spacing w:line="360" w:lineRule="auto"/>
        <w:ind w:left="284" w:right="513" w:firstLine="720"/>
        <w:jc w:val="both"/>
        <w:rPr>
          <w:sz w:val="24"/>
        </w:rPr>
      </w:pPr>
    </w:p>
    <w:p w14:paraId="380D8D7B" w14:textId="77777777" w:rsidR="00747241" w:rsidRPr="00AD752C" w:rsidRDefault="00747241" w:rsidP="00612087">
      <w:pPr>
        <w:tabs>
          <w:tab w:val="left" w:pos="10065"/>
        </w:tabs>
        <w:spacing w:line="360" w:lineRule="auto"/>
        <w:ind w:left="284" w:right="513" w:firstLine="720"/>
        <w:jc w:val="both"/>
        <w:rPr>
          <w:sz w:val="24"/>
        </w:rPr>
      </w:pPr>
    </w:p>
    <w:p w14:paraId="7AF96AE4" w14:textId="77777777" w:rsidR="00612087" w:rsidRPr="00AD752C" w:rsidRDefault="00612087" w:rsidP="00612087">
      <w:pPr>
        <w:tabs>
          <w:tab w:val="left" w:pos="10065"/>
        </w:tabs>
        <w:spacing w:line="360" w:lineRule="auto"/>
        <w:ind w:left="284" w:right="513" w:firstLine="720"/>
        <w:jc w:val="both"/>
        <w:rPr>
          <w:sz w:val="24"/>
        </w:rPr>
      </w:pPr>
    </w:p>
    <w:p w14:paraId="4D86AA68" w14:textId="77777777" w:rsidR="00612087" w:rsidRPr="00AD752C" w:rsidRDefault="00612087" w:rsidP="00612087">
      <w:pPr>
        <w:tabs>
          <w:tab w:val="left" w:pos="10065"/>
        </w:tabs>
        <w:spacing w:line="360" w:lineRule="auto"/>
        <w:ind w:left="284" w:right="513" w:firstLine="720"/>
        <w:jc w:val="both"/>
        <w:rPr>
          <w:sz w:val="24"/>
        </w:rPr>
      </w:pPr>
    </w:p>
    <w:p w14:paraId="4244421B" w14:textId="77777777" w:rsidR="00612087" w:rsidRPr="00AD752C" w:rsidRDefault="00612087" w:rsidP="00612087">
      <w:pPr>
        <w:tabs>
          <w:tab w:val="left" w:pos="10065"/>
        </w:tabs>
        <w:spacing w:line="360" w:lineRule="auto"/>
        <w:ind w:left="284" w:right="513" w:firstLine="720"/>
        <w:jc w:val="both"/>
        <w:rPr>
          <w:sz w:val="24"/>
        </w:rPr>
      </w:pPr>
    </w:p>
    <w:p w14:paraId="4FA8D5FB" w14:textId="77777777" w:rsidR="007A6FB0" w:rsidRPr="00AD752C" w:rsidRDefault="006A2E41" w:rsidP="00973135">
      <w:pPr>
        <w:pStyle w:val="1"/>
        <w:spacing w:line="360" w:lineRule="auto"/>
        <w:ind w:left="284" w:right="513"/>
        <w:jc w:val="both"/>
      </w:pPr>
      <w:bookmarkStart w:id="46" w:name="_Toc152804379"/>
      <w:r w:rsidRPr="00AD752C">
        <w:t>РАЗДЕЛ</w:t>
      </w:r>
      <w:r w:rsidRPr="00AD752C">
        <w:rPr>
          <w:spacing w:val="-6"/>
        </w:rPr>
        <w:t xml:space="preserve"> </w:t>
      </w:r>
      <w:r w:rsidRPr="00AD752C">
        <w:t>9.</w:t>
      </w:r>
      <w:r w:rsidRPr="00AD752C">
        <w:rPr>
          <w:spacing w:val="-6"/>
        </w:rPr>
        <w:t xml:space="preserve"> </w:t>
      </w:r>
      <w:r w:rsidRPr="00AD752C">
        <w:t>ОЦЕНКА</w:t>
      </w:r>
      <w:r w:rsidRPr="00AD752C">
        <w:rPr>
          <w:spacing w:val="-8"/>
        </w:rPr>
        <w:t xml:space="preserve"> </w:t>
      </w:r>
      <w:r w:rsidRPr="00AD752C">
        <w:t>ОБЪЕМА</w:t>
      </w:r>
      <w:r w:rsidRPr="00AD752C">
        <w:rPr>
          <w:spacing w:val="-6"/>
        </w:rPr>
        <w:t xml:space="preserve"> </w:t>
      </w:r>
      <w:r w:rsidRPr="00AD752C">
        <w:t>СООТВЕТСТВУЮЩИХ</w:t>
      </w:r>
      <w:r w:rsidRPr="00AD752C">
        <w:rPr>
          <w:spacing w:val="-5"/>
        </w:rPr>
        <w:t xml:space="preserve"> </w:t>
      </w:r>
      <w:r w:rsidRPr="00AD752C">
        <w:t>КАПИТАЛЬНЫХ</w:t>
      </w:r>
      <w:r w:rsidRPr="00AD752C">
        <w:rPr>
          <w:spacing w:val="-6"/>
        </w:rPr>
        <w:t xml:space="preserve"> </w:t>
      </w:r>
      <w:r w:rsidRPr="00AD752C">
        <w:t>ВЛОЖЕНИЙ В СТРОИТЕЛЬСТВО, РЕКОНСТРУКЦИЮ, ВЫВЕДЕНИЕ ИЗ ЭКСПЛУАТАЦИИ ОБЪЕКТОВ ОБРАБОТКИ, УТИЛИЗАЦИИ, ОБЕЗВРЕЖИВАНИЯ, РАЗМЕЩЕНИЯ</w:t>
      </w:r>
      <w:r w:rsidR="00973135" w:rsidRPr="00AD752C">
        <w:t xml:space="preserve"> </w:t>
      </w:r>
      <w:r w:rsidRPr="00AD752C">
        <w:rPr>
          <w:spacing w:val="-2"/>
        </w:rPr>
        <w:t>ОТХОДОВ</w:t>
      </w:r>
      <w:bookmarkEnd w:id="46"/>
    </w:p>
    <w:p w14:paraId="1B25E5AA"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с учетом необходимости строительства, реконструкции, вывода из эксплуатации объектов, наличия таких мероприятий в региональной программе в области обращения с отходами, в том числе с твердыми коммунальными отходами, обоснованием использования строительных материалов, технологий, оборудования и специализированного автотранспортного парка.</w:t>
      </w:r>
    </w:p>
    <w:p w14:paraId="17E85851" w14:textId="77777777" w:rsidR="00176261" w:rsidRPr="00AD752C" w:rsidRDefault="00176261" w:rsidP="00176261">
      <w:pPr>
        <w:pStyle w:val="a3"/>
        <w:spacing w:before="196" w:line="360" w:lineRule="auto"/>
        <w:ind w:left="318" w:right="562" w:firstLine="720"/>
        <w:jc w:val="both"/>
      </w:pPr>
      <w:r w:rsidRPr="00AD752C">
        <w:t>Оценка объема капитальных вложений осуществляется на основании укрупненных нормативов цены строительства. При отсутствии укрупненных нормативов цены строительства для объектов, аналогичных по значению проектной мощности, природным и иным условиям территории, на которой планируется осуществить строительство, оценка капитальных вложений осуществляется на основании сметной стоимости реализованных объектов аналогов, в том числе проектная документация которых признана экономически эффективной проектной документацией повторного использования, и инвестиционных программ в сфере обращения с твердыми коммунальными отходами.</w:t>
      </w:r>
    </w:p>
    <w:p w14:paraId="4790DFAF" w14:textId="77777777" w:rsidR="007A6FB0" w:rsidRPr="00AD752C" w:rsidRDefault="006A2E41" w:rsidP="00176261">
      <w:pPr>
        <w:pStyle w:val="a3"/>
        <w:spacing w:before="196" w:line="360" w:lineRule="auto"/>
        <w:ind w:left="318" w:right="562" w:firstLine="720"/>
        <w:jc w:val="both"/>
      </w:pPr>
      <w:r w:rsidRPr="00AD752C">
        <w:t>Создание перспективной инфраструктуры обращения с отходами включает в себя как строительство новых объектов обращения с отходами, так и модернизацию/реконструкцию действующих объектов.</w:t>
      </w:r>
    </w:p>
    <w:p w14:paraId="1BE228A0" w14:textId="77777777" w:rsidR="007A6FB0" w:rsidRPr="00AD752C" w:rsidRDefault="006A2E41" w:rsidP="00176261">
      <w:pPr>
        <w:pStyle w:val="a3"/>
        <w:spacing w:line="360" w:lineRule="auto"/>
        <w:ind w:left="318" w:right="561" w:firstLine="720"/>
        <w:jc w:val="both"/>
      </w:pPr>
      <w:r w:rsidRPr="00AD752C">
        <w:t>Суммы капитальных вложений, требуемых на</w:t>
      </w:r>
      <w:r w:rsidRPr="00AD752C">
        <w:rPr>
          <w:spacing w:val="-1"/>
        </w:rPr>
        <w:t xml:space="preserve"> </w:t>
      </w:r>
      <w:r w:rsidRPr="00AD752C">
        <w:t>указанные в настоящем разделе мероприятия по созданию/реконструкции объектов обращения с ТКО, рассчитаны оценочно на основании предполагаемых инвестиций в строительство объектов в Хасавюртовско</w:t>
      </w:r>
      <w:r w:rsidR="008A48CE" w:rsidRPr="00AD752C">
        <w:t>й</w:t>
      </w:r>
      <w:r w:rsidRPr="00AD752C">
        <w:t>, Дербентско</w:t>
      </w:r>
      <w:r w:rsidR="008A48CE" w:rsidRPr="00AD752C">
        <w:t>й</w:t>
      </w:r>
      <w:r w:rsidRPr="00AD752C">
        <w:t xml:space="preserve"> </w:t>
      </w:r>
      <w:r w:rsidR="008A48CE" w:rsidRPr="00AD752C">
        <w:t>и Махачкалинской территориальной зоне</w:t>
      </w:r>
      <w:r w:rsidRPr="00AD752C">
        <w:t>. Прогнозные значения инвестиций, представлены в таблице 9.1.</w:t>
      </w:r>
    </w:p>
    <w:p w14:paraId="4E3D32C1" w14:textId="77777777" w:rsidR="007A6FB0" w:rsidRPr="00AD752C" w:rsidRDefault="006A2E41" w:rsidP="00973135">
      <w:pPr>
        <w:pStyle w:val="3"/>
        <w:spacing w:before="5"/>
        <w:ind w:left="8924"/>
        <w:jc w:val="both"/>
      </w:pPr>
      <w:bookmarkStart w:id="47" w:name="_Toc152804380"/>
      <w:r w:rsidRPr="00AD752C">
        <w:t>Таблица</w:t>
      </w:r>
      <w:r w:rsidRPr="00AD752C">
        <w:rPr>
          <w:spacing w:val="-4"/>
        </w:rPr>
        <w:t xml:space="preserve"> 9.1.</w:t>
      </w:r>
      <w:bookmarkEnd w:id="47"/>
    </w:p>
    <w:p w14:paraId="1CD0EB89" w14:textId="77777777" w:rsidR="007A6FB0" w:rsidRPr="00AD752C" w:rsidRDefault="007A6FB0" w:rsidP="00ED4C4F">
      <w:pPr>
        <w:pStyle w:val="a3"/>
        <w:spacing w:before="6"/>
        <w:ind w:firstLine="720"/>
        <w:rPr>
          <w:b/>
          <w:i/>
          <w:sz w:val="23"/>
        </w:rPr>
      </w:pPr>
    </w:p>
    <w:p w14:paraId="15E89CF2" w14:textId="77777777" w:rsidR="007A6FB0" w:rsidRPr="00AD752C" w:rsidRDefault="006A2E41" w:rsidP="00ED4C4F">
      <w:pPr>
        <w:spacing w:before="1"/>
        <w:ind w:left="340" w:right="592" w:firstLine="720"/>
        <w:jc w:val="center"/>
        <w:rPr>
          <w:i/>
          <w:sz w:val="24"/>
        </w:rPr>
      </w:pPr>
      <w:r w:rsidRPr="00AD752C">
        <w:rPr>
          <w:i/>
          <w:sz w:val="24"/>
        </w:rPr>
        <w:t>Прогнозные</w:t>
      </w:r>
      <w:r w:rsidRPr="00AD752C">
        <w:rPr>
          <w:i/>
          <w:spacing w:val="-6"/>
          <w:sz w:val="24"/>
        </w:rPr>
        <w:t xml:space="preserve"> </w:t>
      </w:r>
      <w:r w:rsidRPr="00AD752C">
        <w:rPr>
          <w:i/>
          <w:sz w:val="24"/>
        </w:rPr>
        <w:t>инвестиции</w:t>
      </w:r>
      <w:r w:rsidRPr="00AD752C">
        <w:rPr>
          <w:i/>
          <w:spacing w:val="-3"/>
          <w:sz w:val="24"/>
        </w:rPr>
        <w:t xml:space="preserve"> </w:t>
      </w:r>
      <w:r w:rsidRPr="00AD752C">
        <w:rPr>
          <w:i/>
          <w:sz w:val="24"/>
        </w:rPr>
        <w:t>в</w:t>
      </w:r>
      <w:r w:rsidRPr="00AD752C">
        <w:rPr>
          <w:i/>
          <w:spacing w:val="-4"/>
          <w:sz w:val="24"/>
        </w:rPr>
        <w:t xml:space="preserve"> </w:t>
      </w:r>
      <w:r w:rsidRPr="00AD752C">
        <w:rPr>
          <w:i/>
          <w:sz w:val="24"/>
        </w:rPr>
        <w:t>создание</w:t>
      </w:r>
      <w:r w:rsidRPr="00AD752C">
        <w:rPr>
          <w:i/>
          <w:spacing w:val="-4"/>
          <w:sz w:val="24"/>
        </w:rPr>
        <w:t xml:space="preserve"> </w:t>
      </w:r>
      <w:r w:rsidRPr="00AD752C">
        <w:rPr>
          <w:i/>
          <w:sz w:val="24"/>
        </w:rPr>
        <w:t>объектов</w:t>
      </w:r>
      <w:r w:rsidRPr="00AD752C">
        <w:rPr>
          <w:i/>
          <w:spacing w:val="-2"/>
          <w:sz w:val="24"/>
        </w:rPr>
        <w:t xml:space="preserve"> </w:t>
      </w:r>
      <w:r w:rsidRPr="00AD752C">
        <w:rPr>
          <w:i/>
          <w:sz w:val="24"/>
        </w:rPr>
        <w:t>обращения</w:t>
      </w:r>
      <w:r w:rsidRPr="00AD752C">
        <w:rPr>
          <w:i/>
          <w:spacing w:val="-2"/>
          <w:sz w:val="24"/>
        </w:rPr>
        <w:t xml:space="preserve"> </w:t>
      </w:r>
      <w:r w:rsidRPr="00AD752C">
        <w:rPr>
          <w:i/>
          <w:sz w:val="24"/>
        </w:rPr>
        <w:t>с</w:t>
      </w:r>
      <w:r w:rsidRPr="00AD752C">
        <w:rPr>
          <w:i/>
          <w:spacing w:val="-3"/>
          <w:sz w:val="24"/>
        </w:rPr>
        <w:t xml:space="preserve"> </w:t>
      </w:r>
      <w:r w:rsidRPr="00AD752C">
        <w:rPr>
          <w:i/>
          <w:spacing w:val="-2"/>
          <w:sz w:val="24"/>
        </w:rPr>
        <w:t>отходами</w:t>
      </w:r>
    </w:p>
    <w:p w14:paraId="17D9AFE8" w14:textId="77777777" w:rsidR="007A6FB0" w:rsidRPr="00AD752C" w:rsidRDefault="007A6FB0" w:rsidP="00ED4C4F">
      <w:pPr>
        <w:pStyle w:val="a3"/>
        <w:spacing w:before="4"/>
        <w:ind w:firstLine="720"/>
        <w:rPr>
          <w:i/>
          <w:sz w:val="26"/>
        </w:rPr>
      </w:pPr>
    </w:p>
    <w:tbl>
      <w:tblPr>
        <w:tblW w:w="0" w:type="auto"/>
        <w:tblInd w:w="3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7"/>
        <w:gridCol w:w="2009"/>
        <w:gridCol w:w="1536"/>
        <w:gridCol w:w="1768"/>
        <w:gridCol w:w="1701"/>
      </w:tblGrid>
      <w:tr w:rsidR="00D7318A" w:rsidRPr="00AD752C" w14:paraId="325296E2" w14:textId="77777777" w:rsidTr="00A60FDF">
        <w:trPr>
          <w:trHeight w:val="551"/>
          <w:tblHeader/>
        </w:trPr>
        <w:tc>
          <w:tcPr>
            <w:tcW w:w="3087" w:type="dxa"/>
            <w:vAlign w:val="center"/>
          </w:tcPr>
          <w:p w14:paraId="153E0F68" w14:textId="77777777" w:rsidR="007A6FB0" w:rsidRPr="00AD752C" w:rsidRDefault="006A2E41" w:rsidP="00AF4478">
            <w:pPr>
              <w:pStyle w:val="TableParagraph"/>
              <w:spacing w:before="138"/>
              <w:ind w:right="1116"/>
              <w:jc w:val="left"/>
              <w:rPr>
                <w:b/>
                <w:sz w:val="24"/>
              </w:rPr>
            </w:pPr>
            <w:r w:rsidRPr="00AD752C">
              <w:rPr>
                <w:b/>
                <w:spacing w:val="-2"/>
                <w:sz w:val="24"/>
              </w:rPr>
              <w:t>Объект</w:t>
            </w:r>
          </w:p>
        </w:tc>
        <w:tc>
          <w:tcPr>
            <w:tcW w:w="2009" w:type="dxa"/>
            <w:vAlign w:val="center"/>
          </w:tcPr>
          <w:p w14:paraId="08E1BE22" w14:textId="77777777" w:rsidR="007A6FB0" w:rsidRPr="00AD752C" w:rsidRDefault="006A2E41" w:rsidP="00AF4478">
            <w:pPr>
              <w:pStyle w:val="TableParagraph"/>
              <w:spacing w:line="276" w:lineRule="exact"/>
              <w:rPr>
                <w:b/>
                <w:sz w:val="24"/>
              </w:rPr>
            </w:pPr>
            <w:r w:rsidRPr="00AD752C">
              <w:rPr>
                <w:b/>
                <w:spacing w:val="-2"/>
                <w:sz w:val="24"/>
              </w:rPr>
              <w:t>Мощность, тонн/год</w:t>
            </w:r>
          </w:p>
        </w:tc>
        <w:tc>
          <w:tcPr>
            <w:tcW w:w="1536" w:type="dxa"/>
            <w:vAlign w:val="center"/>
          </w:tcPr>
          <w:p w14:paraId="5747DE6A" w14:textId="77777777" w:rsidR="007A6FB0" w:rsidRPr="00AD752C" w:rsidRDefault="006A2E41" w:rsidP="00AF4478">
            <w:pPr>
              <w:pStyle w:val="TableParagraph"/>
              <w:spacing w:before="138"/>
              <w:ind w:right="163"/>
              <w:rPr>
                <w:b/>
                <w:sz w:val="24"/>
              </w:rPr>
            </w:pPr>
            <w:r w:rsidRPr="00AD752C">
              <w:rPr>
                <w:b/>
                <w:sz w:val="24"/>
              </w:rPr>
              <w:t>Кол-во,</w:t>
            </w:r>
            <w:r w:rsidRPr="00AD752C">
              <w:rPr>
                <w:b/>
                <w:spacing w:val="-1"/>
                <w:sz w:val="24"/>
              </w:rPr>
              <w:t xml:space="preserve"> </w:t>
            </w:r>
            <w:r w:rsidRPr="00AD752C">
              <w:rPr>
                <w:b/>
                <w:spacing w:val="-5"/>
                <w:sz w:val="24"/>
              </w:rPr>
              <w:t>ед.</w:t>
            </w:r>
          </w:p>
        </w:tc>
        <w:tc>
          <w:tcPr>
            <w:tcW w:w="1768" w:type="dxa"/>
            <w:vAlign w:val="center"/>
          </w:tcPr>
          <w:p w14:paraId="7B2C6DF5" w14:textId="77777777" w:rsidR="007A6FB0" w:rsidRPr="00AD752C" w:rsidRDefault="006A2E41" w:rsidP="00AF4478">
            <w:pPr>
              <w:pStyle w:val="TableParagraph"/>
              <w:spacing w:line="276" w:lineRule="exact"/>
              <w:rPr>
                <w:b/>
                <w:sz w:val="24"/>
              </w:rPr>
            </w:pPr>
            <w:r w:rsidRPr="00AD752C">
              <w:rPr>
                <w:b/>
                <w:spacing w:val="-2"/>
                <w:sz w:val="24"/>
              </w:rPr>
              <w:t xml:space="preserve">Цена,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r w:rsidR="00A60FDF" w:rsidRPr="00AD752C">
              <w:rPr>
                <w:b/>
                <w:spacing w:val="-2"/>
                <w:sz w:val="24"/>
              </w:rPr>
              <w:t xml:space="preserve"> за ед.</w:t>
            </w:r>
          </w:p>
        </w:tc>
        <w:tc>
          <w:tcPr>
            <w:tcW w:w="1701" w:type="dxa"/>
            <w:vAlign w:val="center"/>
          </w:tcPr>
          <w:p w14:paraId="72834DF5" w14:textId="77777777" w:rsidR="007A6FB0" w:rsidRPr="00AD752C" w:rsidRDefault="006A2E41" w:rsidP="00AF4478">
            <w:pPr>
              <w:pStyle w:val="TableParagraph"/>
              <w:spacing w:line="276" w:lineRule="exact"/>
              <w:rPr>
                <w:b/>
                <w:sz w:val="24"/>
              </w:rPr>
            </w:pPr>
            <w:r w:rsidRPr="00AD752C">
              <w:rPr>
                <w:b/>
                <w:spacing w:val="-2"/>
                <w:sz w:val="24"/>
              </w:rPr>
              <w:t xml:space="preserve">Сумма, </w:t>
            </w:r>
            <w:proofErr w:type="spellStart"/>
            <w:r w:rsidR="00A60FDF" w:rsidRPr="00AD752C">
              <w:rPr>
                <w:b/>
                <w:spacing w:val="-2"/>
                <w:sz w:val="24"/>
              </w:rPr>
              <w:t>млн</w:t>
            </w:r>
            <w:r w:rsidRPr="00AD752C">
              <w:rPr>
                <w:b/>
                <w:spacing w:val="-2"/>
                <w:sz w:val="24"/>
              </w:rPr>
              <w:t>.руб</w:t>
            </w:r>
            <w:proofErr w:type="spellEnd"/>
            <w:r w:rsidRPr="00AD752C">
              <w:rPr>
                <w:b/>
                <w:spacing w:val="-2"/>
                <w:sz w:val="24"/>
              </w:rPr>
              <w:t>.</w:t>
            </w:r>
          </w:p>
        </w:tc>
      </w:tr>
      <w:tr w:rsidR="00D7318A" w:rsidRPr="00AD752C" w14:paraId="76FB6CE5" w14:textId="77777777" w:rsidTr="00A60FDF">
        <w:trPr>
          <w:trHeight w:val="551"/>
        </w:trPr>
        <w:tc>
          <w:tcPr>
            <w:tcW w:w="3087" w:type="dxa"/>
            <w:vAlign w:val="center"/>
          </w:tcPr>
          <w:p w14:paraId="25731EB7" w14:textId="77777777" w:rsidR="007A6FB0" w:rsidRPr="00AD752C" w:rsidRDefault="006A2E41" w:rsidP="00AF4478">
            <w:pPr>
              <w:pStyle w:val="TableParagraph"/>
              <w:spacing w:line="270" w:lineRule="exact"/>
              <w:jc w:val="left"/>
              <w:rPr>
                <w:sz w:val="24"/>
              </w:rPr>
            </w:pPr>
            <w:r w:rsidRPr="00AD752C">
              <w:rPr>
                <w:spacing w:val="-2"/>
                <w:sz w:val="24"/>
              </w:rPr>
              <w:t>Мусороперегрузочные</w:t>
            </w:r>
          </w:p>
          <w:p w14:paraId="4C6E1850" w14:textId="77777777" w:rsidR="007A6FB0" w:rsidRPr="00AD752C" w:rsidRDefault="006A2E41" w:rsidP="00AF4478">
            <w:pPr>
              <w:pStyle w:val="TableParagraph"/>
              <w:spacing w:line="261" w:lineRule="exact"/>
              <w:jc w:val="left"/>
              <w:rPr>
                <w:sz w:val="24"/>
              </w:rPr>
            </w:pPr>
            <w:r w:rsidRPr="00AD752C">
              <w:rPr>
                <w:sz w:val="24"/>
              </w:rPr>
              <w:t>станции</w:t>
            </w:r>
            <w:r w:rsidRPr="00AD752C">
              <w:rPr>
                <w:spacing w:val="-2"/>
                <w:sz w:val="24"/>
              </w:rPr>
              <w:t xml:space="preserve"> </w:t>
            </w:r>
            <w:r w:rsidRPr="00AD752C">
              <w:rPr>
                <w:spacing w:val="-4"/>
                <w:sz w:val="24"/>
              </w:rPr>
              <w:t>(МПС)</w:t>
            </w:r>
          </w:p>
        </w:tc>
        <w:tc>
          <w:tcPr>
            <w:tcW w:w="2009" w:type="dxa"/>
            <w:vAlign w:val="center"/>
          </w:tcPr>
          <w:p w14:paraId="36A799FE" w14:textId="11987D6E" w:rsidR="007A6FB0" w:rsidRPr="00AD752C" w:rsidRDefault="003404D7" w:rsidP="00AF4478">
            <w:pPr>
              <w:pStyle w:val="TableParagraph"/>
              <w:spacing w:before="133"/>
              <w:ind w:right="163"/>
              <w:rPr>
                <w:sz w:val="24"/>
              </w:rPr>
            </w:pPr>
            <w:r>
              <w:rPr>
                <w:sz w:val="24"/>
              </w:rPr>
              <w:t>175 000</w:t>
            </w:r>
            <w:r w:rsidR="006A2E41" w:rsidRPr="00AD752C">
              <w:rPr>
                <w:sz w:val="24"/>
              </w:rPr>
              <w:t xml:space="preserve"> </w:t>
            </w:r>
            <w:r w:rsidR="006A2E41" w:rsidRPr="00AD752C">
              <w:rPr>
                <w:spacing w:val="-2"/>
                <w:sz w:val="24"/>
              </w:rPr>
              <w:t>(общая)</w:t>
            </w:r>
          </w:p>
        </w:tc>
        <w:tc>
          <w:tcPr>
            <w:tcW w:w="1536" w:type="dxa"/>
            <w:vAlign w:val="center"/>
          </w:tcPr>
          <w:p w14:paraId="56CB7273" w14:textId="2FFBAEB2" w:rsidR="007A6FB0" w:rsidRPr="00AD752C" w:rsidRDefault="00893F7C" w:rsidP="00AF4478">
            <w:pPr>
              <w:pStyle w:val="TableParagraph"/>
              <w:spacing w:before="133"/>
              <w:ind w:right="163"/>
              <w:rPr>
                <w:sz w:val="24"/>
              </w:rPr>
            </w:pPr>
            <w:r>
              <w:rPr>
                <w:spacing w:val="-5"/>
                <w:sz w:val="24"/>
              </w:rPr>
              <w:t>9</w:t>
            </w:r>
          </w:p>
        </w:tc>
        <w:tc>
          <w:tcPr>
            <w:tcW w:w="1768" w:type="dxa"/>
            <w:vAlign w:val="center"/>
          </w:tcPr>
          <w:p w14:paraId="55F28310" w14:textId="77777777" w:rsidR="007A6FB0" w:rsidRPr="00AD752C" w:rsidRDefault="007D18EF" w:rsidP="00AF4478">
            <w:pPr>
              <w:pStyle w:val="TableParagraph"/>
              <w:spacing w:before="133"/>
              <w:ind w:right="284"/>
              <w:rPr>
                <w:sz w:val="24"/>
              </w:rPr>
            </w:pPr>
            <w:r w:rsidRPr="00AD752C">
              <w:rPr>
                <w:sz w:val="24"/>
              </w:rPr>
              <w:t>78</w:t>
            </w:r>
          </w:p>
        </w:tc>
        <w:tc>
          <w:tcPr>
            <w:tcW w:w="1701" w:type="dxa"/>
            <w:vAlign w:val="center"/>
          </w:tcPr>
          <w:p w14:paraId="539ADC1F" w14:textId="6569AFEA" w:rsidR="007A6FB0" w:rsidRPr="00AD752C" w:rsidRDefault="00893F7C" w:rsidP="00AF4478">
            <w:pPr>
              <w:pStyle w:val="TableParagraph"/>
              <w:spacing w:before="133"/>
              <w:ind w:right="269"/>
              <w:rPr>
                <w:sz w:val="24"/>
              </w:rPr>
            </w:pPr>
            <w:r>
              <w:rPr>
                <w:sz w:val="24"/>
              </w:rPr>
              <w:t>702</w:t>
            </w:r>
          </w:p>
        </w:tc>
      </w:tr>
      <w:tr w:rsidR="00D7318A" w:rsidRPr="00AD752C" w14:paraId="03E1B883" w14:textId="77777777" w:rsidTr="00A60FDF">
        <w:trPr>
          <w:trHeight w:val="827"/>
        </w:trPr>
        <w:tc>
          <w:tcPr>
            <w:tcW w:w="3087" w:type="dxa"/>
            <w:vAlign w:val="center"/>
          </w:tcPr>
          <w:p w14:paraId="268D9304" w14:textId="77777777" w:rsidR="007A6FB0" w:rsidRPr="00AD752C" w:rsidRDefault="006A2E41" w:rsidP="00AF4478">
            <w:pPr>
              <w:pStyle w:val="TableParagraph"/>
              <w:spacing w:line="273" w:lineRule="exact"/>
              <w:jc w:val="left"/>
              <w:rPr>
                <w:sz w:val="24"/>
              </w:rPr>
            </w:pPr>
            <w:r w:rsidRPr="00AD752C">
              <w:rPr>
                <w:spacing w:val="-2"/>
                <w:sz w:val="24"/>
              </w:rPr>
              <w:t>Мусороперегрузочные</w:t>
            </w:r>
          </w:p>
          <w:p w14:paraId="204DC3D1" w14:textId="77777777" w:rsidR="007A6FB0" w:rsidRPr="00AD752C" w:rsidRDefault="00A60FDF" w:rsidP="00AF4478">
            <w:pPr>
              <w:pStyle w:val="TableParagraph"/>
              <w:tabs>
                <w:tab w:val="left" w:pos="1202"/>
                <w:tab w:val="left" w:pos="1566"/>
              </w:tabs>
              <w:spacing w:line="274" w:lineRule="exact"/>
              <w:ind w:right="99"/>
              <w:jc w:val="left"/>
              <w:rPr>
                <w:sz w:val="24"/>
              </w:rPr>
            </w:pPr>
            <w:r w:rsidRPr="00AD752C">
              <w:rPr>
                <w:spacing w:val="-2"/>
                <w:sz w:val="24"/>
              </w:rPr>
              <w:t>С</w:t>
            </w:r>
            <w:r w:rsidR="006A2E41" w:rsidRPr="00AD752C">
              <w:rPr>
                <w:spacing w:val="-2"/>
                <w:sz w:val="24"/>
              </w:rPr>
              <w:t>танции</w:t>
            </w:r>
            <w:r w:rsidRPr="00AD752C">
              <w:rPr>
                <w:sz w:val="24"/>
              </w:rPr>
              <w:t xml:space="preserve"> </w:t>
            </w:r>
            <w:r w:rsidR="006A2E41" w:rsidRPr="00AD752C">
              <w:rPr>
                <w:spacing w:val="-10"/>
                <w:sz w:val="24"/>
              </w:rPr>
              <w:t>с</w:t>
            </w:r>
            <w:r w:rsidR="00214561" w:rsidRPr="00AD752C">
              <w:rPr>
                <w:sz w:val="24"/>
              </w:rPr>
              <w:t xml:space="preserve"> </w:t>
            </w:r>
            <w:proofErr w:type="spellStart"/>
            <w:r w:rsidR="006A2E41" w:rsidRPr="00AD752C">
              <w:rPr>
                <w:spacing w:val="-2"/>
                <w:sz w:val="24"/>
              </w:rPr>
              <w:t>разрывателем</w:t>
            </w:r>
            <w:proofErr w:type="spellEnd"/>
            <w:r w:rsidR="006A2E41" w:rsidRPr="00AD752C">
              <w:rPr>
                <w:spacing w:val="-2"/>
                <w:sz w:val="24"/>
              </w:rPr>
              <w:t xml:space="preserve"> </w:t>
            </w:r>
            <w:r w:rsidR="006A2E41" w:rsidRPr="00AD752C">
              <w:rPr>
                <w:sz w:val="24"/>
              </w:rPr>
              <w:t>пакетов (МПС+)</w:t>
            </w:r>
          </w:p>
        </w:tc>
        <w:tc>
          <w:tcPr>
            <w:tcW w:w="2009" w:type="dxa"/>
            <w:vAlign w:val="center"/>
          </w:tcPr>
          <w:p w14:paraId="625DE7B7" w14:textId="63EBD54C" w:rsidR="007A6FB0" w:rsidRPr="00AD752C" w:rsidRDefault="00893F7C" w:rsidP="00AF4478">
            <w:pPr>
              <w:pStyle w:val="TableParagraph"/>
              <w:ind w:right="163"/>
              <w:rPr>
                <w:sz w:val="24"/>
              </w:rPr>
            </w:pPr>
            <w:r>
              <w:rPr>
                <w:sz w:val="24"/>
              </w:rPr>
              <w:t>245 000</w:t>
            </w:r>
            <w:r w:rsidR="006A2E41" w:rsidRPr="00AD752C">
              <w:rPr>
                <w:sz w:val="24"/>
              </w:rPr>
              <w:t xml:space="preserve"> </w:t>
            </w:r>
            <w:r w:rsidR="006A2E41" w:rsidRPr="00AD752C">
              <w:rPr>
                <w:spacing w:val="-2"/>
                <w:sz w:val="24"/>
              </w:rPr>
              <w:t>(общая)</w:t>
            </w:r>
          </w:p>
        </w:tc>
        <w:tc>
          <w:tcPr>
            <w:tcW w:w="1536" w:type="dxa"/>
            <w:vAlign w:val="center"/>
          </w:tcPr>
          <w:p w14:paraId="478F3990" w14:textId="258DDF73" w:rsidR="007A6FB0" w:rsidRPr="00AD752C" w:rsidRDefault="00893F7C" w:rsidP="00AF4478">
            <w:pPr>
              <w:pStyle w:val="TableParagraph"/>
              <w:ind w:right="163"/>
              <w:rPr>
                <w:sz w:val="24"/>
              </w:rPr>
            </w:pPr>
            <w:r>
              <w:rPr>
                <w:spacing w:val="-5"/>
                <w:sz w:val="24"/>
              </w:rPr>
              <w:t>7</w:t>
            </w:r>
          </w:p>
        </w:tc>
        <w:tc>
          <w:tcPr>
            <w:tcW w:w="1768" w:type="dxa"/>
            <w:vAlign w:val="center"/>
          </w:tcPr>
          <w:p w14:paraId="5CA01A3C" w14:textId="77777777" w:rsidR="007A6FB0" w:rsidRPr="00AD752C" w:rsidRDefault="007D18EF" w:rsidP="00AF4478">
            <w:pPr>
              <w:pStyle w:val="TableParagraph"/>
              <w:ind w:right="284"/>
              <w:rPr>
                <w:sz w:val="24"/>
              </w:rPr>
            </w:pPr>
            <w:r w:rsidRPr="00AD752C">
              <w:rPr>
                <w:sz w:val="24"/>
              </w:rPr>
              <w:t>100</w:t>
            </w:r>
          </w:p>
        </w:tc>
        <w:tc>
          <w:tcPr>
            <w:tcW w:w="1701" w:type="dxa"/>
            <w:vAlign w:val="center"/>
          </w:tcPr>
          <w:p w14:paraId="051B503C" w14:textId="4EC1F6E6" w:rsidR="007A6FB0" w:rsidRPr="00AD752C" w:rsidRDefault="00893F7C" w:rsidP="00AF4478">
            <w:pPr>
              <w:pStyle w:val="TableParagraph"/>
              <w:ind w:right="269"/>
              <w:rPr>
                <w:sz w:val="24"/>
              </w:rPr>
            </w:pPr>
            <w:r>
              <w:rPr>
                <w:sz w:val="24"/>
              </w:rPr>
              <w:t>700</w:t>
            </w:r>
          </w:p>
        </w:tc>
      </w:tr>
      <w:tr w:rsidR="00D7318A" w:rsidRPr="00AD752C" w14:paraId="5B660A3E" w14:textId="77777777" w:rsidTr="00A60FDF">
        <w:trPr>
          <w:trHeight w:val="278"/>
        </w:trPr>
        <w:tc>
          <w:tcPr>
            <w:tcW w:w="8400" w:type="dxa"/>
            <w:gridSpan w:val="4"/>
            <w:vAlign w:val="center"/>
          </w:tcPr>
          <w:p w14:paraId="05701B3D" w14:textId="77777777" w:rsidR="007A6FB0" w:rsidRPr="00AD752C" w:rsidRDefault="006A2E41" w:rsidP="00AF4478">
            <w:pPr>
              <w:pStyle w:val="TableParagraph"/>
              <w:spacing w:before="1" w:line="257" w:lineRule="exact"/>
              <w:rPr>
                <w:b/>
                <w:sz w:val="24"/>
              </w:rPr>
            </w:pPr>
            <w:r w:rsidRPr="00AD752C">
              <w:rPr>
                <w:b/>
                <w:sz w:val="24"/>
              </w:rPr>
              <w:lastRenderedPageBreak/>
              <w:t>Всего</w:t>
            </w:r>
            <w:r w:rsidRPr="00AD752C">
              <w:rPr>
                <w:b/>
                <w:spacing w:val="-2"/>
                <w:sz w:val="24"/>
              </w:rPr>
              <w:t xml:space="preserve"> </w:t>
            </w:r>
            <w:r w:rsidRPr="00AD752C">
              <w:rPr>
                <w:b/>
                <w:sz w:val="24"/>
              </w:rPr>
              <w:t>на</w:t>
            </w:r>
            <w:r w:rsidRPr="00AD752C">
              <w:rPr>
                <w:b/>
                <w:spacing w:val="-2"/>
                <w:sz w:val="24"/>
              </w:rPr>
              <w:t xml:space="preserve"> </w:t>
            </w:r>
            <w:r w:rsidRPr="00AD752C">
              <w:rPr>
                <w:b/>
                <w:sz w:val="24"/>
              </w:rPr>
              <w:t>перегрузочные</w:t>
            </w:r>
            <w:r w:rsidRPr="00AD752C">
              <w:rPr>
                <w:b/>
                <w:spacing w:val="-3"/>
                <w:sz w:val="24"/>
              </w:rPr>
              <w:t xml:space="preserve"> </w:t>
            </w:r>
            <w:r w:rsidRPr="00AD752C">
              <w:rPr>
                <w:b/>
                <w:spacing w:val="-2"/>
                <w:sz w:val="24"/>
              </w:rPr>
              <w:t>станции</w:t>
            </w:r>
          </w:p>
        </w:tc>
        <w:tc>
          <w:tcPr>
            <w:tcW w:w="1701" w:type="dxa"/>
            <w:vAlign w:val="center"/>
          </w:tcPr>
          <w:p w14:paraId="38D195A1" w14:textId="23EE0633" w:rsidR="007A6FB0" w:rsidRPr="00AD752C" w:rsidRDefault="00893F7C" w:rsidP="00AF4478">
            <w:pPr>
              <w:pStyle w:val="TableParagraph"/>
              <w:spacing w:before="1" w:line="257" w:lineRule="exact"/>
              <w:ind w:right="250"/>
              <w:rPr>
                <w:b/>
                <w:sz w:val="24"/>
              </w:rPr>
            </w:pPr>
            <w:r>
              <w:rPr>
                <w:b/>
                <w:sz w:val="24"/>
              </w:rPr>
              <w:t>1 402</w:t>
            </w:r>
          </w:p>
        </w:tc>
      </w:tr>
      <w:tr w:rsidR="00D7318A" w:rsidRPr="00AD752C" w14:paraId="522E6D41" w14:textId="77777777" w:rsidTr="00A60FDF">
        <w:trPr>
          <w:trHeight w:val="551"/>
        </w:trPr>
        <w:tc>
          <w:tcPr>
            <w:tcW w:w="3087" w:type="dxa"/>
            <w:vAlign w:val="center"/>
          </w:tcPr>
          <w:p w14:paraId="74A3D4AC"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4C22B6C1"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6AC9F615"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250 </w:t>
            </w:r>
            <w:r w:rsidRPr="00AD752C">
              <w:rPr>
                <w:spacing w:val="-5"/>
                <w:sz w:val="24"/>
              </w:rPr>
              <w:t>000</w:t>
            </w:r>
          </w:p>
          <w:p w14:paraId="60F27A04"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513FC4FE"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16752070" w14:textId="77777777" w:rsidR="00BC14B5" w:rsidRPr="00AD752C" w:rsidRDefault="00BC14B5" w:rsidP="00BC14B5">
            <w:pPr>
              <w:pStyle w:val="TableParagraph"/>
              <w:spacing w:before="131"/>
              <w:ind w:right="286"/>
              <w:rPr>
                <w:sz w:val="24"/>
              </w:rPr>
            </w:pPr>
            <w:r w:rsidRPr="00AD752C">
              <w:rPr>
                <w:sz w:val="24"/>
              </w:rPr>
              <w:t>1 053</w:t>
            </w:r>
          </w:p>
        </w:tc>
        <w:tc>
          <w:tcPr>
            <w:tcW w:w="1701" w:type="dxa"/>
            <w:vAlign w:val="center"/>
          </w:tcPr>
          <w:p w14:paraId="266A2C33" w14:textId="77777777" w:rsidR="00BC14B5" w:rsidRPr="00AD752C" w:rsidRDefault="00BC14B5" w:rsidP="00BC14B5">
            <w:pPr>
              <w:pStyle w:val="TableParagraph"/>
              <w:spacing w:before="131"/>
              <w:ind w:right="269"/>
              <w:rPr>
                <w:sz w:val="24"/>
              </w:rPr>
            </w:pPr>
            <w:r w:rsidRPr="00AD752C">
              <w:rPr>
                <w:sz w:val="24"/>
              </w:rPr>
              <w:t>1 053</w:t>
            </w:r>
          </w:p>
        </w:tc>
      </w:tr>
      <w:tr w:rsidR="00D7318A" w:rsidRPr="00AD752C" w14:paraId="2052CA4B" w14:textId="77777777" w:rsidTr="00A60FDF">
        <w:trPr>
          <w:trHeight w:val="551"/>
        </w:trPr>
        <w:tc>
          <w:tcPr>
            <w:tcW w:w="3087" w:type="dxa"/>
            <w:vAlign w:val="center"/>
          </w:tcPr>
          <w:p w14:paraId="5A223073"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6CA9A3CF"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300)</w:t>
            </w:r>
          </w:p>
        </w:tc>
        <w:tc>
          <w:tcPr>
            <w:tcW w:w="2009" w:type="dxa"/>
            <w:vAlign w:val="center"/>
          </w:tcPr>
          <w:p w14:paraId="42FE3BF4"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200 </w:t>
            </w:r>
            <w:r w:rsidRPr="00AD752C">
              <w:rPr>
                <w:spacing w:val="-5"/>
                <w:sz w:val="24"/>
              </w:rPr>
              <w:t>000</w:t>
            </w:r>
          </w:p>
          <w:p w14:paraId="2E4ECDF1"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300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203F6946" w14:textId="77777777" w:rsidR="00BC14B5" w:rsidRPr="00AD752C" w:rsidRDefault="00BC14B5" w:rsidP="00BC14B5">
            <w:pPr>
              <w:pStyle w:val="TableParagraph"/>
              <w:spacing w:before="131"/>
              <w:rPr>
                <w:sz w:val="24"/>
              </w:rPr>
            </w:pPr>
            <w:r w:rsidRPr="00AD752C">
              <w:rPr>
                <w:sz w:val="24"/>
              </w:rPr>
              <w:t>1</w:t>
            </w:r>
          </w:p>
        </w:tc>
        <w:tc>
          <w:tcPr>
            <w:tcW w:w="1768" w:type="dxa"/>
            <w:vAlign w:val="center"/>
          </w:tcPr>
          <w:p w14:paraId="3BB66A49" w14:textId="77777777" w:rsidR="00BC14B5" w:rsidRPr="00AD752C" w:rsidRDefault="00BC14B5" w:rsidP="00BC14B5">
            <w:pPr>
              <w:pStyle w:val="TableParagraph"/>
              <w:spacing w:before="131"/>
              <w:ind w:right="286"/>
              <w:rPr>
                <w:sz w:val="24"/>
              </w:rPr>
            </w:pPr>
            <w:r w:rsidRPr="00AD752C">
              <w:rPr>
                <w:sz w:val="24"/>
              </w:rPr>
              <w:t>1 316</w:t>
            </w:r>
          </w:p>
        </w:tc>
        <w:tc>
          <w:tcPr>
            <w:tcW w:w="1701" w:type="dxa"/>
            <w:vAlign w:val="center"/>
          </w:tcPr>
          <w:p w14:paraId="601853C6" w14:textId="77777777" w:rsidR="00BC14B5" w:rsidRPr="00AD752C" w:rsidRDefault="00BC14B5" w:rsidP="00BC14B5">
            <w:pPr>
              <w:pStyle w:val="TableParagraph"/>
              <w:spacing w:before="131"/>
              <w:ind w:right="269"/>
              <w:rPr>
                <w:sz w:val="24"/>
              </w:rPr>
            </w:pPr>
            <w:r w:rsidRPr="00AD752C">
              <w:rPr>
                <w:sz w:val="24"/>
              </w:rPr>
              <w:t>1 316</w:t>
            </w:r>
          </w:p>
        </w:tc>
      </w:tr>
      <w:tr w:rsidR="00D7318A" w:rsidRPr="00AD752C" w14:paraId="6E4650A9" w14:textId="77777777" w:rsidTr="00A60FDF">
        <w:trPr>
          <w:trHeight w:val="551"/>
        </w:trPr>
        <w:tc>
          <w:tcPr>
            <w:tcW w:w="3087" w:type="dxa"/>
            <w:vAlign w:val="center"/>
          </w:tcPr>
          <w:p w14:paraId="23276049" w14:textId="77777777" w:rsidR="00BC14B5" w:rsidRPr="00AD752C" w:rsidRDefault="00BC14B5" w:rsidP="00BC14B5">
            <w:pPr>
              <w:pStyle w:val="TableParagraph"/>
              <w:spacing w:line="270" w:lineRule="exact"/>
              <w:jc w:val="left"/>
              <w:rPr>
                <w:sz w:val="24"/>
              </w:rPr>
            </w:pPr>
            <w:r w:rsidRPr="00AD752C">
              <w:rPr>
                <w:spacing w:val="-2"/>
                <w:sz w:val="24"/>
              </w:rPr>
              <w:t>Мусоросортировочный</w:t>
            </w:r>
          </w:p>
          <w:p w14:paraId="38A59D79" w14:textId="77777777" w:rsidR="00BC14B5" w:rsidRPr="00AD752C" w:rsidRDefault="00BC14B5" w:rsidP="00BC14B5">
            <w:pPr>
              <w:pStyle w:val="TableParagraph"/>
              <w:spacing w:line="261" w:lineRule="exact"/>
              <w:jc w:val="left"/>
              <w:rPr>
                <w:sz w:val="24"/>
              </w:rPr>
            </w:pPr>
            <w:r w:rsidRPr="00AD752C">
              <w:rPr>
                <w:sz w:val="24"/>
              </w:rPr>
              <w:t>комплекс</w:t>
            </w:r>
            <w:r w:rsidRPr="00AD752C">
              <w:rPr>
                <w:spacing w:val="-6"/>
                <w:sz w:val="24"/>
              </w:rPr>
              <w:t xml:space="preserve"> </w:t>
            </w:r>
            <w:r w:rsidRPr="00AD752C">
              <w:rPr>
                <w:sz w:val="24"/>
              </w:rPr>
              <w:t>(МСК-</w:t>
            </w:r>
            <w:r w:rsidRPr="00AD752C">
              <w:rPr>
                <w:spacing w:val="-4"/>
                <w:sz w:val="24"/>
              </w:rPr>
              <w:t>700)</w:t>
            </w:r>
          </w:p>
        </w:tc>
        <w:tc>
          <w:tcPr>
            <w:tcW w:w="2009" w:type="dxa"/>
            <w:vAlign w:val="center"/>
          </w:tcPr>
          <w:p w14:paraId="4496F356" w14:textId="77777777" w:rsidR="00BC14B5" w:rsidRPr="00AD752C" w:rsidRDefault="00BC14B5" w:rsidP="00BC14B5">
            <w:pPr>
              <w:pStyle w:val="TableParagraph"/>
              <w:spacing w:line="270" w:lineRule="exact"/>
              <w:rPr>
                <w:sz w:val="24"/>
              </w:rPr>
            </w:pPr>
            <w:r w:rsidRPr="00AD752C">
              <w:rPr>
                <w:sz w:val="24"/>
              </w:rPr>
              <w:t>I</w:t>
            </w:r>
            <w:r w:rsidRPr="00AD752C">
              <w:rPr>
                <w:spacing w:val="-5"/>
                <w:sz w:val="24"/>
              </w:rPr>
              <w:t xml:space="preserve"> </w:t>
            </w:r>
            <w:r w:rsidRPr="00AD752C">
              <w:rPr>
                <w:sz w:val="24"/>
              </w:rPr>
              <w:t>этап</w:t>
            </w:r>
            <w:r w:rsidRPr="00AD752C">
              <w:rPr>
                <w:spacing w:val="1"/>
                <w:sz w:val="24"/>
              </w:rPr>
              <w:t xml:space="preserve"> </w:t>
            </w:r>
            <w:r w:rsidRPr="00AD752C">
              <w:rPr>
                <w:sz w:val="24"/>
              </w:rPr>
              <w:t>-</w:t>
            </w:r>
            <w:r w:rsidRPr="00AD752C">
              <w:rPr>
                <w:spacing w:val="-1"/>
                <w:sz w:val="24"/>
              </w:rPr>
              <w:t xml:space="preserve"> </w:t>
            </w:r>
            <w:r w:rsidRPr="00AD752C">
              <w:rPr>
                <w:sz w:val="24"/>
              </w:rPr>
              <w:t xml:space="preserve">500 </w:t>
            </w:r>
            <w:r w:rsidRPr="00AD752C">
              <w:rPr>
                <w:spacing w:val="-5"/>
                <w:sz w:val="24"/>
              </w:rPr>
              <w:t>000</w:t>
            </w:r>
          </w:p>
          <w:p w14:paraId="6E0215E9" w14:textId="77777777" w:rsidR="00BC14B5" w:rsidRPr="00AD752C" w:rsidRDefault="00BC14B5" w:rsidP="00BC14B5">
            <w:pPr>
              <w:pStyle w:val="TableParagraph"/>
              <w:spacing w:line="261" w:lineRule="exact"/>
              <w:rPr>
                <w:sz w:val="24"/>
              </w:rPr>
            </w:pPr>
            <w:r w:rsidRPr="00AD752C">
              <w:rPr>
                <w:sz w:val="24"/>
              </w:rPr>
              <w:t>II</w:t>
            </w:r>
            <w:r w:rsidRPr="00AD752C">
              <w:rPr>
                <w:spacing w:val="-2"/>
                <w:sz w:val="24"/>
              </w:rPr>
              <w:t xml:space="preserve"> </w:t>
            </w:r>
            <w:r w:rsidRPr="00AD752C">
              <w:rPr>
                <w:sz w:val="24"/>
              </w:rPr>
              <w:t>этап</w:t>
            </w:r>
            <w:r w:rsidRPr="00AD752C">
              <w:rPr>
                <w:spacing w:val="1"/>
                <w:sz w:val="24"/>
              </w:rPr>
              <w:t xml:space="preserve"> </w:t>
            </w:r>
            <w:r w:rsidRPr="00AD752C">
              <w:rPr>
                <w:sz w:val="24"/>
              </w:rPr>
              <w:t>-</w:t>
            </w:r>
            <w:r w:rsidRPr="00AD752C">
              <w:rPr>
                <w:spacing w:val="-2"/>
                <w:sz w:val="24"/>
              </w:rPr>
              <w:t xml:space="preserve"> </w:t>
            </w:r>
            <w:r w:rsidRPr="00AD752C">
              <w:rPr>
                <w:sz w:val="24"/>
              </w:rPr>
              <w:t>700</w:t>
            </w:r>
            <w:r w:rsidR="00AB479A" w:rsidRPr="00AD752C">
              <w:rPr>
                <w:sz w:val="24"/>
              </w:rPr>
              <w:t> </w:t>
            </w:r>
            <w:r w:rsidRPr="00AD752C">
              <w:rPr>
                <w:spacing w:val="-5"/>
                <w:sz w:val="24"/>
              </w:rPr>
              <w:t>000</w:t>
            </w:r>
            <w:r w:rsidR="00AB479A" w:rsidRPr="00AD752C">
              <w:rPr>
                <w:spacing w:val="-5"/>
                <w:sz w:val="24"/>
              </w:rPr>
              <w:t>*</w:t>
            </w:r>
          </w:p>
        </w:tc>
        <w:tc>
          <w:tcPr>
            <w:tcW w:w="1536" w:type="dxa"/>
            <w:vAlign w:val="center"/>
          </w:tcPr>
          <w:p w14:paraId="610F8C85" w14:textId="77777777" w:rsidR="00BC14B5" w:rsidRPr="00AD752C" w:rsidRDefault="00BC14B5" w:rsidP="00BC14B5">
            <w:pPr>
              <w:pStyle w:val="TableParagraph"/>
              <w:spacing w:before="133"/>
              <w:rPr>
                <w:sz w:val="24"/>
              </w:rPr>
            </w:pPr>
            <w:r w:rsidRPr="00AD752C">
              <w:rPr>
                <w:sz w:val="24"/>
              </w:rPr>
              <w:t>1</w:t>
            </w:r>
          </w:p>
        </w:tc>
        <w:tc>
          <w:tcPr>
            <w:tcW w:w="1768" w:type="dxa"/>
            <w:vAlign w:val="center"/>
          </w:tcPr>
          <w:p w14:paraId="2C8EB457" w14:textId="77777777" w:rsidR="00BC14B5" w:rsidRPr="00AD752C" w:rsidRDefault="00BC14B5" w:rsidP="00BC14B5">
            <w:pPr>
              <w:pStyle w:val="TableParagraph"/>
              <w:spacing w:before="133"/>
              <w:ind w:right="286"/>
              <w:rPr>
                <w:sz w:val="24"/>
              </w:rPr>
            </w:pPr>
            <w:r w:rsidRPr="00AD752C">
              <w:rPr>
                <w:sz w:val="24"/>
              </w:rPr>
              <w:t>2 631</w:t>
            </w:r>
          </w:p>
        </w:tc>
        <w:tc>
          <w:tcPr>
            <w:tcW w:w="1701" w:type="dxa"/>
            <w:vAlign w:val="center"/>
          </w:tcPr>
          <w:p w14:paraId="79A94844" w14:textId="77777777" w:rsidR="00BC14B5" w:rsidRPr="00AD752C" w:rsidRDefault="00BC14B5" w:rsidP="00BC14B5">
            <w:pPr>
              <w:pStyle w:val="TableParagraph"/>
              <w:spacing w:before="133"/>
              <w:ind w:right="269"/>
              <w:rPr>
                <w:sz w:val="24"/>
              </w:rPr>
            </w:pPr>
            <w:r w:rsidRPr="00AD752C">
              <w:rPr>
                <w:sz w:val="24"/>
              </w:rPr>
              <w:t>2 631</w:t>
            </w:r>
          </w:p>
        </w:tc>
      </w:tr>
      <w:tr w:rsidR="00D7318A" w:rsidRPr="00AD752C" w14:paraId="1DB90B97" w14:textId="77777777" w:rsidTr="00A60FDF">
        <w:trPr>
          <w:trHeight w:val="275"/>
        </w:trPr>
        <w:tc>
          <w:tcPr>
            <w:tcW w:w="8400" w:type="dxa"/>
            <w:gridSpan w:val="4"/>
            <w:vAlign w:val="center"/>
          </w:tcPr>
          <w:p w14:paraId="1A915C42"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обработки</w:t>
            </w:r>
          </w:p>
        </w:tc>
        <w:tc>
          <w:tcPr>
            <w:tcW w:w="1701" w:type="dxa"/>
            <w:vAlign w:val="center"/>
          </w:tcPr>
          <w:p w14:paraId="558D0300" w14:textId="77777777" w:rsidR="007A6FB0" w:rsidRPr="00AD752C" w:rsidRDefault="006A2E41" w:rsidP="00AF4478">
            <w:pPr>
              <w:pStyle w:val="TableParagraph"/>
              <w:spacing w:line="256" w:lineRule="exact"/>
              <w:ind w:right="250"/>
              <w:rPr>
                <w:b/>
                <w:sz w:val="24"/>
              </w:rPr>
            </w:pPr>
            <w:r w:rsidRPr="00AD752C">
              <w:rPr>
                <w:b/>
                <w:sz w:val="24"/>
              </w:rPr>
              <w:t>5 000</w:t>
            </w:r>
          </w:p>
        </w:tc>
      </w:tr>
      <w:tr w:rsidR="00D7318A" w:rsidRPr="00AD752C" w14:paraId="6E343461" w14:textId="77777777" w:rsidTr="00A60FDF">
        <w:trPr>
          <w:trHeight w:val="275"/>
        </w:trPr>
        <w:tc>
          <w:tcPr>
            <w:tcW w:w="3087" w:type="dxa"/>
            <w:vAlign w:val="center"/>
          </w:tcPr>
          <w:p w14:paraId="5EFE6B9B"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(Хасавюрт)</w:t>
            </w:r>
          </w:p>
        </w:tc>
        <w:tc>
          <w:tcPr>
            <w:tcW w:w="2009" w:type="dxa"/>
            <w:vAlign w:val="center"/>
          </w:tcPr>
          <w:p w14:paraId="61730BA6" w14:textId="77777777" w:rsidR="00A60FDF" w:rsidRPr="00AD752C" w:rsidRDefault="00A60FDF" w:rsidP="00A60FDF">
            <w:pPr>
              <w:pStyle w:val="TableParagraph"/>
              <w:spacing w:line="256" w:lineRule="exact"/>
              <w:ind w:right="157"/>
              <w:rPr>
                <w:sz w:val="24"/>
              </w:rPr>
            </w:pPr>
            <w:r w:rsidRPr="00AD752C">
              <w:rPr>
                <w:sz w:val="24"/>
              </w:rPr>
              <w:t xml:space="preserve">150 000 </w:t>
            </w:r>
            <w:r w:rsidRPr="00AD752C">
              <w:rPr>
                <w:spacing w:val="-2"/>
                <w:sz w:val="24"/>
              </w:rPr>
              <w:t>т./год</w:t>
            </w:r>
          </w:p>
        </w:tc>
        <w:tc>
          <w:tcPr>
            <w:tcW w:w="1536" w:type="dxa"/>
            <w:vAlign w:val="center"/>
          </w:tcPr>
          <w:p w14:paraId="1592C031"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9E3C5F5" w14:textId="77777777" w:rsidR="00A60FDF" w:rsidRPr="00AD752C" w:rsidRDefault="00A60FDF" w:rsidP="00A60FDF">
            <w:pPr>
              <w:pStyle w:val="TableParagraph"/>
              <w:spacing w:line="256" w:lineRule="exact"/>
              <w:ind w:right="283"/>
              <w:rPr>
                <w:sz w:val="24"/>
              </w:rPr>
            </w:pPr>
            <w:r w:rsidRPr="00AD752C">
              <w:rPr>
                <w:sz w:val="24"/>
              </w:rPr>
              <w:t>3 800</w:t>
            </w:r>
          </w:p>
        </w:tc>
        <w:tc>
          <w:tcPr>
            <w:tcW w:w="1701" w:type="dxa"/>
            <w:vAlign w:val="center"/>
          </w:tcPr>
          <w:p w14:paraId="722E1DA5" w14:textId="77777777" w:rsidR="00A60FDF" w:rsidRPr="00AD752C" w:rsidRDefault="00A60FDF" w:rsidP="00A60FDF">
            <w:pPr>
              <w:pStyle w:val="TableParagraph"/>
              <w:spacing w:line="256" w:lineRule="exact"/>
              <w:ind w:right="283"/>
              <w:rPr>
                <w:sz w:val="24"/>
              </w:rPr>
            </w:pPr>
            <w:r w:rsidRPr="00AD752C">
              <w:rPr>
                <w:sz w:val="24"/>
              </w:rPr>
              <w:t>3 800</w:t>
            </w:r>
          </w:p>
        </w:tc>
      </w:tr>
      <w:tr w:rsidR="00D7318A" w:rsidRPr="00AD752C" w14:paraId="242A259D" w14:textId="77777777" w:rsidTr="00A60FDF">
        <w:trPr>
          <w:trHeight w:val="277"/>
        </w:trPr>
        <w:tc>
          <w:tcPr>
            <w:tcW w:w="3087" w:type="dxa"/>
            <w:vAlign w:val="center"/>
          </w:tcPr>
          <w:p w14:paraId="63CA6DBD" w14:textId="77777777" w:rsidR="00A60FDF" w:rsidRPr="00AD752C" w:rsidRDefault="00A60FDF" w:rsidP="00A60FDF">
            <w:pPr>
              <w:pStyle w:val="TableParagraph"/>
              <w:spacing w:line="258" w:lineRule="exact"/>
              <w:jc w:val="left"/>
              <w:rPr>
                <w:sz w:val="24"/>
              </w:rPr>
            </w:pPr>
            <w:r w:rsidRPr="00AD752C">
              <w:rPr>
                <w:sz w:val="24"/>
              </w:rPr>
              <w:t>Полигон</w:t>
            </w:r>
            <w:r w:rsidRPr="00AD752C">
              <w:rPr>
                <w:spacing w:val="-5"/>
                <w:sz w:val="24"/>
              </w:rPr>
              <w:t xml:space="preserve"> </w:t>
            </w:r>
            <w:r w:rsidRPr="00AD752C">
              <w:rPr>
                <w:sz w:val="24"/>
              </w:rPr>
              <w:t>(Новая</w:t>
            </w:r>
            <w:r w:rsidRPr="00AD752C">
              <w:rPr>
                <w:spacing w:val="-5"/>
                <w:sz w:val="24"/>
              </w:rPr>
              <w:t xml:space="preserve"> </w:t>
            </w:r>
            <w:proofErr w:type="spellStart"/>
            <w:r w:rsidRPr="00AD752C">
              <w:rPr>
                <w:spacing w:val="-2"/>
                <w:sz w:val="24"/>
              </w:rPr>
              <w:t>Урада</w:t>
            </w:r>
            <w:proofErr w:type="spellEnd"/>
            <w:r w:rsidRPr="00AD752C">
              <w:rPr>
                <w:spacing w:val="-2"/>
                <w:sz w:val="24"/>
              </w:rPr>
              <w:t>)</w:t>
            </w:r>
          </w:p>
        </w:tc>
        <w:tc>
          <w:tcPr>
            <w:tcW w:w="2009" w:type="dxa"/>
            <w:vAlign w:val="center"/>
          </w:tcPr>
          <w:p w14:paraId="67E0D947" w14:textId="77777777" w:rsidR="00A60FDF" w:rsidRPr="00AD752C" w:rsidRDefault="00A60FDF" w:rsidP="00A60FDF">
            <w:pPr>
              <w:pStyle w:val="TableParagraph"/>
              <w:spacing w:line="258" w:lineRule="exact"/>
              <w:ind w:right="99"/>
              <w:rPr>
                <w:sz w:val="24"/>
              </w:rPr>
            </w:pPr>
            <w:r w:rsidRPr="00AD752C">
              <w:rPr>
                <w:sz w:val="24"/>
              </w:rPr>
              <w:t xml:space="preserve">300 000 </w:t>
            </w:r>
            <w:r w:rsidRPr="00AD752C">
              <w:rPr>
                <w:spacing w:val="-2"/>
                <w:sz w:val="24"/>
              </w:rPr>
              <w:t>т./год</w:t>
            </w:r>
          </w:p>
        </w:tc>
        <w:tc>
          <w:tcPr>
            <w:tcW w:w="1536" w:type="dxa"/>
            <w:vAlign w:val="center"/>
          </w:tcPr>
          <w:p w14:paraId="37FC6F08" w14:textId="77777777" w:rsidR="00A60FDF" w:rsidRPr="00AD752C" w:rsidRDefault="00A60FDF" w:rsidP="00A60FDF">
            <w:pPr>
              <w:pStyle w:val="TableParagraph"/>
              <w:spacing w:line="258" w:lineRule="exact"/>
              <w:rPr>
                <w:sz w:val="24"/>
              </w:rPr>
            </w:pPr>
            <w:r w:rsidRPr="00AD752C">
              <w:rPr>
                <w:sz w:val="24"/>
              </w:rPr>
              <w:t>1</w:t>
            </w:r>
          </w:p>
        </w:tc>
        <w:tc>
          <w:tcPr>
            <w:tcW w:w="1768" w:type="dxa"/>
            <w:vAlign w:val="center"/>
          </w:tcPr>
          <w:p w14:paraId="6A3C5182" w14:textId="77777777" w:rsidR="00A60FDF" w:rsidRPr="00AD752C" w:rsidRDefault="00A60FDF" w:rsidP="00A60FDF">
            <w:pPr>
              <w:pStyle w:val="TableParagraph"/>
              <w:spacing w:line="258" w:lineRule="exact"/>
              <w:ind w:right="284"/>
              <w:rPr>
                <w:sz w:val="24"/>
              </w:rPr>
            </w:pPr>
            <w:r w:rsidRPr="00AD752C">
              <w:rPr>
                <w:sz w:val="24"/>
              </w:rPr>
              <w:t>6 500</w:t>
            </w:r>
          </w:p>
        </w:tc>
        <w:tc>
          <w:tcPr>
            <w:tcW w:w="1701" w:type="dxa"/>
            <w:vAlign w:val="center"/>
          </w:tcPr>
          <w:p w14:paraId="270FCCA2" w14:textId="77777777" w:rsidR="00A60FDF" w:rsidRPr="00AD752C" w:rsidRDefault="00A60FDF" w:rsidP="00A60FDF">
            <w:pPr>
              <w:pStyle w:val="TableParagraph"/>
              <w:spacing w:line="258" w:lineRule="exact"/>
              <w:ind w:right="284"/>
              <w:rPr>
                <w:sz w:val="24"/>
              </w:rPr>
            </w:pPr>
            <w:r w:rsidRPr="00AD752C">
              <w:rPr>
                <w:sz w:val="24"/>
              </w:rPr>
              <w:t>6 500</w:t>
            </w:r>
          </w:p>
        </w:tc>
      </w:tr>
      <w:tr w:rsidR="00D7318A" w:rsidRPr="00AD752C" w14:paraId="75D3500C" w14:textId="77777777" w:rsidTr="00A60FDF">
        <w:trPr>
          <w:trHeight w:val="275"/>
        </w:trPr>
        <w:tc>
          <w:tcPr>
            <w:tcW w:w="3087" w:type="dxa"/>
            <w:vAlign w:val="center"/>
          </w:tcPr>
          <w:p w14:paraId="7FF1CBCD" w14:textId="77777777" w:rsidR="00A60FDF" w:rsidRPr="00AD752C" w:rsidRDefault="00A60FDF" w:rsidP="00A60FDF">
            <w:pPr>
              <w:pStyle w:val="TableParagraph"/>
              <w:spacing w:line="256" w:lineRule="exact"/>
              <w:jc w:val="left"/>
              <w:rPr>
                <w:sz w:val="24"/>
              </w:rPr>
            </w:pPr>
            <w:r w:rsidRPr="00AD752C">
              <w:rPr>
                <w:sz w:val="24"/>
              </w:rPr>
              <w:t>Полигон</w:t>
            </w:r>
            <w:r w:rsidRPr="00AD752C">
              <w:rPr>
                <w:spacing w:val="-5"/>
                <w:sz w:val="24"/>
              </w:rPr>
              <w:t xml:space="preserve"> </w:t>
            </w:r>
            <w:r w:rsidRPr="00AD752C">
              <w:rPr>
                <w:spacing w:val="-2"/>
                <w:sz w:val="24"/>
              </w:rPr>
              <w:t>(</w:t>
            </w:r>
            <w:proofErr w:type="spellStart"/>
            <w:r w:rsidRPr="00AD752C">
              <w:rPr>
                <w:spacing w:val="-2"/>
                <w:sz w:val="24"/>
              </w:rPr>
              <w:t>Дюзлер</w:t>
            </w:r>
            <w:proofErr w:type="spellEnd"/>
            <w:r w:rsidRPr="00AD752C">
              <w:rPr>
                <w:spacing w:val="-2"/>
                <w:sz w:val="24"/>
              </w:rPr>
              <w:t>)</w:t>
            </w:r>
          </w:p>
        </w:tc>
        <w:tc>
          <w:tcPr>
            <w:tcW w:w="2009" w:type="dxa"/>
            <w:vAlign w:val="center"/>
          </w:tcPr>
          <w:p w14:paraId="7A247A85" w14:textId="77777777" w:rsidR="00A60FDF" w:rsidRPr="00AD752C" w:rsidRDefault="00A60FDF" w:rsidP="00A60FDF">
            <w:pPr>
              <w:pStyle w:val="TableParagraph"/>
              <w:spacing w:line="256" w:lineRule="exact"/>
              <w:ind w:right="157"/>
              <w:rPr>
                <w:sz w:val="24"/>
              </w:rPr>
            </w:pPr>
            <w:r w:rsidRPr="00AD752C">
              <w:rPr>
                <w:sz w:val="24"/>
              </w:rPr>
              <w:t xml:space="preserve">120 000 </w:t>
            </w:r>
            <w:r w:rsidRPr="00AD752C">
              <w:rPr>
                <w:spacing w:val="-2"/>
                <w:sz w:val="24"/>
              </w:rPr>
              <w:t>т./год</w:t>
            </w:r>
          </w:p>
        </w:tc>
        <w:tc>
          <w:tcPr>
            <w:tcW w:w="1536" w:type="dxa"/>
            <w:vAlign w:val="center"/>
          </w:tcPr>
          <w:p w14:paraId="647D34AE" w14:textId="77777777" w:rsidR="00A60FDF" w:rsidRPr="00AD752C" w:rsidRDefault="00A60FDF" w:rsidP="00A60FDF">
            <w:pPr>
              <w:pStyle w:val="TableParagraph"/>
              <w:spacing w:line="256" w:lineRule="exact"/>
              <w:rPr>
                <w:sz w:val="24"/>
              </w:rPr>
            </w:pPr>
            <w:r w:rsidRPr="00AD752C">
              <w:rPr>
                <w:sz w:val="24"/>
              </w:rPr>
              <w:t>1</w:t>
            </w:r>
          </w:p>
        </w:tc>
        <w:tc>
          <w:tcPr>
            <w:tcW w:w="1768" w:type="dxa"/>
            <w:vAlign w:val="center"/>
          </w:tcPr>
          <w:p w14:paraId="325AD47F" w14:textId="77777777" w:rsidR="00A60FDF" w:rsidRPr="00AD752C" w:rsidRDefault="00A60FDF" w:rsidP="00A60FDF">
            <w:pPr>
              <w:pStyle w:val="TableParagraph"/>
              <w:spacing w:line="256" w:lineRule="exact"/>
              <w:ind w:right="284"/>
              <w:rPr>
                <w:sz w:val="24"/>
              </w:rPr>
            </w:pPr>
            <w:r w:rsidRPr="00AD752C">
              <w:rPr>
                <w:sz w:val="24"/>
              </w:rPr>
              <w:t>2 900</w:t>
            </w:r>
          </w:p>
        </w:tc>
        <w:tc>
          <w:tcPr>
            <w:tcW w:w="1701" w:type="dxa"/>
            <w:vAlign w:val="center"/>
          </w:tcPr>
          <w:p w14:paraId="6196EB72" w14:textId="77777777" w:rsidR="00A60FDF" w:rsidRPr="00AD752C" w:rsidRDefault="00A60FDF" w:rsidP="00A60FDF">
            <w:pPr>
              <w:pStyle w:val="TableParagraph"/>
              <w:spacing w:line="256" w:lineRule="exact"/>
              <w:ind w:right="284"/>
              <w:rPr>
                <w:sz w:val="24"/>
              </w:rPr>
            </w:pPr>
            <w:r w:rsidRPr="00AD752C">
              <w:rPr>
                <w:sz w:val="24"/>
              </w:rPr>
              <w:t>2 900</w:t>
            </w:r>
          </w:p>
        </w:tc>
      </w:tr>
      <w:tr w:rsidR="00D7318A" w:rsidRPr="00AD752C" w14:paraId="1330CF7B" w14:textId="77777777" w:rsidTr="00A60FDF">
        <w:trPr>
          <w:trHeight w:val="275"/>
        </w:trPr>
        <w:tc>
          <w:tcPr>
            <w:tcW w:w="8400" w:type="dxa"/>
            <w:gridSpan w:val="4"/>
            <w:vAlign w:val="center"/>
          </w:tcPr>
          <w:p w14:paraId="46B2E22E" w14:textId="77777777" w:rsidR="007A6FB0" w:rsidRPr="00AD752C" w:rsidRDefault="006A2E41" w:rsidP="00AF4478">
            <w:pPr>
              <w:pStyle w:val="TableParagraph"/>
              <w:spacing w:line="256" w:lineRule="exact"/>
              <w:rPr>
                <w:b/>
                <w:sz w:val="24"/>
              </w:rPr>
            </w:pPr>
            <w:r w:rsidRPr="00AD752C">
              <w:rPr>
                <w:b/>
                <w:sz w:val="24"/>
              </w:rPr>
              <w:t>Всего</w:t>
            </w:r>
            <w:r w:rsidRPr="00AD752C">
              <w:rPr>
                <w:b/>
                <w:spacing w:val="-2"/>
                <w:sz w:val="24"/>
              </w:rPr>
              <w:t xml:space="preserve"> </w:t>
            </w:r>
            <w:r w:rsidRPr="00AD752C">
              <w:rPr>
                <w:b/>
                <w:sz w:val="24"/>
              </w:rPr>
              <w:t>на</w:t>
            </w:r>
            <w:r w:rsidRPr="00AD752C">
              <w:rPr>
                <w:b/>
                <w:spacing w:val="-1"/>
                <w:sz w:val="24"/>
              </w:rPr>
              <w:t xml:space="preserve"> </w:t>
            </w:r>
            <w:r w:rsidRPr="00AD752C">
              <w:rPr>
                <w:b/>
                <w:sz w:val="24"/>
              </w:rPr>
              <w:t>объекты</w:t>
            </w:r>
            <w:r w:rsidRPr="00AD752C">
              <w:rPr>
                <w:b/>
                <w:spacing w:val="-1"/>
                <w:sz w:val="24"/>
              </w:rPr>
              <w:t xml:space="preserve"> </w:t>
            </w:r>
            <w:r w:rsidRPr="00AD752C">
              <w:rPr>
                <w:b/>
                <w:spacing w:val="-2"/>
                <w:sz w:val="24"/>
              </w:rPr>
              <w:t>размещения</w:t>
            </w:r>
          </w:p>
        </w:tc>
        <w:tc>
          <w:tcPr>
            <w:tcW w:w="1701" w:type="dxa"/>
            <w:vAlign w:val="center"/>
          </w:tcPr>
          <w:p w14:paraId="579BE86F" w14:textId="77777777" w:rsidR="007A6FB0" w:rsidRPr="00AD752C" w:rsidRDefault="00FF0099" w:rsidP="00AF4478">
            <w:pPr>
              <w:pStyle w:val="TableParagraph"/>
              <w:spacing w:line="256" w:lineRule="exact"/>
              <w:ind w:right="250"/>
              <w:rPr>
                <w:b/>
                <w:sz w:val="24"/>
              </w:rPr>
            </w:pPr>
            <w:r w:rsidRPr="00AD752C">
              <w:rPr>
                <w:b/>
                <w:sz w:val="24"/>
              </w:rPr>
              <w:t>13 200</w:t>
            </w:r>
          </w:p>
        </w:tc>
      </w:tr>
      <w:tr w:rsidR="00D7318A" w:rsidRPr="00AD752C" w14:paraId="68032F09" w14:textId="77777777" w:rsidTr="00A60FDF">
        <w:trPr>
          <w:trHeight w:val="275"/>
        </w:trPr>
        <w:tc>
          <w:tcPr>
            <w:tcW w:w="8400" w:type="dxa"/>
            <w:gridSpan w:val="4"/>
            <w:vAlign w:val="center"/>
          </w:tcPr>
          <w:p w14:paraId="52945D67" w14:textId="77777777" w:rsidR="007A6FB0" w:rsidRPr="00AD752C" w:rsidRDefault="006A2E41" w:rsidP="00AF4478">
            <w:pPr>
              <w:pStyle w:val="TableParagraph"/>
              <w:spacing w:line="256" w:lineRule="exact"/>
              <w:rPr>
                <w:b/>
                <w:sz w:val="24"/>
              </w:rPr>
            </w:pPr>
            <w:r w:rsidRPr="00AD752C">
              <w:rPr>
                <w:b/>
                <w:spacing w:val="-2"/>
                <w:sz w:val="24"/>
              </w:rPr>
              <w:t>ИТОГО</w:t>
            </w:r>
          </w:p>
        </w:tc>
        <w:tc>
          <w:tcPr>
            <w:tcW w:w="1701" w:type="dxa"/>
            <w:vAlign w:val="center"/>
          </w:tcPr>
          <w:p w14:paraId="20D00958" w14:textId="64B45FC6" w:rsidR="007A6FB0" w:rsidRPr="00AD752C" w:rsidRDefault="00893F7C" w:rsidP="00AF4478">
            <w:pPr>
              <w:pStyle w:val="TableParagraph"/>
              <w:spacing w:line="256" w:lineRule="exact"/>
              <w:ind w:right="250"/>
              <w:rPr>
                <w:b/>
                <w:sz w:val="24"/>
              </w:rPr>
            </w:pPr>
            <w:r>
              <w:rPr>
                <w:b/>
                <w:sz w:val="24"/>
              </w:rPr>
              <w:t>19 602</w:t>
            </w:r>
          </w:p>
        </w:tc>
      </w:tr>
    </w:tbl>
    <w:p w14:paraId="5D3063B4" w14:textId="77777777" w:rsidR="00AB479A" w:rsidRPr="00AD752C" w:rsidRDefault="00AB479A" w:rsidP="00AB479A">
      <w:pPr>
        <w:pStyle w:val="a3"/>
        <w:ind w:firstLine="720"/>
        <w:rPr>
          <w:i/>
          <w:sz w:val="20"/>
        </w:rPr>
      </w:pPr>
      <w:r w:rsidRPr="00AD752C">
        <w:rPr>
          <w:i/>
          <w:sz w:val="20"/>
        </w:rPr>
        <w:t>*-общий объём по окончанию 2 этапа</w:t>
      </w:r>
    </w:p>
    <w:p w14:paraId="246DDEC3" w14:textId="77777777" w:rsidR="00AB479A" w:rsidRPr="00AD752C" w:rsidRDefault="00AB479A" w:rsidP="00ED4C4F">
      <w:pPr>
        <w:pStyle w:val="a3"/>
        <w:spacing w:line="360" w:lineRule="auto"/>
        <w:ind w:left="318" w:right="561" w:firstLine="720"/>
        <w:jc w:val="both"/>
      </w:pPr>
    </w:p>
    <w:p w14:paraId="2607A7AC" w14:textId="77777777" w:rsidR="007A6FB0" w:rsidRPr="00AD752C" w:rsidRDefault="006A2E41" w:rsidP="00ED4C4F">
      <w:pPr>
        <w:pStyle w:val="a3"/>
        <w:spacing w:line="360" w:lineRule="auto"/>
        <w:ind w:left="318" w:right="561" w:firstLine="720"/>
        <w:jc w:val="both"/>
      </w:pPr>
      <w:r w:rsidRPr="00AD752C">
        <w:t xml:space="preserve">В связи с отдельным порядком регулирования деятельности объектов обработки, утилизации, обезвреживания, размещения отходов за исключением твердых коммунальных отходов, строительство/реконструкция или рекультивация таких объектов не может являться предметом рассмотрения </w:t>
      </w:r>
      <w:r w:rsidR="00102923" w:rsidRPr="00AD752C">
        <w:t>корректировка Территориальной схемы обращения с отходами Республики Дагестан</w:t>
      </w:r>
      <w:r w:rsidRPr="00AD752C">
        <w:t>.</w:t>
      </w:r>
    </w:p>
    <w:p w14:paraId="0EB83A3E"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4C9F1E4F" w14:textId="77777777" w:rsidR="007A6FB0" w:rsidRPr="00AD752C" w:rsidRDefault="006A2E41" w:rsidP="00A86893">
      <w:pPr>
        <w:pStyle w:val="1"/>
        <w:spacing w:line="276" w:lineRule="auto"/>
        <w:ind w:left="426" w:right="0" w:hanging="142"/>
        <w:jc w:val="left"/>
      </w:pPr>
      <w:bookmarkStart w:id="48" w:name="_Toc152804381"/>
      <w:r w:rsidRPr="00AD752C">
        <w:lastRenderedPageBreak/>
        <w:t>РАЗДЕЛ</w:t>
      </w:r>
      <w:r w:rsidRPr="00AD752C">
        <w:rPr>
          <w:spacing w:val="-6"/>
        </w:rPr>
        <w:t xml:space="preserve"> </w:t>
      </w:r>
      <w:r w:rsidRPr="00AD752C">
        <w:t>10.</w:t>
      </w:r>
      <w:r w:rsidRPr="00AD752C">
        <w:rPr>
          <w:spacing w:val="-6"/>
        </w:rPr>
        <w:t xml:space="preserve"> </w:t>
      </w:r>
      <w:r w:rsidRPr="00AD752C">
        <w:t>СВЕДЕНИЯ</w:t>
      </w:r>
      <w:r w:rsidRPr="00AD752C">
        <w:rPr>
          <w:spacing w:val="-5"/>
        </w:rPr>
        <w:t xml:space="preserve"> </w:t>
      </w:r>
      <w:r w:rsidRPr="00AD752C">
        <w:t>О</w:t>
      </w:r>
      <w:r w:rsidRPr="00AD752C">
        <w:rPr>
          <w:spacing w:val="-6"/>
        </w:rPr>
        <w:t xml:space="preserve"> </w:t>
      </w:r>
      <w:r w:rsidRPr="00AD752C">
        <w:t>ЗОНАХ</w:t>
      </w:r>
      <w:r w:rsidRPr="00AD752C">
        <w:rPr>
          <w:spacing w:val="-7"/>
        </w:rPr>
        <w:t xml:space="preserve"> </w:t>
      </w:r>
      <w:r w:rsidRPr="00AD752C">
        <w:t>ДЕЯТЕЛЬНОСТИ</w:t>
      </w:r>
      <w:r w:rsidRPr="00AD752C">
        <w:rPr>
          <w:spacing w:val="-4"/>
        </w:rPr>
        <w:t xml:space="preserve"> </w:t>
      </w:r>
      <w:r w:rsidRPr="00AD752C">
        <w:t xml:space="preserve">РЕГИОНАЛЬНЫХ </w:t>
      </w:r>
      <w:r w:rsidRPr="00AD752C">
        <w:rPr>
          <w:spacing w:val="-2"/>
        </w:rPr>
        <w:t>ОПЕРАТОРОВ</w:t>
      </w:r>
      <w:bookmarkEnd w:id="48"/>
    </w:p>
    <w:p w14:paraId="0F5AA8F9" w14:textId="77777777" w:rsidR="007A6FB0" w:rsidRPr="00AD752C" w:rsidRDefault="006A2E41" w:rsidP="007E0821">
      <w:pPr>
        <w:pStyle w:val="a3"/>
        <w:spacing w:before="155" w:line="360" w:lineRule="auto"/>
        <w:ind w:left="318" w:right="562" w:firstLine="720"/>
        <w:jc w:val="both"/>
      </w:pPr>
      <w:r w:rsidRPr="00AD752C">
        <w:t>Исходя из плотности населения, удаленности населенных пунктов, наличия/отсутствия дорожной сети вся территория Республики Дагестан делится на три участка (Территориальные зоны): Хасавюртовская территориальная зона, Махачкалинская территориальная зона и Дербентская территориальная зона, изображены на Рисунке 10.1. Полный перечень районов с населенными</w:t>
      </w:r>
      <w:r w:rsidRPr="00AD752C">
        <w:rPr>
          <w:spacing w:val="71"/>
        </w:rPr>
        <w:t xml:space="preserve"> </w:t>
      </w:r>
      <w:r w:rsidRPr="00AD752C">
        <w:t>пунктами,</w:t>
      </w:r>
      <w:r w:rsidRPr="00AD752C">
        <w:rPr>
          <w:spacing w:val="70"/>
        </w:rPr>
        <w:t xml:space="preserve"> </w:t>
      </w:r>
      <w:r w:rsidRPr="00AD752C">
        <w:t>входящих</w:t>
      </w:r>
      <w:r w:rsidRPr="00AD752C">
        <w:rPr>
          <w:spacing w:val="72"/>
        </w:rPr>
        <w:t xml:space="preserve"> </w:t>
      </w:r>
      <w:r w:rsidRPr="00AD752C">
        <w:t>в</w:t>
      </w:r>
      <w:r w:rsidRPr="00AD752C">
        <w:rPr>
          <w:spacing w:val="69"/>
        </w:rPr>
        <w:t xml:space="preserve"> </w:t>
      </w:r>
      <w:r w:rsidRPr="00AD752C">
        <w:t>территориальные</w:t>
      </w:r>
      <w:r w:rsidRPr="00AD752C">
        <w:rPr>
          <w:spacing w:val="68"/>
        </w:rPr>
        <w:t xml:space="preserve"> </w:t>
      </w:r>
      <w:r w:rsidRPr="00AD752C">
        <w:t>зоны</w:t>
      </w:r>
      <w:r w:rsidRPr="00AD752C">
        <w:rPr>
          <w:spacing w:val="69"/>
        </w:rPr>
        <w:t xml:space="preserve"> </w:t>
      </w:r>
      <w:r w:rsidRPr="00AD752C">
        <w:t>отображен</w:t>
      </w:r>
      <w:r w:rsidRPr="00AD752C">
        <w:rPr>
          <w:spacing w:val="71"/>
        </w:rPr>
        <w:t xml:space="preserve"> </w:t>
      </w:r>
      <w:r w:rsidRPr="00AD752C">
        <w:t>в</w:t>
      </w:r>
      <w:r w:rsidRPr="00AD752C">
        <w:rPr>
          <w:spacing w:val="69"/>
        </w:rPr>
        <w:t xml:space="preserve"> </w:t>
      </w:r>
      <w:r w:rsidRPr="00AD752C">
        <w:t>Приложении</w:t>
      </w:r>
      <w:r w:rsidRPr="00AD752C">
        <w:rPr>
          <w:spacing w:val="72"/>
        </w:rPr>
        <w:t xml:space="preserve"> </w:t>
      </w:r>
      <w:r w:rsidRPr="00AD752C">
        <w:t>№8</w:t>
      </w:r>
      <w:r w:rsidR="007E0821" w:rsidRPr="00AD752C">
        <w:t xml:space="preserve"> </w:t>
      </w:r>
      <w:r w:rsidRPr="00AD752C">
        <w:t>«Карты№1,</w:t>
      </w:r>
      <w:r w:rsidRPr="00AD752C">
        <w:rPr>
          <w:spacing w:val="-6"/>
        </w:rPr>
        <w:t xml:space="preserve"> </w:t>
      </w:r>
      <w:r w:rsidRPr="00AD752C">
        <w:t>№3,</w:t>
      </w:r>
      <w:r w:rsidRPr="00AD752C">
        <w:rPr>
          <w:spacing w:val="-6"/>
        </w:rPr>
        <w:t xml:space="preserve"> </w:t>
      </w:r>
      <w:r w:rsidRPr="00AD752C">
        <w:t>№8,</w:t>
      </w:r>
      <w:r w:rsidRPr="00AD752C">
        <w:rPr>
          <w:spacing w:val="-6"/>
        </w:rPr>
        <w:t xml:space="preserve"> </w:t>
      </w:r>
      <w:r w:rsidRPr="00AD752C">
        <w:t>№13»</w:t>
      </w:r>
      <w:r w:rsidRPr="00AD752C">
        <w:rPr>
          <w:spacing w:val="-14"/>
        </w:rPr>
        <w:t xml:space="preserve"> </w:t>
      </w:r>
      <w:r w:rsidRPr="00AD752C">
        <w:t>к</w:t>
      </w:r>
      <w:r w:rsidRPr="00AD752C">
        <w:rPr>
          <w:spacing w:val="-5"/>
        </w:rPr>
        <w:t xml:space="preserve"> </w:t>
      </w:r>
      <w:r w:rsidRPr="00AD752C">
        <w:t>Территориальной</w:t>
      </w:r>
      <w:r w:rsidRPr="00AD752C">
        <w:rPr>
          <w:spacing w:val="-10"/>
        </w:rPr>
        <w:t xml:space="preserve"> </w:t>
      </w:r>
      <w:r w:rsidRPr="00AD752C">
        <w:t>схеме.</w:t>
      </w:r>
      <w:r w:rsidRPr="00AD752C">
        <w:rPr>
          <w:spacing w:val="-6"/>
        </w:rPr>
        <w:t xml:space="preserve"> </w:t>
      </w:r>
      <w:r w:rsidRPr="00AD752C">
        <w:t>Населенные</w:t>
      </w:r>
      <w:r w:rsidRPr="00AD752C">
        <w:rPr>
          <w:spacing w:val="-10"/>
        </w:rPr>
        <w:t xml:space="preserve"> </w:t>
      </w:r>
      <w:r w:rsidRPr="00AD752C">
        <w:t>пункты</w:t>
      </w:r>
      <w:r w:rsidRPr="00AD752C">
        <w:rPr>
          <w:spacing w:val="-8"/>
        </w:rPr>
        <w:t xml:space="preserve"> </w:t>
      </w:r>
      <w:r w:rsidRPr="00AD752C">
        <w:t>Республики</w:t>
      </w:r>
      <w:r w:rsidRPr="00AD752C">
        <w:rPr>
          <w:spacing w:val="-7"/>
        </w:rPr>
        <w:t xml:space="preserve"> </w:t>
      </w:r>
      <w:r w:rsidRPr="00AD752C">
        <w:t>Дагестан, закреплённые за каждой территориальной зоной, перечислены в Приложении № 9 «МПС, МПС плюс по территориальным зонам».</w:t>
      </w:r>
    </w:p>
    <w:p w14:paraId="24111DFE" w14:textId="77777777" w:rsidR="007A6FB0" w:rsidRPr="00AD752C" w:rsidRDefault="006A2E41" w:rsidP="00ED4C4F">
      <w:pPr>
        <w:pStyle w:val="a3"/>
        <w:spacing w:before="160" w:line="360" w:lineRule="auto"/>
        <w:ind w:left="318" w:right="561" w:firstLine="720"/>
        <w:jc w:val="both"/>
      </w:pPr>
      <w:r w:rsidRPr="00AD752C">
        <w:t>Хасавюртовская территориальная зона включает в себя: Кизлярский район, Тарумовский район, Ногайский район,</w:t>
      </w:r>
      <w:r w:rsidR="008C5DB7" w:rsidRPr="00AD752C">
        <w:t xml:space="preserve"> </w:t>
      </w:r>
      <w:r w:rsidRPr="00AD752C">
        <w:t>Бабаюртовский район, Хасавюртовский район, Новолакский район, Хунзахский район, Ботлихский район, Цумадинский район, Ахвахский район, Гумбетовский район, Казбековский район</w:t>
      </w:r>
      <w:r w:rsidR="008C5DB7" w:rsidRPr="00AD752C">
        <w:t xml:space="preserve">, </w:t>
      </w:r>
      <w:r w:rsidRPr="00AD752C">
        <w:t>Кизилюртовский район</w:t>
      </w:r>
      <w:r w:rsidR="00782054" w:rsidRPr="00AD752C">
        <w:t xml:space="preserve">, городской округ г. Южно-Сухокумск, городской округ г. Кизляр, городской округ г. Кизилюрт, городской округ г. Хасавюрт. </w:t>
      </w:r>
    </w:p>
    <w:p w14:paraId="3FB86254" w14:textId="77777777" w:rsidR="007A6FB0" w:rsidRPr="00AD752C" w:rsidRDefault="006A2E41" w:rsidP="00FD2364">
      <w:pPr>
        <w:pStyle w:val="a3"/>
        <w:spacing w:before="159" w:line="360" w:lineRule="auto"/>
        <w:ind w:left="318" w:right="560" w:firstLine="720"/>
        <w:jc w:val="both"/>
      </w:pPr>
      <w:r w:rsidRPr="00AD752C">
        <w:t>Махачкалинская</w:t>
      </w:r>
      <w:r w:rsidRPr="00AD752C">
        <w:rPr>
          <w:spacing w:val="-6"/>
        </w:rPr>
        <w:t xml:space="preserve"> </w:t>
      </w:r>
      <w:r w:rsidRPr="00AD752C">
        <w:t>территориальная</w:t>
      </w:r>
      <w:r w:rsidRPr="00AD752C">
        <w:rPr>
          <w:spacing w:val="-6"/>
        </w:rPr>
        <w:t xml:space="preserve"> </w:t>
      </w:r>
      <w:r w:rsidRPr="00AD752C">
        <w:t>зона</w:t>
      </w:r>
      <w:r w:rsidRPr="00AD752C">
        <w:rPr>
          <w:spacing w:val="-7"/>
        </w:rPr>
        <w:t xml:space="preserve"> </w:t>
      </w:r>
      <w:r w:rsidRPr="00AD752C">
        <w:t>включает</w:t>
      </w:r>
      <w:r w:rsidRPr="00AD752C">
        <w:rPr>
          <w:spacing w:val="-5"/>
        </w:rPr>
        <w:t xml:space="preserve"> </w:t>
      </w:r>
      <w:r w:rsidRPr="00AD752C">
        <w:t>в</w:t>
      </w:r>
      <w:r w:rsidRPr="00AD752C">
        <w:rPr>
          <w:spacing w:val="-6"/>
        </w:rPr>
        <w:t xml:space="preserve"> </w:t>
      </w:r>
      <w:r w:rsidRPr="00AD752C">
        <w:t>себя:</w:t>
      </w:r>
      <w:r w:rsidRPr="00AD752C">
        <w:rPr>
          <w:spacing w:val="-5"/>
        </w:rPr>
        <w:t xml:space="preserve"> </w:t>
      </w:r>
      <w:r w:rsidRPr="00AD752C">
        <w:t>Шамильский</w:t>
      </w:r>
      <w:r w:rsidRPr="00AD752C">
        <w:rPr>
          <w:spacing w:val="-7"/>
        </w:rPr>
        <w:t xml:space="preserve"> </w:t>
      </w:r>
      <w:r w:rsidRPr="00AD752C">
        <w:t>район,</w:t>
      </w:r>
      <w:r w:rsidRPr="00AD752C">
        <w:rPr>
          <w:spacing w:val="-6"/>
        </w:rPr>
        <w:t xml:space="preserve"> </w:t>
      </w:r>
      <w:r w:rsidRPr="00AD752C">
        <w:t>Цунтинский район, Тляратинский район, Гунибский район, Чародинский район, Гергебильский</w:t>
      </w:r>
      <w:r w:rsidR="00B473FF" w:rsidRPr="00AD752C">
        <w:t xml:space="preserve"> район</w:t>
      </w:r>
      <w:r w:rsidRPr="00AD752C">
        <w:t>, Унцукульский район, Левашинский район, Акушинский район, Сергокалинский район, Карабудахкентский район</w:t>
      </w:r>
      <w:r w:rsidR="00FD2364" w:rsidRPr="00AD752C">
        <w:t xml:space="preserve">, </w:t>
      </w:r>
      <w:r w:rsidR="00B473FF" w:rsidRPr="00AD752C">
        <w:t>Буйнакский район</w:t>
      </w:r>
      <w:r w:rsidR="008C5DB7" w:rsidRPr="00AD752C">
        <w:t xml:space="preserve">, </w:t>
      </w:r>
      <w:r w:rsidR="00B473FF" w:rsidRPr="00AD752C">
        <w:t>Кумторкалинский район, Бежтинский участок</w:t>
      </w:r>
      <w:r w:rsidR="00782054" w:rsidRPr="00AD752C">
        <w:t>, городской округ г. Махачкала, городской округ г. Каспийск, городской округ г. Буйнакск.</w:t>
      </w:r>
    </w:p>
    <w:p w14:paraId="1FA10E2E" w14:textId="77777777" w:rsidR="007A6FB0" w:rsidRPr="00AD752C" w:rsidRDefault="006A2E41" w:rsidP="00ED4C4F">
      <w:pPr>
        <w:pStyle w:val="a3"/>
        <w:spacing w:before="160" w:line="360" w:lineRule="auto"/>
        <w:ind w:left="318" w:right="563" w:firstLine="720"/>
        <w:jc w:val="both"/>
      </w:pPr>
      <w:r w:rsidRPr="00AD752C">
        <w:t>Дербентская территориальная зона включает в себя: Кулинский район, Лакский район, Дахадаевский район, Кайтагский район, Табасаранский район, Каякентский район, Дербентский район, Докузпаринский район, Курахский район, Хивский район, Сулейман-Стальский район, Магарамкентский район, Рутульский район, Ахтынский район, Агульский район</w:t>
      </w:r>
      <w:r w:rsidR="00782054" w:rsidRPr="00AD752C">
        <w:t>, городской округ г. Дербент, городской округ г. Избербаш, городской округ г. Дагестанские Огни.</w:t>
      </w:r>
    </w:p>
    <w:p w14:paraId="00A9B024" w14:textId="77777777" w:rsidR="007A6FB0" w:rsidRPr="00AD752C" w:rsidRDefault="006A2E41" w:rsidP="00ED4C4F">
      <w:pPr>
        <w:pStyle w:val="a3"/>
        <w:spacing w:before="162" w:line="360" w:lineRule="auto"/>
        <w:ind w:left="318" w:right="559" w:firstLine="720"/>
        <w:jc w:val="both"/>
      </w:pPr>
      <w:r w:rsidRPr="00AD752C">
        <w:t>Разделение на три Территориальные зоны позволяет максимально обеспечить сбор, транспортировку, обработку, обезвреживание и размещение отходов, образующихся на территории Республики Дагестан. Каждая территориальная зона включает в себя как густонаселенные</w:t>
      </w:r>
      <w:r w:rsidRPr="00AD752C">
        <w:rPr>
          <w:spacing w:val="-15"/>
        </w:rPr>
        <w:t xml:space="preserve"> </w:t>
      </w:r>
      <w:r w:rsidRPr="00AD752C">
        <w:t>города</w:t>
      </w:r>
      <w:r w:rsidRPr="00AD752C">
        <w:rPr>
          <w:spacing w:val="-15"/>
        </w:rPr>
        <w:t xml:space="preserve"> </w:t>
      </w:r>
      <w:r w:rsidRPr="00AD752C">
        <w:t>и</w:t>
      </w:r>
      <w:r w:rsidRPr="00AD752C">
        <w:rPr>
          <w:spacing w:val="-15"/>
        </w:rPr>
        <w:t xml:space="preserve"> </w:t>
      </w:r>
      <w:r w:rsidRPr="00AD752C">
        <w:t>поселки,</w:t>
      </w:r>
      <w:r w:rsidRPr="00AD752C">
        <w:rPr>
          <w:spacing w:val="-14"/>
        </w:rPr>
        <w:t xml:space="preserve"> </w:t>
      </w:r>
      <w:r w:rsidRPr="00AD752C">
        <w:t>так</w:t>
      </w:r>
      <w:r w:rsidRPr="00AD752C">
        <w:rPr>
          <w:spacing w:val="-14"/>
        </w:rPr>
        <w:t xml:space="preserve"> </w:t>
      </w:r>
      <w:r w:rsidRPr="00AD752C">
        <w:t>и</w:t>
      </w:r>
      <w:r w:rsidRPr="00AD752C">
        <w:rPr>
          <w:spacing w:val="-11"/>
        </w:rPr>
        <w:t xml:space="preserve"> </w:t>
      </w:r>
      <w:r w:rsidRPr="00AD752C">
        <w:t>удаленные</w:t>
      </w:r>
      <w:r w:rsidRPr="00AD752C">
        <w:rPr>
          <w:spacing w:val="-15"/>
        </w:rPr>
        <w:t xml:space="preserve"> </w:t>
      </w:r>
      <w:r w:rsidRPr="00AD752C">
        <w:t>села</w:t>
      </w:r>
      <w:r w:rsidRPr="00AD752C">
        <w:rPr>
          <w:spacing w:val="-13"/>
        </w:rPr>
        <w:t xml:space="preserve"> </w:t>
      </w:r>
      <w:r w:rsidRPr="00AD752C">
        <w:t>с</w:t>
      </w:r>
      <w:r w:rsidRPr="00AD752C">
        <w:rPr>
          <w:spacing w:val="-14"/>
        </w:rPr>
        <w:t xml:space="preserve"> </w:t>
      </w:r>
      <w:r w:rsidRPr="00AD752C">
        <w:t>небольшим</w:t>
      </w:r>
      <w:r w:rsidRPr="00AD752C">
        <w:rPr>
          <w:spacing w:val="-13"/>
        </w:rPr>
        <w:t xml:space="preserve"> </w:t>
      </w:r>
      <w:r w:rsidRPr="00AD752C">
        <w:t>количеством</w:t>
      </w:r>
      <w:r w:rsidRPr="00AD752C">
        <w:rPr>
          <w:spacing w:val="-15"/>
        </w:rPr>
        <w:t xml:space="preserve"> </w:t>
      </w:r>
      <w:r w:rsidRPr="00AD752C">
        <w:t>жителей.</w:t>
      </w:r>
      <w:r w:rsidRPr="00AD752C">
        <w:rPr>
          <w:spacing w:val="-12"/>
        </w:rPr>
        <w:t xml:space="preserve"> </w:t>
      </w:r>
      <w:r w:rsidRPr="00AD752C">
        <w:t>Это создаёт экономический баланс для деятельности регионального оператора, который, в свою очередь сможет перекрывать затраты на обслуживание удаленных населенных пунктов, обслуживанием крупных городов.</w:t>
      </w:r>
    </w:p>
    <w:p w14:paraId="08D6F5C0" w14:textId="77777777" w:rsidR="007A6FB0" w:rsidRPr="00AD752C" w:rsidRDefault="006A2E41" w:rsidP="00ED4C4F">
      <w:pPr>
        <w:pStyle w:val="a3"/>
        <w:spacing w:before="159" w:line="360" w:lineRule="auto"/>
        <w:ind w:left="318" w:right="562" w:firstLine="720"/>
        <w:jc w:val="both"/>
      </w:pPr>
      <w:r w:rsidRPr="00AD752C">
        <w:t xml:space="preserve">Территориальные зоны состоят из нескольких участков, обслуживаемых мусороперегрузочными станциями (см. Раздел 7 «Схема потоков отходов от источников их </w:t>
      </w:r>
      <w:r w:rsidRPr="00AD752C">
        <w:lastRenderedPageBreak/>
        <w:t>образования до объектов обработки, утилизации, обезвреживания отходов и объектов размещения отходов, включенных государственный реестр объектов размещения отходов»), одному крупному комплексу обработки отходов и по одному объекту размещения отходов (см. Раздел 8. «Данные о планируемых строительстве, реконструкции, выведении из эксплуатации объектов</w:t>
      </w:r>
      <w:r w:rsidRPr="00AD752C">
        <w:rPr>
          <w:spacing w:val="-7"/>
        </w:rPr>
        <w:t xml:space="preserve"> </w:t>
      </w:r>
      <w:r w:rsidRPr="00AD752C">
        <w:t>обработки,</w:t>
      </w:r>
      <w:r w:rsidRPr="00AD752C">
        <w:rPr>
          <w:spacing w:val="-3"/>
        </w:rPr>
        <w:t xml:space="preserve"> </w:t>
      </w:r>
      <w:r w:rsidRPr="00AD752C">
        <w:t>утилизации,</w:t>
      </w:r>
      <w:r w:rsidRPr="00AD752C">
        <w:rPr>
          <w:spacing w:val="-6"/>
        </w:rPr>
        <w:t xml:space="preserve"> </w:t>
      </w:r>
      <w:r w:rsidRPr="00AD752C">
        <w:t>обезвреживания,</w:t>
      </w:r>
      <w:r w:rsidRPr="00AD752C">
        <w:rPr>
          <w:spacing w:val="-6"/>
        </w:rPr>
        <w:t xml:space="preserve"> </w:t>
      </w:r>
      <w:r w:rsidRPr="00AD752C">
        <w:t>размещения»).</w:t>
      </w:r>
      <w:r w:rsidRPr="00AD752C">
        <w:rPr>
          <w:spacing w:val="-4"/>
        </w:rPr>
        <w:t xml:space="preserve"> </w:t>
      </w:r>
      <w:r w:rsidRPr="00AD752C">
        <w:t>Перспективными</w:t>
      </w:r>
      <w:r w:rsidRPr="00AD752C">
        <w:rPr>
          <w:spacing w:val="-5"/>
        </w:rPr>
        <w:t xml:space="preserve"> </w:t>
      </w:r>
      <w:r w:rsidRPr="00AD752C">
        <w:t>местами</w:t>
      </w:r>
      <w:r w:rsidRPr="00AD752C">
        <w:rPr>
          <w:spacing w:val="-5"/>
        </w:rPr>
        <w:t xml:space="preserve"> </w:t>
      </w:r>
      <w:r w:rsidRPr="00AD752C">
        <w:t>для размещения объектов обработки отходов являются участки близкие к крупным городским агломерациям:</w:t>
      </w:r>
      <w:r w:rsidRPr="00AD752C">
        <w:rPr>
          <w:spacing w:val="-3"/>
        </w:rPr>
        <w:t xml:space="preserve"> </w:t>
      </w:r>
      <w:r w:rsidRPr="00AD752C">
        <w:t>г.</w:t>
      </w:r>
      <w:r w:rsidRPr="00AD752C">
        <w:rPr>
          <w:spacing w:val="-4"/>
        </w:rPr>
        <w:t xml:space="preserve"> </w:t>
      </w:r>
      <w:r w:rsidRPr="00AD752C">
        <w:t>Махачкала,</w:t>
      </w:r>
      <w:r w:rsidRPr="00AD752C">
        <w:rPr>
          <w:spacing w:val="-2"/>
        </w:rPr>
        <w:t xml:space="preserve"> </w:t>
      </w:r>
      <w:r w:rsidRPr="00AD752C">
        <w:t>г.</w:t>
      </w:r>
      <w:r w:rsidRPr="00AD752C">
        <w:rPr>
          <w:spacing w:val="-4"/>
        </w:rPr>
        <w:t xml:space="preserve"> </w:t>
      </w:r>
      <w:r w:rsidRPr="00AD752C">
        <w:t>Хасавюрт,</w:t>
      </w:r>
      <w:r w:rsidRPr="00AD752C">
        <w:rPr>
          <w:spacing w:val="-3"/>
        </w:rPr>
        <w:t xml:space="preserve"> </w:t>
      </w:r>
      <w:r w:rsidRPr="00AD752C">
        <w:t>г.</w:t>
      </w:r>
      <w:r w:rsidRPr="00AD752C">
        <w:rPr>
          <w:spacing w:val="-4"/>
        </w:rPr>
        <w:t xml:space="preserve"> </w:t>
      </w:r>
      <w:r w:rsidRPr="00AD752C">
        <w:t>Дербент.</w:t>
      </w:r>
      <w:r w:rsidRPr="00AD752C">
        <w:rPr>
          <w:spacing w:val="-3"/>
        </w:rPr>
        <w:t xml:space="preserve"> </w:t>
      </w:r>
      <w:r w:rsidRPr="00AD752C">
        <w:t>Данные</w:t>
      </w:r>
      <w:r w:rsidRPr="00AD752C">
        <w:rPr>
          <w:spacing w:val="-5"/>
        </w:rPr>
        <w:t xml:space="preserve"> </w:t>
      </w:r>
      <w:r w:rsidRPr="00AD752C">
        <w:t>города</w:t>
      </w:r>
      <w:r w:rsidRPr="00AD752C">
        <w:rPr>
          <w:spacing w:val="-2"/>
        </w:rPr>
        <w:t xml:space="preserve"> </w:t>
      </w:r>
      <w:r w:rsidRPr="00AD752C">
        <w:t>являются</w:t>
      </w:r>
      <w:r w:rsidRPr="00AD752C">
        <w:rPr>
          <w:spacing w:val="-3"/>
        </w:rPr>
        <w:t xml:space="preserve"> </w:t>
      </w:r>
      <w:r w:rsidRPr="00AD752C">
        <w:t>экономическими центрами,</w:t>
      </w:r>
      <w:r w:rsidRPr="00AD752C">
        <w:rPr>
          <w:spacing w:val="-4"/>
        </w:rPr>
        <w:t xml:space="preserve"> </w:t>
      </w:r>
      <w:r w:rsidRPr="00AD752C">
        <w:t>концентрирующими</w:t>
      </w:r>
      <w:r w:rsidRPr="00AD752C">
        <w:rPr>
          <w:spacing w:val="-3"/>
        </w:rPr>
        <w:t xml:space="preserve"> </w:t>
      </w:r>
      <w:r w:rsidRPr="00AD752C">
        <w:t>проживание</w:t>
      </w:r>
      <w:r w:rsidRPr="00AD752C">
        <w:rPr>
          <w:spacing w:val="-5"/>
        </w:rPr>
        <w:t xml:space="preserve"> </w:t>
      </w:r>
      <w:r w:rsidRPr="00AD752C">
        <w:t>значительного</w:t>
      </w:r>
      <w:r w:rsidRPr="00AD752C">
        <w:rPr>
          <w:spacing w:val="-4"/>
        </w:rPr>
        <w:t xml:space="preserve"> </w:t>
      </w:r>
      <w:r w:rsidRPr="00AD752C">
        <w:t>числа</w:t>
      </w:r>
      <w:r w:rsidRPr="00AD752C">
        <w:rPr>
          <w:spacing w:val="-5"/>
        </w:rPr>
        <w:t xml:space="preserve"> </w:t>
      </w:r>
      <w:r w:rsidRPr="00AD752C">
        <w:t>жителей</w:t>
      </w:r>
      <w:r w:rsidRPr="00AD752C">
        <w:rPr>
          <w:spacing w:val="-4"/>
        </w:rPr>
        <w:t xml:space="preserve"> </w:t>
      </w:r>
      <w:r w:rsidRPr="00AD752C">
        <w:t>Республики</w:t>
      </w:r>
      <w:r w:rsidRPr="00AD752C">
        <w:rPr>
          <w:spacing w:val="-4"/>
        </w:rPr>
        <w:t xml:space="preserve"> </w:t>
      </w:r>
      <w:r w:rsidRPr="00AD752C">
        <w:t>Дагестан. Соответственно большую массу образованных отходов не потребуется транспортировать на значительное расстояние.</w:t>
      </w:r>
    </w:p>
    <w:p w14:paraId="399E81B8" w14:textId="77777777" w:rsidR="007A6FB0" w:rsidRPr="00AD752C" w:rsidRDefault="006A2E41" w:rsidP="00ED4C4F">
      <w:pPr>
        <w:pStyle w:val="a3"/>
        <w:spacing w:before="2" w:line="360" w:lineRule="auto"/>
        <w:ind w:left="318" w:right="560" w:firstLine="720"/>
        <w:jc w:val="both"/>
      </w:pPr>
      <w:r w:rsidRPr="00AD752C">
        <w:t>Выбор мест и строительство объектов обработки и объектов размещения должно соответствовать</w:t>
      </w:r>
      <w:r w:rsidRPr="00AD752C">
        <w:rPr>
          <w:spacing w:val="-12"/>
        </w:rPr>
        <w:t xml:space="preserve"> </w:t>
      </w:r>
      <w:r w:rsidRPr="00AD752C">
        <w:t>всем</w:t>
      </w:r>
      <w:r w:rsidRPr="00AD752C">
        <w:rPr>
          <w:spacing w:val="-14"/>
        </w:rPr>
        <w:t xml:space="preserve"> </w:t>
      </w:r>
      <w:r w:rsidRPr="00AD752C">
        <w:t>требованиям</w:t>
      </w:r>
      <w:r w:rsidRPr="00AD752C">
        <w:rPr>
          <w:spacing w:val="-14"/>
        </w:rPr>
        <w:t xml:space="preserve"> </w:t>
      </w:r>
      <w:r w:rsidRPr="00AD752C">
        <w:t>законодательства</w:t>
      </w:r>
      <w:r w:rsidRPr="00AD752C">
        <w:rPr>
          <w:spacing w:val="-14"/>
        </w:rPr>
        <w:t xml:space="preserve"> </w:t>
      </w:r>
      <w:r w:rsidRPr="00AD752C">
        <w:t>и</w:t>
      </w:r>
      <w:r w:rsidRPr="00AD752C">
        <w:rPr>
          <w:spacing w:val="-12"/>
        </w:rPr>
        <w:t xml:space="preserve"> </w:t>
      </w:r>
      <w:r w:rsidRPr="00AD752C">
        <w:t>другим</w:t>
      </w:r>
      <w:r w:rsidRPr="00AD752C">
        <w:rPr>
          <w:spacing w:val="-14"/>
        </w:rPr>
        <w:t xml:space="preserve"> </w:t>
      </w:r>
      <w:r w:rsidRPr="00AD752C">
        <w:t>нормативным</w:t>
      </w:r>
      <w:r w:rsidRPr="00AD752C">
        <w:rPr>
          <w:spacing w:val="-14"/>
        </w:rPr>
        <w:t xml:space="preserve"> </w:t>
      </w:r>
      <w:r w:rsidRPr="00AD752C">
        <w:t>актам</w:t>
      </w:r>
      <w:r w:rsidRPr="00AD752C">
        <w:rPr>
          <w:spacing w:val="-14"/>
        </w:rPr>
        <w:t xml:space="preserve"> </w:t>
      </w:r>
      <w:r w:rsidRPr="00AD752C">
        <w:t>применяемых к подобным объектам.</w:t>
      </w:r>
    </w:p>
    <w:p w14:paraId="10E35350" w14:textId="77777777" w:rsidR="007A6FB0" w:rsidRPr="00AD752C" w:rsidRDefault="007A6FB0" w:rsidP="00ED4C4F">
      <w:pPr>
        <w:ind w:firstLine="720"/>
        <w:rPr>
          <w:sz w:val="17"/>
        </w:rPr>
        <w:sectPr w:rsidR="007A6FB0" w:rsidRPr="00AD752C" w:rsidSect="00DF3AEB">
          <w:type w:val="nextColumn"/>
          <w:pgSz w:w="11910" w:h="16840"/>
          <w:pgMar w:top="1134" w:right="57" w:bottom="1134" w:left="1134" w:header="713" w:footer="0" w:gutter="0"/>
          <w:cols w:space="720"/>
        </w:sectPr>
      </w:pPr>
    </w:p>
    <w:p w14:paraId="7BFFEF96" w14:textId="77777777" w:rsidR="007A6FB0" w:rsidRPr="00AD752C" w:rsidRDefault="007A6FB0" w:rsidP="00ED4C4F">
      <w:pPr>
        <w:pStyle w:val="a3"/>
        <w:spacing w:before="7"/>
        <w:ind w:firstLine="720"/>
        <w:rPr>
          <w:sz w:val="16"/>
        </w:rPr>
      </w:pPr>
    </w:p>
    <w:p w14:paraId="2497514B" w14:textId="77777777" w:rsidR="007A6FB0" w:rsidRPr="00AD752C" w:rsidRDefault="006A2E41" w:rsidP="00ED4C4F">
      <w:pPr>
        <w:pStyle w:val="3"/>
        <w:spacing w:before="90"/>
        <w:ind w:right="562" w:firstLine="720"/>
      </w:pPr>
      <w:bookmarkStart w:id="49" w:name="_Toc152804382"/>
      <w:r w:rsidRPr="00AD752C">
        <w:t>Рисунок</w:t>
      </w:r>
      <w:r w:rsidRPr="00AD752C">
        <w:rPr>
          <w:spacing w:val="-3"/>
        </w:rPr>
        <w:t xml:space="preserve"> </w:t>
      </w:r>
      <w:r w:rsidRPr="00AD752C">
        <w:rPr>
          <w:spacing w:val="-2"/>
        </w:rPr>
        <w:t>10.1.</w:t>
      </w:r>
      <w:bookmarkEnd w:id="49"/>
    </w:p>
    <w:p w14:paraId="5C167134" w14:textId="77777777" w:rsidR="007A6FB0" w:rsidRPr="00AD752C" w:rsidRDefault="007A6FB0" w:rsidP="00ED4C4F">
      <w:pPr>
        <w:pStyle w:val="a3"/>
        <w:spacing w:before="4"/>
        <w:ind w:firstLine="720"/>
        <w:rPr>
          <w:b/>
          <w:i/>
          <w:sz w:val="27"/>
        </w:rPr>
      </w:pPr>
    </w:p>
    <w:p w14:paraId="6401B241" w14:textId="77777777" w:rsidR="007A6FB0" w:rsidRPr="00AD752C" w:rsidRDefault="006A2E41" w:rsidP="00ED4C4F">
      <w:pPr>
        <w:ind w:right="566" w:firstLine="720"/>
        <w:jc w:val="right"/>
        <w:rPr>
          <w:i/>
          <w:sz w:val="24"/>
        </w:rPr>
      </w:pPr>
      <w:r w:rsidRPr="00AD752C">
        <w:rPr>
          <w:noProof/>
          <w:lang w:eastAsia="ru-RU"/>
        </w:rPr>
        <w:drawing>
          <wp:anchor distT="0" distB="0" distL="0" distR="0" simplePos="0" relativeHeight="487587840" behindDoc="1" locked="0" layoutInCell="1" allowOverlap="1" wp14:anchorId="7B28593D" wp14:editId="55F46F3F">
            <wp:simplePos x="0" y="0"/>
            <wp:positionH relativeFrom="page">
              <wp:posOffset>1080769</wp:posOffset>
            </wp:positionH>
            <wp:positionV relativeFrom="paragraph">
              <wp:posOffset>190365</wp:posOffset>
            </wp:positionV>
            <wp:extent cx="6119576" cy="8430768"/>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1" cstate="print"/>
                    <a:stretch>
                      <a:fillRect/>
                    </a:stretch>
                  </pic:blipFill>
                  <pic:spPr>
                    <a:xfrm>
                      <a:off x="0" y="0"/>
                      <a:ext cx="6119576" cy="8430768"/>
                    </a:xfrm>
                    <a:prstGeom prst="rect">
                      <a:avLst/>
                    </a:prstGeom>
                  </pic:spPr>
                </pic:pic>
              </a:graphicData>
            </a:graphic>
          </wp:anchor>
        </w:drawing>
      </w:r>
      <w:r w:rsidRPr="00AD752C">
        <w:rPr>
          <w:i/>
          <w:sz w:val="24"/>
        </w:rPr>
        <w:t>Деление</w:t>
      </w:r>
      <w:r w:rsidRPr="00AD752C">
        <w:rPr>
          <w:i/>
          <w:spacing w:val="-6"/>
          <w:sz w:val="24"/>
        </w:rPr>
        <w:t xml:space="preserve"> </w:t>
      </w:r>
      <w:r w:rsidRPr="00AD752C">
        <w:rPr>
          <w:i/>
          <w:sz w:val="24"/>
        </w:rPr>
        <w:t>на</w:t>
      </w:r>
      <w:r w:rsidRPr="00AD752C">
        <w:rPr>
          <w:i/>
          <w:spacing w:val="-4"/>
          <w:sz w:val="24"/>
        </w:rPr>
        <w:t xml:space="preserve"> </w:t>
      </w:r>
      <w:r w:rsidRPr="00AD752C">
        <w:rPr>
          <w:i/>
          <w:sz w:val="24"/>
        </w:rPr>
        <w:t>территориальные</w:t>
      </w:r>
      <w:r w:rsidRPr="00AD752C">
        <w:rPr>
          <w:i/>
          <w:spacing w:val="-5"/>
          <w:sz w:val="24"/>
        </w:rPr>
        <w:t xml:space="preserve"> </w:t>
      </w:r>
      <w:r w:rsidRPr="00AD752C">
        <w:rPr>
          <w:i/>
          <w:sz w:val="24"/>
        </w:rPr>
        <w:t>зоны</w:t>
      </w:r>
      <w:r w:rsidRPr="00AD752C">
        <w:rPr>
          <w:i/>
          <w:spacing w:val="-4"/>
          <w:sz w:val="24"/>
        </w:rPr>
        <w:t xml:space="preserve"> </w:t>
      </w:r>
      <w:r w:rsidRPr="00AD752C">
        <w:rPr>
          <w:i/>
          <w:sz w:val="24"/>
        </w:rPr>
        <w:t>Республики</w:t>
      </w:r>
      <w:r w:rsidRPr="00AD752C">
        <w:rPr>
          <w:i/>
          <w:spacing w:val="-4"/>
          <w:sz w:val="24"/>
        </w:rPr>
        <w:t xml:space="preserve"> </w:t>
      </w:r>
      <w:r w:rsidRPr="00AD752C">
        <w:rPr>
          <w:i/>
          <w:spacing w:val="-2"/>
          <w:sz w:val="24"/>
        </w:rPr>
        <w:t>Дагестан</w:t>
      </w:r>
    </w:p>
    <w:p w14:paraId="302043B4" w14:textId="77777777" w:rsidR="007A6FB0" w:rsidRPr="00AD752C" w:rsidRDefault="007A6FB0" w:rsidP="00ED4C4F">
      <w:pPr>
        <w:ind w:firstLine="720"/>
        <w:jc w:val="right"/>
        <w:rPr>
          <w:sz w:val="24"/>
        </w:rPr>
        <w:sectPr w:rsidR="007A6FB0" w:rsidRPr="00AD752C" w:rsidSect="00DF3AEB">
          <w:type w:val="nextColumn"/>
          <w:pgSz w:w="11910" w:h="16840"/>
          <w:pgMar w:top="1134" w:right="57" w:bottom="1134" w:left="1134" w:header="713" w:footer="0" w:gutter="0"/>
          <w:cols w:space="720"/>
        </w:sectPr>
      </w:pPr>
    </w:p>
    <w:p w14:paraId="60D20CEE" w14:textId="77777777" w:rsidR="007A6FB0" w:rsidRPr="00AD752C" w:rsidRDefault="006A2E41" w:rsidP="00A86893">
      <w:pPr>
        <w:pStyle w:val="1"/>
        <w:spacing w:before="72" w:line="360" w:lineRule="auto"/>
        <w:ind w:left="284" w:right="654"/>
        <w:jc w:val="both"/>
      </w:pPr>
      <w:bookmarkStart w:id="50" w:name="_Toc152804383"/>
      <w:r w:rsidRPr="00AD752C">
        <w:rPr>
          <w:spacing w:val="-2"/>
        </w:rPr>
        <w:lastRenderedPageBreak/>
        <w:t>РАЗДЕЛ</w:t>
      </w:r>
      <w:r w:rsidRPr="00AD752C">
        <w:rPr>
          <w:spacing w:val="-9"/>
        </w:rPr>
        <w:t xml:space="preserve"> </w:t>
      </w:r>
      <w:r w:rsidRPr="00AD752C">
        <w:rPr>
          <w:spacing w:val="-2"/>
        </w:rPr>
        <w:t>11.</w:t>
      </w:r>
      <w:r w:rsidRPr="00AD752C">
        <w:rPr>
          <w:spacing w:val="-9"/>
        </w:rPr>
        <w:t xml:space="preserve"> </w:t>
      </w:r>
      <w:r w:rsidRPr="00AD752C">
        <w:rPr>
          <w:spacing w:val="-2"/>
        </w:rPr>
        <w:t>ПРОГНОЗНЫЕ</w:t>
      </w:r>
      <w:r w:rsidRPr="00AD752C">
        <w:rPr>
          <w:spacing w:val="-9"/>
        </w:rPr>
        <w:t xml:space="preserve"> </w:t>
      </w:r>
      <w:r w:rsidRPr="00AD752C">
        <w:rPr>
          <w:spacing w:val="-2"/>
        </w:rPr>
        <w:t>ЗНАЧЕНИЯ</w:t>
      </w:r>
      <w:r w:rsidRPr="00AD752C">
        <w:rPr>
          <w:spacing w:val="-10"/>
        </w:rPr>
        <w:t xml:space="preserve"> </w:t>
      </w:r>
      <w:r w:rsidRPr="00AD752C">
        <w:rPr>
          <w:spacing w:val="-2"/>
        </w:rPr>
        <w:t>ПРЕДЕЛЬНЫХ</w:t>
      </w:r>
      <w:r w:rsidRPr="00AD752C">
        <w:rPr>
          <w:spacing w:val="-10"/>
        </w:rPr>
        <w:t xml:space="preserve"> </w:t>
      </w:r>
      <w:r w:rsidRPr="00AD752C">
        <w:rPr>
          <w:spacing w:val="-2"/>
        </w:rPr>
        <w:t>ТАРИФОВ</w:t>
      </w:r>
      <w:r w:rsidRPr="00AD752C">
        <w:rPr>
          <w:spacing w:val="-7"/>
        </w:rPr>
        <w:t xml:space="preserve"> </w:t>
      </w:r>
      <w:r w:rsidRPr="00AD752C">
        <w:rPr>
          <w:spacing w:val="-2"/>
        </w:rPr>
        <w:t>В</w:t>
      </w:r>
      <w:r w:rsidRPr="00AD752C">
        <w:rPr>
          <w:spacing w:val="-9"/>
        </w:rPr>
        <w:t xml:space="preserve"> </w:t>
      </w:r>
      <w:r w:rsidRPr="00AD752C">
        <w:rPr>
          <w:spacing w:val="-2"/>
        </w:rPr>
        <w:t xml:space="preserve">ОБЛАСТИ </w:t>
      </w:r>
      <w:r w:rsidRPr="00AD752C">
        <w:t>ОБРАЩЕНИЯ С ТВЕРДЫМИ КОММУНАЛЬНЫМИ ОТХОДАМИ</w:t>
      </w:r>
      <w:bookmarkEnd w:id="50"/>
    </w:p>
    <w:p w14:paraId="7546FDAB" w14:textId="77777777" w:rsidR="007A6FB0" w:rsidRPr="00AD752C" w:rsidRDefault="007A6FB0" w:rsidP="00A86893">
      <w:pPr>
        <w:pStyle w:val="a3"/>
        <w:spacing w:before="6" w:line="360" w:lineRule="auto"/>
        <w:ind w:firstLine="720"/>
        <w:rPr>
          <w:b/>
          <w:sz w:val="20"/>
        </w:rPr>
      </w:pPr>
    </w:p>
    <w:p w14:paraId="3F7E88F3" w14:textId="77777777" w:rsidR="0082159D" w:rsidRPr="00AD752C" w:rsidRDefault="0082159D" w:rsidP="0082159D">
      <w:pPr>
        <w:pStyle w:val="a3"/>
        <w:spacing w:line="360" w:lineRule="auto"/>
        <w:ind w:left="318" w:right="564" w:firstLine="720"/>
        <w:jc w:val="both"/>
      </w:pPr>
      <w:r w:rsidRPr="00AD752C">
        <w:t>Тариф устанавливается с учетом территориальной схемы обращения с отходами в отношении каждой организации, осуществляющей регулируемые виды деятельности в области обращения с твердыми коммунальными отходами, и в отношении каждого осуществляемого регулируемого вида деятельности в области обращения с твердыми коммунальными отходами.</w:t>
      </w:r>
    </w:p>
    <w:p w14:paraId="7458A79E" w14:textId="1EAA918B" w:rsidR="0082159D" w:rsidRPr="00AD752C" w:rsidRDefault="0082159D" w:rsidP="0082159D">
      <w:pPr>
        <w:pStyle w:val="a3"/>
        <w:spacing w:line="360" w:lineRule="auto"/>
        <w:ind w:left="318" w:right="564" w:firstLine="720"/>
        <w:jc w:val="both"/>
      </w:pPr>
      <w:r w:rsidRPr="00AD752C">
        <w:t xml:space="preserve">Регулируемые виды деятельности в области обращения с твердыми коммунальными отходами осуществляются по </w:t>
      </w:r>
      <w:r w:rsidR="00F5449E" w:rsidRPr="00AD752C">
        <w:t>тарифам, установленным органом исполнительной власти уполномоченным в сфере государственного регулирования тарифов.</w:t>
      </w:r>
      <w:r w:rsidR="0037278E" w:rsidRPr="00AD752C">
        <w:t xml:space="preserve"> </w:t>
      </w:r>
      <w:r w:rsidRPr="00AD752C">
        <w:t>Регулированию подлежат следующие виды тарифов:</w:t>
      </w:r>
    </w:p>
    <w:p w14:paraId="08235455" w14:textId="77777777" w:rsidR="0082159D" w:rsidRPr="00AD752C" w:rsidRDefault="0082159D" w:rsidP="0082159D">
      <w:pPr>
        <w:pStyle w:val="a3"/>
        <w:spacing w:line="360" w:lineRule="auto"/>
        <w:ind w:left="318" w:right="564" w:firstLine="720"/>
        <w:jc w:val="both"/>
      </w:pPr>
      <w:r w:rsidRPr="00AD752C">
        <w:t>- единый тариф на услугу регионального оператора по обращению с твердыми коммунальными отходами;</w:t>
      </w:r>
    </w:p>
    <w:p w14:paraId="4E670523" w14:textId="77777777" w:rsidR="0082159D" w:rsidRPr="00AD752C" w:rsidRDefault="0082159D" w:rsidP="0082159D">
      <w:pPr>
        <w:pStyle w:val="a3"/>
        <w:spacing w:line="360" w:lineRule="auto"/>
        <w:ind w:left="318" w:right="564" w:firstLine="720"/>
        <w:jc w:val="both"/>
      </w:pPr>
      <w:r w:rsidRPr="00AD752C">
        <w:t>- тариф на обработку твердых коммунальных отходов;</w:t>
      </w:r>
    </w:p>
    <w:p w14:paraId="613CFBC2" w14:textId="77777777" w:rsidR="0082159D" w:rsidRPr="00AD752C" w:rsidRDefault="0082159D" w:rsidP="0082159D">
      <w:pPr>
        <w:pStyle w:val="a3"/>
        <w:spacing w:line="360" w:lineRule="auto"/>
        <w:ind w:left="318" w:right="564" w:firstLine="720"/>
        <w:jc w:val="both"/>
      </w:pPr>
      <w:r w:rsidRPr="00AD752C">
        <w:t>- тариф на энергетическую утилизацию;</w:t>
      </w:r>
    </w:p>
    <w:p w14:paraId="7B933ED4" w14:textId="77777777" w:rsidR="0082159D" w:rsidRPr="00AD752C" w:rsidRDefault="0082159D" w:rsidP="0082159D">
      <w:pPr>
        <w:pStyle w:val="a3"/>
        <w:spacing w:line="360" w:lineRule="auto"/>
        <w:ind w:left="318" w:right="564" w:firstLine="720"/>
        <w:jc w:val="both"/>
      </w:pPr>
      <w:r w:rsidRPr="00AD752C">
        <w:t>- тариф на обезвреживание твердых коммунальных отходов;</w:t>
      </w:r>
    </w:p>
    <w:p w14:paraId="5ADE46CC" w14:textId="77777777" w:rsidR="0082159D" w:rsidRPr="00AD752C" w:rsidRDefault="0082159D" w:rsidP="0082159D">
      <w:pPr>
        <w:pStyle w:val="a3"/>
        <w:spacing w:line="360" w:lineRule="auto"/>
        <w:ind w:left="318" w:right="564" w:firstLine="720"/>
        <w:jc w:val="both"/>
      </w:pPr>
      <w:r w:rsidRPr="00AD752C">
        <w:t>- тариф на захоронение твердых коммунальных отходов, в том числе на объектах размещения твердых коммунальных отходов, включенных в соответствии с Федеральным законом «Об отходах производства и потребления» в перечень объектов размещения твердых коммунальных отходов на территории субъекта Российской Федерации.</w:t>
      </w:r>
    </w:p>
    <w:p w14:paraId="1C4EDCA6" w14:textId="77777777" w:rsidR="0082159D" w:rsidRPr="00AD752C" w:rsidRDefault="0082159D" w:rsidP="0082159D">
      <w:pPr>
        <w:pStyle w:val="a3"/>
        <w:spacing w:line="360" w:lineRule="auto"/>
        <w:ind w:left="318" w:right="564" w:firstLine="720"/>
        <w:jc w:val="both"/>
      </w:pPr>
      <w:r w:rsidRPr="00AD752C">
        <w:t>В случае если регулируемая организация, осуществляющая захоронение твердых коммунальных отходов, осуществляет их обработку с использованием объектов обработки твердых коммунальных отходов, принадлежащих ей на праве собственности или на ином законном основании, тариф на обработку твердых коммунальных отходов для такой регулируемой организации не устанавливается. При этом расходы на обработку твердых коммунальных отходов учитываются при установлении тарифа на захоронение твердых коммунальных отходов.</w:t>
      </w:r>
    </w:p>
    <w:p w14:paraId="18738C4C" w14:textId="77777777" w:rsidR="007A6FB0" w:rsidRPr="00AD752C" w:rsidRDefault="006A2E41" w:rsidP="00ED4C4F">
      <w:pPr>
        <w:pStyle w:val="a3"/>
        <w:spacing w:line="360" w:lineRule="auto"/>
        <w:ind w:left="318" w:right="564" w:firstLine="720"/>
        <w:jc w:val="both"/>
      </w:pPr>
      <w:r w:rsidRPr="00AD752C">
        <w:t>Основные положения, принципы формирования и регулирования тарифов изложены в постановлении</w:t>
      </w:r>
      <w:r w:rsidRPr="00AD752C">
        <w:rPr>
          <w:spacing w:val="-1"/>
        </w:rPr>
        <w:t xml:space="preserve"> </w:t>
      </w:r>
      <w:r w:rsidRPr="00AD752C">
        <w:t>Правительства</w:t>
      </w:r>
      <w:r w:rsidRPr="00AD752C">
        <w:rPr>
          <w:spacing w:val="-1"/>
        </w:rPr>
        <w:t xml:space="preserve"> </w:t>
      </w:r>
      <w:r w:rsidRPr="00AD752C">
        <w:t>Российской Федерации от</w:t>
      </w:r>
      <w:r w:rsidRPr="00AD752C">
        <w:rPr>
          <w:spacing w:val="-2"/>
        </w:rPr>
        <w:t xml:space="preserve"> </w:t>
      </w:r>
      <w:r w:rsidRPr="00AD752C">
        <w:t>30.05.2016</w:t>
      </w:r>
      <w:r w:rsidRPr="00AD752C">
        <w:rPr>
          <w:spacing w:val="-2"/>
        </w:rPr>
        <w:t xml:space="preserve"> </w:t>
      </w:r>
      <w:r w:rsidRPr="00AD752C">
        <w:t>№</w:t>
      </w:r>
      <w:r w:rsidRPr="00AD752C">
        <w:rPr>
          <w:spacing w:val="-1"/>
        </w:rPr>
        <w:t xml:space="preserve"> </w:t>
      </w:r>
      <w:r w:rsidRPr="00AD752C">
        <w:t>484 «О ценообразовании в области обращения</w:t>
      </w:r>
      <w:r w:rsidRPr="00AD752C">
        <w:rPr>
          <w:spacing w:val="-2"/>
        </w:rPr>
        <w:t xml:space="preserve"> </w:t>
      </w:r>
      <w:r w:rsidRPr="00AD752C">
        <w:t>с</w:t>
      </w:r>
      <w:r w:rsidRPr="00AD752C">
        <w:rPr>
          <w:spacing w:val="-3"/>
        </w:rPr>
        <w:t xml:space="preserve"> </w:t>
      </w:r>
      <w:r w:rsidRPr="00AD752C">
        <w:t>твердыми коммунальными отходами». Методика</w:t>
      </w:r>
      <w:r w:rsidRPr="00AD752C">
        <w:rPr>
          <w:spacing w:val="-1"/>
        </w:rPr>
        <w:t xml:space="preserve"> </w:t>
      </w:r>
      <w:r w:rsidRPr="00AD752C">
        <w:t>расчета представлена</w:t>
      </w:r>
      <w:r w:rsidRPr="00AD752C">
        <w:rPr>
          <w:spacing w:val="-1"/>
        </w:rPr>
        <w:t xml:space="preserve"> </w:t>
      </w:r>
      <w:r w:rsidRPr="00AD752C">
        <w:t>в Методических указаниях по расчету регулируемых тарифов в области обращения с твердыми коммунальными отходами, утвержденных приказом Федеральной антимонопольной службы от 21.11.2016 №1638/16.</w:t>
      </w:r>
    </w:p>
    <w:p w14:paraId="23D9F7BC" w14:textId="77777777" w:rsidR="007A6FB0" w:rsidRPr="00AD752C" w:rsidRDefault="006A2E41" w:rsidP="00ED4C4F">
      <w:pPr>
        <w:pStyle w:val="a3"/>
        <w:spacing w:line="360" w:lineRule="auto"/>
        <w:ind w:left="318" w:right="563" w:firstLine="720"/>
        <w:jc w:val="both"/>
      </w:pPr>
      <w:r w:rsidRPr="00AD752C">
        <w:t xml:space="preserve">Регулируемые виды деятельности в области обращения с твердыми коммунальными отходами осуществляются по ценам, определенным предельным тарифом на осуществление </w:t>
      </w:r>
      <w:r w:rsidRPr="00AD752C">
        <w:lastRenderedPageBreak/>
        <w:t>регулируемых видов деятельности в области обращения с твердыми коммунальными отходами, установленным органом регулирования тарифов.</w:t>
      </w:r>
    </w:p>
    <w:p w14:paraId="2ECE7498" w14:textId="77777777" w:rsidR="007A6FB0" w:rsidRPr="00AD752C" w:rsidRDefault="006A2E41" w:rsidP="00ED4C4F">
      <w:pPr>
        <w:pStyle w:val="a3"/>
        <w:spacing w:line="360" w:lineRule="auto"/>
        <w:ind w:left="318" w:right="561" w:firstLine="720"/>
        <w:jc w:val="both"/>
      </w:pPr>
      <w:r w:rsidRPr="00AD752C">
        <w:t>Основами ценообразования в области обращения с твердыми коммунальными отходами, утвержденными</w:t>
      </w:r>
      <w:r w:rsidRPr="00AD752C">
        <w:rPr>
          <w:spacing w:val="-1"/>
        </w:rPr>
        <w:t xml:space="preserve"> </w:t>
      </w:r>
      <w:r w:rsidRPr="00AD752C">
        <w:t>постановлением Правительства</w:t>
      </w:r>
      <w:r w:rsidRPr="00AD752C">
        <w:rPr>
          <w:spacing w:val="-3"/>
        </w:rPr>
        <w:t xml:space="preserve"> </w:t>
      </w:r>
      <w:r w:rsidRPr="00AD752C">
        <w:t>Российской</w:t>
      </w:r>
      <w:r w:rsidRPr="00AD752C">
        <w:rPr>
          <w:spacing w:val="-1"/>
        </w:rPr>
        <w:t xml:space="preserve"> </w:t>
      </w:r>
      <w:r w:rsidRPr="00AD752C">
        <w:t>Федерации</w:t>
      </w:r>
      <w:r w:rsidRPr="00AD752C">
        <w:rPr>
          <w:spacing w:val="-1"/>
        </w:rPr>
        <w:t xml:space="preserve"> </w:t>
      </w:r>
      <w:r w:rsidRPr="00AD752C">
        <w:t>от</w:t>
      </w:r>
      <w:r w:rsidRPr="00AD752C">
        <w:rPr>
          <w:spacing w:val="-2"/>
        </w:rPr>
        <w:t xml:space="preserve"> </w:t>
      </w:r>
      <w:r w:rsidRPr="00AD752C">
        <w:t>30.05.2016</w:t>
      </w:r>
      <w:r w:rsidRPr="00AD752C">
        <w:rPr>
          <w:spacing w:val="-2"/>
        </w:rPr>
        <w:t xml:space="preserve"> </w:t>
      </w:r>
      <w:r w:rsidRPr="00AD752C">
        <w:t>№</w:t>
      </w:r>
      <w:r w:rsidRPr="00AD752C">
        <w:rPr>
          <w:spacing w:val="-3"/>
        </w:rPr>
        <w:t xml:space="preserve"> </w:t>
      </w:r>
      <w:r w:rsidRPr="00AD752C">
        <w:t>484 «О ценообразовании в области обращения с твердыми коммунальными отходами» определено, что приведенная</w:t>
      </w:r>
      <w:r w:rsidRPr="00AD752C">
        <w:rPr>
          <w:spacing w:val="-15"/>
        </w:rPr>
        <w:t xml:space="preserve"> </w:t>
      </w:r>
      <w:r w:rsidRPr="00AD752C">
        <w:t>стоимость</w:t>
      </w:r>
      <w:r w:rsidRPr="00AD752C">
        <w:rPr>
          <w:spacing w:val="-15"/>
        </w:rPr>
        <w:t xml:space="preserve"> </w:t>
      </w:r>
      <w:r w:rsidRPr="00AD752C">
        <w:t>услуги</w:t>
      </w:r>
      <w:r w:rsidRPr="00AD752C">
        <w:rPr>
          <w:spacing w:val="-15"/>
        </w:rPr>
        <w:t xml:space="preserve"> </w:t>
      </w:r>
      <w:r w:rsidRPr="00AD752C">
        <w:t>регионального</w:t>
      </w:r>
      <w:r w:rsidRPr="00AD752C">
        <w:rPr>
          <w:spacing w:val="-15"/>
        </w:rPr>
        <w:t xml:space="preserve"> </w:t>
      </w:r>
      <w:r w:rsidRPr="00AD752C">
        <w:t>оператора</w:t>
      </w:r>
      <w:r w:rsidRPr="00AD752C">
        <w:rPr>
          <w:spacing w:val="-15"/>
        </w:rPr>
        <w:t xml:space="preserve"> </w:t>
      </w:r>
      <w:r w:rsidRPr="00AD752C">
        <w:t>рассчитывается</w:t>
      </w:r>
      <w:r w:rsidRPr="00AD752C">
        <w:rPr>
          <w:spacing w:val="-15"/>
        </w:rPr>
        <w:t xml:space="preserve"> </w:t>
      </w:r>
      <w:r w:rsidRPr="00AD752C">
        <w:t>как</w:t>
      </w:r>
      <w:r w:rsidRPr="00AD752C">
        <w:rPr>
          <w:spacing w:val="-15"/>
        </w:rPr>
        <w:t xml:space="preserve"> </w:t>
      </w:r>
      <w:r w:rsidRPr="00AD752C">
        <w:t>сумма</w:t>
      </w:r>
      <w:r w:rsidRPr="00AD752C">
        <w:rPr>
          <w:spacing w:val="-15"/>
        </w:rPr>
        <w:t xml:space="preserve"> </w:t>
      </w:r>
      <w:r w:rsidRPr="00AD752C">
        <w:t>необходимой валовой</w:t>
      </w:r>
      <w:r w:rsidRPr="00AD752C">
        <w:rPr>
          <w:spacing w:val="-4"/>
        </w:rPr>
        <w:t xml:space="preserve"> </w:t>
      </w:r>
      <w:r w:rsidRPr="00AD752C">
        <w:t>выручки</w:t>
      </w:r>
      <w:r w:rsidRPr="00AD752C">
        <w:rPr>
          <w:spacing w:val="-4"/>
        </w:rPr>
        <w:t xml:space="preserve"> </w:t>
      </w:r>
      <w:r w:rsidRPr="00AD752C">
        <w:t>регионального</w:t>
      </w:r>
      <w:r w:rsidRPr="00AD752C">
        <w:rPr>
          <w:spacing w:val="-4"/>
        </w:rPr>
        <w:t xml:space="preserve"> </w:t>
      </w:r>
      <w:r w:rsidRPr="00AD752C">
        <w:t>оператора</w:t>
      </w:r>
      <w:r w:rsidRPr="00AD752C">
        <w:rPr>
          <w:spacing w:val="-4"/>
        </w:rPr>
        <w:t xml:space="preserve"> </w:t>
      </w:r>
      <w:r w:rsidRPr="00AD752C">
        <w:t>за</w:t>
      </w:r>
      <w:r w:rsidRPr="00AD752C">
        <w:rPr>
          <w:spacing w:val="-5"/>
        </w:rPr>
        <w:t xml:space="preserve"> </w:t>
      </w:r>
      <w:r w:rsidRPr="00AD752C">
        <w:t>весь</w:t>
      </w:r>
      <w:r w:rsidRPr="00AD752C">
        <w:rPr>
          <w:spacing w:val="-4"/>
        </w:rPr>
        <w:t xml:space="preserve"> </w:t>
      </w:r>
      <w:r w:rsidRPr="00AD752C">
        <w:t>срок,</w:t>
      </w:r>
      <w:r w:rsidRPr="00AD752C">
        <w:rPr>
          <w:spacing w:val="-4"/>
        </w:rPr>
        <w:t xml:space="preserve"> </w:t>
      </w:r>
      <w:r w:rsidRPr="00AD752C">
        <w:t>на</w:t>
      </w:r>
      <w:r w:rsidRPr="00AD752C">
        <w:rPr>
          <w:spacing w:val="-5"/>
        </w:rPr>
        <w:t xml:space="preserve"> </w:t>
      </w:r>
      <w:r w:rsidRPr="00AD752C">
        <w:t>который</w:t>
      </w:r>
      <w:r w:rsidRPr="00AD752C">
        <w:rPr>
          <w:spacing w:val="-6"/>
        </w:rPr>
        <w:t xml:space="preserve"> </w:t>
      </w:r>
      <w:r w:rsidRPr="00AD752C">
        <w:t>присваивается</w:t>
      </w:r>
      <w:r w:rsidRPr="00AD752C">
        <w:rPr>
          <w:spacing w:val="-4"/>
        </w:rPr>
        <w:t xml:space="preserve"> </w:t>
      </w:r>
      <w:r w:rsidRPr="00AD752C">
        <w:t>такой</w:t>
      </w:r>
      <w:r w:rsidRPr="00AD752C">
        <w:rPr>
          <w:spacing w:val="-3"/>
        </w:rPr>
        <w:t xml:space="preserve"> </w:t>
      </w:r>
      <w:r w:rsidRPr="00AD752C">
        <w:t>статус, приведенной к сопоставимым ценам с использованием прогнозируемого значения индекса потребительских цен, указанного в документации об отборе регионального оператора по обращению с твердыми коммунальными отходами, и с применением ставки дисконтирования, равной норме доходности инвестированного капитала в реальном выражении (за вычетом индекса потребительских цен).</w:t>
      </w:r>
    </w:p>
    <w:p w14:paraId="415BC00A" w14:textId="77777777" w:rsidR="007A6FB0" w:rsidRPr="00AD752C" w:rsidRDefault="006A2E41" w:rsidP="00ED4C4F">
      <w:pPr>
        <w:pStyle w:val="a3"/>
        <w:spacing w:before="1" w:line="360" w:lineRule="auto"/>
        <w:ind w:left="318" w:right="565" w:firstLine="720"/>
        <w:jc w:val="both"/>
      </w:pPr>
      <w:r w:rsidRPr="00AD752C">
        <w:t>Приказом ФАС России от 21.11.2016 № 1638/16 «Об утверждении Методических указаний по</w:t>
      </w:r>
      <w:r w:rsidRPr="00AD752C">
        <w:rPr>
          <w:spacing w:val="-2"/>
        </w:rPr>
        <w:t xml:space="preserve"> </w:t>
      </w:r>
      <w:r w:rsidRPr="00AD752C">
        <w:t>расчету</w:t>
      </w:r>
      <w:r w:rsidRPr="00AD752C">
        <w:rPr>
          <w:spacing w:val="-7"/>
        </w:rPr>
        <w:t xml:space="preserve"> </w:t>
      </w:r>
      <w:r w:rsidRPr="00AD752C">
        <w:t>регулируемых</w:t>
      </w:r>
      <w:r w:rsidRPr="00AD752C">
        <w:rPr>
          <w:spacing w:val="-1"/>
        </w:rPr>
        <w:t xml:space="preserve"> </w:t>
      </w:r>
      <w:r w:rsidRPr="00AD752C">
        <w:t>тарифов</w:t>
      </w:r>
      <w:r w:rsidRPr="00AD752C">
        <w:rPr>
          <w:spacing w:val="-2"/>
        </w:rPr>
        <w:t xml:space="preserve"> </w:t>
      </w:r>
      <w:r w:rsidRPr="00AD752C">
        <w:t>в</w:t>
      </w:r>
      <w:r w:rsidRPr="00AD752C">
        <w:rPr>
          <w:spacing w:val="-3"/>
        </w:rPr>
        <w:t xml:space="preserve"> </w:t>
      </w:r>
      <w:r w:rsidRPr="00AD752C">
        <w:t>области</w:t>
      </w:r>
      <w:r w:rsidRPr="00AD752C">
        <w:rPr>
          <w:spacing w:val="-3"/>
        </w:rPr>
        <w:t xml:space="preserve"> </w:t>
      </w:r>
      <w:r w:rsidRPr="00AD752C">
        <w:t>обращения</w:t>
      </w:r>
      <w:r w:rsidRPr="00AD752C">
        <w:rPr>
          <w:spacing w:val="-2"/>
        </w:rPr>
        <w:t xml:space="preserve"> </w:t>
      </w:r>
      <w:r w:rsidRPr="00AD752C">
        <w:t>с</w:t>
      </w:r>
      <w:r w:rsidRPr="00AD752C">
        <w:rPr>
          <w:spacing w:val="-3"/>
        </w:rPr>
        <w:t xml:space="preserve"> </w:t>
      </w:r>
      <w:r w:rsidRPr="00AD752C">
        <w:t>твердыми</w:t>
      </w:r>
      <w:r w:rsidRPr="00AD752C">
        <w:rPr>
          <w:spacing w:val="-1"/>
        </w:rPr>
        <w:t xml:space="preserve"> </w:t>
      </w:r>
      <w:r w:rsidRPr="00AD752C">
        <w:t>коммунальными</w:t>
      </w:r>
      <w:r w:rsidRPr="00AD752C">
        <w:rPr>
          <w:spacing w:val="-1"/>
        </w:rPr>
        <w:t xml:space="preserve"> </w:t>
      </w:r>
      <w:r w:rsidRPr="00AD752C">
        <w:t>отходами» (далее Методические указания) установлен порядок расчета приведенной стоимости услуг регионального оператора.</w:t>
      </w:r>
    </w:p>
    <w:p w14:paraId="77E30AC8" w14:textId="77777777" w:rsidR="007A6FB0" w:rsidRPr="00AD752C" w:rsidRDefault="006A2E41" w:rsidP="00ED4C4F">
      <w:pPr>
        <w:pStyle w:val="a3"/>
        <w:spacing w:line="360" w:lineRule="auto"/>
        <w:ind w:left="318" w:right="570" w:firstLine="720"/>
        <w:jc w:val="both"/>
      </w:pPr>
      <w:r w:rsidRPr="00AD752C">
        <w:t>Согласно данному приказу при установлении тарифов на обработку, обезвреживание и захоронение твердых коммунальных отходов используются следующие методы:</w:t>
      </w:r>
    </w:p>
    <w:p w14:paraId="5C21A1FA" w14:textId="77777777" w:rsidR="007A6FB0" w:rsidRPr="00AD752C" w:rsidRDefault="006A2E41" w:rsidP="00ED4C4F">
      <w:pPr>
        <w:pStyle w:val="a7"/>
        <w:numPr>
          <w:ilvl w:val="0"/>
          <w:numId w:val="2"/>
        </w:numPr>
        <w:tabs>
          <w:tab w:val="left" w:pos="881"/>
        </w:tabs>
        <w:spacing w:before="90"/>
        <w:ind w:left="881" w:firstLine="720"/>
        <w:rPr>
          <w:sz w:val="24"/>
        </w:rPr>
      </w:pPr>
      <w:r w:rsidRPr="00AD752C">
        <w:rPr>
          <w:sz w:val="24"/>
        </w:rPr>
        <w:t>метод</w:t>
      </w:r>
      <w:r w:rsidRPr="00AD752C">
        <w:rPr>
          <w:spacing w:val="-4"/>
          <w:sz w:val="24"/>
        </w:rPr>
        <w:t xml:space="preserve"> </w:t>
      </w:r>
      <w:r w:rsidRPr="00AD752C">
        <w:rPr>
          <w:sz w:val="24"/>
        </w:rPr>
        <w:t>экономически</w:t>
      </w:r>
      <w:r w:rsidRPr="00AD752C">
        <w:rPr>
          <w:spacing w:val="-4"/>
          <w:sz w:val="24"/>
        </w:rPr>
        <w:t xml:space="preserve"> </w:t>
      </w:r>
      <w:r w:rsidRPr="00AD752C">
        <w:rPr>
          <w:sz w:val="24"/>
        </w:rPr>
        <w:t>обоснованных</w:t>
      </w:r>
      <w:r w:rsidRPr="00AD752C">
        <w:rPr>
          <w:spacing w:val="-3"/>
          <w:sz w:val="24"/>
        </w:rPr>
        <w:t xml:space="preserve"> </w:t>
      </w:r>
      <w:r w:rsidRPr="00AD752C">
        <w:rPr>
          <w:sz w:val="24"/>
        </w:rPr>
        <w:t>расходов</w:t>
      </w:r>
      <w:r w:rsidRPr="00AD752C">
        <w:rPr>
          <w:spacing w:val="-4"/>
          <w:sz w:val="24"/>
        </w:rPr>
        <w:t xml:space="preserve"> </w:t>
      </w:r>
      <w:r w:rsidRPr="00AD752C">
        <w:rPr>
          <w:spacing w:val="-2"/>
          <w:sz w:val="24"/>
        </w:rPr>
        <w:t>(затрат);</w:t>
      </w:r>
    </w:p>
    <w:p w14:paraId="114FCF76" w14:textId="77777777" w:rsidR="007A6FB0" w:rsidRPr="00AD752C" w:rsidRDefault="006A2E41" w:rsidP="00ED4C4F">
      <w:pPr>
        <w:pStyle w:val="a7"/>
        <w:numPr>
          <w:ilvl w:val="0"/>
          <w:numId w:val="2"/>
        </w:numPr>
        <w:tabs>
          <w:tab w:val="left" w:pos="881"/>
        </w:tabs>
        <w:spacing w:before="137"/>
        <w:ind w:left="881" w:firstLine="720"/>
        <w:rPr>
          <w:sz w:val="24"/>
        </w:rPr>
      </w:pPr>
      <w:r w:rsidRPr="00AD752C">
        <w:rPr>
          <w:sz w:val="24"/>
        </w:rPr>
        <w:t>метод</w:t>
      </w:r>
      <w:r w:rsidRPr="00AD752C">
        <w:rPr>
          <w:spacing w:val="-2"/>
          <w:sz w:val="24"/>
        </w:rPr>
        <w:t xml:space="preserve"> индексации;</w:t>
      </w:r>
    </w:p>
    <w:p w14:paraId="3DD69AF7" w14:textId="77777777" w:rsidR="007A6FB0" w:rsidRPr="00AD752C" w:rsidRDefault="006A2E41" w:rsidP="00ED4C4F">
      <w:pPr>
        <w:pStyle w:val="a7"/>
        <w:numPr>
          <w:ilvl w:val="0"/>
          <w:numId w:val="2"/>
        </w:numPr>
        <w:tabs>
          <w:tab w:val="left" w:pos="881"/>
        </w:tabs>
        <w:spacing w:before="139"/>
        <w:ind w:left="881" w:firstLine="720"/>
        <w:rPr>
          <w:sz w:val="24"/>
        </w:rPr>
      </w:pPr>
      <w:r w:rsidRPr="00AD752C">
        <w:rPr>
          <w:sz w:val="24"/>
        </w:rPr>
        <w:t>метод</w:t>
      </w:r>
      <w:r w:rsidRPr="00AD752C">
        <w:rPr>
          <w:spacing w:val="-4"/>
          <w:sz w:val="24"/>
        </w:rPr>
        <w:t xml:space="preserve"> </w:t>
      </w:r>
      <w:r w:rsidRPr="00AD752C">
        <w:rPr>
          <w:sz w:val="24"/>
        </w:rPr>
        <w:t>доходности</w:t>
      </w:r>
      <w:r w:rsidRPr="00AD752C">
        <w:rPr>
          <w:spacing w:val="-4"/>
          <w:sz w:val="24"/>
        </w:rPr>
        <w:t xml:space="preserve"> </w:t>
      </w:r>
      <w:r w:rsidRPr="00AD752C">
        <w:rPr>
          <w:sz w:val="24"/>
        </w:rPr>
        <w:t>инвестированного</w:t>
      </w:r>
      <w:r w:rsidRPr="00AD752C">
        <w:rPr>
          <w:spacing w:val="-3"/>
          <w:sz w:val="24"/>
        </w:rPr>
        <w:t xml:space="preserve"> </w:t>
      </w:r>
      <w:r w:rsidRPr="00AD752C">
        <w:rPr>
          <w:spacing w:val="-2"/>
          <w:sz w:val="24"/>
        </w:rPr>
        <w:t>капитала.</w:t>
      </w:r>
    </w:p>
    <w:p w14:paraId="6D03B8F0" w14:textId="77777777" w:rsidR="007A6FB0" w:rsidRPr="00AD752C" w:rsidRDefault="006A2E41" w:rsidP="00ED4C4F">
      <w:pPr>
        <w:pStyle w:val="a3"/>
        <w:spacing w:before="137" w:line="360" w:lineRule="auto"/>
        <w:ind w:left="318" w:right="565" w:firstLine="720"/>
        <w:jc w:val="both"/>
      </w:pPr>
      <w:r w:rsidRPr="00AD752C">
        <w:t>Метод экономически обоснованных расходов (затрат) может применяться в случае, если в отношении регулируемой организации (в отношении отдельных регулируемых видов деятельности) в течение предыдущего года не осуществлялось государственное регулирование тарифов.</w:t>
      </w:r>
      <w:r w:rsidRPr="00AD752C">
        <w:rPr>
          <w:spacing w:val="-15"/>
        </w:rPr>
        <w:t xml:space="preserve"> </w:t>
      </w:r>
      <w:r w:rsidRPr="00AD752C">
        <w:t>Срок</w:t>
      </w:r>
      <w:r w:rsidRPr="00AD752C">
        <w:rPr>
          <w:spacing w:val="-15"/>
        </w:rPr>
        <w:t xml:space="preserve"> </w:t>
      </w:r>
      <w:r w:rsidRPr="00AD752C">
        <w:t>действия</w:t>
      </w:r>
      <w:r w:rsidRPr="00AD752C">
        <w:rPr>
          <w:spacing w:val="-15"/>
        </w:rPr>
        <w:t xml:space="preserve"> </w:t>
      </w:r>
      <w:r w:rsidRPr="00AD752C">
        <w:t>тарифов,</w:t>
      </w:r>
      <w:r w:rsidRPr="00AD752C">
        <w:rPr>
          <w:spacing w:val="-15"/>
        </w:rPr>
        <w:t xml:space="preserve"> </w:t>
      </w:r>
      <w:r w:rsidRPr="00AD752C">
        <w:t>установленных</w:t>
      </w:r>
      <w:r w:rsidRPr="00AD752C">
        <w:rPr>
          <w:spacing w:val="-15"/>
        </w:rPr>
        <w:t xml:space="preserve"> </w:t>
      </w:r>
      <w:r w:rsidRPr="00AD752C">
        <w:t>методом</w:t>
      </w:r>
      <w:r w:rsidRPr="00AD752C">
        <w:rPr>
          <w:spacing w:val="-15"/>
        </w:rPr>
        <w:t xml:space="preserve"> </w:t>
      </w:r>
      <w:r w:rsidRPr="00AD752C">
        <w:t>экономически</w:t>
      </w:r>
      <w:r w:rsidRPr="00AD752C">
        <w:rPr>
          <w:spacing w:val="-15"/>
        </w:rPr>
        <w:t xml:space="preserve"> </w:t>
      </w:r>
      <w:r w:rsidRPr="00AD752C">
        <w:t>обоснованных</w:t>
      </w:r>
      <w:r w:rsidRPr="00AD752C">
        <w:rPr>
          <w:spacing w:val="-15"/>
        </w:rPr>
        <w:t xml:space="preserve"> </w:t>
      </w:r>
      <w:r w:rsidRPr="00AD752C">
        <w:t>расходов (затрат), составляет не более 1 финансового года.</w:t>
      </w:r>
    </w:p>
    <w:p w14:paraId="42DACCC4" w14:textId="77777777" w:rsidR="007A6FB0" w:rsidRPr="00AD752C" w:rsidRDefault="006A2E41" w:rsidP="00ED4C4F">
      <w:pPr>
        <w:pStyle w:val="a3"/>
        <w:spacing w:before="1" w:line="360" w:lineRule="auto"/>
        <w:ind w:left="318" w:right="561" w:firstLine="720"/>
        <w:jc w:val="both"/>
      </w:pPr>
      <w:r w:rsidRPr="00AD752C">
        <w:t>Долгосрочные тарифы рассчитываются с применением метода индексации или метода доходности инвестированного капитала на период длительностью не менее 5 годовых периодов регулирования (не менее 3 годовых периодов регулирования при первом применении долгосрочных тарифов). Метод доходности инвестированного капитала применяется в отношении объектов по обращению с отходами, созданных не ранее 1 января 2015 года.</w:t>
      </w:r>
    </w:p>
    <w:p w14:paraId="5EEE6586" w14:textId="77777777" w:rsidR="007A6FB0" w:rsidRPr="00AD752C" w:rsidRDefault="006A2E41" w:rsidP="00ED4C4F">
      <w:pPr>
        <w:pStyle w:val="a3"/>
        <w:spacing w:line="360" w:lineRule="auto"/>
        <w:ind w:left="318" w:right="566" w:firstLine="720"/>
        <w:jc w:val="both"/>
      </w:pPr>
      <w:r w:rsidRPr="00AD752C">
        <w:t>Максимальное значение приведенной стоимости услуги регионального оператора рассчитывается по формулам, установленным Методическими указаниями.</w:t>
      </w:r>
    </w:p>
    <w:p w14:paraId="7AB9BC37" w14:textId="77777777" w:rsidR="007A6FB0" w:rsidRPr="00AD752C" w:rsidRDefault="006A2E41" w:rsidP="00ED4C4F">
      <w:pPr>
        <w:pStyle w:val="a3"/>
        <w:spacing w:line="360" w:lineRule="auto"/>
        <w:ind w:left="318" w:right="568" w:firstLine="720"/>
        <w:jc w:val="both"/>
      </w:pPr>
      <w:r w:rsidRPr="00AD752C">
        <w:t xml:space="preserve">В случае если региональный оператор в соответствии с территориальной схемой самостоятельно осуществляет обезвреживание и (или) захоронение твердых коммунальных </w:t>
      </w:r>
      <w:r w:rsidRPr="00AD752C">
        <w:lastRenderedPageBreak/>
        <w:t>отходов, то расходы на оказание соответствующих услуг, а также объем таких услуг учитываются при расчете единого тарифа регионального оператора по обращению с твердыми коммунальными отходами в соответствии с главами I - V Методических указаний.</w:t>
      </w:r>
    </w:p>
    <w:p w14:paraId="42767175" w14:textId="77777777" w:rsidR="007A6FB0" w:rsidRPr="00AD752C" w:rsidRDefault="006A2E41" w:rsidP="00ED4C4F">
      <w:pPr>
        <w:pStyle w:val="a3"/>
        <w:spacing w:before="2" w:line="360" w:lineRule="auto"/>
        <w:ind w:left="318" w:right="564" w:firstLine="720"/>
        <w:jc w:val="both"/>
      </w:pPr>
      <w:r w:rsidRPr="00AD752C">
        <w:t>Единый тариф на услуги регионального оператора устанавливается в соответствии с условиями</w:t>
      </w:r>
      <w:r w:rsidRPr="00AD752C">
        <w:rPr>
          <w:spacing w:val="-13"/>
        </w:rPr>
        <w:t xml:space="preserve"> </w:t>
      </w:r>
      <w:r w:rsidRPr="00AD752C">
        <w:t>соглашения</w:t>
      </w:r>
      <w:r w:rsidRPr="00AD752C">
        <w:rPr>
          <w:spacing w:val="-12"/>
        </w:rPr>
        <w:t xml:space="preserve"> </w:t>
      </w:r>
      <w:r w:rsidRPr="00AD752C">
        <w:t>об</w:t>
      </w:r>
      <w:r w:rsidRPr="00AD752C">
        <w:rPr>
          <w:spacing w:val="-14"/>
        </w:rPr>
        <w:t xml:space="preserve"> </w:t>
      </w:r>
      <w:r w:rsidRPr="00AD752C">
        <w:t>организации</w:t>
      </w:r>
      <w:r w:rsidRPr="00AD752C">
        <w:rPr>
          <w:spacing w:val="-10"/>
        </w:rPr>
        <w:t xml:space="preserve"> </w:t>
      </w:r>
      <w:r w:rsidRPr="00AD752C">
        <w:t>деятельности</w:t>
      </w:r>
      <w:r w:rsidRPr="00AD752C">
        <w:rPr>
          <w:spacing w:val="-12"/>
        </w:rPr>
        <w:t xml:space="preserve"> </w:t>
      </w:r>
      <w:r w:rsidRPr="00AD752C">
        <w:t>по</w:t>
      </w:r>
      <w:r w:rsidRPr="00AD752C">
        <w:rPr>
          <w:spacing w:val="-14"/>
        </w:rPr>
        <w:t xml:space="preserve"> </w:t>
      </w:r>
      <w:r w:rsidRPr="00AD752C">
        <w:t>обращению</w:t>
      </w:r>
      <w:r w:rsidRPr="00AD752C">
        <w:rPr>
          <w:spacing w:val="-14"/>
        </w:rPr>
        <w:t xml:space="preserve"> </w:t>
      </w:r>
      <w:r w:rsidRPr="00AD752C">
        <w:t>с</w:t>
      </w:r>
      <w:r w:rsidRPr="00AD752C">
        <w:rPr>
          <w:spacing w:val="-15"/>
        </w:rPr>
        <w:t xml:space="preserve"> </w:t>
      </w:r>
      <w:r w:rsidRPr="00AD752C">
        <w:t>твердыми</w:t>
      </w:r>
      <w:r w:rsidRPr="00AD752C">
        <w:rPr>
          <w:spacing w:val="-13"/>
        </w:rPr>
        <w:t xml:space="preserve"> </w:t>
      </w:r>
      <w:r w:rsidRPr="00AD752C">
        <w:t>коммунальными отходами, заключаемого между региональным оператором и уполномоченным органом исполнительной власти субъекта Российской Федерации по результатам конкурса на выбор регионального оператора и не может превышать стоимости, определенной по результатам конкурсного отбора.</w:t>
      </w:r>
    </w:p>
    <w:p w14:paraId="54EB697F" w14:textId="77777777" w:rsidR="007A6FB0" w:rsidRPr="00AD752C" w:rsidRDefault="006A2E41" w:rsidP="00ED4C4F">
      <w:pPr>
        <w:pStyle w:val="a3"/>
        <w:spacing w:line="360" w:lineRule="auto"/>
        <w:ind w:left="318" w:right="565" w:firstLine="720"/>
        <w:jc w:val="both"/>
      </w:pPr>
      <w:r w:rsidRPr="00AD752C">
        <w:t>С учетом социально-экономических последствий строительства объектов обработки, утилизации, размещения твердых коммунальных отходов, в целях не допущения роста тарифов населения на услуги по обращению с твердыми коммунальными отходами и превышения предельных индексов платы граждан за коммунальные услуги, целесообразно осуществлять строительство указанных</w:t>
      </w:r>
      <w:r w:rsidRPr="00AD752C">
        <w:rPr>
          <w:spacing w:val="-1"/>
        </w:rPr>
        <w:t xml:space="preserve"> </w:t>
      </w:r>
      <w:r w:rsidRPr="00AD752C">
        <w:t>объектов</w:t>
      </w:r>
      <w:r w:rsidRPr="00AD752C">
        <w:rPr>
          <w:spacing w:val="-2"/>
        </w:rPr>
        <w:t xml:space="preserve"> </w:t>
      </w:r>
      <w:r w:rsidRPr="00AD752C">
        <w:t>совместно</w:t>
      </w:r>
      <w:r w:rsidRPr="00AD752C">
        <w:rPr>
          <w:spacing w:val="-2"/>
        </w:rPr>
        <w:t xml:space="preserve"> </w:t>
      </w:r>
      <w:r w:rsidRPr="00AD752C">
        <w:t>с</w:t>
      </w:r>
      <w:r w:rsidRPr="00AD752C">
        <w:rPr>
          <w:spacing w:val="-3"/>
        </w:rPr>
        <w:t xml:space="preserve"> </w:t>
      </w:r>
      <w:r w:rsidRPr="00AD752C">
        <w:t>ППК</w:t>
      </w:r>
      <w:r w:rsidRPr="00AD752C">
        <w:rPr>
          <w:spacing w:val="-2"/>
        </w:rPr>
        <w:t xml:space="preserve"> </w:t>
      </w:r>
      <w:r w:rsidRPr="00AD752C">
        <w:t>"Российский</w:t>
      </w:r>
      <w:r w:rsidRPr="00AD752C">
        <w:rPr>
          <w:spacing w:val="-4"/>
        </w:rPr>
        <w:t xml:space="preserve"> </w:t>
      </w:r>
      <w:r w:rsidRPr="00AD752C">
        <w:t>экологический</w:t>
      </w:r>
      <w:r w:rsidRPr="00AD752C">
        <w:rPr>
          <w:spacing w:val="-1"/>
        </w:rPr>
        <w:t xml:space="preserve"> </w:t>
      </w:r>
      <w:r w:rsidRPr="00AD752C">
        <w:t>оператор"</w:t>
      </w:r>
      <w:r w:rsidRPr="00AD752C">
        <w:rPr>
          <w:spacing w:val="-4"/>
        </w:rPr>
        <w:t xml:space="preserve"> </w:t>
      </w:r>
      <w:r w:rsidRPr="00AD752C">
        <w:t>или с</w:t>
      </w:r>
      <w:r w:rsidRPr="00AD752C">
        <w:rPr>
          <w:spacing w:val="-11"/>
        </w:rPr>
        <w:t xml:space="preserve"> </w:t>
      </w:r>
      <w:r w:rsidRPr="00AD752C">
        <w:t>использованием</w:t>
      </w:r>
      <w:r w:rsidRPr="00AD752C">
        <w:rPr>
          <w:spacing w:val="-11"/>
        </w:rPr>
        <w:t xml:space="preserve"> </w:t>
      </w:r>
      <w:r w:rsidRPr="00AD752C">
        <w:t>мер</w:t>
      </w:r>
      <w:r w:rsidRPr="00AD752C">
        <w:rPr>
          <w:spacing w:val="-10"/>
        </w:rPr>
        <w:t xml:space="preserve"> </w:t>
      </w:r>
      <w:r w:rsidRPr="00AD752C">
        <w:t>поддержки,</w:t>
      </w:r>
      <w:r w:rsidRPr="00AD752C">
        <w:rPr>
          <w:spacing w:val="-10"/>
        </w:rPr>
        <w:t xml:space="preserve"> </w:t>
      </w:r>
      <w:r w:rsidRPr="00AD752C">
        <w:t>предоставляемых</w:t>
      </w:r>
      <w:r w:rsidRPr="00AD752C">
        <w:rPr>
          <w:spacing w:val="-9"/>
        </w:rPr>
        <w:t xml:space="preserve"> </w:t>
      </w:r>
      <w:r w:rsidRPr="00AD752C">
        <w:t>ППК</w:t>
      </w:r>
      <w:r w:rsidRPr="00AD752C">
        <w:rPr>
          <w:spacing w:val="-10"/>
        </w:rPr>
        <w:t xml:space="preserve"> </w:t>
      </w:r>
      <w:r w:rsidRPr="00AD752C">
        <w:t>"Российский</w:t>
      </w:r>
      <w:r w:rsidRPr="00AD752C">
        <w:rPr>
          <w:spacing w:val="-9"/>
        </w:rPr>
        <w:t xml:space="preserve"> </w:t>
      </w:r>
      <w:r w:rsidRPr="00AD752C">
        <w:t>экологический</w:t>
      </w:r>
      <w:r w:rsidRPr="00AD752C">
        <w:rPr>
          <w:spacing w:val="-9"/>
        </w:rPr>
        <w:t xml:space="preserve"> </w:t>
      </w:r>
      <w:r w:rsidRPr="00AD752C">
        <w:t>оператор" и (или) Минприроды России.</w:t>
      </w:r>
    </w:p>
    <w:p w14:paraId="663B1EBA" w14:textId="77777777" w:rsidR="007A6FB0" w:rsidRPr="00AD752C" w:rsidRDefault="006A2E41" w:rsidP="00ED4C4F">
      <w:pPr>
        <w:pStyle w:val="a3"/>
        <w:spacing w:before="90" w:line="360" w:lineRule="auto"/>
        <w:ind w:left="318" w:right="565" w:firstLine="720"/>
        <w:jc w:val="both"/>
      </w:pPr>
      <w:r w:rsidRPr="00AD752C">
        <w:t>С 01.01.2019 произошел окончательный переход на новую систему обращения с твердыми коммунальными отходами. С этого момента услуга по вывозу твердых коммунальных отходов перешла</w:t>
      </w:r>
      <w:r w:rsidRPr="00AD752C">
        <w:rPr>
          <w:spacing w:val="-1"/>
        </w:rPr>
        <w:t xml:space="preserve"> </w:t>
      </w:r>
      <w:r w:rsidRPr="00AD752C">
        <w:t>из статуса «жилищной»</w:t>
      </w:r>
      <w:r w:rsidRPr="00AD752C">
        <w:rPr>
          <w:spacing w:val="-5"/>
        </w:rPr>
        <w:t xml:space="preserve"> </w:t>
      </w:r>
      <w:r w:rsidRPr="00AD752C">
        <w:t>(исключена из состава</w:t>
      </w:r>
      <w:r w:rsidRPr="00AD752C">
        <w:rPr>
          <w:spacing w:val="-1"/>
        </w:rPr>
        <w:t xml:space="preserve"> </w:t>
      </w:r>
      <w:r w:rsidRPr="00AD752C">
        <w:t>платы за</w:t>
      </w:r>
      <w:r w:rsidRPr="00AD752C">
        <w:rPr>
          <w:spacing w:val="-1"/>
        </w:rPr>
        <w:t xml:space="preserve"> </w:t>
      </w:r>
      <w:r w:rsidRPr="00AD752C">
        <w:t>содержание</w:t>
      </w:r>
      <w:r w:rsidRPr="00AD752C">
        <w:rPr>
          <w:spacing w:val="-1"/>
        </w:rPr>
        <w:t xml:space="preserve"> </w:t>
      </w:r>
      <w:r w:rsidRPr="00AD752C">
        <w:t>и ремонт жилья)</w:t>
      </w:r>
      <w:r w:rsidRPr="00AD752C">
        <w:rPr>
          <w:spacing w:val="-1"/>
        </w:rPr>
        <w:t xml:space="preserve"> </w:t>
      </w:r>
      <w:r w:rsidRPr="00AD752C">
        <w:t>в статус «коммунальной» и взимается с каждого образователя (собственника) твердых коммунальных отходов (физического или юридического лица) исходя из единого тарифа и норматива накопления твердых коммунальных отходов на основании отдельной квитанции оплаты за новую коммунальную услуги по обращению с твердыми коммунальными отходами.</w:t>
      </w:r>
    </w:p>
    <w:p w14:paraId="0516AD80" w14:textId="77777777" w:rsidR="007A6FB0" w:rsidRPr="00AD752C" w:rsidRDefault="006A2E41" w:rsidP="00ED4C4F">
      <w:pPr>
        <w:pStyle w:val="a3"/>
        <w:spacing w:line="360" w:lineRule="auto"/>
        <w:ind w:left="318" w:right="562" w:firstLine="720"/>
        <w:jc w:val="both"/>
      </w:pPr>
      <w:r w:rsidRPr="00AD752C">
        <w:t>Постановлением Республиканской службой по тарифам (РСТ) Республики Дагестан от 1 марта 2021 года № 3 «Об утверждении предельных единых тарифов на услуги региональных операторов по обращению с твердыми коммунальными отходами на территории Республики Дагестан» (с изменениями на 12 марта 2021 года), установлены единые тарифы на услугу региональных операторов по обращению с твердыми коммунальными отходами, дифференцированно по муниципальным районам и городским округам Республики Дагестан (представлено в таблице 1</w:t>
      </w:r>
      <w:r w:rsidR="00115C01" w:rsidRPr="00AD752C">
        <w:t>1</w:t>
      </w:r>
      <w:r w:rsidRPr="00AD752C">
        <w:t>.1.)</w:t>
      </w:r>
    </w:p>
    <w:p w14:paraId="520AB881" w14:textId="77777777" w:rsidR="007A6FB0" w:rsidRPr="00AD752C" w:rsidRDefault="007A6FB0" w:rsidP="00ED4C4F">
      <w:pPr>
        <w:spacing w:line="360" w:lineRule="auto"/>
        <w:ind w:firstLine="720"/>
        <w:jc w:val="both"/>
        <w:sectPr w:rsidR="007A6FB0" w:rsidRPr="00AD752C" w:rsidSect="00DF3AEB">
          <w:headerReference w:type="default" r:id="rId32"/>
          <w:type w:val="nextColumn"/>
          <w:pgSz w:w="11910" w:h="16840"/>
          <w:pgMar w:top="1134" w:right="57" w:bottom="1134" w:left="1134" w:header="713" w:footer="0" w:gutter="0"/>
          <w:cols w:space="720"/>
        </w:sectPr>
      </w:pPr>
    </w:p>
    <w:p w14:paraId="0054FEC4" w14:textId="77777777" w:rsidR="007A6FB0" w:rsidRPr="00AD752C" w:rsidRDefault="006A2E41" w:rsidP="009C0625">
      <w:pPr>
        <w:pStyle w:val="3"/>
        <w:tabs>
          <w:tab w:val="left" w:pos="14459"/>
          <w:tab w:val="left" w:pos="14884"/>
        </w:tabs>
        <w:spacing w:before="80"/>
        <w:ind w:right="109" w:firstLine="720"/>
      </w:pPr>
      <w:bookmarkStart w:id="51" w:name="_Toc152804384"/>
      <w:r w:rsidRPr="00AD752C">
        <w:lastRenderedPageBreak/>
        <w:t>Таблица</w:t>
      </w:r>
      <w:r w:rsidRPr="00AD752C">
        <w:rPr>
          <w:spacing w:val="-4"/>
        </w:rPr>
        <w:t xml:space="preserve"> </w:t>
      </w:r>
      <w:r w:rsidRPr="00AD752C">
        <w:rPr>
          <w:spacing w:val="-2"/>
        </w:rPr>
        <w:t>1</w:t>
      </w:r>
      <w:r w:rsidR="00102923" w:rsidRPr="00AD752C">
        <w:rPr>
          <w:spacing w:val="-2"/>
        </w:rPr>
        <w:t>1</w:t>
      </w:r>
      <w:r w:rsidRPr="00AD752C">
        <w:rPr>
          <w:spacing w:val="-2"/>
        </w:rPr>
        <w:t>.1.</w:t>
      </w:r>
      <w:bookmarkEnd w:id="51"/>
    </w:p>
    <w:p w14:paraId="57BE46C5" w14:textId="77777777" w:rsidR="007A6FB0" w:rsidRPr="00AD752C" w:rsidRDefault="006A2E41" w:rsidP="00ED4C4F">
      <w:pPr>
        <w:spacing w:before="177"/>
        <w:ind w:left="1358" w:firstLine="720"/>
        <w:rPr>
          <w:i/>
          <w:spacing w:val="-5"/>
          <w:sz w:val="24"/>
        </w:rPr>
      </w:pPr>
      <w:r w:rsidRPr="00AD752C">
        <w:rPr>
          <w:i/>
          <w:sz w:val="24"/>
        </w:rPr>
        <w:t>Единый</w:t>
      </w:r>
      <w:r w:rsidRPr="00AD752C">
        <w:rPr>
          <w:i/>
          <w:spacing w:val="-4"/>
          <w:sz w:val="24"/>
        </w:rPr>
        <w:t xml:space="preserve"> </w:t>
      </w:r>
      <w:r w:rsidRPr="00AD752C">
        <w:rPr>
          <w:i/>
          <w:sz w:val="24"/>
        </w:rPr>
        <w:t>тариф</w:t>
      </w:r>
      <w:r w:rsidRPr="00AD752C">
        <w:rPr>
          <w:i/>
          <w:spacing w:val="-2"/>
          <w:sz w:val="24"/>
        </w:rPr>
        <w:t xml:space="preserve"> </w:t>
      </w:r>
      <w:r w:rsidRPr="00AD752C">
        <w:rPr>
          <w:i/>
          <w:sz w:val="24"/>
        </w:rPr>
        <w:t>на</w:t>
      </w:r>
      <w:r w:rsidRPr="00AD752C">
        <w:rPr>
          <w:i/>
          <w:spacing w:val="-2"/>
          <w:sz w:val="24"/>
        </w:rPr>
        <w:t xml:space="preserve"> </w:t>
      </w:r>
      <w:r w:rsidRPr="00AD752C">
        <w:rPr>
          <w:i/>
          <w:sz w:val="24"/>
        </w:rPr>
        <w:t>услугу</w:t>
      </w:r>
      <w:r w:rsidRPr="00AD752C">
        <w:rPr>
          <w:i/>
          <w:spacing w:val="-2"/>
          <w:sz w:val="24"/>
        </w:rPr>
        <w:t xml:space="preserve"> </w:t>
      </w:r>
      <w:r w:rsidRPr="00AD752C">
        <w:rPr>
          <w:i/>
          <w:sz w:val="24"/>
        </w:rPr>
        <w:t>регионального оператора</w:t>
      </w:r>
      <w:r w:rsidRPr="00AD752C">
        <w:rPr>
          <w:i/>
          <w:spacing w:val="-2"/>
          <w:sz w:val="24"/>
        </w:rPr>
        <w:t xml:space="preserve"> </w:t>
      </w:r>
      <w:r w:rsidRPr="00AD752C">
        <w:rPr>
          <w:i/>
          <w:sz w:val="24"/>
        </w:rPr>
        <w:t>по</w:t>
      </w:r>
      <w:r w:rsidRPr="00AD752C">
        <w:rPr>
          <w:i/>
          <w:spacing w:val="-2"/>
          <w:sz w:val="24"/>
        </w:rPr>
        <w:t xml:space="preserve"> </w:t>
      </w:r>
      <w:r w:rsidRPr="00AD752C">
        <w:rPr>
          <w:i/>
          <w:sz w:val="24"/>
        </w:rPr>
        <w:t>обращению</w:t>
      </w:r>
      <w:r w:rsidRPr="00AD752C">
        <w:rPr>
          <w:i/>
          <w:spacing w:val="-1"/>
          <w:sz w:val="24"/>
        </w:rPr>
        <w:t xml:space="preserve"> </w:t>
      </w:r>
      <w:r w:rsidRPr="00AD752C">
        <w:rPr>
          <w:i/>
          <w:sz w:val="24"/>
        </w:rPr>
        <w:t>с</w:t>
      </w:r>
      <w:r w:rsidRPr="00AD752C">
        <w:rPr>
          <w:i/>
          <w:spacing w:val="-3"/>
          <w:sz w:val="24"/>
        </w:rPr>
        <w:t xml:space="preserve"> </w:t>
      </w:r>
      <w:r w:rsidRPr="00AD752C">
        <w:rPr>
          <w:i/>
          <w:sz w:val="24"/>
        </w:rPr>
        <w:t>твердыми</w:t>
      </w:r>
      <w:r w:rsidRPr="00AD752C">
        <w:rPr>
          <w:i/>
          <w:spacing w:val="-2"/>
          <w:sz w:val="24"/>
        </w:rPr>
        <w:t xml:space="preserve"> </w:t>
      </w:r>
      <w:r w:rsidRPr="00AD752C">
        <w:rPr>
          <w:i/>
          <w:sz w:val="24"/>
        </w:rPr>
        <w:t>коммунальными</w:t>
      </w:r>
      <w:r w:rsidRPr="00AD752C">
        <w:rPr>
          <w:i/>
          <w:spacing w:val="-1"/>
          <w:sz w:val="24"/>
        </w:rPr>
        <w:t xml:space="preserve"> </w:t>
      </w:r>
      <w:r w:rsidRPr="00AD752C">
        <w:rPr>
          <w:i/>
          <w:sz w:val="24"/>
        </w:rPr>
        <w:t>отходами</w:t>
      </w:r>
      <w:r w:rsidRPr="00AD752C">
        <w:rPr>
          <w:i/>
          <w:spacing w:val="-2"/>
          <w:sz w:val="24"/>
        </w:rPr>
        <w:t xml:space="preserve"> </w:t>
      </w:r>
      <w:r w:rsidRPr="00AD752C">
        <w:rPr>
          <w:i/>
          <w:sz w:val="24"/>
        </w:rPr>
        <w:t>на</w:t>
      </w:r>
      <w:r w:rsidRPr="00AD752C">
        <w:rPr>
          <w:i/>
          <w:spacing w:val="-2"/>
          <w:sz w:val="24"/>
        </w:rPr>
        <w:t xml:space="preserve"> </w:t>
      </w:r>
      <w:r w:rsidRPr="00AD752C">
        <w:rPr>
          <w:i/>
          <w:sz w:val="24"/>
        </w:rPr>
        <w:t>202</w:t>
      </w:r>
      <w:r w:rsidR="00F10860" w:rsidRPr="00AD752C">
        <w:rPr>
          <w:i/>
          <w:sz w:val="24"/>
        </w:rPr>
        <w:t>4</w:t>
      </w:r>
      <w:r w:rsidRPr="00AD752C">
        <w:rPr>
          <w:i/>
          <w:spacing w:val="-1"/>
          <w:sz w:val="24"/>
        </w:rPr>
        <w:t xml:space="preserve"> </w:t>
      </w:r>
      <w:r w:rsidRPr="00AD752C">
        <w:rPr>
          <w:i/>
          <w:spacing w:val="-5"/>
          <w:sz w:val="24"/>
        </w:rPr>
        <w:t>год</w:t>
      </w:r>
    </w:p>
    <w:p w14:paraId="39ADDBCB" w14:textId="77777777" w:rsidR="009C0625" w:rsidRPr="00AD752C" w:rsidRDefault="009C0625" w:rsidP="00ED4C4F">
      <w:pPr>
        <w:spacing w:before="177"/>
        <w:ind w:left="1358" w:firstLine="720"/>
        <w:rPr>
          <w:i/>
          <w:spacing w:val="-5"/>
          <w:sz w:val="24"/>
        </w:rPr>
      </w:pPr>
    </w:p>
    <w:tbl>
      <w:tblPr>
        <w:tblW w:w="14317" w:type="dxa"/>
        <w:tblInd w:w="-5" w:type="dxa"/>
        <w:tblLook w:val="04A0" w:firstRow="1" w:lastRow="0" w:firstColumn="1" w:lastColumn="0" w:noHBand="0" w:noVBand="1"/>
      </w:tblPr>
      <w:tblGrid>
        <w:gridCol w:w="2795"/>
        <w:gridCol w:w="3301"/>
        <w:gridCol w:w="1292"/>
        <w:gridCol w:w="1117"/>
        <w:gridCol w:w="1276"/>
        <w:gridCol w:w="1134"/>
        <w:gridCol w:w="1134"/>
        <w:gridCol w:w="1134"/>
        <w:gridCol w:w="1134"/>
      </w:tblGrid>
      <w:tr w:rsidR="00AD752C" w:rsidRPr="00AD752C" w14:paraId="18025F1A" w14:textId="77777777" w:rsidTr="009C0625">
        <w:trPr>
          <w:trHeight w:val="510"/>
        </w:trPr>
        <w:tc>
          <w:tcPr>
            <w:tcW w:w="27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D5D60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Территориальная зона</w:t>
            </w:r>
          </w:p>
        </w:tc>
        <w:tc>
          <w:tcPr>
            <w:tcW w:w="3301" w:type="dxa"/>
            <w:tcBorders>
              <w:top w:val="single" w:sz="4" w:space="0" w:color="auto"/>
              <w:left w:val="nil"/>
              <w:bottom w:val="single" w:sz="4" w:space="0" w:color="auto"/>
              <w:right w:val="single" w:sz="4" w:space="0" w:color="auto"/>
            </w:tcBorders>
            <w:shd w:val="clear" w:color="auto" w:fill="auto"/>
            <w:vAlign w:val="center"/>
            <w:hideMark/>
          </w:tcPr>
          <w:p w14:paraId="6F7FEDB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Наименование</w:t>
            </w:r>
          </w:p>
        </w:tc>
        <w:tc>
          <w:tcPr>
            <w:tcW w:w="1292" w:type="dxa"/>
            <w:tcBorders>
              <w:top w:val="single" w:sz="4" w:space="0" w:color="auto"/>
              <w:left w:val="nil"/>
              <w:bottom w:val="single" w:sz="4" w:space="0" w:color="auto"/>
              <w:right w:val="single" w:sz="4" w:space="0" w:color="auto"/>
            </w:tcBorders>
            <w:shd w:val="clear" w:color="auto" w:fill="auto"/>
            <w:vAlign w:val="center"/>
            <w:hideMark/>
          </w:tcPr>
          <w:p w14:paraId="19CF1093"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2024 год</w:t>
            </w:r>
          </w:p>
        </w:tc>
        <w:tc>
          <w:tcPr>
            <w:tcW w:w="1117" w:type="dxa"/>
            <w:tcBorders>
              <w:top w:val="single" w:sz="4" w:space="0" w:color="auto"/>
              <w:left w:val="nil"/>
              <w:bottom w:val="single" w:sz="4" w:space="0" w:color="auto"/>
              <w:right w:val="single" w:sz="4" w:space="0" w:color="auto"/>
            </w:tcBorders>
            <w:shd w:val="clear" w:color="auto" w:fill="auto"/>
            <w:vAlign w:val="center"/>
            <w:hideMark/>
          </w:tcPr>
          <w:p w14:paraId="37BB8662"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2025 год</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01F332C"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2026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7FAE318"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2027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E6EDD4"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2028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C3EBD3F"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2029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EF14EB" w14:textId="77777777" w:rsidR="009C0625" w:rsidRPr="00AD752C" w:rsidRDefault="009C0625" w:rsidP="009C0625">
            <w:pPr>
              <w:widowControl/>
              <w:autoSpaceDE/>
              <w:autoSpaceDN/>
              <w:jc w:val="center"/>
              <w:rPr>
                <w:b/>
                <w:bCs/>
                <w:sz w:val="24"/>
                <w:szCs w:val="24"/>
                <w:lang w:eastAsia="ru-RU"/>
              </w:rPr>
            </w:pPr>
            <w:r w:rsidRPr="00AD752C">
              <w:rPr>
                <w:b/>
                <w:bCs/>
                <w:sz w:val="24"/>
                <w:szCs w:val="24"/>
                <w:lang w:eastAsia="ru-RU"/>
              </w:rPr>
              <w:t>2030 год</w:t>
            </w:r>
          </w:p>
        </w:tc>
      </w:tr>
      <w:tr w:rsidR="00AD752C" w:rsidRPr="00AD752C" w14:paraId="550744AA"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E07393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Хасавюртовская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662AEBD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7A670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183.38</w:t>
            </w:r>
          </w:p>
        </w:tc>
        <w:tc>
          <w:tcPr>
            <w:tcW w:w="1117" w:type="dxa"/>
            <w:tcBorders>
              <w:top w:val="nil"/>
              <w:left w:val="nil"/>
              <w:bottom w:val="single" w:sz="4" w:space="0" w:color="auto"/>
              <w:right w:val="single" w:sz="4" w:space="0" w:color="auto"/>
            </w:tcBorders>
            <w:shd w:val="clear" w:color="auto" w:fill="auto"/>
            <w:vAlign w:val="center"/>
            <w:hideMark/>
          </w:tcPr>
          <w:p w14:paraId="6733A67D"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191.95</w:t>
            </w:r>
          </w:p>
        </w:tc>
        <w:tc>
          <w:tcPr>
            <w:tcW w:w="1276" w:type="dxa"/>
            <w:tcBorders>
              <w:top w:val="nil"/>
              <w:left w:val="nil"/>
              <w:bottom w:val="single" w:sz="4" w:space="0" w:color="auto"/>
              <w:right w:val="single" w:sz="4" w:space="0" w:color="auto"/>
            </w:tcBorders>
            <w:shd w:val="clear" w:color="auto" w:fill="auto"/>
            <w:vAlign w:val="center"/>
            <w:hideMark/>
          </w:tcPr>
          <w:p w14:paraId="4386FFA6"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203.44</w:t>
            </w:r>
          </w:p>
        </w:tc>
        <w:tc>
          <w:tcPr>
            <w:tcW w:w="1134" w:type="dxa"/>
            <w:tcBorders>
              <w:top w:val="nil"/>
              <w:left w:val="nil"/>
              <w:bottom w:val="single" w:sz="4" w:space="0" w:color="auto"/>
              <w:right w:val="single" w:sz="4" w:space="0" w:color="auto"/>
            </w:tcBorders>
            <w:shd w:val="clear" w:color="auto" w:fill="auto"/>
            <w:vAlign w:val="center"/>
            <w:hideMark/>
          </w:tcPr>
          <w:p w14:paraId="2D0A4EE9"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213.42</w:t>
            </w:r>
          </w:p>
        </w:tc>
        <w:tc>
          <w:tcPr>
            <w:tcW w:w="1134" w:type="dxa"/>
            <w:tcBorders>
              <w:top w:val="nil"/>
              <w:left w:val="nil"/>
              <w:bottom w:val="single" w:sz="4" w:space="0" w:color="auto"/>
              <w:right w:val="single" w:sz="4" w:space="0" w:color="auto"/>
            </w:tcBorders>
            <w:shd w:val="clear" w:color="auto" w:fill="auto"/>
            <w:vAlign w:val="center"/>
            <w:hideMark/>
          </w:tcPr>
          <w:p w14:paraId="7F81FEA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223.88</w:t>
            </w:r>
          </w:p>
        </w:tc>
        <w:tc>
          <w:tcPr>
            <w:tcW w:w="1134" w:type="dxa"/>
            <w:tcBorders>
              <w:top w:val="nil"/>
              <w:left w:val="nil"/>
              <w:bottom w:val="single" w:sz="4" w:space="0" w:color="auto"/>
              <w:right w:val="single" w:sz="4" w:space="0" w:color="auto"/>
            </w:tcBorders>
            <w:shd w:val="clear" w:color="auto" w:fill="auto"/>
            <w:vAlign w:val="center"/>
            <w:hideMark/>
          </w:tcPr>
          <w:p w14:paraId="391468B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234.21</w:t>
            </w:r>
          </w:p>
        </w:tc>
        <w:tc>
          <w:tcPr>
            <w:tcW w:w="1134" w:type="dxa"/>
            <w:tcBorders>
              <w:top w:val="nil"/>
              <w:left w:val="nil"/>
              <w:bottom w:val="single" w:sz="4" w:space="0" w:color="auto"/>
              <w:right w:val="single" w:sz="4" w:space="0" w:color="auto"/>
            </w:tcBorders>
            <w:shd w:val="clear" w:color="auto" w:fill="auto"/>
            <w:vAlign w:val="center"/>
            <w:hideMark/>
          </w:tcPr>
          <w:p w14:paraId="5F016EDF"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246.37</w:t>
            </w:r>
          </w:p>
        </w:tc>
      </w:tr>
      <w:tr w:rsidR="00AD752C" w:rsidRPr="00AD752C" w14:paraId="702DE80D"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12E21DEE"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Махачкалинская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07A2E3B8"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0F06BC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200.62</w:t>
            </w:r>
          </w:p>
        </w:tc>
        <w:tc>
          <w:tcPr>
            <w:tcW w:w="1117" w:type="dxa"/>
            <w:tcBorders>
              <w:top w:val="nil"/>
              <w:left w:val="nil"/>
              <w:bottom w:val="single" w:sz="4" w:space="0" w:color="auto"/>
              <w:right w:val="single" w:sz="4" w:space="0" w:color="auto"/>
            </w:tcBorders>
            <w:shd w:val="clear" w:color="auto" w:fill="auto"/>
            <w:vAlign w:val="center"/>
            <w:hideMark/>
          </w:tcPr>
          <w:p w14:paraId="10774604"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203.32</w:t>
            </w:r>
          </w:p>
        </w:tc>
        <w:tc>
          <w:tcPr>
            <w:tcW w:w="1276" w:type="dxa"/>
            <w:tcBorders>
              <w:top w:val="nil"/>
              <w:left w:val="nil"/>
              <w:bottom w:val="single" w:sz="4" w:space="0" w:color="auto"/>
              <w:right w:val="single" w:sz="4" w:space="0" w:color="auto"/>
            </w:tcBorders>
            <w:shd w:val="clear" w:color="auto" w:fill="auto"/>
            <w:vAlign w:val="center"/>
            <w:hideMark/>
          </w:tcPr>
          <w:p w14:paraId="4AC5C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205.79</w:t>
            </w:r>
          </w:p>
        </w:tc>
        <w:tc>
          <w:tcPr>
            <w:tcW w:w="1134" w:type="dxa"/>
            <w:tcBorders>
              <w:top w:val="nil"/>
              <w:left w:val="nil"/>
              <w:bottom w:val="single" w:sz="4" w:space="0" w:color="auto"/>
              <w:right w:val="single" w:sz="4" w:space="0" w:color="auto"/>
            </w:tcBorders>
            <w:shd w:val="clear" w:color="auto" w:fill="auto"/>
            <w:vAlign w:val="center"/>
            <w:hideMark/>
          </w:tcPr>
          <w:p w14:paraId="20393BC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212.19</w:t>
            </w:r>
          </w:p>
        </w:tc>
        <w:tc>
          <w:tcPr>
            <w:tcW w:w="1134" w:type="dxa"/>
            <w:tcBorders>
              <w:top w:val="nil"/>
              <w:left w:val="nil"/>
              <w:bottom w:val="single" w:sz="4" w:space="0" w:color="auto"/>
              <w:right w:val="single" w:sz="4" w:space="0" w:color="auto"/>
            </w:tcBorders>
            <w:shd w:val="clear" w:color="auto" w:fill="auto"/>
            <w:vAlign w:val="center"/>
            <w:hideMark/>
          </w:tcPr>
          <w:p w14:paraId="4EB6C43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218.72</w:t>
            </w:r>
          </w:p>
        </w:tc>
        <w:tc>
          <w:tcPr>
            <w:tcW w:w="1134" w:type="dxa"/>
            <w:tcBorders>
              <w:top w:val="nil"/>
              <w:left w:val="nil"/>
              <w:bottom w:val="single" w:sz="4" w:space="0" w:color="auto"/>
              <w:right w:val="single" w:sz="4" w:space="0" w:color="auto"/>
            </w:tcBorders>
            <w:shd w:val="clear" w:color="auto" w:fill="auto"/>
            <w:vAlign w:val="center"/>
            <w:hideMark/>
          </w:tcPr>
          <w:p w14:paraId="54924F0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225.37</w:t>
            </w:r>
          </w:p>
        </w:tc>
        <w:tc>
          <w:tcPr>
            <w:tcW w:w="1134" w:type="dxa"/>
            <w:tcBorders>
              <w:top w:val="nil"/>
              <w:left w:val="nil"/>
              <w:bottom w:val="single" w:sz="4" w:space="0" w:color="auto"/>
              <w:right w:val="single" w:sz="4" w:space="0" w:color="auto"/>
            </w:tcBorders>
            <w:shd w:val="clear" w:color="auto" w:fill="auto"/>
            <w:vAlign w:val="center"/>
            <w:hideMark/>
          </w:tcPr>
          <w:p w14:paraId="0BEF2367"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232.14</w:t>
            </w:r>
          </w:p>
        </w:tc>
      </w:tr>
      <w:tr w:rsidR="00AD752C" w:rsidRPr="00AD752C" w14:paraId="5E107880" w14:textId="77777777" w:rsidTr="009C0625">
        <w:trPr>
          <w:trHeight w:val="255"/>
        </w:trPr>
        <w:tc>
          <w:tcPr>
            <w:tcW w:w="2795" w:type="dxa"/>
            <w:tcBorders>
              <w:top w:val="nil"/>
              <w:left w:val="single" w:sz="4" w:space="0" w:color="auto"/>
              <w:bottom w:val="single" w:sz="4" w:space="0" w:color="auto"/>
              <w:right w:val="single" w:sz="4" w:space="0" w:color="auto"/>
            </w:tcBorders>
            <w:shd w:val="clear" w:color="auto" w:fill="auto"/>
            <w:vAlign w:val="center"/>
            <w:hideMark/>
          </w:tcPr>
          <w:p w14:paraId="2C2C3F6C"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Дербентская территориальная зона</w:t>
            </w:r>
          </w:p>
        </w:tc>
        <w:tc>
          <w:tcPr>
            <w:tcW w:w="3301" w:type="dxa"/>
            <w:tcBorders>
              <w:top w:val="nil"/>
              <w:left w:val="nil"/>
              <w:bottom w:val="single" w:sz="4" w:space="0" w:color="auto"/>
              <w:right w:val="single" w:sz="4" w:space="0" w:color="auto"/>
            </w:tcBorders>
            <w:shd w:val="clear" w:color="auto" w:fill="auto"/>
            <w:vAlign w:val="center"/>
            <w:hideMark/>
          </w:tcPr>
          <w:p w14:paraId="3889E016" w14:textId="77777777" w:rsidR="009C0625" w:rsidRPr="00AD752C" w:rsidRDefault="009C0625" w:rsidP="009C0625">
            <w:pPr>
              <w:widowControl/>
              <w:autoSpaceDE/>
              <w:autoSpaceDN/>
              <w:rPr>
                <w:sz w:val="24"/>
                <w:szCs w:val="24"/>
                <w:lang w:eastAsia="ru-RU"/>
              </w:rPr>
            </w:pPr>
            <w:r w:rsidRPr="00AD752C">
              <w:rPr>
                <w:sz w:val="24"/>
                <w:szCs w:val="24"/>
                <w:lang w:eastAsia="ru-RU"/>
              </w:rPr>
              <w:t>Тариф для населения руб./</w:t>
            </w:r>
            <w:proofErr w:type="spellStart"/>
            <w:r w:rsidRPr="00AD752C">
              <w:rPr>
                <w:sz w:val="24"/>
                <w:szCs w:val="24"/>
                <w:lang w:eastAsia="ru-RU"/>
              </w:rPr>
              <w:t>мес</w:t>
            </w:r>
            <w:proofErr w:type="spellEnd"/>
          </w:p>
        </w:tc>
        <w:tc>
          <w:tcPr>
            <w:tcW w:w="1292" w:type="dxa"/>
            <w:tcBorders>
              <w:top w:val="nil"/>
              <w:left w:val="nil"/>
              <w:bottom w:val="single" w:sz="4" w:space="0" w:color="auto"/>
              <w:right w:val="single" w:sz="4" w:space="0" w:color="auto"/>
            </w:tcBorders>
            <w:shd w:val="clear" w:color="auto" w:fill="auto"/>
            <w:vAlign w:val="center"/>
            <w:hideMark/>
          </w:tcPr>
          <w:p w14:paraId="1C667B45"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179.04</w:t>
            </w:r>
          </w:p>
        </w:tc>
        <w:tc>
          <w:tcPr>
            <w:tcW w:w="1117" w:type="dxa"/>
            <w:tcBorders>
              <w:top w:val="nil"/>
              <w:left w:val="nil"/>
              <w:bottom w:val="single" w:sz="4" w:space="0" w:color="auto"/>
              <w:right w:val="single" w:sz="4" w:space="0" w:color="auto"/>
            </w:tcBorders>
            <w:shd w:val="clear" w:color="auto" w:fill="auto"/>
            <w:vAlign w:val="center"/>
            <w:hideMark/>
          </w:tcPr>
          <w:p w14:paraId="2293C04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186.12</w:t>
            </w:r>
          </w:p>
        </w:tc>
        <w:tc>
          <w:tcPr>
            <w:tcW w:w="1276" w:type="dxa"/>
            <w:tcBorders>
              <w:top w:val="nil"/>
              <w:left w:val="nil"/>
              <w:bottom w:val="single" w:sz="4" w:space="0" w:color="auto"/>
              <w:right w:val="single" w:sz="4" w:space="0" w:color="auto"/>
            </w:tcBorders>
            <w:shd w:val="clear" w:color="auto" w:fill="auto"/>
            <w:vAlign w:val="center"/>
            <w:hideMark/>
          </w:tcPr>
          <w:p w14:paraId="19448F88"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193.46</w:t>
            </w:r>
          </w:p>
        </w:tc>
        <w:tc>
          <w:tcPr>
            <w:tcW w:w="1134" w:type="dxa"/>
            <w:tcBorders>
              <w:top w:val="nil"/>
              <w:left w:val="nil"/>
              <w:bottom w:val="single" w:sz="4" w:space="0" w:color="auto"/>
              <w:right w:val="single" w:sz="4" w:space="0" w:color="auto"/>
            </w:tcBorders>
            <w:shd w:val="clear" w:color="auto" w:fill="auto"/>
            <w:vAlign w:val="center"/>
            <w:hideMark/>
          </w:tcPr>
          <w:p w14:paraId="7643142B"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202.26</w:t>
            </w:r>
          </w:p>
        </w:tc>
        <w:tc>
          <w:tcPr>
            <w:tcW w:w="1134" w:type="dxa"/>
            <w:tcBorders>
              <w:top w:val="nil"/>
              <w:left w:val="nil"/>
              <w:bottom w:val="single" w:sz="4" w:space="0" w:color="auto"/>
              <w:right w:val="single" w:sz="4" w:space="0" w:color="auto"/>
            </w:tcBorders>
            <w:shd w:val="clear" w:color="auto" w:fill="auto"/>
            <w:vAlign w:val="center"/>
            <w:hideMark/>
          </w:tcPr>
          <w:p w14:paraId="0669A591"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211.45</w:t>
            </w:r>
          </w:p>
        </w:tc>
        <w:tc>
          <w:tcPr>
            <w:tcW w:w="1134" w:type="dxa"/>
            <w:tcBorders>
              <w:top w:val="nil"/>
              <w:left w:val="nil"/>
              <w:bottom w:val="single" w:sz="4" w:space="0" w:color="auto"/>
              <w:right w:val="single" w:sz="4" w:space="0" w:color="auto"/>
            </w:tcBorders>
            <w:shd w:val="clear" w:color="auto" w:fill="auto"/>
            <w:vAlign w:val="center"/>
            <w:hideMark/>
          </w:tcPr>
          <w:p w14:paraId="1E016D8A"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221.05</w:t>
            </w:r>
          </w:p>
        </w:tc>
        <w:tc>
          <w:tcPr>
            <w:tcW w:w="1134" w:type="dxa"/>
            <w:tcBorders>
              <w:top w:val="nil"/>
              <w:left w:val="nil"/>
              <w:bottom w:val="single" w:sz="4" w:space="0" w:color="auto"/>
              <w:right w:val="single" w:sz="4" w:space="0" w:color="auto"/>
            </w:tcBorders>
            <w:shd w:val="clear" w:color="auto" w:fill="auto"/>
            <w:vAlign w:val="center"/>
            <w:hideMark/>
          </w:tcPr>
          <w:p w14:paraId="37D41403" w14:textId="77777777" w:rsidR="009C0625" w:rsidRPr="00AD752C" w:rsidRDefault="009C0625" w:rsidP="009C0625">
            <w:pPr>
              <w:widowControl/>
              <w:autoSpaceDE/>
              <w:autoSpaceDN/>
              <w:jc w:val="center"/>
              <w:rPr>
                <w:sz w:val="24"/>
                <w:szCs w:val="24"/>
                <w:lang w:eastAsia="ru-RU"/>
              </w:rPr>
            </w:pPr>
            <w:r w:rsidRPr="00AD752C">
              <w:rPr>
                <w:sz w:val="24"/>
                <w:szCs w:val="24"/>
                <w:lang w:eastAsia="ru-RU"/>
              </w:rPr>
              <w:t>231.09</w:t>
            </w:r>
          </w:p>
        </w:tc>
      </w:tr>
    </w:tbl>
    <w:p w14:paraId="38EBB64B" w14:textId="77777777" w:rsidR="009C0625" w:rsidRPr="00AD752C" w:rsidRDefault="009C0625" w:rsidP="00ED4C4F">
      <w:pPr>
        <w:spacing w:before="177"/>
        <w:ind w:left="1358" w:firstLine="720"/>
        <w:rPr>
          <w:i/>
          <w:sz w:val="24"/>
        </w:rPr>
      </w:pPr>
    </w:p>
    <w:p w14:paraId="45BD3563" w14:textId="77777777" w:rsidR="007A6FB0" w:rsidRPr="00AD752C" w:rsidRDefault="007A6FB0" w:rsidP="00ED4C4F">
      <w:pPr>
        <w:pStyle w:val="a3"/>
        <w:spacing w:before="4"/>
        <w:ind w:firstLine="720"/>
        <w:rPr>
          <w:i/>
          <w:sz w:val="16"/>
        </w:rPr>
      </w:pPr>
    </w:p>
    <w:p w14:paraId="06B5DE27" w14:textId="77777777" w:rsidR="007A6FB0" w:rsidRPr="00AD752C" w:rsidRDefault="007A6FB0" w:rsidP="00F10860">
      <w:pPr>
        <w:spacing w:line="258" w:lineRule="exact"/>
        <w:rPr>
          <w:sz w:val="24"/>
          <w:lang w:val="en-US"/>
        </w:rPr>
        <w:sectPr w:rsidR="007A6FB0" w:rsidRPr="00AD752C" w:rsidSect="00DF3AEB">
          <w:headerReference w:type="default" r:id="rId33"/>
          <w:type w:val="nextColumn"/>
          <w:pgSz w:w="16840" w:h="11910" w:orient="landscape"/>
          <w:pgMar w:top="1134" w:right="1389" w:bottom="1134" w:left="1134" w:header="713" w:footer="0" w:gutter="0"/>
          <w:cols w:space="720"/>
        </w:sectPr>
      </w:pPr>
    </w:p>
    <w:p w14:paraId="0A1820B7" w14:textId="77777777" w:rsidR="007A6FB0" w:rsidRPr="00AD752C" w:rsidRDefault="006A2E41" w:rsidP="00F10860">
      <w:pPr>
        <w:pStyle w:val="a3"/>
        <w:spacing w:before="80" w:line="360" w:lineRule="auto"/>
        <w:ind w:left="426" w:right="513" w:firstLine="708"/>
        <w:jc w:val="both"/>
      </w:pPr>
      <w:r w:rsidRPr="00AD752C">
        <w:lastRenderedPageBreak/>
        <w:t>По данным РСТ Дагестана, плата с одного человека рассчитывается в соответствии с постановлением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w:t>
      </w:r>
    </w:p>
    <w:p w14:paraId="5AABB5D7" w14:textId="060353C3" w:rsidR="007A6FB0" w:rsidRPr="00AD752C" w:rsidRDefault="006A2E41" w:rsidP="00782054">
      <w:pPr>
        <w:pStyle w:val="a3"/>
        <w:spacing w:line="360" w:lineRule="auto"/>
        <w:ind w:left="426" w:right="513" w:firstLine="708"/>
        <w:jc w:val="both"/>
      </w:pPr>
      <w:r w:rsidRPr="00AD752C">
        <w:t>Прогнозные значения тарифов в области обращения с твердыми коммунальными отходами определены для каждой Территориальной зоны Республики Дагестан на срок действия соглашения об организации деятельности по обращению с твердыми коммунальными отходами, заключенного между Министерством природных ресурсов и экологии Республики Дагестан и региональными операторами по обращению с твердыми коммунальными отходами, по аналогии с установлением тарифов в области обращения с твердыми коммунальными отходами в соответствий с Основами ценообразования в области обращения с твердыми коммунальными отходами, утвержденными постановлением Правительства Российской Федерации от 30.05.2016</w:t>
      </w:r>
      <w:r w:rsidR="00782054" w:rsidRPr="00AD752C">
        <w:t xml:space="preserve"> </w:t>
      </w:r>
      <w:r w:rsidRPr="00AD752C">
        <w:t xml:space="preserve">№ 484 «О ценообразовании в области обращения с твердыми коммунальными отходами», с учетом прогнозных показателей, предусмотренных прогнозом социально-экономического развития Российской Федерации и представлены в Приложении </w:t>
      </w:r>
      <w:r w:rsidR="00F5449E" w:rsidRPr="00AD752C">
        <w:t>9</w:t>
      </w:r>
      <w:r w:rsidRPr="00AD752C">
        <w:t xml:space="preserve"> «Прогнозные тарифные значения для регионального оператора, операторов и населения Республики Дагестан». Прогнозные показатели тарифа на услугу регионального оператора по обращению с твердыми коммунальными отходами рассчитаны на основе определенных в базовом варианте одобренных Правительством Российской Федерации сценарных условий функционирования экономики Российской Федерации и основных параметров прогноза социально-экономического развития Российской Федерации на очередной финансовый год и на плановый период (с учетом долгосрочного прогноза индексации регулируемых цен (тарифов) на продукцию (услуги) компаний инфраструктурного сектора, а именно размера индексации совокупных платежей граждан за коммунальные услуги).</w:t>
      </w:r>
    </w:p>
    <w:p w14:paraId="086BDD23" w14:textId="77777777" w:rsidR="007A6FB0" w:rsidRPr="00AD752C" w:rsidRDefault="006A2E41" w:rsidP="00F10860">
      <w:pPr>
        <w:pStyle w:val="a3"/>
        <w:spacing w:before="1" w:line="360" w:lineRule="auto"/>
        <w:ind w:left="426" w:right="513" w:firstLine="708"/>
        <w:jc w:val="both"/>
      </w:pPr>
      <w:r w:rsidRPr="00AD752C">
        <w:t>Единый тариф на услугу регионального оператора подлежит регулированию, осуществляемому органом регулирования тарифов в соответствии с принципами экономического регулирования в области обращения с отходами, предусмотренными Федеральным законом «Об отходах производства и потребления», Правилами регулирования тарифов и иными нормативными правовыми актами в области обращения с твердыми коммунальными отходами.</w:t>
      </w:r>
    </w:p>
    <w:p w14:paraId="2D0F4E00" w14:textId="77777777" w:rsidR="007A6FB0" w:rsidRPr="00AD752C" w:rsidRDefault="007A6FB0" w:rsidP="00F10860">
      <w:pPr>
        <w:spacing w:line="360" w:lineRule="auto"/>
        <w:ind w:left="426" w:right="513" w:firstLine="708"/>
        <w:jc w:val="both"/>
        <w:rPr>
          <w:sz w:val="24"/>
          <w:szCs w:val="24"/>
        </w:rPr>
        <w:sectPr w:rsidR="007A6FB0" w:rsidRPr="00AD752C" w:rsidSect="00DF3AEB">
          <w:headerReference w:type="default" r:id="rId34"/>
          <w:type w:val="nextColumn"/>
          <w:pgSz w:w="11910" w:h="16840"/>
          <w:pgMar w:top="1134" w:right="57" w:bottom="1134" w:left="1134" w:header="713" w:footer="0" w:gutter="0"/>
          <w:cols w:space="720"/>
        </w:sectPr>
      </w:pPr>
    </w:p>
    <w:p w14:paraId="3F301803" w14:textId="77777777" w:rsidR="007A6FB0" w:rsidRPr="00AD752C" w:rsidRDefault="006A2E41" w:rsidP="00F10860">
      <w:pPr>
        <w:pStyle w:val="1"/>
        <w:spacing w:before="84"/>
        <w:ind w:left="426" w:right="513" w:firstLine="708"/>
        <w:jc w:val="left"/>
      </w:pPr>
      <w:bookmarkStart w:id="52" w:name="_Toc152804385"/>
      <w:r w:rsidRPr="00AD752C">
        <w:rPr>
          <w:spacing w:val="-2"/>
        </w:rPr>
        <w:lastRenderedPageBreak/>
        <w:t>РАЗДЕЛ</w:t>
      </w:r>
      <w:r w:rsidRPr="00AD752C">
        <w:rPr>
          <w:spacing w:val="-8"/>
        </w:rPr>
        <w:t xml:space="preserve"> </w:t>
      </w:r>
      <w:r w:rsidRPr="00AD752C">
        <w:rPr>
          <w:spacing w:val="-2"/>
        </w:rPr>
        <w:t>12.</w:t>
      </w:r>
      <w:r w:rsidRPr="00AD752C">
        <w:rPr>
          <w:spacing w:val="-5"/>
        </w:rPr>
        <w:t xml:space="preserve"> </w:t>
      </w:r>
      <w:r w:rsidRPr="00AD752C">
        <w:rPr>
          <w:spacing w:val="-2"/>
        </w:rPr>
        <w:t>ЭЛЕКТРОННАЯ</w:t>
      </w:r>
      <w:r w:rsidRPr="00AD752C">
        <w:rPr>
          <w:spacing w:val="-7"/>
        </w:rPr>
        <w:t xml:space="preserve"> </w:t>
      </w:r>
      <w:r w:rsidRPr="00AD752C">
        <w:rPr>
          <w:spacing w:val="-2"/>
        </w:rPr>
        <w:t>МОДЕЛЬ</w:t>
      </w:r>
      <w:r w:rsidRPr="00AD752C">
        <w:rPr>
          <w:spacing w:val="-4"/>
        </w:rPr>
        <w:t xml:space="preserve"> </w:t>
      </w:r>
      <w:r w:rsidRPr="00AD752C">
        <w:rPr>
          <w:spacing w:val="-2"/>
        </w:rPr>
        <w:t>ТЕРРИТОРИАЛЬНОЙ</w:t>
      </w:r>
      <w:r w:rsidRPr="00AD752C">
        <w:rPr>
          <w:spacing w:val="-5"/>
        </w:rPr>
        <w:t xml:space="preserve"> </w:t>
      </w:r>
      <w:r w:rsidRPr="00AD752C">
        <w:rPr>
          <w:spacing w:val="-2"/>
        </w:rPr>
        <w:t>СХЕМЫ</w:t>
      </w:r>
      <w:bookmarkEnd w:id="52"/>
    </w:p>
    <w:p w14:paraId="331605E7" w14:textId="77777777" w:rsidR="007A6FB0" w:rsidRPr="00AD752C" w:rsidRDefault="007A6FB0" w:rsidP="00F10860">
      <w:pPr>
        <w:pStyle w:val="a3"/>
        <w:ind w:left="426" w:right="513" w:firstLine="708"/>
        <w:rPr>
          <w:b/>
          <w:sz w:val="26"/>
        </w:rPr>
      </w:pPr>
    </w:p>
    <w:p w14:paraId="6EED4E73"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геоинформационную систему, включающую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обработке, утилизации, обезвреживанию, размещению отходов, образующихся на территории субъекта Российской Федерации, и (или) отходов, поступающих из других субъектов Российской Федерации.</w:t>
      </w:r>
    </w:p>
    <w:p w14:paraId="20E78252"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направлена на:</w:t>
      </w:r>
    </w:p>
    <w:p w14:paraId="6C7F5708" w14:textId="77777777" w:rsidR="0041799D" w:rsidRPr="00AD752C" w:rsidRDefault="0041799D" w:rsidP="0041799D">
      <w:pPr>
        <w:spacing w:line="360" w:lineRule="auto"/>
        <w:ind w:left="426" w:right="513" w:firstLine="708"/>
        <w:jc w:val="both"/>
        <w:rPr>
          <w:sz w:val="24"/>
          <w:szCs w:val="24"/>
        </w:rPr>
      </w:pPr>
      <w:r w:rsidRPr="00AD752C">
        <w:rPr>
          <w:sz w:val="24"/>
          <w:szCs w:val="24"/>
        </w:rPr>
        <w:t>- обеспечение свободного доступа органов государственной власти, органов местного самоуправления к пространственным данным территориальной схемы обращения с отходами посредством интерактивной карты,</w:t>
      </w:r>
    </w:p>
    <w:p w14:paraId="6C3AC68A" w14:textId="77777777" w:rsidR="0041799D" w:rsidRPr="00AD752C" w:rsidRDefault="0041799D" w:rsidP="0041799D">
      <w:pPr>
        <w:spacing w:line="360" w:lineRule="auto"/>
        <w:ind w:left="426" w:right="513" w:firstLine="708"/>
        <w:jc w:val="both"/>
        <w:rPr>
          <w:sz w:val="24"/>
          <w:szCs w:val="24"/>
        </w:rPr>
      </w:pPr>
      <w:r w:rsidRPr="00AD752C">
        <w:rPr>
          <w:sz w:val="24"/>
          <w:szCs w:val="24"/>
        </w:rPr>
        <w:t>- повышение информационной открытости органов исполнительной власти и органов местного самоуправления субъекта РФ,</w:t>
      </w:r>
    </w:p>
    <w:p w14:paraId="25DF870F" w14:textId="77777777" w:rsidR="0041799D" w:rsidRPr="00AD752C" w:rsidRDefault="0041799D" w:rsidP="0041799D">
      <w:pPr>
        <w:spacing w:line="360" w:lineRule="auto"/>
        <w:ind w:left="426" w:right="513" w:firstLine="708"/>
        <w:jc w:val="both"/>
        <w:rPr>
          <w:sz w:val="24"/>
          <w:szCs w:val="24"/>
        </w:rPr>
      </w:pPr>
      <w:r w:rsidRPr="00AD752C">
        <w:rPr>
          <w:sz w:val="24"/>
          <w:szCs w:val="24"/>
        </w:rPr>
        <w:t>- предоставление эффективного инструмента для оценки потенциала территории субъекта РФ в области обращения с отходами,</w:t>
      </w:r>
    </w:p>
    <w:p w14:paraId="0B4D05B9" w14:textId="77777777" w:rsidR="0041799D" w:rsidRPr="00AD752C" w:rsidRDefault="0041799D" w:rsidP="0041799D">
      <w:pPr>
        <w:spacing w:line="360" w:lineRule="auto"/>
        <w:ind w:left="426" w:right="513" w:firstLine="708"/>
        <w:jc w:val="both"/>
        <w:rPr>
          <w:sz w:val="24"/>
          <w:szCs w:val="24"/>
        </w:rPr>
      </w:pPr>
      <w:r w:rsidRPr="00AD752C">
        <w:rPr>
          <w:sz w:val="24"/>
          <w:szCs w:val="24"/>
        </w:rPr>
        <w:t>- демонстрацию ключевых преимуществ, особенностей и специализации субъекта РФ,</w:t>
      </w:r>
    </w:p>
    <w:p w14:paraId="24E13152" w14:textId="77777777" w:rsidR="0041799D" w:rsidRPr="00AD752C" w:rsidRDefault="0041799D" w:rsidP="0041799D">
      <w:pPr>
        <w:spacing w:line="360" w:lineRule="auto"/>
        <w:ind w:left="426" w:right="513" w:firstLine="708"/>
        <w:jc w:val="both"/>
        <w:rPr>
          <w:sz w:val="24"/>
          <w:szCs w:val="24"/>
        </w:rPr>
      </w:pPr>
      <w:r w:rsidRPr="00AD752C">
        <w:rPr>
          <w:sz w:val="24"/>
          <w:szCs w:val="24"/>
        </w:rPr>
        <w:t>- разработку удобного механизма анализа данных об обращении с отходами на территории субъекта РФ.</w:t>
      </w:r>
    </w:p>
    <w:p w14:paraId="6E2DE995"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представляет собой клиент-серверное приложение, построенное на базе геоинформационной системы, для обеспечения многопользовательского доступа к данным и инструментам системы, позволяющее пользователям искать, анализировать и редактировать векторные данные территориальной схемы обращения с отходами, а также получать детальную или краткую информацию о каждом объекте схемы в отдельности.</w:t>
      </w:r>
    </w:p>
    <w:p w14:paraId="7266EE50" w14:textId="77777777" w:rsidR="0041799D" w:rsidRPr="00AD752C" w:rsidRDefault="0041799D" w:rsidP="0041799D">
      <w:pPr>
        <w:spacing w:line="360" w:lineRule="auto"/>
        <w:ind w:left="426" w:right="513" w:firstLine="708"/>
        <w:jc w:val="both"/>
        <w:rPr>
          <w:sz w:val="24"/>
          <w:szCs w:val="24"/>
        </w:rPr>
      </w:pPr>
      <w:r w:rsidRPr="00AD752C">
        <w:rPr>
          <w:sz w:val="24"/>
          <w:szCs w:val="24"/>
        </w:rPr>
        <w:t>Электронная модель территориальной схемы обращения с отходами включает в себя специализированное программное обеспечение и базы данных, содержащие:</w:t>
      </w:r>
    </w:p>
    <w:p w14:paraId="71D1768F"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 территориальной схеме обращения с отходами,</w:t>
      </w:r>
    </w:p>
    <w:p w14:paraId="0BBE43C3" w14:textId="77777777" w:rsidR="0041799D" w:rsidRPr="00AD752C" w:rsidRDefault="0041799D" w:rsidP="0041799D">
      <w:pPr>
        <w:spacing w:line="360" w:lineRule="auto"/>
        <w:ind w:left="426" w:right="513" w:firstLine="708"/>
        <w:jc w:val="both"/>
        <w:rPr>
          <w:sz w:val="24"/>
          <w:szCs w:val="24"/>
        </w:rPr>
      </w:pPr>
      <w:r w:rsidRPr="00AD752C">
        <w:rPr>
          <w:sz w:val="24"/>
          <w:szCs w:val="24"/>
        </w:rPr>
        <w:t>- картографическую (пространственную) и атрибутивную информацию об административном делении субъекта РФ,</w:t>
      </w:r>
    </w:p>
    <w:p w14:paraId="1D3A5467" w14:textId="77777777" w:rsidR="0041799D" w:rsidRPr="00AD752C" w:rsidRDefault="0041799D" w:rsidP="0041799D">
      <w:pPr>
        <w:spacing w:line="360" w:lineRule="auto"/>
        <w:ind w:left="426" w:right="513" w:firstLine="708"/>
        <w:jc w:val="both"/>
        <w:rPr>
          <w:sz w:val="24"/>
          <w:szCs w:val="24"/>
        </w:rPr>
      </w:pPr>
      <w:r w:rsidRPr="00AD752C">
        <w:rPr>
          <w:sz w:val="24"/>
          <w:szCs w:val="24"/>
        </w:rPr>
        <w:t>- системную информацию, необходимую для функционирования электронной модели.</w:t>
      </w:r>
    </w:p>
    <w:p w14:paraId="61C4AE9C" w14:textId="77777777" w:rsidR="0041799D" w:rsidRPr="00AD752C" w:rsidRDefault="0041799D" w:rsidP="0041799D">
      <w:pPr>
        <w:spacing w:line="360" w:lineRule="auto"/>
        <w:ind w:left="426" w:right="513" w:firstLine="708"/>
        <w:jc w:val="both"/>
        <w:rPr>
          <w:sz w:val="24"/>
          <w:szCs w:val="24"/>
        </w:rPr>
      </w:pPr>
      <w:r w:rsidRPr="00AD752C">
        <w:rPr>
          <w:sz w:val="24"/>
          <w:szCs w:val="24"/>
        </w:rPr>
        <w:t xml:space="preserve">Электронная модель состоит из закрытой (полной) и открытой (публичной) частей </w:t>
      </w:r>
      <w:r w:rsidRPr="00AD752C">
        <w:rPr>
          <w:sz w:val="24"/>
          <w:szCs w:val="24"/>
        </w:rPr>
        <w:lastRenderedPageBreak/>
        <w:t xml:space="preserve">(версий), доступных для работы посредством веб-браузера. </w:t>
      </w:r>
    </w:p>
    <w:p w14:paraId="516B838B" w14:textId="77777777" w:rsidR="0041799D" w:rsidRPr="00AD752C" w:rsidRDefault="0041799D" w:rsidP="0041799D">
      <w:pPr>
        <w:spacing w:line="360" w:lineRule="auto"/>
        <w:ind w:left="426" w:right="513" w:firstLine="708"/>
        <w:jc w:val="both"/>
        <w:rPr>
          <w:sz w:val="24"/>
          <w:szCs w:val="24"/>
        </w:rPr>
      </w:pPr>
      <w:r w:rsidRPr="00AD752C">
        <w:rPr>
          <w:sz w:val="24"/>
          <w:szCs w:val="24"/>
        </w:rPr>
        <w:t>Закрытая версия электронной модели (http://194.190.42.97:8080/) представляет собой полнофункциональную информационную систему, предназначенную для служебного использования в целях актуализации, корректировки и использования, содержащихся в ней данных.</w:t>
      </w:r>
    </w:p>
    <w:p w14:paraId="24A2426A" w14:textId="77777777" w:rsidR="0041799D" w:rsidRPr="00AD752C" w:rsidRDefault="0041799D" w:rsidP="0041799D">
      <w:pPr>
        <w:spacing w:line="360" w:lineRule="auto"/>
        <w:ind w:left="426" w:right="513" w:firstLine="708"/>
        <w:jc w:val="both"/>
        <w:rPr>
          <w:sz w:val="24"/>
          <w:szCs w:val="24"/>
        </w:rPr>
      </w:pPr>
      <w:r w:rsidRPr="00AD752C">
        <w:rPr>
          <w:sz w:val="24"/>
          <w:szCs w:val="24"/>
        </w:rPr>
        <w:t xml:space="preserve"> Открытая версия электронной модели (http://194.190.42.97:8080/) предназначена для неограниченного доступа и ознакомления с отображаемой информацией посредством размещения в информационно-телекоммуникационной сети «Интернет».</w:t>
      </w:r>
    </w:p>
    <w:p w14:paraId="7FDAAAF4" w14:textId="77777777" w:rsidR="0041799D" w:rsidRPr="00AD752C" w:rsidRDefault="0041799D" w:rsidP="0041799D">
      <w:pPr>
        <w:spacing w:line="360" w:lineRule="auto"/>
        <w:ind w:left="426" w:right="513" w:firstLine="708"/>
        <w:jc w:val="both"/>
        <w:rPr>
          <w:sz w:val="24"/>
          <w:szCs w:val="24"/>
        </w:rPr>
      </w:pPr>
      <w:r w:rsidRPr="00AD752C">
        <w:rPr>
          <w:sz w:val="24"/>
          <w:szCs w:val="24"/>
        </w:rPr>
        <w:t xml:space="preserve"> Закрытая и открытая версии построены по клиент-серверной схеме с веб-клиентом и содержат в себе:</w:t>
      </w:r>
    </w:p>
    <w:p w14:paraId="02DD59AA" w14:textId="77777777" w:rsidR="0041799D" w:rsidRPr="00AD752C" w:rsidRDefault="0041799D" w:rsidP="0041799D">
      <w:pPr>
        <w:spacing w:line="360" w:lineRule="auto"/>
        <w:ind w:left="426" w:right="513" w:firstLine="708"/>
        <w:jc w:val="both"/>
        <w:rPr>
          <w:sz w:val="24"/>
          <w:szCs w:val="24"/>
        </w:rPr>
      </w:pPr>
      <w:r w:rsidRPr="00AD752C">
        <w:rPr>
          <w:sz w:val="24"/>
          <w:szCs w:val="24"/>
        </w:rPr>
        <w:t>- реляционную систему управления базами данных,</w:t>
      </w:r>
    </w:p>
    <w:p w14:paraId="00C58E87" w14:textId="77777777" w:rsidR="0041799D" w:rsidRPr="00AD752C" w:rsidRDefault="0041799D" w:rsidP="0041799D">
      <w:pPr>
        <w:spacing w:line="360" w:lineRule="auto"/>
        <w:ind w:left="426" w:right="513" w:firstLine="708"/>
        <w:jc w:val="both"/>
        <w:rPr>
          <w:sz w:val="24"/>
          <w:szCs w:val="24"/>
        </w:rPr>
      </w:pPr>
      <w:r w:rsidRPr="00AD752C">
        <w:rPr>
          <w:sz w:val="24"/>
          <w:szCs w:val="24"/>
        </w:rPr>
        <w:t>- веб-сервер,</w:t>
      </w:r>
    </w:p>
    <w:p w14:paraId="35F97443" w14:textId="77777777" w:rsidR="0041799D" w:rsidRPr="00AD752C" w:rsidRDefault="0041799D" w:rsidP="0041799D">
      <w:pPr>
        <w:spacing w:line="360" w:lineRule="auto"/>
        <w:ind w:left="426" w:right="513" w:firstLine="708"/>
        <w:jc w:val="both"/>
        <w:rPr>
          <w:sz w:val="24"/>
          <w:szCs w:val="24"/>
        </w:rPr>
      </w:pPr>
      <w:r w:rsidRPr="00AD752C">
        <w:rPr>
          <w:sz w:val="24"/>
          <w:szCs w:val="24"/>
        </w:rPr>
        <w:t>- геоинформационный сервер,</w:t>
      </w:r>
    </w:p>
    <w:p w14:paraId="3DEE070D" w14:textId="77777777" w:rsidR="0041799D" w:rsidRPr="00AD752C" w:rsidRDefault="0041799D" w:rsidP="0041799D">
      <w:pPr>
        <w:spacing w:line="360" w:lineRule="auto"/>
        <w:ind w:left="426" w:right="513" w:firstLine="708"/>
        <w:jc w:val="both"/>
        <w:rPr>
          <w:sz w:val="24"/>
          <w:szCs w:val="24"/>
        </w:rPr>
      </w:pPr>
      <w:r w:rsidRPr="00AD752C">
        <w:rPr>
          <w:sz w:val="24"/>
          <w:szCs w:val="24"/>
        </w:rPr>
        <w:t>- приложения, определяющие логику работы электронной модели,</w:t>
      </w:r>
    </w:p>
    <w:p w14:paraId="6F9146DA" w14:textId="77777777" w:rsidR="0041799D" w:rsidRPr="00AD752C" w:rsidRDefault="0041799D" w:rsidP="0041799D">
      <w:pPr>
        <w:spacing w:line="360" w:lineRule="auto"/>
        <w:ind w:left="426" w:right="513" w:firstLine="708"/>
        <w:jc w:val="both"/>
        <w:rPr>
          <w:sz w:val="24"/>
          <w:szCs w:val="24"/>
        </w:rPr>
      </w:pPr>
      <w:r w:rsidRPr="00AD752C">
        <w:rPr>
          <w:sz w:val="24"/>
          <w:szCs w:val="24"/>
        </w:rPr>
        <w:t>- клиентское веб-приложение для доступа пользователей,</w:t>
      </w:r>
    </w:p>
    <w:p w14:paraId="3357FDD3" w14:textId="77777777" w:rsidR="0041799D" w:rsidRPr="00AD752C" w:rsidRDefault="0041799D" w:rsidP="0041799D">
      <w:pPr>
        <w:spacing w:line="360" w:lineRule="auto"/>
        <w:ind w:left="426" w:right="513" w:firstLine="708"/>
        <w:jc w:val="both"/>
        <w:rPr>
          <w:sz w:val="24"/>
          <w:szCs w:val="24"/>
        </w:rPr>
      </w:pPr>
      <w:r w:rsidRPr="00AD752C">
        <w:rPr>
          <w:sz w:val="24"/>
          <w:szCs w:val="24"/>
        </w:rPr>
        <w:t>- компоненты, обеспечивающие взаимодействие элементов программного комплекса электронной модели.</w:t>
      </w:r>
    </w:p>
    <w:p w14:paraId="51B15F65" w14:textId="77777777" w:rsidR="0041799D" w:rsidRPr="00AD752C" w:rsidRDefault="0041799D" w:rsidP="0041799D">
      <w:pPr>
        <w:spacing w:line="360" w:lineRule="auto"/>
        <w:ind w:left="426" w:right="513" w:firstLine="708"/>
        <w:jc w:val="both"/>
        <w:rPr>
          <w:sz w:val="24"/>
          <w:szCs w:val="24"/>
        </w:rPr>
      </w:pPr>
      <w:r w:rsidRPr="00AD752C">
        <w:rPr>
          <w:sz w:val="24"/>
          <w:szCs w:val="24"/>
        </w:rPr>
        <w:t xml:space="preserve">Взаимодействие закрытой и открытой версий электронной модели осуществляется посредством асинхронной репликации баз данных. Веб-сервер электронной модели имеет двухуровневую конфигурацию с разделенными Front-End и Back-End программными компонентами. Геоинформационный сервер работает по </w:t>
      </w:r>
      <w:proofErr w:type="spellStart"/>
      <w:r w:rsidRPr="00AD752C">
        <w:rPr>
          <w:sz w:val="24"/>
          <w:szCs w:val="24"/>
        </w:rPr>
        <w:t>RESTful</w:t>
      </w:r>
      <w:proofErr w:type="spellEnd"/>
      <w:r w:rsidRPr="00AD752C">
        <w:rPr>
          <w:sz w:val="24"/>
          <w:szCs w:val="24"/>
        </w:rPr>
        <w:t xml:space="preserve"> модели и поддерживает стандарты OGC.</w:t>
      </w:r>
    </w:p>
    <w:p w14:paraId="1CA57412" w14:textId="77777777" w:rsidR="0041799D" w:rsidRPr="00AD752C" w:rsidRDefault="0041799D" w:rsidP="0041799D">
      <w:pPr>
        <w:spacing w:line="360" w:lineRule="auto"/>
        <w:ind w:left="426" w:right="513" w:firstLine="708"/>
        <w:jc w:val="both"/>
        <w:rPr>
          <w:sz w:val="24"/>
          <w:szCs w:val="24"/>
        </w:rPr>
      </w:pPr>
      <w:r w:rsidRPr="00AD752C">
        <w:rPr>
          <w:sz w:val="24"/>
          <w:szCs w:val="24"/>
        </w:rPr>
        <w:t>Программный комплекс электронной модели включает:</w:t>
      </w:r>
    </w:p>
    <w:p w14:paraId="126289DE"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работы на операционных системах Windows Server 2008 и старше, GNU/Linux системах,</w:t>
      </w:r>
    </w:p>
    <w:p w14:paraId="694FCD62"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распределенного развертывания программного комплекса на нескольких аппаратных или виртуальных серверах,</w:t>
      </w:r>
    </w:p>
    <w:p w14:paraId="35870A3C" w14:textId="77777777" w:rsidR="0041799D" w:rsidRPr="00AD752C" w:rsidRDefault="0041799D" w:rsidP="0041799D">
      <w:pPr>
        <w:spacing w:line="360" w:lineRule="auto"/>
        <w:ind w:left="426" w:right="513" w:firstLine="708"/>
        <w:jc w:val="both"/>
        <w:rPr>
          <w:sz w:val="24"/>
          <w:szCs w:val="24"/>
        </w:rPr>
      </w:pPr>
      <w:r w:rsidRPr="00AD752C">
        <w:rPr>
          <w:sz w:val="24"/>
          <w:szCs w:val="24"/>
        </w:rPr>
        <w:t>- использование протоколов HTTP и HTTPS для обмена информацией между сервером и клиентом,</w:t>
      </w:r>
    </w:p>
    <w:p w14:paraId="18A06D47"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отображения карт и пространственных объектов в соответствии с географической привязкой к местности,</w:t>
      </w:r>
    </w:p>
    <w:p w14:paraId="5D8CE939"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использования различных общепринятых систем координат (в том числе WGS 84, ПЗ-90, МСК-61 и другие),</w:t>
      </w:r>
    </w:p>
    <w:p w14:paraId="01DC24E6"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одновременной работы не менее 80 пользователей,</w:t>
      </w:r>
    </w:p>
    <w:p w14:paraId="75804253" w14:textId="77777777" w:rsidR="0041799D" w:rsidRPr="00AD752C" w:rsidRDefault="0041799D" w:rsidP="0041799D">
      <w:pPr>
        <w:spacing w:line="360" w:lineRule="auto"/>
        <w:ind w:left="426" w:right="513" w:firstLine="708"/>
        <w:jc w:val="both"/>
        <w:rPr>
          <w:sz w:val="24"/>
          <w:szCs w:val="24"/>
        </w:rPr>
      </w:pPr>
      <w:r w:rsidRPr="00AD752C">
        <w:rPr>
          <w:sz w:val="24"/>
          <w:szCs w:val="24"/>
        </w:rPr>
        <w:t>- возможность хранения данных электронной модели в полном объеме,</w:t>
      </w:r>
    </w:p>
    <w:p w14:paraId="547D61E4" w14:textId="77777777" w:rsidR="007A6FB0" w:rsidRPr="00AD752C" w:rsidRDefault="0041799D" w:rsidP="0041799D">
      <w:pPr>
        <w:spacing w:line="360" w:lineRule="auto"/>
        <w:ind w:left="426" w:right="513" w:firstLine="708"/>
        <w:jc w:val="both"/>
        <w:rPr>
          <w:sz w:val="24"/>
          <w:szCs w:val="24"/>
        </w:rPr>
        <w:sectPr w:rsidR="007A6FB0" w:rsidRPr="00AD752C" w:rsidSect="00DF3AEB">
          <w:type w:val="nextColumn"/>
          <w:pgSz w:w="11910" w:h="16840"/>
          <w:pgMar w:top="1134" w:right="57" w:bottom="1134" w:left="1134" w:header="713" w:footer="0" w:gutter="0"/>
          <w:cols w:space="720"/>
        </w:sectPr>
      </w:pPr>
      <w:r w:rsidRPr="00AD752C">
        <w:rPr>
          <w:sz w:val="24"/>
          <w:szCs w:val="24"/>
        </w:rPr>
        <w:lastRenderedPageBreak/>
        <w:t>- возможность резервного копирования.</w:t>
      </w:r>
    </w:p>
    <w:p w14:paraId="69213C6C" w14:textId="77777777" w:rsidR="007A6FB0" w:rsidRPr="00AD752C" w:rsidRDefault="006A2E41" w:rsidP="00F10860">
      <w:pPr>
        <w:pStyle w:val="1"/>
        <w:spacing w:before="84"/>
        <w:ind w:left="426" w:right="513" w:firstLine="708"/>
      </w:pPr>
      <w:bookmarkStart w:id="53" w:name="_Toc152804386"/>
      <w:r w:rsidRPr="00AD752C">
        <w:rPr>
          <w:spacing w:val="-2"/>
        </w:rPr>
        <w:lastRenderedPageBreak/>
        <w:t>ЗАКЛЮЧЕНИЕ</w:t>
      </w:r>
      <w:bookmarkEnd w:id="53"/>
    </w:p>
    <w:p w14:paraId="3B17D7D9" w14:textId="77777777" w:rsidR="007A6FB0" w:rsidRPr="00AD752C" w:rsidRDefault="007A6FB0" w:rsidP="00F10860">
      <w:pPr>
        <w:pStyle w:val="a3"/>
        <w:spacing w:before="6"/>
        <w:ind w:left="426" w:right="513" w:firstLine="708"/>
        <w:rPr>
          <w:b/>
          <w:sz w:val="25"/>
        </w:rPr>
      </w:pPr>
    </w:p>
    <w:p w14:paraId="1CC066CB" w14:textId="77777777" w:rsidR="007A6FB0" w:rsidRPr="00AD752C" w:rsidRDefault="006A2E41" w:rsidP="00F10860">
      <w:pPr>
        <w:pStyle w:val="a3"/>
        <w:spacing w:line="360" w:lineRule="auto"/>
        <w:ind w:left="426" w:right="513" w:firstLine="708"/>
        <w:jc w:val="both"/>
      </w:pPr>
      <w:r w:rsidRPr="00AD752C">
        <w:t xml:space="preserve">Настоящая </w:t>
      </w:r>
      <w:r w:rsidR="00102923" w:rsidRPr="00AD752C">
        <w:t>корректировка Территориальной схемы обращения с отходами Республики Дагестан</w:t>
      </w:r>
      <w:r w:rsidRPr="00AD752C">
        <w:t>, формирует систему обращения с отходами на территории Республики Дагестан и является обязательной для исполнения региональным оператором по обращению с твердыми коммунальными отходами и другими операторами, осуществляющими обращение с твердыми коммунальными отходами на территории Республики Дагестан.</w:t>
      </w:r>
    </w:p>
    <w:p w14:paraId="1C342DC0" w14:textId="77777777" w:rsidR="007A6FB0" w:rsidRPr="00AD752C" w:rsidRDefault="006A2E41" w:rsidP="00F10860">
      <w:pPr>
        <w:pStyle w:val="a3"/>
        <w:spacing w:before="1" w:line="360" w:lineRule="auto"/>
        <w:ind w:left="426" w:right="513" w:firstLine="708"/>
        <w:jc w:val="both"/>
      </w:pPr>
      <w:r w:rsidRPr="00AD752C">
        <w:t>Корректировка</w:t>
      </w:r>
      <w:r w:rsidRPr="00AD752C">
        <w:rPr>
          <w:spacing w:val="-1"/>
        </w:rPr>
        <w:t xml:space="preserve"> </w:t>
      </w:r>
      <w:r w:rsidRPr="00AD752C">
        <w:t>Территориальной схемы</w:t>
      </w:r>
      <w:r w:rsidRPr="00AD752C">
        <w:rPr>
          <w:spacing w:val="-2"/>
        </w:rPr>
        <w:t xml:space="preserve"> </w:t>
      </w:r>
      <w:r w:rsidRPr="00AD752C">
        <w:t>обращения</w:t>
      </w:r>
      <w:r w:rsidRPr="00AD752C">
        <w:rPr>
          <w:spacing w:val="-1"/>
        </w:rPr>
        <w:t xml:space="preserve"> </w:t>
      </w:r>
      <w:r w:rsidRPr="00AD752C">
        <w:t>с</w:t>
      </w:r>
      <w:r w:rsidRPr="00AD752C">
        <w:rPr>
          <w:spacing w:val="-2"/>
        </w:rPr>
        <w:t xml:space="preserve"> </w:t>
      </w:r>
      <w:r w:rsidRPr="00AD752C">
        <w:t>отходами базируется на</w:t>
      </w:r>
      <w:r w:rsidRPr="00AD752C">
        <w:rPr>
          <w:spacing w:val="-2"/>
        </w:rPr>
        <w:t xml:space="preserve"> </w:t>
      </w:r>
      <w:r w:rsidRPr="00AD752C">
        <w:t>новой</w:t>
      </w:r>
      <w:r w:rsidRPr="00AD752C">
        <w:rPr>
          <w:spacing w:val="-1"/>
        </w:rPr>
        <w:t xml:space="preserve"> </w:t>
      </w:r>
      <w:r w:rsidRPr="00AD752C">
        <w:t>модели отношений по обращению с твердыми коммунальными отходами, сформированной Федеральным законом от 24.06.1998 № 89-ФЗ «Об отходах производства и потребления». В соответствии с территориальной схемой формируется новая система сбора, транспортировки, обработки, обезвреживания, утилизации и размещения (захоронения) твердых коммунальных отходов, включая поэтапный переход к раздельному сбору и транспортировке отходов.</w:t>
      </w:r>
    </w:p>
    <w:p w14:paraId="18CBD47A" w14:textId="77777777" w:rsidR="007A6FB0" w:rsidRPr="00AD752C" w:rsidRDefault="006A2E41" w:rsidP="00F10860">
      <w:pPr>
        <w:pStyle w:val="a3"/>
        <w:spacing w:line="360" w:lineRule="auto"/>
        <w:ind w:left="426" w:right="513" w:firstLine="708"/>
        <w:jc w:val="both"/>
      </w:pPr>
      <w:r w:rsidRPr="00AD752C">
        <w:t>Территориальная схема обращения с отходами предусматривает строительство объектов сбора, перегрузки, обработки, утилизации, обезвреживания и размещения отходов. В случае невозможности реализации мероприятий, предусмотренных территориальной схемой, в территориальную схему должны быть внесены соответствующие изменения.</w:t>
      </w:r>
    </w:p>
    <w:p w14:paraId="5EA308DC" w14:textId="77777777" w:rsidR="007A6FB0" w:rsidRPr="00AD752C" w:rsidRDefault="006A2E41" w:rsidP="00F10860">
      <w:pPr>
        <w:pStyle w:val="a3"/>
        <w:spacing w:line="360" w:lineRule="auto"/>
        <w:ind w:left="426" w:right="513" w:firstLine="708"/>
        <w:jc w:val="both"/>
      </w:pPr>
      <w:r w:rsidRPr="00AD752C">
        <w:t>Территориальная</w:t>
      </w:r>
      <w:r w:rsidRPr="00AD752C">
        <w:rPr>
          <w:spacing w:val="-15"/>
        </w:rPr>
        <w:t xml:space="preserve"> </w:t>
      </w:r>
      <w:r w:rsidRPr="00AD752C">
        <w:t>схема</w:t>
      </w:r>
      <w:r w:rsidRPr="00AD752C">
        <w:rPr>
          <w:spacing w:val="-15"/>
        </w:rPr>
        <w:t xml:space="preserve"> </w:t>
      </w:r>
      <w:r w:rsidRPr="00AD752C">
        <w:t>включает</w:t>
      </w:r>
      <w:r w:rsidRPr="00AD752C">
        <w:rPr>
          <w:spacing w:val="-15"/>
        </w:rPr>
        <w:t xml:space="preserve"> </w:t>
      </w:r>
      <w:r w:rsidRPr="00AD752C">
        <w:t>в</w:t>
      </w:r>
      <w:r w:rsidRPr="00AD752C">
        <w:rPr>
          <w:spacing w:val="-15"/>
        </w:rPr>
        <w:t xml:space="preserve"> </w:t>
      </w:r>
      <w:r w:rsidRPr="00AD752C">
        <w:t>себя</w:t>
      </w:r>
      <w:r w:rsidRPr="00AD752C">
        <w:rPr>
          <w:spacing w:val="-15"/>
        </w:rPr>
        <w:t xml:space="preserve"> </w:t>
      </w:r>
      <w:r w:rsidRPr="00AD752C">
        <w:t>электронную</w:t>
      </w:r>
      <w:r w:rsidRPr="00AD752C">
        <w:rPr>
          <w:spacing w:val="-15"/>
        </w:rPr>
        <w:t xml:space="preserve"> </w:t>
      </w:r>
      <w:r w:rsidRPr="00AD752C">
        <w:t>модель,</w:t>
      </w:r>
      <w:r w:rsidRPr="00AD752C">
        <w:rPr>
          <w:spacing w:val="-15"/>
        </w:rPr>
        <w:t xml:space="preserve"> </w:t>
      </w:r>
      <w:r w:rsidRPr="00AD752C">
        <w:t>в</w:t>
      </w:r>
      <w:r w:rsidRPr="00AD752C">
        <w:rPr>
          <w:spacing w:val="-15"/>
        </w:rPr>
        <w:t xml:space="preserve"> </w:t>
      </w:r>
      <w:r w:rsidRPr="00AD752C">
        <w:t>которой</w:t>
      </w:r>
      <w:r w:rsidRPr="00AD752C">
        <w:rPr>
          <w:spacing w:val="-15"/>
        </w:rPr>
        <w:t xml:space="preserve"> </w:t>
      </w:r>
      <w:r w:rsidRPr="00AD752C">
        <w:t>имеется</w:t>
      </w:r>
      <w:r w:rsidRPr="00AD752C">
        <w:rPr>
          <w:spacing w:val="-15"/>
        </w:rPr>
        <w:t xml:space="preserve"> </w:t>
      </w:r>
      <w:r w:rsidRPr="00AD752C">
        <w:t>база</w:t>
      </w:r>
      <w:r w:rsidRPr="00AD752C">
        <w:rPr>
          <w:spacing w:val="-15"/>
        </w:rPr>
        <w:t xml:space="preserve"> </w:t>
      </w:r>
      <w:r w:rsidRPr="00AD752C">
        <w:t>данных для хранения и обработки всей информации по вопросам обращения с отходами на территории Республики Дагестан, а также математическая модель для решения задачи оптимизации транспортных потоков, расположения и технических характеристик объектов по обращению с твердыми коммунальными отходами.</w:t>
      </w:r>
    </w:p>
    <w:p w14:paraId="2F97D722" w14:textId="77777777" w:rsidR="007A6FB0" w:rsidRPr="00AD752C" w:rsidRDefault="007A6FB0" w:rsidP="00ED4C4F">
      <w:pPr>
        <w:spacing w:line="360" w:lineRule="auto"/>
        <w:ind w:firstLine="720"/>
        <w:jc w:val="both"/>
        <w:sectPr w:rsidR="007A6FB0" w:rsidRPr="00AD752C" w:rsidSect="00DF3AEB">
          <w:type w:val="nextColumn"/>
          <w:pgSz w:w="11910" w:h="16840"/>
          <w:pgMar w:top="1134" w:right="57" w:bottom="1134" w:left="1134" w:header="713" w:footer="0" w:gutter="0"/>
          <w:cols w:space="720"/>
        </w:sectPr>
      </w:pPr>
    </w:p>
    <w:p w14:paraId="6F250CD0" w14:textId="77777777" w:rsidR="007A6FB0" w:rsidRPr="00AD752C" w:rsidRDefault="006A2E41" w:rsidP="00F10860">
      <w:pPr>
        <w:pStyle w:val="1"/>
        <w:tabs>
          <w:tab w:val="left" w:pos="9214"/>
          <w:tab w:val="left" w:pos="9498"/>
        </w:tabs>
        <w:spacing w:before="84"/>
        <w:ind w:left="426" w:right="513" w:firstLine="708"/>
      </w:pPr>
      <w:bookmarkStart w:id="54" w:name="_Toc152804387"/>
      <w:r w:rsidRPr="00AD752C">
        <w:rPr>
          <w:spacing w:val="-2"/>
        </w:rPr>
        <w:lastRenderedPageBreak/>
        <w:t>ПРИЛОЖЕНИЯ</w:t>
      </w:r>
      <w:bookmarkEnd w:id="54"/>
    </w:p>
    <w:p w14:paraId="7B69831E" w14:textId="77777777" w:rsidR="007A6FB0" w:rsidRPr="00AD752C" w:rsidRDefault="007A6FB0" w:rsidP="00F10860">
      <w:pPr>
        <w:pStyle w:val="a3"/>
        <w:tabs>
          <w:tab w:val="left" w:pos="9214"/>
          <w:tab w:val="left" w:pos="9498"/>
        </w:tabs>
        <w:ind w:left="426" w:right="513" w:firstLine="708"/>
        <w:jc w:val="both"/>
        <w:rPr>
          <w:b/>
          <w:sz w:val="26"/>
        </w:rPr>
      </w:pPr>
    </w:p>
    <w:p w14:paraId="19D803F9" w14:textId="77777777" w:rsidR="007A6FB0" w:rsidRPr="00AD752C" w:rsidRDefault="006A2E41" w:rsidP="00F10860">
      <w:pPr>
        <w:pStyle w:val="a7"/>
        <w:tabs>
          <w:tab w:val="left" w:pos="1198"/>
          <w:tab w:val="left" w:pos="9214"/>
          <w:tab w:val="left" w:pos="9498"/>
        </w:tabs>
        <w:spacing w:before="154" w:line="360" w:lineRule="auto"/>
        <w:ind w:left="1134" w:right="513" w:firstLine="0"/>
        <w:rPr>
          <w:sz w:val="24"/>
        </w:rPr>
      </w:pPr>
      <w:r w:rsidRPr="00AD752C">
        <w:rPr>
          <w:sz w:val="24"/>
        </w:rPr>
        <w:t>Приложение 1 – «Наименования и сведения о местах нахождения источников образования отходов».</w:t>
      </w:r>
    </w:p>
    <w:p w14:paraId="0F1D147E" w14:textId="77777777" w:rsidR="007A6FB0" w:rsidRPr="00AD752C" w:rsidRDefault="006A2E41" w:rsidP="00F10860">
      <w:pPr>
        <w:pStyle w:val="a7"/>
        <w:tabs>
          <w:tab w:val="left" w:pos="1198"/>
          <w:tab w:val="left" w:pos="9214"/>
          <w:tab w:val="left" w:pos="9498"/>
        </w:tabs>
        <w:spacing w:line="360" w:lineRule="auto"/>
        <w:ind w:left="1134" w:right="513" w:firstLine="0"/>
        <w:rPr>
          <w:sz w:val="24"/>
        </w:rPr>
      </w:pPr>
      <w:r w:rsidRPr="00AD752C">
        <w:rPr>
          <w:sz w:val="24"/>
        </w:rPr>
        <w:t>Приложение</w:t>
      </w:r>
      <w:r w:rsidRPr="00AD752C">
        <w:rPr>
          <w:spacing w:val="-3"/>
          <w:sz w:val="24"/>
        </w:rPr>
        <w:t xml:space="preserve"> </w:t>
      </w:r>
      <w:r w:rsidRPr="00AD752C">
        <w:rPr>
          <w:sz w:val="24"/>
        </w:rPr>
        <w:t>2</w:t>
      </w:r>
      <w:r w:rsidRPr="00AD752C">
        <w:rPr>
          <w:spacing w:val="-1"/>
          <w:sz w:val="24"/>
        </w:rPr>
        <w:t xml:space="preserve"> </w:t>
      </w:r>
      <w:r w:rsidRPr="00AD752C">
        <w:rPr>
          <w:sz w:val="24"/>
        </w:rPr>
        <w:t>–</w:t>
      </w:r>
      <w:r w:rsidRPr="00AD752C">
        <w:rPr>
          <w:spacing w:val="1"/>
          <w:sz w:val="24"/>
        </w:rPr>
        <w:t xml:space="preserve"> </w:t>
      </w:r>
      <w:r w:rsidRPr="00AD752C">
        <w:rPr>
          <w:sz w:val="24"/>
        </w:rPr>
        <w:t>«Перечень</w:t>
      </w:r>
      <w:r w:rsidRPr="00AD752C">
        <w:rPr>
          <w:spacing w:val="-2"/>
          <w:sz w:val="24"/>
        </w:rPr>
        <w:t xml:space="preserve"> </w:t>
      </w:r>
      <w:r w:rsidRPr="00AD752C">
        <w:rPr>
          <w:sz w:val="24"/>
        </w:rPr>
        <w:t>ТКО</w:t>
      </w:r>
      <w:r w:rsidRPr="00AD752C">
        <w:rPr>
          <w:spacing w:val="-3"/>
          <w:sz w:val="24"/>
        </w:rPr>
        <w:t xml:space="preserve"> </w:t>
      </w:r>
      <w:r w:rsidRPr="00AD752C">
        <w:rPr>
          <w:sz w:val="24"/>
        </w:rPr>
        <w:t>в</w:t>
      </w:r>
      <w:r w:rsidRPr="00AD752C">
        <w:rPr>
          <w:spacing w:val="-3"/>
          <w:sz w:val="24"/>
        </w:rPr>
        <w:t xml:space="preserve"> </w:t>
      </w:r>
      <w:r w:rsidRPr="00AD752C">
        <w:rPr>
          <w:sz w:val="24"/>
        </w:rPr>
        <w:t>соответствии</w:t>
      </w:r>
      <w:r w:rsidRPr="00AD752C">
        <w:rPr>
          <w:spacing w:val="-1"/>
          <w:sz w:val="24"/>
        </w:rPr>
        <w:t xml:space="preserve"> </w:t>
      </w:r>
      <w:r w:rsidRPr="00AD752C">
        <w:rPr>
          <w:sz w:val="24"/>
        </w:rPr>
        <w:t>с</w:t>
      </w:r>
      <w:r w:rsidRPr="00AD752C">
        <w:rPr>
          <w:spacing w:val="-2"/>
          <w:sz w:val="24"/>
        </w:rPr>
        <w:t xml:space="preserve"> ФККО».</w:t>
      </w:r>
    </w:p>
    <w:p w14:paraId="69A7DF9E" w14:textId="77777777" w:rsidR="007A6FB0" w:rsidRPr="00AD752C" w:rsidRDefault="006A2E41" w:rsidP="00F10860">
      <w:pPr>
        <w:pStyle w:val="a7"/>
        <w:tabs>
          <w:tab w:val="left" w:pos="1198"/>
          <w:tab w:val="left" w:pos="9214"/>
          <w:tab w:val="left" w:pos="9498"/>
        </w:tabs>
        <w:spacing w:before="137" w:line="360" w:lineRule="auto"/>
        <w:ind w:left="1134" w:right="513" w:firstLine="0"/>
        <w:rPr>
          <w:sz w:val="24"/>
        </w:rPr>
      </w:pPr>
      <w:r w:rsidRPr="00AD752C">
        <w:rPr>
          <w:sz w:val="24"/>
        </w:rPr>
        <w:t>Приложение 3 – «Количество отходов I-V классов опасности на территории Республики Дагестан, образуемых жилым фондом, юридическими лицами, индивидуальными предпринимателями и объектами Минобороны России».</w:t>
      </w:r>
    </w:p>
    <w:p w14:paraId="683A92ED" w14:textId="77777777" w:rsidR="007A6FB0" w:rsidRPr="00AD752C" w:rsidRDefault="009C0625" w:rsidP="00F10860">
      <w:pPr>
        <w:pStyle w:val="a7"/>
        <w:tabs>
          <w:tab w:val="left" w:pos="1198"/>
          <w:tab w:val="left" w:pos="2700"/>
          <w:tab w:val="left" w:pos="3025"/>
          <w:tab w:val="left" w:pos="3354"/>
          <w:tab w:val="left" w:pos="4608"/>
          <w:tab w:val="left" w:pos="5738"/>
          <w:tab w:val="left" w:pos="6409"/>
          <w:tab w:val="left" w:pos="7791"/>
          <w:tab w:val="left" w:pos="9214"/>
          <w:tab w:val="left" w:pos="9498"/>
        </w:tabs>
        <w:spacing w:before="137" w:line="360" w:lineRule="auto"/>
        <w:ind w:left="1134" w:right="513" w:firstLine="0"/>
        <w:rPr>
          <w:sz w:val="24"/>
        </w:rPr>
      </w:pPr>
      <w:r w:rsidRPr="00AD752C">
        <w:rPr>
          <w:spacing w:val="-2"/>
          <w:sz w:val="24"/>
        </w:rPr>
        <w:t>П</w:t>
      </w:r>
      <w:r w:rsidR="006A2E41" w:rsidRPr="00AD752C">
        <w:rPr>
          <w:spacing w:val="-2"/>
          <w:sz w:val="24"/>
        </w:rPr>
        <w:t>риложение</w:t>
      </w:r>
      <w:r w:rsidRPr="00AD752C">
        <w:rPr>
          <w:sz w:val="24"/>
        </w:rPr>
        <w:t xml:space="preserve"> </w:t>
      </w:r>
      <w:r w:rsidRPr="00AD752C">
        <w:rPr>
          <w:spacing w:val="-10"/>
          <w:sz w:val="24"/>
        </w:rPr>
        <w:t>4</w:t>
      </w:r>
      <w:r w:rsidR="006A2E41" w:rsidRPr="00AD752C">
        <w:rPr>
          <w:sz w:val="24"/>
        </w:rPr>
        <w:tab/>
      </w:r>
      <w:r w:rsidR="006A2E41" w:rsidRPr="00AD752C">
        <w:rPr>
          <w:spacing w:val="-10"/>
          <w:sz w:val="24"/>
        </w:rPr>
        <w:t>–</w:t>
      </w:r>
      <w:r w:rsidR="006A2E41" w:rsidRPr="00AD752C">
        <w:rPr>
          <w:sz w:val="24"/>
        </w:rPr>
        <w:tab/>
      </w:r>
      <w:r w:rsidR="006A2E41" w:rsidRPr="00AD752C">
        <w:rPr>
          <w:spacing w:val="-2"/>
          <w:sz w:val="24"/>
        </w:rPr>
        <w:t>«Сводный</w:t>
      </w:r>
      <w:r w:rsidR="006A2E41" w:rsidRPr="00AD752C">
        <w:rPr>
          <w:sz w:val="24"/>
        </w:rPr>
        <w:tab/>
      </w:r>
      <w:r w:rsidR="006A2E41" w:rsidRPr="00AD752C">
        <w:rPr>
          <w:spacing w:val="-2"/>
          <w:sz w:val="24"/>
        </w:rPr>
        <w:t>перечень</w:t>
      </w:r>
      <w:r w:rsidR="006A2E41" w:rsidRPr="00AD752C">
        <w:rPr>
          <w:sz w:val="24"/>
        </w:rPr>
        <w:tab/>
      </w:r>
      <w:r w:rsidR="006A2E41" w:rsidRPr="00AD752C">
        <w:rPr>
          <w:spacing w:val="-4"/>
          <w:sz w:val="24"/>
        </w:rPr>
        <w:t>мест</w:t>
      </w:r>
      <w:r w:rsidR="006A2E41" w:rsidRPr="00AD752C">
        <w:rPr>
          <w:sz w:val="24"/>
        </w:rPr>
        <w:tab/>
      </w:r>
      <w:r w:rsidR="006A2E41" w:rsidRPr="00AD752C">
        <w:rPr>
          <w:spacing w:val="-2"/>
          <w:sz w:val="24"/>
        </w:rPr>
        <w:t>(площадок)</w:t>
      </w:r>
      <w:r w:rsidR="006A2E41" w:rsidRPr="00AD752C">
        <w:rPr>
          <w:sz w:val="24"/>
        </w:rPr>
        <w:tab/>
      </w:r>
      <w:r w:rsidR="006A2E41" w:rsidRPr="00AD752C">
        <w:rPr>
          <w:spacing w:val="-2"/>
          <w:sz w:val="24"/>
        </w:rPr>
        <w:t>накопления</w:t>
      </w:r>
      <w:r w:rsidR="006A2E41" w:rsidRPr="00AD752C">
        <w:rPr>
          <w:sz w:val="24"/>
        </w:rPr>
        <w:tab/>
      </w:r>
      <w:r w:rsidR="006A2E41" w:rsidRPr="00AD752C">
        <w:rPr>
          <w:spacing w:val="-2"/>
          <w:sz w:val="24"/>
        </w:rPr>
        <w:t xml:space="preserve">твердых </w:t>
      </w:r>
      <w:r w:rsidR="006A2E41" w:rsidRPr="00AD752C">
        <w:rPr>
          <w:sz w:val="24"/>
        </w:rPr>
        <w:t>коммунальных отходов в Республике Дагестан».</w:t>
      </w:r>
    </w:p>
    <w:p w14:paraId="2A2388D5" w14:textId="77777777" w:rsidR="007A6FB0" w:rsidRPr="00AD752C" w:rsidRDefault="006A2E41" w:rsidP="00F10860">
      <w:pPr>
        <w:pStyle w:val="a7"/>
        <w:tabs>
          <w:tab w:val="left" w:pos="1198"/>
          <w:tab w:val="left" w:pos="9214"/>
          <w:tab w:val="left" w:pos="9498"/>
        </w:tabs>
        <w:spacing w:line="360" w:lineRule="auto"/>
        <w:ind w:left="1134" w:right="513" w:firstLine="0"/>
        <w:rPr>
          <w:sz w:val="24"/>
        </w:rPr>
      </w:pPr>
      <w:r w:rsidRPr="00AD752C">
        <w:rPr>
          <w:sz w:val="24"/>
        </w:rPr>
        <w:t>Приложение</w:t>
      </w:r>
      <w:r w:rsidRPr="00AD752C">
        <w:rPr>
          <w:spacing w:val="39"/>
          <w:sz w:val="24"/>
        </w:rPr>
        <w:t xml:space="preserve"> </w:t>
      </w:r>
      <w:r w:rsidR="009C0625" w:rsidRPr="00AD752C">
        <w:rPr>
          <w:sz w:val="24"/>
        </w:rPr>
        <w:t>5</w:t>
      </w:r>
      <w:r w:rsidRPr="00AD752C">
        <w:rPr>
          <w:spacing w:val="40"/>
          <w:sz w:val="24"/>
        </w:rPr>
        <w:t xml:space="preserve"> </w:t>
      </w:r>
      <w:r w:rsidRPr="00AD752C">
        <w:rPr>
          <w:sz w:val="24"/>
        </w:rPr>
        <w:t>–</w:t>
      </w:r>
      <w:r w:rsidRPr="00AD752C">
        <w:rPr>
          <w:spacing w:val="40"/>
          <w:sz w:val="24"/>
        </w:rPr>
        <w:t xml:space="preserve"> </w:t>
      </w:r>
      <w:r w:rsidRPr="00AD752C">
        <w:rPr>
          <w:sz w:val="24"/>
        </w:rPr>
        <w:t>«Сводные</w:t>
      </w:r>
      <w:r w:rsidRPr="00AD752C">
        <w:rPr>
          <w:spacing w:val="38"/>
          <w:sz w:val="24"/>
        </w:rPr>
        <w:t xml:space="preserve"> </w:t>
      </w:r>
      <w:r w:rsidRPr="00AD752C">
        <w:rPr>
          <w:sz w:val="24"/>
        </w:rPr>
        <w:t>данные</w:t>
      </w:r>
      <w:r w:rsidRPr="00AD752C">
        <w:rPr>
          <w:spacing w:val="38"/>
          <w:sz w:val="24"/>
        </w:rPr>
        <w:t xml:space="preserve"> </w:t>
      </w:r>
      <w:r w:rsidRPr="00AD752C">
        <w:rPr>
          <w:sz w:val="24"/>
        </w:rPr>
        <w:t>по</w:t>
      </w:r>
      <w:r w:rsidRPr="00AD752C">
        <w:rPr>
          <w:spacing w:val="39"/>
          <w:sz w:val="24"/>
        </w:rPr>
        <w:t xml:space="preserve"> </w:t>
      </w:r>
      <w:r w:rsidRPr="00AD752C">
        <w:rPr>
          <w:sz w:val="24"/>
        </w:rPr>
        <w:t>Республике</w:t>
      </w:r>
      <w:r w:rsidRPr="00AD752C">
        <w:rPr>
          <w:spacing w:val="39"/>
          <w:sz w:val="24"/>
        </w:rPr>
        <w:t xml:space="preserve"> </w:t>
      </w:r>
      <w:r w:rsidRPr="00AD752C">
        <w:rPr>
          <w:sz w:val="24"/>
        </w:rPr>
        <w:t>Дагестан</w:t>
      </w:r>
      <w:r w:rsidRPr="00AD752C">
        <w:rPr>
          <w:spacing w:val="40"/>
          <w:sz w:val="24"/>
        </w:rPr>
        <w:t xml:space="preserve"> </w:t>
      </w:r>
      <w:r w:rsidRPr="00AD752C">
        <w:rPr>
          <w:sz w:val="24"/>
        </w:rPr>
        <w:t>за</w:t>
      </w:r>
      <w:r w:rsidRPr="00AD752C">
        <w:rPr>
          <w:spacing w:val="39"/>
          <w:sz w:val="24"/>
        </w:rPr>
        <w:t xml:space="preserve"> </w:t>
      </w:r>
      <w:r w:rsidRPr="00AD752C">
        <w:rPr>
          <w:sz w:val="24"/>
        </w:rPr>
        <w:t>202</w:t>
      </w:r>
      <w:r w:rsidR="00F10860" w:rsidRPr="00AD752C">
        <w:rPr>
          <w:sz w:val="24"/>
        </w:rPr>
        <w:t>2</w:t>
      </w:r>
      <w:r w:rsidRPr="00AD752C">
        <w:rPr>
          <w:spacing w:val="39"/>
          <w:sz w:val="24"/>
        </w:rPr>
        <w:t xml:space="preserve"> </w:t>
      </w:r>
      <w:r w:rsidRPr="00AD752C">
        <w:rPr>
          <w:sz w:val="24"/>
        </w:rPr>
        <w:t>год</w:t>
      </w:r>
      <w:r w:rsidRPr="00AD752C">
        <w:rPr>
          <w:spacing w:val="40"/>
          <w:sz w:val="24"/>
        </w:rPr>
        <w:t xml:space="preserve"> </w:t>
      </w:r>
      <w:r w:rsidRPr="00AD752C">
        <w:rPr>
          <w:sz w:val="24"/>
        </w:rPr>
        <w:t>по</w:t>
      </w:r>
      <w:r w:rsidRPr="00AD752C">
        <w:rPr>
          <w:spacing w:val="39"/>
          <w:sz w:val="24"/>
        </w:rPr>
        <w:t xml:space="preserve"> </w:t>
      </w:r>
      <w:r w:rsidRPr="00AD752C">
        <w:rPr>
          <w:sz w:val="24"/>
        </w:rPr>
        <w:t>форме отчёта 2-ТП (отходы) Росприроднадзор».</w:t>
      </w:r>
    </w:p>
    <w:p w14:paraId="30451B16" w14:textId="77777777" w:rsidR="007A6FB0" w:rsidRPr="00AD752C" w:rsidRDefault="006A2E41" w:rsidP="00F10860">
      <w:pPr>
        <w:pStyle w:val="a7"/>
        <w:tabs>
          <w:tab w:val="left" w:pos="1198"/>
          <w:tab w:val="left" w:pos="9214"/>
          <w:tab w:val="left" w:pos="9498"/>
        </w:tabs>
        <w:spacing w:line="360" w:lineRule="auto"/>
        <w:ind w:left="1134" w:right="513" w:firstLine="0"/>
        <w:rPr>
          <w:sz w:val="24"/>
        </w:rPr>
      </w:pPr>
      <w:r w:rsidRPr="00AD752C">
        <w:rPr>
          <w:sz w:val="24"/>
        </w:rPr>
        <w:t>Приложение</w:t>
      </w:r>
      <w:r w:rsidRPr="00AD752C">
        <w:rPr>
          <w:spacing w:val="-15"/>
          <w:sz w:val="24"/>
        </w:rPr>
        <w:t xml:space="preserve"> </w:t>
      </w:r>
      <w:r w:rsidR="009C0625" w:rsidRPr="00AD752C">
        <w:rPr>
          <w:sz w:val="24"/>
        </w:rPr>
        <w:t>6</w:t>
      </w:r>
      <w:r w:rsidRPr="00AD752C">
        <w:rPr>
          <w:spacing w:val="-15"/>
          <w:sz w:val="24"/>
        </w:rPr>
        <w:t xml:space="preserve"> </w:t>
      </w:r>
      <w:r w:rsidRPr="00AD752C">
        <w:rPr>
          <w:sz w:val="24"/>
        </w:rPr>
        <w:t>–</w:t>
      </w:r>
      <w:r w:rsidRPr="00AD752C">
        <w:rPr>
          <w:spacing w:val="-15"/>
          <w:sz w:val="24"/>
        </w:rPr>
        <w:t xml:space="preserve"> </w:t>
      </w:r>
      <w:r w:rsidRPr="00AD752C">
        <w:rPr>
          <w:sz w:val="24"/>
        </w:rPr>
        <w:t>«Логистическая</w:t>
      </w:r>
      <w:r w:rsidRPr="00AD752C">
        <w:rPr>
          <w:spacing w:val="-15"/>
          <w:sz w:val="24"/>
        </w:rPr>
        <w:t xml:space="preserve"> </w:t>
      </w:r>
      <w:r w:rsidRPr="00AD752C">
        <w:rPr>
          <w:sz w:val="24"/>
        </w:rPr>
        <w:t>схема</w:t>
      </w:r>
      <w:r w:rsidRPr="00AD752C">
        <w:rPr>
          <w:spacing w:val="-15"/>
          <w:sz w:val="24"/>
        </w:rPr>
        <w:t xml:space="preserve"> </w:t>
      </w:r>
      <w:r w:rsidRPr="00AD752C">
        <w:rPr>
          <w:sz w:val="24"/>
        </w:rPr>
        <w:t>движения</w:t>
      </w:r>
      <w:r w:rsidRPr="00AD752C">
        <w:rPr>
          <w:spacing w:val="-15"/>
          <w:sz w:val="24"/>
        </w:rPr>
        <w:t xml:space="preserve"> </w:t>
      </w:r>
      <w:r w:rsidRPr="00AD752C">
        <w:rPr>
          <w:sz w:val="24"/>
        </w:rPr>
        <w:t>отходов</w:t>
      </w:r>
      <w:r w:rsidRPr="00AD752C">
        <w:rPr>
          <w:spacing w:val="-15"/>
          <w:sz w:val="24"/>
        </w:rPr>
        <w:t xml:space="preserve"> </w:t>
      </w:r>
      <w:r w:rsidRPr="00AD752C">
        <w:rPr>
          <w:sz w:val="24"/>
        </w:rPr>
        <w:t>на</w:t>
      </w:r>
      <w:r w:rsidRPr="00AD752C">
        <w:rPr>
          <w:spacing w:val="-15"/>
          <w:sz w:val="24"/>
        </w:rPr>
        <w:t xml:space="preserve"> </w:t>
      </w:r>
      <w:r w:rsidRPr="00AD752C">
        <w:rPr>
          <w:sz w:val="24"/>
        </w:rPr>
        <w:t>202</w:t>
      </w:r>
      <w:r w:rsidR="00F10860" w:rsidRPr="00AD752C">
        <w:rPr>
          <w:sz w:val="24"/>
        </w:rPr>
        <w:t>4</w:t>
      </w:r>
      <w:r w:rsidRPr="00AD752C">
        <w:rPr>
          <w:sz w:val="24"/>
        </w:rPr>
        <w:t>-2030</w:t>
      </w:r>
      <w:r w:rsidR="00F10860" w:rsidRPr="00AD752C">
        <w:rPr>
          <w:sz w:val="24"/>
        </w:rPr>
        <w:t xml:space="preserve"> </w:t>
      </w:r>
      <w:proofErr w:type="spellStart"/>
      <w:r w:rsidRPr="00AD752C">
        <w:rPr>
          <w:sz w:val="24"/>
        </w:rPr>
        <w:t>гг</w:t>
      </w:r>
      <w:proofErr w:type="spellEnd"/>
      <w:r w:rsidRPr="00AD752C">
        <w:rPr>
          <w:spacing w:val="-15"/>
          <w:sz w:val="24"/>
        </w:rPr>
        <w:t xml:space="preserve"> </w:t>
      </w:r>
      <w:r w:rsidRPr="00AD752C">
        <w:rPr>
          <w:sz w:val="24"/>
        </w:rPr>
        <w:t>в</w:t>
      </w:r>
      <w:r w:rsidRPr="00AD752C">
        <w:rPr>
          <w:spacing w:val="-15"/>
          <w:sz w:val="24"/>
        </w:rPr>
        <w:t xml:space="preserve"> </w:t>
      </w:r>
      <w:r w:rsidRPr="00AD752C">
        <w:rPr>
          <w:sz w:val="24"/>
        </w:rPr>
        <w:t xml:space="preserve">Республике </w:t>
      </w:r>
      <w:r w:rsidRPr="00AD752C">
        <w:rPr>
          <w:spacing w:val="-2"/>
          <w:sz w:val="24"/>
        </w:rPr>
        <w:t>Дагестан»</w:t>
      </w:r>
    </w:p>
    <w:p w14:paraId="662CEE4F" w14:textId="77777777" w:rsidR="007A6FB0" w:rsidRPr="00AD752C" w:rsidRDefault="006A2E41" w:rsidP="00F10860">
      <w:pPr>
        <w:pStyle w:val="a7"/>
        <w:tabs>
          <w:tab w:val="left" w:pos="1198"/>
          <w:tab w:val="left" w:pos="9214"/>
          <w:tab w:val="left" w:pos="9498"/>
        </w:tabs>
        <w:spacing w:line="360" w:lineRule="auto"/>
        <w:ind w:left="1134" w:right="513" w:firstLine="0"/>
        <w:rPr>
          <w:sz w:val="24"/>
        </w:rPr>
      </w:pPr>
      <w:r w:rsidRPr="00AD752C">
        <w:rPr>
          <w:sz w:val="24"/>
        </w:rPr>
        <w:t>Приложение</w:t>
      </w:r>
      <w:r w:rsidR="009C0625" w:rsidRPr="00AD752C">
        <w:rPr>
          <w:sz w:val="24"/>
        </w:rPr>
        <w:t xml:space="preserve"> 7</w:t>
      </w:r>
      <w:r w:rsidRPr="00AD752C">
        <w:rPr>
          <w:spacing w:val="-2"/>
          <w:sz w:val="24"/>
        </w:rPr>
        <w:t xml:space="preserve"> </w:t>
      </w:r>
      <w:r w:rsidRPr="00AD752C">
        <w:rPr>
          <w:sz w:val="24"/>
        </w:rPr>
        <w:t>-</w:t>
      </w:r>
      <w:r w:rsidRPr="00AD752C">
        <w:rPr>
          <w:spacing w:val="1"/>
          <w:sz w:val="24"/>
        </w:rPr>
        <w:t xml:space="preserve"> </w:t>
      </w:r>
      <w:r w:rsidRPr="00AD752C">
        <w:rPr>
          <w:sz w:val="24"/>
        </w:rPr>
        <w:t>«Карты»</w:t>
      </w:r>
      <w:r w:rsidRPr="00AD752C">
        <w:rPr>
          <w:spacing w:val="-5"/>
          <w:sz w:val="24"/>
        </w:rPr>
        <w:t xml:space="preserve"> </w:t>
      </w:r>
      <w:r w:rsidRPr="00AD752C">
        <w:rPr>
          <w:sz w:val="24"/>
        </w:rPr>
        <w:t>(16</w:t>
      </w:r>
      <w:r w:rsidRPr="00AD752C">
        <w:rPr>
          <w:spacing w:val="-2"/>
          <w:sz w:val="24"/>
        </w:rPr>
        <w:t xml:space="preserve"> </w:t>
      </w:r>
      <w:r w:rsidRPr="00AD752C">
        <w:rPr>
          <w:spacing w:val="-4"/>
          <w:sz w:val="24"/>
        </w:rPr>
        <w:t>шт.)</w:t>
      </w:r>
    </w:p>
    <w:p w14:paraId="64BF4C4D" w14:textId="77777777" w:rsidR="007A6FB0" w:rsidRPr="00AD752C" w:rsidRDefault="006A2E41" w:rsidP="00F10860">
      <w:pPr>
        <w:pStyle w:val="a7"/>
        <w:tabs>
          <w:tab w:val="left" w:pos="1198"/>
          <w:tab w:val="left" w:pos="9214"/>
          <w:tab w:val="left" w:pos="9498"/>
        </w:tabs>
        <w:spacing w:before="135" w:line="360" w:lineRule="auto"/>
        <w:ind w:left="1134" w:right="513" w:firstLine="0"/>
        <w:rPr>
          <w:sz w:val="24"/>
        </w:rPr>
      </w:pPr>
      <w:r w:rsidRPr="00AD752C">
        <w:rPr>
          <w:sz w:val="24"/>
        </w:rPr>
        <w:t>Приложение</w:t>
      </w:r>
      <w:r w:rsidRPr="00AD752C">
        <w:rPr>
          <w:spacing w:val="-6"/>
          <w:sz w:val="24"/>
        </w:rPr>
        <w:t xml:space="preserve"> </w:t>
      </w:r>
      <w:r w:rsidR="009C0625" w:rsidRPr="00AD752C">
        <w:rPr>
          <w:sz w:val="24"/>
        </w:rPr>
        <w:t>8</w:t>
      </w:r>
      <w:r w:rsidRPr="00AD752C">
        <w:rPr>
          <w:spacing w:val="-2"/>
          <w:sz w:val="24"/>
        </w:rPr>
        <w:t xml:space="preserve"> </w:t>
      </w:r>
      <w:r w:rsidRPr="00AD752C">
        <w:rPr>
          <w:sz w:val="24"/>
        </w:rPr>
        <w:t>–</w:t>
      </w:r>
      <w:r w:rsidRPr="00AD752C">
        <w:rPr>
          <w:spacing w:val="1"/>
          <w:sz w:val="24"/>
        </w:rPr>
        <w:t xml:space="preserve"> </w:t>
      </w:r>
      <w:r w:rsidRPr="00AD752C">
        <w:rPr>
          <w:sz w:val="24"/>
        </w:rPr>
        <w:t>«МПС,</w:t>
      </w:r>
      <w:r w:rsidRPr="00AD752C">
        <w:rPr>
          <w:spacing w:val="-3"/>
          <w:sz w:val="24"/>
        </w:rPr>
        <w:t xml:space="preserve"> </w:t>
      </w:r>
      <w:r w:rsidRPr="00AD752C">
        <w:rPr>
          <w:sz w:val="24"/>
        </w:rPr>
        <w:t>МПС</w:t>
      </w:r>
      <w:r w:rsidRPr="00AD752C">
        <w:rPr>
          <w:spacing w:val="-3"/>
          <w:sz w:val="24"/>
        </w:rPr>
        <w:t xml:space="preserve"> </w:t>
      </w:r>
      <w:r w:rsidRPr="00AD752C">
        <w:rPr>
          <w:sz w:val="24"/>
        </w:rPr>
        <w:t>плюс</w:t>
      </w:r>
      <w:r w:rsidRPr="00AD752C">
        <w:rPr>
          <w:spacing w:val="-4"/>
          <w:sz w:val="24"/>
        </w:rPr>
        <w:t xml:space="preserve"> </w:t>
      </w:r>
      <w:r w:rsidRPr="00AD752C">
        <w:rPr>
          <w:sz w:val="24"/>
        </w:rPr>
        <w:t>по</w:t>
      </w:r>
      <w:r w:rsidRPr="00AD752C">
        <w:rPr>
          <w:spacing w:val="-3"/>
          <w:sz w:val="24"/>
        </w:rPr>
        <w:t xml:space="preserve"> </w:t>
      </w:r>
      <w:r w:rsidRPr="00AD752C">
        <w:rPr>
          <w:sz w:val="24"/>
        </w:rPr>
        <w:t>территориальным</w:t>
      </w:r>
      <w:r w:rsidRPr="00AD752C">
        <w:rPr>
          <w:spacing w:val="-4"/>
          <w:sz w:val="24"/>
        </w:rPr>
        <w:t xml:space="preserve"> </w:t>
      </w:r>
      <w:r w:rsidRPr="00AD752C">
        <w:rPr>
          <w:spacing w:val="-2"/>
          <w:sz w:val="24"/>
        </w:rPr>
        <w:t>зонам»</w:t>
      </w:r>
    </w:p>
    <w:p w14:paraId="19DF0CA1" w14:textId="77777777" w:rsidR="007A6FB0" w:rsidRPr="00AD752C" w:rsidRDefault="006A2E41" w:rsidP="00F10860">
      <w:pPr>
        <w:pStyle w:val="a7"/>
        <w:tabs>
          <w:tab w:val="left" w:pos="1198"/>
          <w:tab w:val="left" w:pos="9214"/>
          <w:tab w:val="left" w:pos="9498"/>
        </w:tabs>
        <w:spacing w:before="136" w:line="360" w:lineRule="auto"/>
        <w:ind w:left="1134" w:right="513" w:firstLine="0"/>
        <w:rPr>
          <w:sz w:val="24"/>
        </w:rPr>
      </w:pPr>
      <w:r w:rsidRPr="00AD752C">
        <w:rPr>
          <w:sz w:val="24"/>
        </w:rPr>
        <w:t>Приложение</w:t>
      </w:r>
      <w:r w:rsidRPr="00AD752C">
        <w:rPr>
          <w:spacing w:val="40"/>
          <w:sz w:val="24"/>
        </w:rPr>
        <w:t xml:space="preserve"> </w:t>
      </w:r>
      <w:r w:rsidR="009C0625" w:rsidRPr="00AD752C">
        <w:rPr>
          <w:sz w:val="24"/>
        </w:rPr>
        <w:t>9</w:t>
      </w:r>
      <w:r w:rsidRPr="00AD752C">
        <w:rPr>
          <w:spacing w:val="40"/>
          <w:sz w:val="24"/>
        </w:rPr>
        <w:t xml:space="preserve"> </w:t>
      </w:r>
      <w:r w:rsidRPr="00AD752C">
        <w:rPr>
          <w:sz w:val="24"/>
        </w:rPr>
        <w:t>–</w:t>
      </w:r>
      <w:r w:rsidRPr="00AD752C">
        <w:rPr>
          <w:spacing w:val="40"/>
          <w:sz w:val="24"/>
        </w:rPr>
        <w:t xml:space="preserve"> </w:t>
      </w:r>
      <w:r w:rsidRPr="00AD752C">
        <w:rPr>
          <w:sz w:val="24"/>
        </w:rPr>
        <w:t>«Прогнозные</w:t>
      </w:r>
      <w:r w:rsidRPr="00AD752C">
        <w:rPr>
          <w:spacing w:val="40"/>
          <w:sz w:val="24"/>
        </w:rPr>
        <w:t xml:space="preserve"> </w:t>
      </w:r>
      <w:r w:rsidRPr="00AD752C">
        <w:rPr>
          <w:sz w:val="24"/>
        </w:rPr>
        <w:t>тарифные</w:t>
      </w:r>
      <w:r w:rsidRPr="00AD752C">
        <w:rPr>
          <w:spacing w:val="40"/>
          <w:sz w:val="24"/>
        </w:rPr>
        <w:t xml:space="preserve"> </w:t>
      </w:r>
      <w:r w:rsidRPr="00AD752C">
        <w:rPr>
          <w:sz w:val="24"/>
        </w:rPr>
        <w:t>значения</w:t>
      </w:r>
      <w:r w:rsidRPr="00AD752C">
        <w:rPr>
          <w:spacing w:val="40"/>
          <w:sz w:val="24"/>
        </w:rPr>
        <w:t xml:space="preserve"> </w:t>
      </w:r>
      <w:r w:rsidRPr="00AD752C">
        <w:rPr>
          <w:sz w:val="24"/>
        </w:rPr>
        <w:t>для</w:t>
      </w:r>
      <w:r w:rsidRPr="00AD752C">
        <w:rPr>
          <w:spacing w:val="40"/>
          <w:sz w:val="24"/>
        </w:rPr>
        <w:t xml:space="preserve"> </w:t>
      </w:r>
      <w:r w:rsidRPr="00AD752C">
        <w:rPr>
          <w:sz w:val="24"/>
        </w:rPr>
        <w:t>регионального</w:t>
      </w:r>
      <w:r w:rsidRPr="00AD752C">
        <w:rPr>
          <w:spacing w:val="40"/>
          <w:sz w:val="24"/>
        </w:rPr>
        <w:t xml:space="preserve"> </w:t>
      </w:r>
      <w:r w:rsidRPr="00AD752C">
        <w:rPr>
          <w:sz w:val="24"/>
        </w:rPr>
        <w:t>оператора, операторов и населения Республики Дагестан»</w:t>
      </w:r>
    </w:p>
    <w:sectPr w:rsidR="007A6FB0" w:rsidRPr="00AD752C" w:rsidSect="00DF3AEB">
      <w:type w:val="nextColumn"/>
      <w:pgSz w:w="11910" w:h="16840"/>
      <w:pgMar w:top="1134" w:right="57" w:bottom="1134" w:left="1134" w:header="713"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097BF2" w14:textId="77777777" w:rsidR="00DF3AEB" w:rsidRDefault="00DF3AEB">
      <w:r>
        <w:separator/>
      </w:r>
    </w:p>
  </w:endnote>
  <w:endnote w:type="continuationSeparator" w:id="0">
    <w:p w14:paraId="06195134" w14:textId="77777777" w:rsidR="00DF3AEB" w:rsidRDefault="00DF3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327AE8" w14:textId="77777777" w:rsidR="00DF3AEB" w:rsidRDefault="00DF3AEB">
      <w:r>
        <w:separator/>
      </w:r>
    </w:p>
  </w:footnote>
  <w:footnote w:type="continuationSeparator" w:id="0">
    <w:p w14:paraId="75AF6CB6" w14:textId="77777777" w:rsidR="00DF3AEB" w:rsidRDefault="00DF3A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8CB7E" w14:textId="77777777" w:rsidR="00697B86" w:rsidRDefault="00697B86">
    <w:pPr>
      <w:pStyle w:val="a3"/>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02919" w14:textId="77777777" w:rsidR="00697B86" w:rsidRDefault="00697B86">
    <w:pPr>
      <w:pStyle w:val="a3"/>
      <w:spacing w:line="14" w:lineRule="auto"/>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2A92A" w14:textId="77777777" w:rsidR="00697B86" w:rsidRDefault="00697B86">
    <w:pPr>
      <w:pStyle w:val="a3"/>
      <w:spacing w:line="14" w:lineRule="auto"/>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60CFE" w14:textId="77777777" w:rsidR="00697B86" w:rsidRDefault="00697B86">
    <w:pPr>
      <w:pStyle w:val="a3"/>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90BF5"/>
    <w:multiLevelType w:val="multilevel"/>
    <w:tmpl w:val="BBC64638"/>
    <w:lvl w:ilvl="0">
      <w:start w:val="5"/>
      <w:numFmt w:val="decimal"/>
      <w:lvlText w:val="%1"/>
      <w:lvlJc w:val="left"/>
      <w:pPr>
        <w:ind w:left="360" w:hanging="360"/>
      </w:pPr>
      <w:rPr>
        <w:rFonts w:hint="default"/>
      </w:rPr>
    </w:lvl>
    <w:lvl w:ilvl="1">
      <w:start w:val="1"/>
      <w:numFmt w:val="decimal"/>
      <w:lvlText w:val="%1.%2"/>
      <w:lvlJc w:val="left"/>
      <w:pPr>
        <w:ind w:left="1364" w:hanging="36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1" w15:restartNumberingAfterBreak="0">
    <w:nsid w:val="10537A88"/>
    <w:multiLevelType w:val="hybridMultilevel"/>
    <w:tmpl w:val="051672B2"/>
    <w:lvl w:ilvl="0" w:tplc="4CC82956">
      <w:start w:val="2"/>
      <w:numFmt w:val="decimal"/>
      <w:lvlText w:val="%1)"/>
      <w:lvlJc w:val="left"/>
      <w:pPr>
        <w:ind w:left="1443"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20A49D8"/>
    <w:multiLevelType w:val="hybridMultilevel"/>
    <w:tmpl w:val="29FC01D0"/>
    <w:lvl w:ilvl="0" w:tplc="C22C87AE">
      <w:start w:val="1"/>
      <w:numFmt w:val="decimal"/>
      <w:lvlText w:val="%1."/>
      <w:lvlJc w:val="left"/>
      <w:pPr>
        <w:ind w:left="1198" w:hanging="360"/>
      </w:pPr>
      <w:rPr>
        <w:rFonts w:ascii="Times New Roman" w:eastAsia="Times New Roman" w:hAnsi="Times New Roman" w:cs="Times New Roman" w:hint="default"/>
        <w:b w:val="0"/>
        <w:bCs w:val="0"/>
        <w:i w:val="0"/>
        <w:iCs w:val="0"/>
        <w:spacing w:val="0"/>
        <w:w w:val="100"/>
        <w:sz w:val="24"/>
        <w:szCs w:val="24"/>
        <w:lang w:val="ru-RU" w:eastAsia="en-US" w:bidi="ar-SA"/>
      </w:rPr>
    </w:lvl>
    <w:lvl w:ilvl="1" w:tplc="94645F16">
      <w:numFmt w:val="bullet"/>
      <w:lvlText w:val="•"/>
      <w:lvlJc w:val="left"/>
      <w:pPr>
        <w:ind w:left="2094" w:hanging="360"/>
      </w:pPr>
      <w:rPr>
        <w:rFonts w:hint="default"/>
        <w:lang w:val="ru-RU" w:eastAsia="en-US" w:bidi="ar-SA"/>
      </w:rPr>
    </w:lvl>
    <w:lvl w:ilvl="2" w:tplc="49C0A7FC">
      <w:numFmt w:val="bullet"/>
      <w:lvlText w:val="•"/>
      <w:lvlJc w:val="left"/>
      <w:pPr>
        <w:ind w:left="2989" w:hanging="360"/>
      </w:pPr>
      <w:rPr>
        <w:rFonts w:hint="default"/>
        <w:lang w:val="ru-RU" w:eastAsia="en-US" w:bidi="ar-SA"/>
      </w:rPr>
    </w:lvl>
    <w:lvl w:ilvl="3" w:tplc="D93ECC14">
      <w:numFmt w:val="bullet"/>
      <w:lvlText w:val="•"/>
      <w:lvlJc w:val="left"/>
      <w:pPr>
        <w:ind w:left="3883" w:hanging="360"/>
      </w:pPr>
      <w:rPr>
        <w:rFonts w:hint="default"/>
        <w:lang w:val="ru-RU" w:eastAsia="en-US" w:bidi="ar-SA"/>
      </w:rPr>
    </w:lvl>
    <w:lvl w:ilvl="4" w:tplc="B4EA07BE">
      <w:numFmt w:val="bullet"/>
      <w:lvlText w:val="•"/>
      <w:lvlJc w:val="left"/>
      <w:pPr>
        <w:ind w:left="4778" w:hanging="360"/>
      </w:pPr>
      <w:rPr>
        <w:rFonts w:hint="default"/>
        <w:lang w:val="ru-RU" w:eastAsia="en-US" w:bidi="ar-SA"/>
      </w:rPr>
    </w:lvl>
    <w:lvl w:ilvl="5" w:tplc="588EBCC8">
      <w:numFmt w:val="bullet"/>
      <w:lvlText w:val="•"/>
      <w:lvlJc w:val="left"/>
      <w:pPr>
        <w:ind w:left="5673" w:hanging="360"/>
      </w:pPr>
      <w:rPr>
        <w:rFonts w:hint="default"/>
        <w:lang w:val="ru-RU" w:eastAsia="en-US" w:bidi="ar-SA"/>
      </w:rPr>
    </w:lvl>
    <w:lvl w:ilvl="6" w:tplc="EEBAF10E">
      <w:numFmt w:val="bullet"/>
      <w:lvlText w:val="•"/>
      <w:lvlJc w:val="left"/>
      <w:pPr>
        <w:ind w:left="6567" w:hanging="360"/>
      </w:pPr>
      <w:rPr>
        <w:rFonts w:hint="default"/>
        <w:lang w:val="ru-RU" w:eastAsia="en-US" w:bidi="ar-SA"/>
      </w:rPr>
    </w:lvl>
    <w:lvl w:ilvl="7" w:tplc="5B5A18FE">
      <w:numFmt w:val="bullet"/>
      <w:lvlText w:val="•"/>
      <w:lvlJc w:val="left"/>
      <w:pPr>
        <w:ind w:left="7462" w:hanging="360"/>
      </w:pPr>
      <w:rPr>
        <w:rFonts w:hint="default"/>
        <w:lang w:val="ru-RU" w:eastAsia="en-US" w:bidi="ar-SA"/>
      </w:rPr>
    </w:lvl>
    <w:lvl w:ilvl="8" w:tplc="08087C1C">
      <w:numFmt w:val="bullet"/>
      <w:lvlText w:val="•"/>
      <w:lvlJc w:val="left"/>
      <w:pPr>
        <w:ind w:left="8357" w:hanging="360"/>
      </w:pPr>
      <w:rPr>
        <w:rFonts w:hint="default"/>
        <w:lang w:val="ru-RU" w:eastAsia="en-US" w:bidi="ar-SA"/>
      </w:rPr>
    </w:lvl>
  </w:abstractNum>
  <w:abstractNum w:abstractNumId="3" w15:restartNumberingAfterBreak="0">
    <w:nsid w:val="2331540A"/>
    <w:multiLevelType w:val="hybridMultilevel"/>
    <w:tmpl w:val="AEE63E86"/>
    <w:lvl w:ilvl="0" w:tplc="EFD44042">
      <w:numFmt w:val="bullet"/>
      <w:lvlText w:val=""/>
      <w:lvlJc w:val="left"/>
      <w:pPr>
        <w:ind w:left="1038" w:hanging="360"/>
      </w:pPr>
      <w:rPr>
        <w:rFonts w:ascii="Wingdings" w:eastAsia="Wingdings" w:hAnsi="Wingdings" w:cs="Wingdings" w:hint="default"/>
        <w:b w:val="0"/>
        <w:bCs w:val="0"/>
        <w:i w:val="0"/>
        <w:iCs w:val="0"/>
        <w:spacing w:val="0"/>
        <w:w w:val="100"/>
        <w:sz w:val="24"/>
        <w:szCs w:val="24"/>
        <w:lang w:val="ru-RU" w:eastAsia="en-US" w:bidi="ar-SA"/>
      </w:rPr>
    </w:lvl>
    <w:lvl w:ilvl="1" w:tplc="8EFE298C">
      <w:numFmt w:val="bullet"/>
      <w:lvlText w:val="•"/>
      <w:lvlJc w:val="left"/>
      <w:pPr>
        <w:ind w:left="2016" w:hanging="360"/>
      </w:pPr>
      <w:rPr>
        <w:rFonts w:hint="default"/>
        <w:lang w:val="ru-RU" w:eastAsia="en-US" w:bidi="ar-SA"/>
      </w:rPr>
    </w:lvl>
    <w:lvl w:ilvl="2" w:tplc="261C8270">
      <w:numFmt w:val="bullet"/>
      <w:lvlText w:val="•"/>
      <w:lvlJc w:val="left"/>
      <w:pPr>
        <w:ind w:left="2993" w:hanging="360"/>
      </w:pPr>
      <w:rPr>
        <w:rFonts w:hint="default"/>
        <w:lang w:val="ru-RU" w:eastAsia="en-US" w:bidi="ar-SA"/>
      </w:rPr>
    </w:lvl>
    <w:lvl w:ilvl="3" w:tplc="6076077C">
      <w:numFmt w:val="bullet"/>
      <w:lvlText w:val="•"/>
      <w:lvlJc w:val="left"/>
      <w:pPr>
        <w:ind w:left="3969" w:hanging="360"/>
      </w:pPr>
      <w:rPr>
        <w:rFonts w:hint="default"/>
        <w:lang w:val="ru-RU" w:eastAsia="en-US" w:bidi="ar-SA"/>
      </w:rPr>
    </w:lvl>
    <w:lvl w:ilvl="4" w:tplc="7D7212DA">
      <w:numFmt w:val="bullet"/>
      <w:lvlText w:val="•"/>
      <w:lvlJc w:val="left"/>
      <w:pPr>
        <w:ind w:left="4946" w:hanging="360"/>
      </w:pPr>
      <w:rPr>
        <w:rFonts w:hint="default"/>
        <w:lang w:val="ru-RU" w:eastAsia="en-US" w:bidi="ar-SA"/>
      </w:rPr>
    </w:lvl>
    <w:lvl w:ilvl="5" w:tplc="9072D5B6">
      <w:numFmt w:val="bullet"/>
      <w:lvlText w:val="•"/>
      <w:lvlJc w:val="left"/>
      <w:pPr>
        <w:ind w:left="5923" w:hanging="360"/>
      </w:pPr>
      <w:rPr>
        <w:rFonts w:hint="default"/>
        <w:lang w:val="ru-RU" w:eastAsia="en-US" w:bidi="ar-SA"/>
      </w:rPr>
    </w:lvl>
    <w:lvl w:ilvl="6" w:tplc="5F5245CA">
      <w:numFmt w:val="bullet"/>
      <w:lvlText w:val="•"/>
      <w:lvlJc w:val="left"/>
      <w:pPr>
        <w:ind w:left="6899" w:hanging="360"/>
      </w:pPr>
      <w:rPr>
        <w:rFonts w:hint="default"/>
        <w:lang w:val="ru-RU" w:eastAsia="en-US" w:bidi="ar-SA"/>
      </w:rPr>
    </w:lvl>
    <w:lvl w:ilvl="7" w:tplc="A7F60EC6">
      <w:numFmt w:val="bullet"/>
      <w:lvlText w:val="•"/>
      <w:lvlJc w:val="left"/>
      <w:pPr>
        <w:ind w:left="7876" w:hanging="360"/>
      </w:pPr>
      <w:rPr>
        <w:rFonts w:hint="default"/>
        <w:lang w:val="ru-RU" w:eastAsia="en-US" w:bidi="ar-SA"/>
      </w:rPr>
    </w:lvl>
    <w:lvl w:ilvl="8" w:tplc="39AE5502">
      <w:numFmt w:val="bullet"/>
      <w:lvlText w:val="•"/>
      <w:lvlJc w:val="left"/>
      <w:pPr>
        <w:ind w:left="8853" w:hanging="360"/>
      </w:pPr>
      <w:rPr>
        <w:rFonts w:hint="default"/>
        <w:lang w:val="ru-RU" w:eastAsia="en-US" w:bidi="ar-SA"/>
      </w:rPr>
    </w:lvl>
  </w:abstractNum>
  <w:abstractNum w:abstractNumId="4" w15:restartNumberingAfterBreak="0">
    <w:nsid w:val="28A45086"/>
    <w:multiLevelType w:val="hybridMultilevel"/>
    <w:tmpl w:val="51E64736"/>
    <w:lvl w:ilvl="0" w:tplc="A8041F2C">
      <w:start w:val="1"/>
      <w:numFmt w:val="decimal"/>
      <w:lvlText w:val="%1."/>
      <w:lvlJc w:val="left"/>
      <w:pPr>
        <w:ind w:left="678"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5" w15:restartNumberingAfterBreak="0">
    <w:nsid w:val="2C015932"/>
    <w:multiLevelType w:val="multilevel"/>
    <w:tmpl w:val="5A108CA8"/>
    <w:lvl w:ilvl="0">
      <w:start w:val="5"/>
      <w:numFmt w:val="decimal"/>
      <w:lvlText w:val="%1"/>
      <w:lvlJc w:val="left"/>
      <w:pPr>
        <w:ind w:left="563" w:hanging="360"/>
      </w:pPr>
      <w:rPr>
        <w:rFonts w:hint="default"/>
        <w:lang w:val="ru-RU" w:eastAsia="en-US" w:bidi="ar-SA"/>
      </w:rPr>
    </w:lvl>
    <w:lvl w:ilvl="1">
      <w:start w:val="9"/>
      <w:numFmt w:val="decimal"/>
      <w:lvlText w:val="%1.%2"/>
      <w:lvlJc w:val="left"/>
      <w:pPr>
        <w:ind w:left="563"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10" w:hanging="272"/>
      </w:pPr>
      <w:rPr>
        <w:rFonts w:hint="default"/>
        <w:lang w:val="ru-RU" w:eastAsia="en-US" w:bidi="ar-SA"/>
      </w:rPr>
    </w:lvl>
    <w:lvl w:ilvl="4">
      <w:numFmt w:val="bullet"/>
      <w:lvlText w:val="•"/>
      <w:lvlJc w:val="left"/>
      <w:pPr>
        <w:ind w:left="4295" w:hanging="272"/>
      </w:pPr>
      <w:rPr>
        <w:rFonts w:hint="default"/>
        <w:lang w:val="ru-RU" w:eastAsia="en-US" w:bidi="ar-SA"/>
      </w:rPr>
    </w:lvl>
    <w:lvl w:ilvl="5">
      <w:numFmt w:val="bullet"/>
      <w:lvlText w:val="•"/>
      <w:lvlJc w:val="left"/>
      <w:pPr>
        <w:ind w:left="5380" w:hanging="272"/>
      </w:pPr>
      <w:rPr>
        <w:rFonts w:hint="default"/>
        <w:lang w:val="ru-RU" w:eastAsia="en-US" w:bidi="ar-SA"/>
      </w:rPr>
    </w:lvl>
    <w:lvl w:ilvl="6">
      <w:numFmt w:val="bullet"/>
      <w:lvlText w:val="•"/>
      <w:lvlJc w:val="left"/>
      <w:pPr>
        <w:ind w:left="6465" w:hanging="272"/>
      </w:pPr>
      <w:rPr>
        <w:rFonts w:hint="default"/>
        <w:lang w:val="ru-RU" w:eastAsia="en-US" w:bidi="ar-SA"/>
      </w:rPr>
    </w:lvl>
    <w:lvl w:ilvl="7">
      <w:numFmt w:val="bullet"/>
      <w:lvlText w:val="•"/>
      <w:lvlJc w:val="left"/>
      <w:pPr>
        <w:ind w:left="7550" w:hanging="272"/>
      </w:pPr>
      <w:rPr>
        <w:rFonts w:hint="default"/>
        <w:lang w:val="ru-RU" w:eastAsia="en-US" w:bidi="ar-SA"/>
      </w:rPr>
    </w:lvl>
    <w:lvl w:ilvl="8">
      <w:numFmt w:val="bullet"/>
      <w:lvlText w:val="•"/>
      <w:lvlJc w:val="left"/>
      <w:pPr>
        <w:ind w:left="8636" w:hanging="272"/>
      </w:pPr>
      <w:rPr>
        <w:rFonts w:hint="default"/>
        <w:lang w:val="ru-RU" w:eastAsia="en-US" w:bidi="ar-SA"/>
      </w:rPr>
    </w:lvl>
  </w:abstractNum>
  <w:abstractNum w:abstractNumId="6" w15:restartNumberingAfterBreak="0">
    <w:nsid w:val="3D6D464C"/>
    <w:multiLevelType w:val="hybridMultilevel"/>
    <w:tmpl w:val="1A86EE3A"/>
    <w:lvl w:ilvl="0" w:tplc="B1104AD2">
      <w:numFmt w:val="bullet"/>
      <w:lvlText w:val="-"/>
      <w:lvlJc w:val="left"/>
      <w:pPr>
        <w:ind w:left="318"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EA5EBAD4">
      <w:numFmt w:val="bullet"/>
      <w:lvlText w:val="•"/>
      <w:lvlJc w:val="left"/>
      <w:pPr>
        <w:ind w:left="1368" w:hanging="142"/>
      </w:pPr>
      <w:rPr>
        <w:rFonts w:hint="default"/>
        <w:lang w:val="ru-RU" w:eastAsia="en-US" w:bidi="ar-SA"/>
      </w:rPr>
    </w:lvl>
    <w:lvl w:ilvl="2" w:tplc="00BEF290">
      <w:numFmt w:val="bullet"/>
      <w:lvlText w:val="•"/>
      <w:lvlJc w:val="left"/>
      <w:pPr>
        <w:ind w:left="2417" w:hanging="142"/>
      </w:pPr>
      <w:rPr>
        <w:rFonts w:hint="default"/>
        <w:lang w:val="ru-RU" w:eastAsia="en-US" w:bidi="ar-SA"/>
      </w:rPr>
    </w:lvl>
    <w:lvl w:ilvl="3" w:tplc="3050E8E6">
      <w:numFmt w:val="bullet"/>
      <w:lvlText w:val="•"/>
      <w:lvlJc w:val="left"/>
      <w:pPr>
        <w:ind w:left="3465" w:hanging="142"/>
      </w:pPr>
      <w:rPr>
        <w:rFonts w:hint="default"/>
        <w:lang w:val="ru-RU" w:eastAsia="en-US" w:bidi="ar-SA"/>
      </w:rPr>
    </w:lvl>
    <w:lvl w:ilvl="4" w:tplc="6BDC6A94">
      <w:numFmt w:val="bullet"/>
      <w:lvlText w:val="•"/>
      <w:lvlJc w:val="left"/>
      <w:pPr>
        <w:ind w:left="4514" w:hanging="142"/>
      </w:pPr>
      <w:rPr>
        <w:rFonts w:hint="default"/>
        <w:lang w:val="ru-RU" w:eastAsia="en-US" w:bidi="ar-SA"/>
      </w:rPr>
    </w:lvl>
    <w:lvl w:ilvl="5" w:tplc="4B7E7FC0">
      <w:numFmt w:val="bullet"/>
      <w:lvlText w:val="•"/>
      <w:lvlJc w:val="left"/>
      <w:pPr>
        <w:ind w:left="5563" w:hanging="142"/>
      </w:pPr>
      <w:rPr>
        <w:rFonts w:hint="default"/>
        <w:lang w:val="ru-RU" w:eastAsia="en-US" w:bidi="ar-SA"/>
      </w:rPr>
    </w:lvl>
    <w:lvl w:ilvl="6" w:tplc="4AAC28F8">
      <w:numFmt w:val="bullet"/>
      <w:lvlText w:val="•"/>
      <w:lvlJc w:val="left"/>
      <w:pPr>
        <w:ind w:left="6611" w:hanging="142"/>
      </w:pPr>
      <w:rPr>
        <w:rFonts w:hint="default"/>
        <w:lang w:val="ru-RU" w:eastAsia="en-US" w:bidi="ar-SA"/>
      </w:rPr>
    </w:lvl>
    <w:lvl w:ilvl="7" w:tplc="F80EDE72">
      <w:numFmt w:val="bullet"/>
      <w:lvlText w:val="•"/>
      <w:lvlJc w:val="left"/>
      <w:pPr>
        <w:ind w:left="7660" w:hanging="142"/>
      </w:pPr>
      <w:rPr>
        <w:rFonts w:hint="default"/>
        <w:lang w:val="ru-RU" w:eastAsia="en-US" w:bidi="ar-SA"/>
      </w:rPr>
    </w:lvl>
    <w:lvl w:ilvl="8" w:tplc="540E390E">
      <w:numFmt w:val="bullet"/>
      <w:lvlText w:val="•"/>
      <w:lvlJc w:val="left"/>
      <w:pPr>
        <w:ind w:left="8709" w:hanging="142"/>
      </w:pPr>
      <w:rPr>
        <w:rFonts w:hint="default"/>
        <w:lang w:val="ru-RU" w:eastAsia="en-US" w:bidi="ar-SA"/>
      </w:rPr>
    </w:lvl>
  </w:abstractNum>
  <w:abstractNum w:abstractNumId="7" w15:restartNumberingAfterBreak="0">
    <w:nsid w:val="3EC417C4"/>
    <w:multiLevelType w:val="hybridMultilevel"/>
    <w:tmpl w:val="544408F2"/>
    <w:lvl w:ilvl="0" w:tplc="4CC8295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8" w15:restartNumberingAfterBreak="0">
    <w:nsid w:val="4B7E698B"/>
    <w:multiLevelType w:val="hybridMultilevel"/>
    <w:tmpl w:val="87BA5534"/>
    <w:lvl w:ilvl="0" w:tplc="47A0338A">
      <w:numFmt w:val="bullet"/>
      <w:lvlText w:val="-"/>
      <w:lvlJc w:val="left"/>
      <w:pPr>
        <w:ind w:left="885" w:hanging="142"/>
      </w:pPr>
      <w:rPr>
        <w:rFonts w:ascii="Times New Roman" w:eastAsia="Times New Roman" w:hAnsi="Times New Roman" w:cs="Times New Roman" w:hint="default"/>
        <w:b w:val="0"/>
        <w:bCs w:val="0"/>
        <w:i w:val="0"/>
        <w:iCs w:val="0"/>
        <w:spacing w:val="0"/>
        <w:w w:val="100"/>
        <w:sz w:val="24"/>
        <w:szCs w:val="24"/>
        <w:lang w:val="ru-RU" w:eastAsia="en-US" w:bidi="ar-SA"/>
      </w:rPr>
    </w:lvl>
    <w:lvl w:ilvl="1" w:tplc="916ED462">
      <w:numFmt w:val="bullet"/>
      <w:lvlText w:val="•"/>
      <w:lvlJc w:val="left"/>
      <w:pPr>
        <w:ind w:left="1872" w:hanging="142"/>
      </w:pPr>
      <w:rPr>
        <w:rFonts w:hint="default"/>
        <w:lang w:val="ru-RU" w:eastAsia="en-US" w:bidi="ar-SA"/>
      </w:rPr>
    </w:lvl>
    <w:lvl w:ilvl="2" w:tplc="332816D4">
      <w:numFmt w:val="bullet"/>
      <w:lvlText w:val="•"/>
      <w:lvlJc w:val="left"/>
      <w:pPr>
        <w:ind w:left="2865" w:hanging="142"/>
      </w:pPr>
      <w:rPr>
        <w:rFonts w:hint="default"/>
        <w:lang w:val="ru-RU" w:eastAsia="en-US" w:bidi="ar-SA"/>
      </w:rPr>
    </w:lvl>
    <w:lvl w:ilvl="3" w:tplc="3C806E40">
      <w:numFmt w:val="bullet"/>
      <w:lvlText w:val="•"/>
      <w:lvlJc w:val="left"/>
      <w:pPr>
        <w:ind w:left="3857" w:hanging="142"/>
      </w:pPr>
      <w:rPr>
        <w:rFonts w:hint="default"/>
        <w:lang w:val="ru-RU" w:eastAsia="en-US" w:bidi="ar-SA"/>
      </w:rPr>
    </w:lvl>
    <w:lvl w:ilvl="4" w:tplc="2E18A22A">
      <w:numFmt w:val="bullet"/>
      <w:lvlText w:val="•"/>
      <w:lvlJc w:val="left"/>
      <w:pPr>
        <w:ind w:left="4850" w:hanging="142"/>
      </w:pPr>
      <w:rPr>
        <w:rFonts w:hint="default"/>
        <w:lang w:val="ru-RU" w:eastAsia="en-US" w:bidi="ar-SA"/>
      </w:rPr>
    </w:lvl>
    <w:lvl w:ilvl="5" w:tplc="BF5E110A">
      <w:numFmt w:val="bullet"/>
      <w:lvlText w:val="•"/>
      <w:lvlJc w:val="left"/>
      <w:pPr>
        <w:ind w:left="5843" w:hanging="142"/>
      </w:pPr>
      <w:rPr>
        <w:rFonts w:hint="default"/>
        <w:lang w:val="ru-RU" w:eastAsia="en-US" w:bidi="ar-SA"/>
      </w:rPr>
    </w:lvl>
    <w:lvl w:ilvl="6" w:tplc="FB6E42CA">
      <w:numFmt w:val="bullet"/>
      <w:lvlText w:val="•"/>
      <w:lvlJc w:val="left"/>
      <w:pPr>
        <w:ind w:left="6835" w:hanging="142"/>
      </w:pPr>
      <w:rPr>
        <w:rFonts w:hint="default"/>
        <w:lang w:val="ru-RU" w:eastAsia="en-US" w:bidi="ar-SA"/>
      </w:rPr>
    </w:lvl>
    <w:lvl w:ilvl="7" w:tplc="A8BE15D6">
      <w:numFmt w:val="bullet"/>
      <w:lvlText w:val="•"/>
      <w:lvlJc w:val="left"/>
      <w:pPr>
        <w:ind w:left="7828" w:hanging="142"/>
      </w:pPr>
      <w:rPr>
        <w:rFonts w:hint="default"/>
        <w:lang w:val="ru-RU" w:eastAsia="en-US" w:bidi="ar-SA"/>
      </w:rPr>
    </w:lvl>
    <w:lvl w:ilvl="8" w:tplc="33CA53DA">
      <w:numFmt w:val="bullet"/>
      <w:lvlText w:val="•"/>
      <w:lvlJc w:val="left"/>
      <w:pPr>
        <w:ind w:left="8821" w:hanging="142"/>
      </w:pPr>
      <w:rPr>
        <w:rFonts w:hint="default"/>
        <w:lang w:val="ru-RU" w:eastAsia="en-US" w:bidi="ar-SA"/>
      </w:rPr>
    </w:lvl>
  </w:abstractNum>
  <w:abstractNum w:abstractNumId="9" w15:restartNumberingAfterBreak="0">
    <w:nsid w:val="4EAE2D51"/>
    <w:multiLevelType w:val="multilevel"/>
    <w:tmpl w:val="0ACC79D4"/>
    <w:lvl w:ilvl="0">
      <w:start w:val="4"/>
      <w:numFmt w:val="decimal"/>
      <w:lvlText w:val="%1"/>
      <w:lvlJc w:val="left"/>
      <w:pPr>
        <w:ind w:left="1094" w:hanging="360"/>
      </w:pPr>
      <w:rPr>
        <w:rFonts w:hint="default"/>
        <w:lang w:val="ru-RU" w:eastAsia="en-US" w:bidi="ar-SA"/>
      </w:rPr>
    </w:lvl>
    <w:lvl w:ilvl="1">
      <w:start w:val="2"/>
      <w:numFmt w:val="decimal"/>
      <w:lvlText w:val="%1.%2"/>
      <w:lvlJc w:val="left"/>
      <w:pPr>
        <w:ind w:left="1094" w:hanging="360"/>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0" w15:restartNumberingAfterBreak="0">
    <w:nsid w:val="5B516ED7"/>
    <w:multiLevelType w:val="multilevel"/>
    <w:tmpl w:val="05606EDC"/>
    <w:lvl w:ilvl="0">
      <w:start w:val="4"/>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abstractNum w:abstractNumId="11" w15:restartNumberingAfterBreak="0">
    <w:nsid w:val="5E1D505C"/>
    <w:multiLevelType w:val="hybridMultilevel"/>
    <w:tmpl w:val="3DD8D454"/>
    <w:lvl w:ilvl="0" w:tplc="10A86100">
      <w:numFmt w:val="bullet"/>
      <w:lvlText w:val="-"/>
      <w:lvlJc w:val="left"/>
      <w:pPr>
        <w:ind w:left="882"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975665D2">
      <w:numFmt w:val="bullet"/>
      <w:lvlText w:val="•"/>
      <w:lvlJc w:val="left"/>
      <w:pPr>
        <w:ind w:left="1872" w:hanging="140"/>
      </w:pPr>
      <w:rPr>
        <w:rFonts w:hint="default"/>
        <w:lang w:val="ru-RU" w:eastAsia="en-US" w:bidi="ar-SA"/>
      </w:rPr>
    </w:lvl>
    <w:lvl w:ilvl="2" w:tplc="8730DCD4">
      <w:numFmt w:val="bullet"/>
      <w:lvlText w:val="•"/>
      <w:lvlJc w:val="left"/>
      <w:pPr>
        <w:ind w:left="2865" w:hanging="140"/>
      </w:pPr>
      <w:rPr>
        <w:rFonts w:hint="default"/>
        <w:lang w:val="ru-RU" w:eastAsia="en-US" w:bidi="ar-SA"/>
      </w:rPr>
    </w:lvl>
    <w:lvl w:ilvl="3" w:tplc="50BA5176">
      <w:numFmt w:val="bullet"/>
      <w:lvlText w:val="•"/>
      <w:lvlJc w:val="left"/>
      <w:pPr>
        <w:ind w:left="3857" w:hanging="140"/>
      </w:pPr>
      <w:rPr>
        <w:rFonts w:hint="default"/>
        <w:lang w:val="ru-RU" w:eastAsia="en-US" w:bidi="ar-SA"/>
      </w:rPr>
    </w:lvl>
    <w:lvl w:ilvl="4" w:tplc="8B6653DC">
      <w:numFmt w:val="bullet"/>
      <w:lvlText w:val="•"/>
      <w:lvlJc w:val="left"/>
      <w:pPr>
        <w:ind w:left="4850" w:hanging="140"/>
      </w:pPr>
      <w:rPr>
        <w:rFonts w:hint="default"/>
        <w:lang w:val="ru-RU" w:eastAsia="en-US" w:bidi="ar-SA"/>
      </w:rPr>
    </w:lvl>
    <w:lvl w:ilvl="5" w:tplc="7CC89E78">
      <w:numFmt w:val="bullet"/>
      <w:lvlText w:val="•"/>
      <w:lvlJc w:val="left"/>
      <w:pPr>
        <w:ind w:left="5843" w:hanging="140"/>
      </w:pPr>
      <w:rPr>
        <w:rFonts w:hint="default"/>
        <w:lang w:val="ru-RU" w:eastAsia="en-US" w:bidi="ar-SA"/>
      </w:rPr>
    </w:lvl>
    <w:lvl w:ilvl="6" w:tplc="F044F618">
      <w:numFmt w:val="bullet"/>
      <w:lvlText w:val="•"/>
      <w:lvlJc w:val="left"/>
      <w:pPr>
        <w:ind w:left="6835" w:hanging="140"/>
      </w:pPr>
      <w:rPr>
        <w:rFonts w:hint="default"/>
        <w:lang w:val="ru-RU" w:eastAsia="en-US" w:bidi="ar-SA"/>
      </w:rPr>
    </w:lvl>
    <w:lvl w:ilvl="7" w:tplc="7868BFC6">
      <w:numFmt w:val="bullet"/>
      <w:lvlText w:val="•"/>
      <w:lvlJc w:val="left"/>
      <w:pPr>
        <w:ind w:left="7828" w:hanging="140"/>
      </w:pPr>
      <w:rPr>
        <w:rFonts w:hint="default"/>
        <w:lang w:val="ru-RU" w:eastAsia="en-US" w:bidi="ar-SA"/>
      </w:rPr>
    </w:lvl>
    <w:lvl w:ilvl="8" w:tplc="A816FB72">
      <w:numFmt w:val="bullet"/>
      <w:lvlText w:val="•"/>
      <w:lvlJc w:val="left"/>
      <w:pPr>
        <w:ind w:left="8821" w:hanging="140"/>
      </w:pPr>
      <w:rPr>
        <w:rFonts w:hint="default"/>
        <w:lang w:val="ru-RU" w:eastAsia="en-US" w:bidi="ar-SA"/>
      </w:rPr>
    </w:lvl>
  </w:abstractNum>
  <w:abstractNum w:abstractNumId="12" w15:restartNumberingAfterBreak="0">
    <w:nsid w:val="5EBD3F28"/>
    <w:multiLevelType w:val="hybridMultilevel"/>
    <w:tmpl w:val="95F8DAB8"/>
    <w:lvl w:ilvl="0" w:tplc="068A3946">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3" w15:restartNumberingAfterBreak="0">
    <w:nsid w:val="5F0E7672"/>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4" w15:restartNumberingAfterBreak="0">
    <w:nsid w:val="61D15D48"/>
    <w:multiLevelType w:val="hybridMultilevel"/>
    <w:tmpl w:val="C010B408"/>
    <w:lvl w:ilvl="0" w:tplc="27F096E6">
      <w:numFmt w:val="bullet"/>
      <w:lvlText w:val=""/>
      <w:lvlJc w:val="left"/>
      <w:pPr>
        <w:ind w:left="1214" w:hanging="356"/>
      </w:pPr>
      <w:rPr>
        <w:rFonts w:ascii="Symbol" w:eastAsia="Symbol" w:hAnsi="Symbol" w:cs="Symbol" w:hint="default"/>
        <w:b w:val="0"/>
        <w:bCs w:val="0"/>
        <w:i w:val="0"/>
        <w:iCs w:val="0"/>
        <w:spacing w:val="0"/>
        <w:w w:val="100"/>
        <w:sz w:val="24"/>
        <w:szCs w:val="24"/>
        <w:lang w:val="ru-RU" w:eastAsia="en-US" w:bidi="ar-SA"/>
      </w:rPr>
    </w:lvl>
    <w:lvl w:ilvl="1" w:tplc="62E2E746">
      <w:numFmt w:val="bullet"/>
      <w:lvlText w:val="•"/>
      <w:lvlJc w:val="left"/>
      <w:pPr>
        <w:ind w:left="2178" w:hanging="356"/>
      </w:pPr>
      <w:rPr>
        <w:rFonts w:hint="default"/>
        <w:lang w:val="ru-RU" w:eastAsia="en-US" w:bidi="ar-SA"/>
      </w:rPr>
    </w:lvl>
    <w:lvl w:ilvl="2" w:tplc="096815B4">
      <w:numFmt w:val="bullet"/>
      <w:lvlText w:val="•"/>
      <w:lvlJc w:val="left"/>
      <w:pPr>
        <w:ind w:left="3137" w:hanging="356"/>
      </w:pPr>
      <w:rPr>
        <w:rFonts w:hint="default"/>
        <w:lang w:val="ru-RU" w:eastAsia="en-US" w:bidi="ar-SA"/>
      </w:rPr>
    </w:lvl>
    <w:lvl w:ilvl="3" w:tplc="0B10B63C">
      <w:numFmt w:val="bullet"/>
      <w:lvlText w:val="•"/>
      <w:lvlJc w:val="left"/>
      <w:pPr>
        <w:ind w:left="4095" w:hanging="356"/>
      </w:pPr>
      <w:rPr>
        <w:rFonts w:hint="default"/>
        <w:lang w:val="ru-RU" w:eastAsia="en-US" w:bidi="ar-SA"/>
      </w:rPr>
    </w:lvl>
    <w:lvl w:ilvl="4" w:tplc="920EAEA4">
      <w:numFmt w:val="bullet"/>
      <w:lvlText w:val="•"/>
      <w:lvlJc w:val="left"/>
      <w:pPr>
        <w:ind w:left="5054" w:hanging="356"/>
      </w:pPr>
      <w:rPr>
        <w:rFonts w:hint="default"/>
        <w:lang w:val="ru-RU" w:eastAsia="en-US" w:bidi="ar-SA"/>
      </w:rPr>
    </w:lvl>
    <w:lvl w:ilvl="5" w:tplc="5B1E19DA">
      <w:numFmt w:val="bullet"/>
      <w:lvlText w:val="•"/>
      <w:lvlJc w:val="left"/>
      <w:pPr>
        <w:ind w:left="6013" w:hanging="356"/>
      </w:pPr>
      <w:rPr>
        <w:rFonts w:hint="default"/>
        <w:lang w:val="ru-RU" w:eastAsia="en-US" w:bidi="ar-SA"/>
      </w:rPr>
    </w:lvl>
    <w:lvl w:ilvl="6" w:tplc="30661CAC">
      <w:numFmt w:val="bullet"/>
      <w:lvlText w:val="•"/>
      <w:lvlJc w:val="left"/>
      <w:pPr>
        <w:ind w:left="6971" w:hanging="356"/>
      </w:pPr>
      <w:rPr>
        <w:rFonts w:hint="default"/>
        <w:lang w:val="ru-RU" w:eastAsia="en-US" w:bidi="ar-SA"/>
      </w:rPr>
    </w:lvl>
    <w:lvl w:ilvl="7" w:tplc="3AC03878">
      <w:numFmt w:val="bullet"/>
      <w:lvlText w:val="•"/>
      <w:lvlJc w:val="left"/>
      <w:pPr>
        <w:ind w:left="7930" w:hanging="356"/>
      </w:pPr>
      <w:rPr>
        <w:rFonts w:hint="default"/>
        <w:lang w:val="ru-RU" w:eastAsia="en-US" w:bidi="ar-SA"/>
      </w:rPr>
    </w:lvl>
    <w:lvl w:ilvl="8" w:tplc="A3C689EE">
      <w:numFmt w:val="bullet"/>
      <w:lvlText w:val="•"/>
      <w:lvlJc w:val="left"/>
      <w:pPr>
        <w:ind w:left="8889" w:hanging="356"/>
      </w:pPr>
      <w:rPr>
        <w:rFonts w:hint="default"/>
        <w:lang w:val="ru-RU" w:eastAsia="en-US" w:bidi="ar-SA"/>
      </w:rPr>
    </w:lvl>
  </w:abstractNum>
  <w:abstractNum w:abstractNumId="15" w15:restartNumberingAfterBreak="0">
    <w:nsid w:val="65467D1F"/>
    <w:multiLevelType w:val="hybridMultilevel"/>
    <w:tmpl w:val="DE2A8C4A"/>
    <w:lvl w:ilvl="0" w:tplc="996AF684">
      <w:numFmt w:val="bullet"/>
      <w:lvlText w:val=""/>
      <w:lvlJc w:val="left"/>
      <w:pPr>
        <w:ind w:left="318" w:hanging="284"/>
      </w:pPr>
      <w:rPr>
        <w:rFonts w:ascii="Wingdings" w:eastAsia="Wingdings" w:hAnsi="Wingdings" w:cs="Wingdings" w:hint="default"/>
        <w:b w:val="0"/>
        <w:bCs w:val="0"/>
        <w:i w:val="0"/>
        <w:iCs w:val="0"/>
        <w:spacing w:val="0"/>
        <w:w w:val="100"/>
        <w:sz w:val="24"/>
        <w:szCs w:val="24"/>
        <w:lang w:val="ru-RU" w:eastAsia="en-US" w:bidi="ar-SA"/>
      </w:rPr>
    </w:lvl>
    <w:lvl w:ilvl="1" w:tplc="DC7AF926">
      <w:numFmt w:val="bullet"/>
      <w:lvlText w:val="•"/>
      <w:lvlJc w:val="left"/>
      <w:pPr>
        <w:ind w:left="1368" w:hanging="284"/>
      </w:pPr>
      <w:rPr>
        <w:rFonts w:hint="default"/>
        <w:lang w:val="ru-RU" w:eastAsia="en-US" w:bidi="ar-SA"/>
      </w:rPr>
    </w:lvl>
    <w:lvl w:ilvl="2" w:tplc="E27E8A10">
      <w:numFmt w:val="bullet"/>
      <w:lvlText w:val="•"/>
      <w:lvlJc w:val="left"/>
      <w:pPr>
        <w:ind w:left="2417" w:hanging="284"/>
      </w:pPr>
      <w:rPr>
        <w:rFonts w:hint="default"/>
        <w:lang w:val="ru-RU" w:eastAsia="en-US" w:bidi="ar-SA"/>
      </w:rPr>
    </w:lvl>
    <w:lvl w:ilvl="3" w:tplc="112E6AB6">
      <w:numFmt w:val="bullet"/>
      <w:lvlText w:val="•"/>
      <w:lvlJc w:val="left"/>
      <w:pPr>
        <w:ind w:left="3465" w:hanging="284"/>
      </w:pPr>
      <w:rPr>
        <w:rFonts w:hint="default"/>
        <w:lang w:val="ru-RU" w:eastAsia="en-US" w:bidi="ar-SA"/>
      </w:rPr>
    </w:lvl>
    <w:lvl w:ilvl="4" w:tplc="1E6A3792">
      <w:numFmt w:val="bullet"/>
      <w:lvlText w:val="•"/>
      <w:lvlJc w:val="left"/>
      <w:pPr>
        <w:ind w:left="4514" w:hanging="284"/>
      </w:pPr>
      <w:rPr>
        <w:rFonts w:hint="default"/>
        <w:lang w:val="ru-RU" w:eastAsia="en-US" w:bidi="ar-SA"/>
      </w:rPr>
    </w:lvl>
    <w:lvl w:ilvl="5" w:tplc="38DCDD16">
      <w:numFmt w:val="bullet"/>
      <w:lvlText w:val="•"/>
      <w:lvlJc w:val="left"/>
      <w:pPr>
        <w:ind w:left="5563" w:hanging="284"/>
      </w:pPr>
      <w:rPr>
        <w:rFonts w:hint="default"/>
        <w:lang w:val="ru-RU" w:eastAsia="en-US" w:bidi="ar-SA"/>
      </w:rPr>
    </w:lvl>
    <w:lvl w:ilvl="6" w:tplc="344E2112">
      <w:numFmt w:val="bullet"/>
      <w:lvlText w:val="•"/>
      <w:lvlJc w:val="left"/>
      <w:pPr>
        <w:ind w:left="6611" w:hanging="284"/>
      </w:pPr>
      <w:rPr>
        <w:rFonts w:hint="default"/>
        <w:lang w:val="ru-RU" w:eastAsia="en-US" w:bidi="ar-SA"/>
      </w:rPr>
    </w:lvl>
    <w:lvl w:ilvl="7" w:tplc="F3DAAD16">
      <w:numFmt w:val="bullet"/>
      <w:lvlText w:val="•"/>
      <w:lvlJc w:val="left"/>
      <w:pPr>
        <w:ind w:left="7660" w:hanging="284"/>
      </w:pPr>
      <w:rPr>
        <w:rFonts w:hint="default"/>
        <w:lang w:val="ru-RU" w:eastAsia="en-US" w:bidi="ar-SA"/>
      </w:rPr>
    </w:lvl>
    <w:lvl w:ilvl="8" w:tplc="DAD4B328">
      <w:numFmt w:val="bullet"/>
      <w:lvlText w:val="•"/>
      <w:lvlJc w:val="left"/>
      <w:pPr>
        <w:ind w:left="8709" w:hanging="284"/>
      </w:pPr>
      <w:rPr>
        <w:rFonts w:hint="default"/>
        <w:lang w:val="ru-RU" w:eastAsia="en-US" w:bidi="ar-SA"/>
      </w:rPr>
    </w:lvl>
  </w:abstractNum>
  <w:abstractNum w:abstractNumId="16" w15:restartNumberingAfterBreak="0">
    <w:nsid w:val="71842B16"/>
    <w:multiLevelType w:val="hybridMultilevel"/>
    <w:tmpl w:val="6720D70C"/>
    <w:lvl w:ilvl="0" w:tplc="795662CA">
      <w:numFmt w:val="bullet"/>
      <w:lvlText w:val="-"/>
      <w:lvlJc w:val="left"/>
      <w:pPr>
        <w:ind w:left="318"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1" w:tplc="4FAC110E">
      <w:numFmt w:val="bullet"/>
      <w:lvlText w:val="•"/>
      <w:lvlJc w:val="left"/>
      <w:pPr>
        <w:ind w:left="1368" w:hanging="140"/>
      </w:pPr>
      <w:rPr>
        <w:rFonts w:hint="default"/>
        <w:lang w:val="ru-RU" w:eastAsia="en-US" w:bidi="ar-SA"/>
      </w:rPr>
    </w:lvl>
    <w:lvl w:ilvl="2" w:tplc="827C4E4E">
      <w:numFmt w:val="bullet"/>
      <w:lvlText w:val="•"/>
      <w:lvlJc w:val="left"/>
      <w:pPr>
        <w:ind w:left="2417" w:hanging="140"/>
      </w:pPr>
      <w:rPr>
        <w:rFonts w:hint="default"/>
        <w:lang w:val="ru-RU" w:eastAsia="en-US" w:bidi="ar-SA"/>
      </w:rPr>
    </w:lvl>
    <w:lvl w:ilvl="3" w:tplc="5E30AAF4">
      <w:numFmt w:val="bullet"/>
      <w:lvlText w:val="•"/>
      <w:lvlJc w:val="left"/>
      <w:pPr>
        <w:ind w:left="3465" w:hanging="140"/>
      </w:pPr>
      <w:rPr>
        <w:rFonts w:hint="default"/>
        <w:lang w:val="ru-RU" w:eastAsia="en-US" w:bidi="ar-SA"/>
      </w:rPr>
    </w:lvl>
    <w:lvl w:ilvl="4" w:tplc="D77AE3C6">
      <w:numFmt w:val="bullet"/>
      <w:lvlText w:val="•"/>
      <w:lvlJc w:val="left"/>
      <w:pPr>
        <w:ind w:left="4514" w:hanging="140"/>
      </w:pPr>
      <w:rPr>
        <w:rFonts w:hint="default"/>
        <w:lang w:val="ru-RU" w:eastAsia="en-US" w:bidi="ar-SA"/>
      </w:rPr>
    </w:lvl>
    <w:lvl w:ilvl="5" w:tplc="CAE8A966">
      <w:numFmt w:val="bullet"/>
      <w:lvlText w:val="•"/>
      <w:lvlJc w:val="left"/>
      <w:pPr>
        <w:ind w:left="5563" w:hanging="140"/>
      </w:pPr>
      <w:rPr>
        <w:rFonts w:hint="default"/>
        <w:lang w:val="ru-RU" w:eastAsia="en-US" w:bidi="ar-SA"/>
      </w:rPr>
    </w:lvl>
    <w:lvl w:ilvl="6" w:tplc="58FC0E42">
      <w:numFmt w:val="bullet"/>
      <w:lvlText w:val="•"/>
      <w:lvlJc w:val="left"/>
      <w:pPr>
        <w:ind w:left="6611" w:hanging="140"/>
      </w:pPr>
      <w:rPr>
        <w:rFonts w:hint="default"/>
        <w:lang w:val="ru-RU" w:eastAsia="en-US" w:bidi="ar-SA"/>
      </w:rPr>
    </w:lvl>
    <w:lvl w:ilvl="7" w:tplc="47E20438">
      <w:numFmt w:val="bullet"/>
      <w:lvlText w:val="•"/>
      <w:lvlJc w:val="left"/>
      <w:pPr>
        <w:ind w:left="7660" w:hanging="140"/>
      </w:pPr>
      <w:rPr>
        <w:rFonts w:hint="default"/>
        <w:lang w:val="ru-RU" w:eastAsia="en-US" w:bidi="ar-SA"/>
      </w:rPr>
    </w:lvl>
    <w:lvl w:ilvl="8" w:tplc="2542DE38">
      <w:numFmt w:val="bullet"/>
      <w:lvlText w:val="•"/>
      <w:lvlJc w:val="left"/>
      <w:pPr>
        <w:ind w:left="8709" w:hanging="140"/>
      </w:pPr>
      <w:rPr>
        <w:rFonts w:hint="default"/>
        <w:lang w:val="ru-RU" w:eastAsia="en-US" w:bidi="ar-SA"/>
      </w:rPr>
    </w:lvl>
  </w:abstractNum>
  <w:abstractNum w:abstractNumId="17" w15:restartNumberingAfterBreak="0">
    <w:nsid w:val="78E674E4"/>
    <w:multiLevelType w:val="multilevel"/>
    <w:tmpl w:val="CA56E8B4"/>
    <w:lvl w:ilvl="0">
      <w:start w:val="4"/>
      <w:numFmt w:val="decimal"/>
      <w:lvlText w:val="%1"/>
      <w:lvlJc w:val="left"/>
      <w:pPr>
        <w:ind w:left="1094" w:hanging="360"/>
      </w:pPr>
      <w:rPr>
        <w:rFonts w:hint="default"/>
        <w:lang w:val="ru-RU" w:eastAsia="en-US" w:bidi="ar-SA"/>
      </w:rPr>
    </w:lvl>
    <w:lvl w:ilvl="1">
      <w:start w:val="1"/>
      <w:numFmt w:val="decimal"/>
      <w:lvlText w:val="%1.%2"/>
      <w:lvlJc w:val="left"/>
      <w:pPr>
        <w:ind w:left="1094" w:hanging="360"/>
        <w:jc w:val="righ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1038" w:hanging="272"/>
      </w:pPr>
      <w:rPr>
        <w:rFonts w:ascii="Wingdings" w:eastAsia="Wingdings" w:hAnsi="Wingdings" w:cs="Wingdings" w:hint="default"/>
        <w:b w:val="0"/>
        <w:bCs w:val="0"/>
        <w:i w:val="0"/>
        <w:iCs w:val="0"/>
        <w:spacing w:val="0"/>
        <w:w w:val="100"/>
        <w:sz w:val="24"/>
        <w:szCs w:val="24"/>
        <w:lang w:val="ru-RU" w:eastAsia="en-US" w:bidi="ar-SA"/>
      </w:rPr>
    </w:lvl>
    <w:lvl w:ilvl="3">
      <w:numFmt w:val="bullet"/>
      <w:lvlText w:val="•"/>
      <w:lvlJc w:val="left"/>
      <w:pPr>
        <w:ind w:left="3256" w:hanging="272"/>
      </w:pPr>
      <w:rPr>
        <w:rFonts w:hint="default"/>
        <w:lang w:val="ru-RU" w:eastAsia="en-US" w:bidi="ar-SA"/>
      </w:rPr>
    </w:lvl>
    <w:lvl w:ilvl="4">
      <w:numFmt w:val="bullet"/>
      <w:lvlText w:val="•"/>
      <w:lvlJc w:val="left"/>
      <w:pPr>
        <w:ind w:left="4335" w:hanging="272"/>
      </w:pPr>
      <w:rPr>
        <w:rFonts w:hint="default"/>
        <w:lang w:val="ru-RU" w:eastAsia="en-US" w:bidi="ar-SA"/>
      </w:rPr>
    </w:lvl>
    <w:lvl w:ilvl="5">
      <w:numFmt w:val="bullet"/>
      <w:lvlText w:val="•"/>
      <w:lvlJc w:val="left"/>
      <w:pPr>
        <w:ind w:left="5413" w:hanging="272"/>
      </w:pPr>
      <w:rPr>
        <w:rFonts w:hint="default"/>
        <w:lang w:val="ru-RU" w:eastAsia="en-US" w:bidi="ar-SA"/>
      </w:rPr>
    </w:lvl>
    <w:lvl w:ilvl="6">
      <w:numFmt w:val="bullet"/>
      <w:lvlText w:val="•"/>
      <w:lvlJc w:val="left"/>
      <w:pPr>
        <w:ind w:left="6492" w:hanging="272"/>
      </w:pPr>
      <w:rPr>
        <w:rFonts w:hint="default"/>
        <w:lang w:val="ru-RU" w:eastAsia="en-US" w:bidi="ar-SA"/>
      </w:rPr>
    </w:lvl>
    <w:lvl w:ilvl="7">
      <w:numFmt w:val="bullet"/>
      <w:lvlText w:val="•"/>
      <w:lvlJc w:val="left"/>
      <w:pPr>
        <w:ind w:left="7570" w:hanging="272"/>
      </w:pPr>
      <w:rPr>
        <w:rFonts w:hint="default"/>
        <w:lang w:val="ru-RU" w:eastAsia="en-US" w:bidi="ar-SA"/>
      </w:rPr>
    </w:lvl>
    <w:lvl w:ilvl="8">
      <w:numFmt w:val="bullet"/>
      <w:lvlText w:val="•"/>
      <w:lvlJc w:val="left"/>
      <w:pPr>
        <w:ind w:left="8649" w:hanging="272"/>
      </w:pPr>
      <w:rPr>
        <w:rFonts w:hint="default"/>
        <w:lang w:val="ru-RU" w:eastAsia="en-US" w:bidi="ar-SA"/>
      </w:rPr>
    </w:lvl>
  </w:abstractNum>
  <w:abstractNum w:abstractNumId="18" w15:restartNumberingAfterBreak="0">
    <w:nsid w:val="7B217C1A"/>
    <w:multiLevelType w:val="hybridMultilevel"/>
    <w:tmpl w:val="FD80C006"/>
    <w:lvl w:ilvl="0" w:tplc="E6EA63FA">
      <w:start w:val="1"/>
      <w:numFmt w:val="decimal"/>
      <w:lvlText w:val="%1)"/>
      <w:lvlJc w:val="left"/>
      <w:pPr>
        <w:ind w:left="1443" w:hanging="405"/>
      </w:pPr>
      <w:rPr>
        <w:rFonts w:hint="default"/>
      </w:rPr>
    </w:lvl>
    <w:lvl w:ilvl="1" w:tplc="04190019" w:tentative="1">
      <w:start w:val="1"/>
      <w:numFmt w:val="lowerLetter"/>
      <w:lvlText w:val="%2."/>
      <w:lvlJc w:val="left"/>
      <w:pPr>
        <w:ind w:left="2118" w:hanging="360"/>
      </w:pPr>
    </w:lvl>
    <w:lvl w:ilvl="2" w:tplc="0419001B" w:tentative="1">
      <w:start w:val="1"/>
      <w:numFmt w:val="lowerRoman"/>
      <w:lvlText w:val="%3."/>
      <w:lvlJc w:val="right"/>
      <w:pPr>
        <w:ind w:left="2838" w:hanging="180"/>
      </w:pPr>
    </w:lvl>
    <w:lvl w:ilvl="3" w:tplc="0419000F" w:tentative="1">
      <w:start w:val="1"/>
      <w:numFmt w:val="decimal"/>
      <w:lvlText w:val="%4."/>
      <w:lvlJc w:val="left"/>
      <w:pPr>
        <w:ind w:left="3558" w:hanging="360"/>
      </w:pPr>
    </w:lvl>
    <w:lvl w:ilvl="4" w:tplc="04190019" w:tentative="1">
      <w:start w:val="1"/>
      <w:numFmt w:val="lowerLetter"/>
      <w:lvlText w:val="%5."/>
      <w:lvlJc w:val="left"/>
      <w:pPr>
        <w:ind w:left="4278" w:hanging="360"/>
      </w:pPr>
    </w:lvl>
    <w:lvl w:ilvl="5" w:tplc="0419001B" w:tentative="1">
      <w:start w:val="1"/>
      <w:numFmt w:val="lowerRoman"/>
      <w:lvlText w:val="%6."/>
      <w:lvlJc w:val="right"/>
      <w:pPr>
        <w:ind w:left="4998" w:hanging="180"/>
      </w:pPr>
    </w:lvl>
    <w:lvl w:ilvl="6" w:tplc="0419000F" w:tentative="1">
      <w:start w:val="1"/>
      <w:numFmt w:val="decimal"/>
      <w:lvlText w:val="%7."/>
      <w:lvlJc w:val="left"/>
      <w:pPr>
        <w:ind w:left="5718" w:hanging="360"/>
      </w:pPr>
    </w:lvl>
    <w:lvl w:ilvl="7" w:tplc="04190019" w:tentative="1">
      <w:start w:val="1"/>
      <w:numFmt w:val="lowerLetter"/>
      <w:lvlText w:val="%8."/>
      <w:lvlJc w:val="left"/>
      <w:pPr>
        <w:ind w:left="6438" w:hanging="360"/>
      </w:pPr>
    </w:lvl>
    <w:lvl w:ilvl="8" w:tplc="0419001B" w:tentative="1">
      <w:start w:val="1"/>
      <w:numFmt w:val="lowerRoman"/>
      <w:lvlText w:val="%9."/>
      <w:lvlJc w:val="right"/>
      <w:pPr>
        <w:ind w:left="7158" w:hanging="180"/>
      </w:pPr>
    </w:lvl>
  </w:abstractNum>
  <w:abstractNum w:abstractNumId="19" w15:restartNumberingAfterBreak="0">
    <w:nsid w:val="7C0A6F7E"/>
    <w:multiLevelType w:val="multilevel"/>
    <w:tmpl w:val="6D1418F6"/>
    <w:lvl w:ilvl="0">
      <w:start w:val="5"/>
      <w:numFmt w:val="decimal"/>
      <w:lvlText w:val="%1"/>
      <w:lvlJc w:val="left"/>
      <w:pPr>
        <w:ind w:left="759" w:hanging="300"/>
      </w:pPr>
      <w:rPr>
        <w:rFonts w:hint="default"/>
        <w:lang w:val="ru-RU" w:eastAsia="en-US" w:bidi="ar-SA"/>
      </w:rPr>
    </w:lvl>
    <w:lvl w:ilvl="1">
      <w:start w:val="1"/>
      <w:numFmt w:val="decimal"/>
      <w:lvlText w:val="%1.%2"/>
      <w:lvlJc w:val="left"/>
      <w:pPr>
        <w:ind w:left="759" w:hanging="300"/>
      </w:pPr>
      <w:rPr>
        <w:rFonts w:ascii="Calibri" w:eastAsia="Calibri" w:hAnsi="Calibri" w:cs="Calibri" w:hint="default"/>
        <w:b/>
        <w:bCs/>
        <w:i w:val="0"/>
        <w:iCs w:val="0"/>
        <w:spacing w:val="0"/>
        <w:w w:val="99"/>
        <w:sz w:val="20"/>
        <w:szCs w:val="20"/>
        <w:lang w:val="ru-RU" w:eastAsia="en-US" w:bidi="ar-SA"/>
      </w:rPr>
    </w:lvl>
    <w:lvl w:ilvl="2">
      <w:numFmt w:val="bullet"/>
      <w:lvlText w:val="•"/>
      <w:lvlJc w:val="left"/>
      <w:pPr>
        <w:ind w:left="2769" w:hanging="300"/>
      </w:pPr>
      <w:rPr>
        <w:rFonts w:hint="default"/>
        <w:lang w:val="ru-RU" w:eastAsia="en-US" w:bidi="ar-SA"/>
      </w:rPr>
    </w:lvl>
    <w:lvl w:ilvl="3">
      <w:numFmt w:val="bullet"/>
      <w:lvlText w:val="•"/>
      <w:lvlJc w:val="left"/>
      <w:pPr>
        <w:ind w:left="3773" w:hanging="300"/>
      </w:pPr>
      <w:rPr>
        <w:rFonts w:hint="default"/>
        <w:lang w:val="ru-RU" w:eastAsia="en-US" w:bidi="ar-SA"/>
      </w:rPr>
    </w:lvl>
    <w:lvl w:ilvl="4">
      <w:numFmt w:val="bullet"/>
      <w:lvlText w:val="•"/>
      <w:lvlJc w:val="left"/>
      <w:pPr>
        <w:ind w:left="4778" w:hanging="300"/>
      </w:pPr>
      <w:rPr>
        <w:rFonts w:hint="default"/>
        <w:lang w:val="ru-RU" w:eastAsia="en-US" w:bidi="ar-SA"/>
      </w:rPr>
    </w:lvl>
    <w:lvl w:ilvl="5">
      <w:numFmt w:val="bullet"/>
      <w:lvlText w:val="•"/>
      <w:lvlJc w:val="left"/>
      <w:pPr>
        <w:ind w:left="5783" w:hanging="300"/>
      </w:pPr>
      <w:rPr>
        <w:rFonts w:hint="default"/>
        <w:lang w:val="ru-RU" w:eastAsia="en-US" w:bidi="ar-SA"/>
      </w:rPr>
    </w:lvl>
    <w:lvl w:ilvl="6">
      <w:numFmt w:val="bullet"/>
      <w:lvlText w:val="•"/>
      <w:lvlJc w:val="left"/>
      <w:pPr>
        <w:ind w:left="6787" w:hanging="300"/>
      </w:pPr>
      <w:rPr>
        <w:rFonts w:hint="default"/>
        <w:lang w:val="ru-RU" w:eastAsia="en-US" w:bidi="ar-SA"/>
      </w:rPr>
    </w:lvl>
    <w:lvl w:ilvl="7">
      <w:numFmt w:val="bullet"/>
      <w:lvlText w:val="•"/>
      <w:lvlJc w:val="left"/>
      <w:pPr>
        <w:ind w:left="7792" w:hanging="300"/>
      </w:pPr>
      <w:rPr>
        <w:rFonts w:hint="default"/>
        <w:lang w:val="ru-RU" w:eastAsia="en-US" w:bidi="ar-SA"/>
      </w:rPr>
    </w:lvl>
    <w:lvl w:ilvl="8">
      <w:numFmt w:val="bullet"/>
      <w:lvlText w:val="•"/>
      <w:lvlJc w:val="left"/>
      <w:pPr>
        <w:ind w:left="8797" w:hanging="300"/>
      </w:pPr>
      <w:rPr>
        <w:rFonts w:hint="default"/>
        <w:lang w:val="ru-RU" w:eastAsia="en-US" w:bidi="ar-SA"/>
      </w:rPr>
    </w:lvl>
  </w:abstractNum>
  <w:num w:numId="1" w16cid:durableId="341124151">
    <w:abstractNumId w:val="2"/>
  </w:num>
  <w:num w:numId="2" w16cid:durableId="577402361">
    <w:abstractNumId w:val="11"/>
  </w:num>
  <w:num w:numId="3" w16cid:durableId="1151094459">
    <w:abstractNumId w:val="15"/>
  </w:num>
  <w:num w:numId="4" w16cid:durableId="259413019">
    <w:abstractNumId w:val="6"/>
  </w:num>
  <w:num w:numId="5" w16cid:durableId="1714963789">
    <w:abstractNumId w:val="5"/>
  </w:num>
  <w:num w:numId="6" w16cid:durableId="907420333">
    <w:abstractNumId w:val="16"/>
  </w:num>
  <w:num w:numId="7" w16cid:durableId="160893354">
    <w:abstractNumId w:val="9"/>
  </w:num>
  <w:num w:numId="8" w16cid:durableId="266621968">
    <w:abstractNumId w:val="8"/>
  </w:num>
  <w:num w:numId="9" w16cid:durableId="491023026">
    <w:abstractNumId w:val="3"/>
  </w:num>
  <w:num w:numId="10" w16cid:durableId="1628703188">
    <w:abstractNumId w:val="14"/>
  </w:num>
  <w:num w:numId="11" w16cid:durableId="1573277619">
    <w:abstractNumId w:val="19"/>
  </w:num>
  <w:num w:numId="12" w16cid:durableId="1302343879">
    <w:abstractNumId w:val="10"/>
  </w:num>
  <w:num w:numId="13" w16cid:durableId="453721051">
    <w:abstractNumId w:val="17"/>
  </w:num>
  <w:num w:numId="14" w16cid:durableId="155193304">
    <w:abstractNumId w:val="13"/>
  </w:num>
  <w:num w:numId="15" w16cid:durableId="306664417">
    <w:abstractNumId w:val="0"/>
  </w:num>
  <w:num w:numId="16" w16cid:durableId="495465468">
    <w:abstractNumId w:val="4"/>
  </w:num>
  <w:num w:numId="17" w16cid:durableId="707872812">
    <w:abstractNumId w:val="12"/>
  </w:num>
  <w:num w:numId="18" w16cid:durableId="2060124552">
    <w:abstractNumId w:val="18"/>
  </w:num>
  <w:num w:numId="19" w16cid:durableId="943220907">
    <w:abstractNumId w:val="1"/>
  </w:num>
  <w:num w:numId="20" w16cid:durableId="134285194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9"/>
  <w:proofState w:spelling="clean" w:grammar="clean"/>
  <w:trackRevision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6FB0"/>
    <w:rsid w:val="00001045"/>
    <w:rsid w:val="00001545"/>
    <w:rsid w:val="00010FBE"/>
    <w:rsid w:val="0002467F"/>
    <w:rsid w:val="000262AE"/>
    <w:rsid w:val="00026EA3"/>
    <w:rsid w:val="00034BF0"/>
    <w:rsid w:val="000404D2"/>
    <w:rsid w:val="00050B76"/>
    <w:rsid w:val="00053E17"/>
    <w:rsid w:val="00064EA9"/>
    <w:rsid w:val="00093E85"/>
    <w:rsid w:val="000A4918"/>
    <w:rsid w:val="000B4D69"/>
    <w:rsid w:val="000B572A"/>
    <w:rsid w:val="000C1AF1"/>
    <w:rsid w:val="000C58E7"/>
    <w:rsid w:val="000E70FC"/>
    <w:rsid w:val="00102923"/>
    <w:rsid w:val="001045E6"/>
    <w:rsid w:val="00104B07"/>
    <w:rsid w:val="00111236"/>
    <w:rsid w:val="00115C01"/>
    <w:rsid w:val="001237FD"/>
    <w:rsid w:val="001306DA"/>
    <w:rsid w:val="00136EE1"/>
    <w:rsid w:val="0014533F"/>
    <w:rsid w:val="00152B91"/>
    <w:rsid w:val="00176261"/>
    <w:rsid w:val="00182972"/>
    <w:rsid w:val="00187116"/>
    <w:rsid w:val="00196837"/>
    <w:rsid w:val="001A343D"/>
    <w:rsid w:val="001B35E6"/>
    <w:rsid w:val="001B44CA"/>
    <w:rsid w:val="001C036D"/>
    <w:rsid w:val="001D7FA7"/>
    <w:rsid w:val="00214561"/>
    <w:rsid w:val="00217857"/>
    <w:rsid w:val="00225735"/>
    <w:rsid w:val="00234D4F"/>
    <w:rsid w:val="00237861"/>
    <w:rsid w:val="00242042"/>
    <w:rsid w:val="00244487"/>
    <w:rsid w:val="00260E0E"/>
    <w:rsid w:val="0026435D"/>
    <w:rsid w:val="00270842"/>
    <w:rsid w:val="00272B70"/>
    <w:rsid w:val="0027368A"/>
    <w:rsid w:val="00292043"/>
    <w:rsid w:val="002A3D8D"/>
    <w:rsid w:val="002B6124"/>
    <w:rsid w:val="002C3D78"/>
    <w:rsid w:val="002C3F88"/>
    <w:rsid w:val="002D0776"/>
    <w:rsid w:val="002D1C9C"/>
    <w:rsid w:val="002D2354"/>
    <w:rsid w:val="002D649D"/>
    <w:rsid w:val="002D781D"/>
    <w:rsid w:val="002E4830"/>
    <w:rsid w:val="002F10DE"/>
    <w:rsid w:val="002F2A8D"/>
    <w:rsid w:val="00314CE8"/>
    <w:rsid w:val="00317401"/>
    <w:rsid w:val="00321C88"/>
    <w:rsid w:val="003311FE"/>
    <w:rsid w:val="003320DF"/>
    <w:rsid w:val="00337B76"/>
    <w:rsid w:val="003404D7"/>
    <w:rsid w:val="0037278E"/>
    <w:rsid w:val="00373A52"/>
    <w:rsid w:val="00380B51"/>
    <w:rsid w:val="00385270"/>
    <w:rsid w:val="00386EC2"/>
    <w:rsid w:val="003910AB"/>
    <w:rsid w:val="00396B0C"/>
    <w:rsid w:val="00396E63"/>
    <w:rsid w:val="003A4BD7"/>
    <w:rsid w:val="003A6DC4"/>
    <w:rsid w:val="003B2908"/>
    <w:rsid w:val="003C5E54"/>
    <w:rsid w:val="003D14F7"/>
    <w:rsid w:val="003D1FE2"/>
    <w:rsid w:val="003E00AA"/>
    <w:rsid w:val="003E25C5"/>
    <w:rsid w:val="003F73B9"/>
    <w:rsid w:val="0041799D"/>
    <w:rsid w:val="004265D3"/>
    <w:rsid w:val="00430970"/>
    <w:rsid w:val="00434ECB"/>
    <w:rsid w:val="0044016F"/>
    <w:rsid w:val="00446423"/>
    <w:rsid w:val="004519DD"/>
    <w:rsid w:val="00451CEC"/>
    <w:rsid w:val="004547CC"/>
    <w:rsid w:val="00475118"/>
    <w:rsid w:val="004778E2"/>
    <w:rsid w:val="0048677E"/>
    <w:rsid w:val="0049263F"/>
    <w:rsid w:val="004961CD"/>
    <w:rsid w:val="004B02AB"/>
    <w:rsid w:val="004B655C"/>
    <w:rsid w:val="004C0E46"/>
    <w:rsid w:val="004E29F6"/>
    <w:rsid w:val="004E5923"/>
    <w:rsid w:val="005056FC"/>
    <w:rsid w:val="00565148"/>
    <w:rsid w:val="00567553"/>
    <w:rsid w:val="00570FDA"/>
    <w:rsid w:val="005805B5"/>
    <w:rsid w:val="00583D59"/>
    <w:rsid w:val="005A0301"/>
    <w:rsid w:val="005A38C4"/>
    <w:rsid w:val="005C7DB9"/>
    <w:rsid w:val="005D4F50"/>
    <w:rsid w:val="005D62F3"/>
    <w:rsid w:val="00605E3D"/>
    <w:rsid w:val="00612087"/>
    <w:rsid w:val="00615FF3"/>
    <w:rsid w:val="006242D2"/>
    <w:rsid w:val="0063090D"/>
    <w:rsid w:val="0063428F"/>
    <w:rsid w:val="00634F89"/>
    <w:rsid w:val="006411B3"/>
    <w:rsid w:val="00663F9C"/>
    <w:rsid w:val="0066537D"/>
    <w:rsid w:val="00687367"/>
    <w:rsid w:val="00697B86"/>
    <w:rsid w:val="006A1842"/>
    <w:rsid w:val="006A2E41"/>
    <w:rsid w:val="006A552D"/>
    <w:rsid w:val="006B4E34"/>
    <w:rsid w:val="006B6015"/>
    <w:rsid w:val="006C5B80"/>
    <w:rsid w:val="006D2FF2"/>
    <w:rsid w:val="006F4771"/>
    <w:rsid w:val="0070653D"/>
    <w:rsid w:val="0071550E"/>
    <w:rsid w:val="007162BE"/>
    <w:rsid w:val="00723FCB"/>
    <w:rsid w:val="00733FBB"/>
    <w:rsid w:val="00747241"/>
    <w:rsid w:val="00767D06"/>
    <w:rsid w:val="007729C2"/>
    <w:rsid w:val="00782054"/>
    <w:rsid w:val="007A3EE1"/>
    <w:rsid w:val="007A6FB0"/>
    <w:rsid w:val="007B16BE"/>
    <w:rsid w:val="007B3782"/>
    <w:rsid w:val="007D18EF"/>
    <w:rsid w:val="007E0821"/>
    <w:rsid w:val="008035AF"/>
    <w:rsid w:val="0082159D"/>
    <w:rsid w:val="00827009"/>
    <w:rsid w:val="008326BC"/>
    <w:rsid w:val="008348D9"/>
    <w:rsid w:val="008537E3"/>
    <w:rsid w:val="008573A8"/>
    <w:rsid w:val="00877571"/>
    <w:rsid w:val="0087767D"/>
    <w:rsid w:val="00891554"/>
    <w:rsid w:val="00893F7C"/>
    <w:rsid w:val="008A48CE"/>
    <w:rsid w:val="008B1C46"/>
    <w:rsid w:val="008B7E13"/>
    <w:rsid w:val="008B7ED6"/>
    <w:rsid w:val="008C5DB7"/>
    <w:rsid w:val="008D23BC"/>
    <w:rsid w:val="008E427C"/>
    <w:rsid w:val="008F155D"/>
    <w:rsid w:val="008F1CEC"/>
    <w:rsid w:val="009120A2"/>
    <w:rsid w:val="009164DC"/>
    <w:rsid w:val="00920FAD"/>
    <w:rsid w:val="0093292B"/>
    <w:rsid w:val="00935D4E"/>
    <w:rsid w:val="00973135"/>
    <w:rsid w:val="00975A5A"/>
    <w:rsid w:val="00977DF4"/>
    <w:rsid w:val="009828D4"/>
    <w:rsid w:val="009865B7"/>
    <w:rsid w:val="00992300"/>
    <w:rsid w:val="00993FAB"/>
    <w:rsid w:val="009A07B6"/>
    <w:rsid w:val="009B5494"/>
    <w:rsid w:val="009C0625"/>
    <w:rsid w:val="009C35C1"/>
    <w:rsid w:val="009C4477"/>
    <w:rsid w:val="009D3F28"/>
    <w:rsid w:val="009D5668"/>
    <w:rsid w:val="009D6F3F"/>
    <w:rsid w:val="009D7E02"/>
    <w:rsid w:val="00A02ECB"/>
    <w:rsid w:val="00A058A4"/>
    <w:rsid w:val="00A07B0F"/>
    <w:rsid w:val="00A23B2E"/>
    <w:rsid w:val="00A33BA5"/>
    <w:rsid w:val="00A4446B"/>
    <w:rsid w:val="00A60FDF"/>
    <w:rsid w:val="00A63E98"/>
    <w:rsid w:val="00A65E7E"/>
    <w:rsid w:val="00A86893"/>
    <w:rsid w:val="00A91D8B"/>
    <w:rsid w:val="00A9596E"/>
    <w:rsid w:val="00A97F36"/>
    <w:rsid w:val="00AA3014"/>
    <w:rsid w:val="00AA5053"/>
    <w:rsid w:val="00AA5AF6"/>
    <w:rsid w:val="00AA616B"/>
    <w:rsid w:val="00AB0734"/>
    <w:rsid w:val="00AB479A"/>
    <w:rsid w:val="00AB55EF"/>
    <w:rsid w:val="00AB6F3E"/>
    <w:rsid w:val="00AD752C"/>
    <w:rsid w:val="00AF4478"/>
    <w:rsid w:val="00B126AC"/>
    <w:rsid w:val="00B1637B"/>
    <w:rsid w:val="00B35F5D"/>
    <w:rsid w:val="00B41524"/>
    <w:rsid w:val="00B44120"/>
    <w:rsid w:val="00B473FF"/>
    <w:rsid w:val="00B55C68"/>
    <w:rsid w:val="00B809D1"/>
    <w:rsid w:val="00B87528"/>
    <w:rsid w:val="00B922D0"/>
    <w:rsid w:val="00B956BE"/>
    <w:rsid w:val="00BA4F2D"/>
    <w:rsid w:val="00BC14B5"/>
    <w:rsid w:val="00BC474D"/>
    <w:rsid w:val="00BD6570"/>
    <w:rsid w:val="00BD6831"/>
    <w:rsid w:val="00BE7DFA"/>
    <w:rsid w:val="00BF67C8"/>
    <w:rsid w:val="00C12A5E"/>
    <w:rsid w:val="00C132C2"/>
    <w:rsid w:val="00C15053"/>
    <w:rsid w:val="00C179F0"/>
    <w:rsid w:val="00C334CA"/>
    <w:rsid w:val="00C36E7F"/>
    <w:rsid w:val="00C528A3"/>
    <w:rsid w:val="00C52A4D"/>
    <w:rsid w:val="00C572F7"/>
    <w:rsid w:val="00C72FE9"/>
    <w:rsid w:val="00C76268"/>
    <w:rsid w:val="00C8074F"/>
    <w:rsid w:val="00C9162A"/>
    <w:rsid w:val="00C93B95"/>
    <w:rsid w:val="00CA2EC5"/>
    <w:rsid w:val="00CA6EE6"/>
    <w:rsid w:val="00CB75F9"/>
    <w:rsid w:val="00CC237E"/>
    <w:rsid w:val="00CC27EA"/>
    <w:rsid w:val="00CC3C1F"/>
    <w:rsid w:val="00CE3AC9"/>
    <w:rsid w:val="00CE7681"/>
    <w:rsid w:val="00CF498D"/>
    <w:rsid w:val="00D2277F"/>
    <w:rsid w:val="00D26532"/>
    <w:rsid w:val="00D27BE3"/>
    <w:rsid w:val="00D3304B"/>
    <w:rsid w:val="00D3357C"/>
    <w:rsid w:val="00D34EDC"/>
    <w:rsid w:val="00D40FB0"/>
    <w:rsid w:val="00D57479"/>
    <w:rsid w:val="00D643B9"/>
    <w:rsid w:val="00D66564"/>
    <w:rsid w:val="00D7318A"/>
    <w:rsid w:val="00D74A12"/>
    <w:rsid w:val="00D75BAA"/>
    <w:rsid w:val="00D84034"/>
    <w:rsid w:val="00DA0F63"/>
    <w:rsid w:val="00DD1789"/>
    <w:rsid w:val="00DD19C7"/>
    <w:rsid w:val="00DD4C71"/>
    <w:rsid w:val="00DD6FA2"/>
    <w:rsid w:val="00DE1ABF"/>
    <w:rsid w:val="00DF3AEB"/>
    <w:rsid w:val="00DF4370"/>
    <w:rsid w:val="00E057AC"/>
    <w:rsid w:val="00E1056A"/>
    <w:rsid w:val="00E10BD8"/>
    <w:rsid w:val="00E15E9E"/>
    <w:rsid w:val="00E351E7"/>
    <w:rsid w:val="00E362FA"/>
    <w:rsid w:val="00E412F5"/>
    <w:rsid w:val="00E415E9"/>
    <w:rsid w:val="00E51E55"/>
    <w:rsid w:val="00E71D67"/>
    <w:rsid w:val="00E740F8"/>
    <w:rsid w:val="00E914F0"/>
    <w:rsid w:val="00EC0D8C"/>
    <w:rsid w:val="00EC3286"/>
    <w:rsid w:val="00ED3D5F"/>
    <w:rsid w:val="00ED4C4F"/>
    <w:rsid w:val="00ED5FC0"/>
    <w:rsid w:val="00EE0A6A"/>
    <w:rsid w:val="00EE2446"/>
    <w:rsid w:val="00EE36AF"/>
    <w:rsid w:val="00F00A41"/>
    <w:rsid w:val="00F05CA7"/>
    <w:rsid w:val="00F10860"/>
    <w:rsid w:val="00F12CC7"/>
    <w:rsid w:val="00F14D0A"/>
    <w:rsid w:val="00F24F23"/>
    <w:rsid w:val="00F5449E"/>
    <w:rsid w:val="00F85149"/>
    <w:rsid w:val="00F859E5"/>
    <w:rsid w:val="00F86321"/>
    <w:rsid w:val="00F87C99"/>
    <w:rsid w:val="00FA1B4A"/>
    <w:rsid w:val="00FA30B7"/>
    <w:rsid w:val="00FA4C4E"/>
    <w:rsid w:val="00FC05BA"/>
    <w:rsid w:val="00FD01ED"/>
    <w:rsid w:val="00FD2364"/>
    <w:rsid w:val="00FF0099"/>
    <w:rsid w:val="00FF0DC3"/>
    <w:rsid w:val="00FF69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982F8D"/>
  <w15:docId w15:val="{79DCAECE-9AC4-46A0-AEF6-396EC28E7B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92043"/>
    <w:rPr>
      <w:rFonts w:ascii="Times New Roman" w:eastAsia="Times New Roman" w:hAnsi="Times New Roman" w:cs="Times New Roman"/>
      <w:lang w:val="ru-RU"/>
    </w:rPr>
  </w:style>
  <w:style w:type="paragraph" w:styleId="1">
    <w:name w:val="heading 1"/>
    <w:basedOn w:val="a"/>
    <w:link w:val="10"/>
    <w:uiPriority w:val="9"/>
    <w:qFormat/>
    <w:pPr>
      <w:spacing w:before="90"/>
      <w:ind w:left="349" w:right="592"/>
      <w:jc w:val="center"/>
      <w:outlineLvl w:val="0"/>
    </w:pPr>
    <w:rPr>
      <w:b/>
      <w:bCs/>
      <w:sz w:val="24"/>
      <w:szCs w:val="24"/>
    </w:rPr>
  </w:style>
  <w:style w:type="paragraph" w:styleId="2">
    <w:name w:val="heading 2"/>
    <w:basedOn w:val="a"/>
    <w:link w:val="20"/>
    <w:uiPriority w:val="9"/>
    <w:unhideWhenUsed/>
    <w:qFormat/>
    <w:pPr>
      <w:spacing w:before="90"/>
      <w:ind w:left="563" w:hanging="359"/>
      <w:outlineLvl w:val="1"/>
    </w:pPr>
    <w:rPr>
      <w:b/>
      <w:bCs/>
      <w:sz w:val="24"/>
      <w:szCs w:val="24"/>
    </w:rPr>
  </w:style>
  <w:style w:type="paragraph" w:styleId="3">
    <w:name w:val="heading 3"/>
    <w:basedOn w:val="a"/>
    <w:link w:val="30"/>
    <w:uiPriority w:val="9"/>
    <w:unhideWhenUsed/>
    <w:qFormat/>
    <w:pPr>
      <w:spacing w:before="3"/>
      <w:jc w:val="right"/>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547CC"/>
    <w:rPr>
      <w:rFonts w:ascii="Times New Roman" w:eastAsia="Times New Roman" w:hAnsi="Times New Roman" w:cs="Times New Roman"/>
      <w:b/>
      <w:bCs/>
      <w:sz w:val="24"/>
      <w:szCs w:val="24"/>
      <w:lang w:val="ru-RU"/>
    </w:rPr>
  </w:style>
  <w:style w:type="character" w:customStyle="1" w:styleId="20">
    <w:name w:val="Заголовок 2 Знак"/>
    <w:basedOn w:val="a0"/>
    <w:link w:val="2"/>
    <w:uiPriority w:val="9"/>
    <w:rsid w:val="002D781D"/>
    <w:rPr>
      <w:rFonts w:ascii="Times New Roman" w:eastAsia="Times New Roman" w:hAnsi="Times New Roman" w:cs="Times New Roman"/>
      <w:b/>
      <w:bCs/>
      <w:sz w:val="24"/>
      <w:szCs w:val="24"/>
      <w:lang w:val="ru-RU"/>
    </w:rPr>
  </w:style>
  <w:style w:type="character" w:customStyle="1" w:styleId="30">
    <w:name w:val="Заголовок 3 Знак"/>
    <w:basedOn w:val="a0"/>
    <w:link w:val="3"/>
    <w:uiPriority w:val="9"/>
    <w:rsid w:val="004547CC"/>
    <w:rPr>
      <w:rFonts w:ascii="Times New Roman" w:eastAsia="Times New Roman" w:hAnsi="Times New Roman" w:cs="Times New Roman"/>
      <w:b/>
      <w:bCs/>
      <w:i/>
      <w:iCs/>
      <w:sz w:val="24"/>
      <w:szCs w:val="24"/>
      <w:lang w:val="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
    <w:uiPriority w:val="39"/>
    <w:qFormat/>
    <w:pPr>
      <w:spacing w:before="140"/>
      <w:ind w:left="460"/>
    </w:pPr>
    <w:rPr>
      <w:rFonts w:ascii="Calibri" w:eastAsia="Calibri" w:hAnsi="Calibri" w:cs="Calibri"/>
      <w:b/>
      <w:bCs/>
      <w:sz w:val="20"/>
      <w:szCs w:val="20"/>
    </w:rPr>
  </w:style>
  <w:style w:type="paragraph" w:styleId="a3">
    <w:name w:val="Body Text"/>
    <w:basedOn w:val="a"/>
    <w:link w:val="a4"/>
    <w:uiPriority w:val="1"/>
    <w:qFormat/>
    <w:rPr>
      <w:sz w:val="24"/>
      <w:szCs w:val="24"/>
    </w:rPr>
  </w:style>
  <w:style w:type="character" w:customStyle="1" w:styleId="a4">
    <w:name w:val="Основной текст Знак"/>
    <w:basedOn w:val="a0"/>
    <w:link w:val="a3"/>
    <w:uiPriority w:val="1"/>
    <w:rsid w:val="008537E3"/>
    <w:rPr>
      <w:rFonts w:ascii="Times New Roman" w:eastAsia="Times New Roman" w:hAnsi="Times New Roman" w:cs="Times New Roman"/>
      <w:sz w:val="24"/>
      <w:szCs w:val="24"/>
      <w:lang w:val="ru-RU"/>
    </w:rPr>
  </w:style>
  <w:style w:type="paragraph" w:styleId="a5">
    <w:name w:val="Title"/>
    <w:basedOn w:val="a"/>
    <w:link w:val="a6"/>
    <w:uiPriority w:val="10"/>
    <w:qFormat/>
    <w:pPr>
      <w:ind w:left="348" w:right="592"/>
      <w:jc w:val="center"/>
    </w:pPr>
    <w:rPr>
      <w:rFonts w:ascii="Calibri Light" w:eastAsia="Calibri Light" w:hAnsi="Calibri Light" w:cs="Calibri Light"/>
      <w:sz w:val="32"/>
      <w:szCs w:val="32"/>
    </w:rPr>
  </w:style>
  <w:style w:type="character" w:customStyle="1" w:styleId="a6">
    <w:name w:val="Заголовок Знак"/>
    <w:basedOn w:val="a0"/>
    <w:link w:val="a5"/>
    <w:uiPriority w:val="10"/>
    <w:rsid w:val="004547CC"/>
    <w:rPr>
      <w:rFonts w:ascii="Calibri Light" w:eastAsia="Calibri Light" w:hAnsi="Calibri Light" w:cs="Calibri Light"/>
      <w:sz w:val="32"/>
      <w:szCs w:val="32"/>
      <w:lang w:val="ru-RU"/>
    </w:rPr>
  </w:style>
  <w:style w:type="paragraph" w:styleId="a7">
    <w:name w:val="List Paragraph"/>
    <w:basedOn w:val="a"/>
    <w:uiPriority w:val="1"/>
    <w:qFormat/>
    <w:pPr>
      <w:ind w:left="1038" w:firstLine="424"/>
      <w:jc w:val="both"/>
    </w:pPr>
  </w:style>
  <w:style w:type="paragraph" w:customStyle="1" w:styleId="TableParagraph">
    <w:name w:val="Table Paragraph"/>
    <w:basedOn w:val="a"/>
    <w:uiPriority w:val="1"/>
    <w:qFormat/>
    <w:pPr>
      <w:jc w:val="center"/>
    </w:pPr>
  </w:style>
  <w:style w:type="character" w:styleId="a8">
    <w:name w:val="Hyperlink"/>
    <w:basedOn w:val="a0"/>
    <w:uiPriority w:val="99"/>
    <w:unhideWhenUsed/>
    <w:rsid w:val="00D75BAA"/>
    <w:rPr>
      <w:color w:val="0000FF" w:themeColor="hyperlink"/>
      <w:u w:val="single"/>
    </w:rPr>
  </w:style>
  <w:style w:type="character" w:customStyle="1" w:styleId="12">
    <w:name w:val="Неразрешенное упоминание1"/>
    <w:basedOn w:val="a0"/>
    <w:uiPriority w:val="99"/>
    <w:semiHidden/>
    <w:unhideWhenUsed/>
    <w:rsid w:val="00D75BAA"/>
    <w:rPr>
      <w:color w:val="605E5C"/>
      <w:shd w:val="clear" w:color="auto" w:fill="E1DFDD"/>
    </w:rPr>
  </w:style>
  <w:style w:type="paragraph" w:styleId="a9">
    <w:name w:val="header"/>
    <w:basedOn w:val="a"/>
    <w:link w:val="aa"/>
    <w:uiPriority w:val="99"/>
    <w:unhideWhenUsed/>
    <w:rsid w:val="009C35C1"/>
    <w:pPr>
      <w:tabs>
        <w:tab w:val="center" w:pos="4677"/>
        <w:tab w:val="right" w:pos="9355"/>
      </w:tabs>
    </w:pPr>
  </w:style>
  <w:style w:type="character" w:customStyle="1" w:styleId="aa">
    <w:name w:val="Верхний колонтитул Знак"/>
    <w:basedOn w:val="a0"/>
    <w:link w:val="a9"/>
    <w:uiPriority w:val="99"/>
    <w:rsid w:val="009C35C1"/>
    <w:rPr>
      <w:rFonts w:ascii="Times New Roman" w:eastAsia="Times New Roman" w:hAnsi="Times New Roman" w:cs="Times New Roman"/>
      <w:lang w:val="ru-RU"/>
    </w:rPr>
  </w:style>
  <w:style w:type="paragraph" w:styleId="ab">
    <w:name w:val="footer"/>
    <w:basedOn w:val="a"/>
    <w:link w:val="ac"/>
    <w:uiPriority w:val="99"/>
    <w:unhideWhenUsed/>
    <w:rsid w:val="009C35C1"/>
    <w:pPr>
      <w:tabs>
        <w:tab w:val="center" w:pos="4677"/>
        <w:tab w:val="right" w:pos="9355"/>
      </w:tabs>
    </w:pPr>
  </w:style>
  <w:style w:type="character" w:customStyle="1" w:styleId="ac">
    <w:name w:val="Нижний колонтитул Знак"/>
    <w:basedOn w:val="a0"/>
    <w:link w:val="ab"/>
    <w:uiPriority w:val="99"/>
    <w:rsid w:val="009C35C1"/>
    <w:rPr>
      <w:rFonts w:ascii="Times New Roman" w:eastAsia="Times New Roman" w:hAnsi="Times New Roman" w:cs="Times New Roman"/>
      <w:lang w:val="ru-RU"/>
    </w:rPr>
  </w:style>
  <w:style w:type="paragraph" w:customStyle="1" w:styleId="Default">
    <w:name w:val="Default"/>
    <w:rsid w:val="00187116"/>
    <w:pPr>
      <w:widowControl/>
      <w:adjustRightInd w:val="0"/>
    </w:pPr>
    <w:rPr>
      <w:rFonts w:ascii="Times New Roman" w:hAnsi="Times New Roman" w:cs="Times New Roman"/>
      <w:color w:val="000000"/>
      <w:sz w:val="24"/>
      <w:szCs w:val="24"/>
      <w:lang w:val="ru-RU"/>
    </w:rPr>
  </w:style>
  <w:style w:type="paragraph" w:styleId="ad">
    <w:name w:val="TOC Heading"/>
    <w:basedOn w:val="1"/>
    <w:next w:val="a"/>
    <w:uiPriority w:val="39"/>
    <w:unhideWhenUsed/>
    <w:qFormat/>
    <w:rsid w:val="00136EE1"/>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lang w:eastAsia="ru-RU"/>
    </w:rPr>
  </w:style>
  <w:style w:type="paragraph" w:styleId="31">
    <w:name w:val="toc 3"/>
    <w:basedOn w:val="a"/>
    <w:next w:val="a"/>
    <w:autoRedefine/>
    <w:uiPriority w:val="39"/>
    <w:unhideWhenUsed/>
    <w:rsid w:val="00136EE1"/>
    <w:pPr>
      <w:spacing w:after="100"/>
      <w:ind w:left="440"/>
    </w:pPr>
  </w:style>
  <w:style w:type="paragraph" w:styleId="21">
    <w:name w:val="toc 2"/>
    <w:basedOn w:val="a"/>
    <w:next w:val="a"/>
    <w:autoRedefine/>
    <w:uiPriority w:val="39"/>
    <w:unhideWhenUsed/>
    <w:rsid w:val="00136EE1"/>
    <w:pPr>
      <w:spacing w:after="100"/>
      <w:ind w:left="220"/>
    </w:pPr>
  </w:style>
  <w:style w:type="table" w:styleId="ae">
    <w:name w:val="Table Grid"/>
    <w:basedOn w:val="a1"/>
    <w:uiPriority w:val="39"/>
    <w:rsid w:val="00C334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Сетка таблицы1"/>
    <w:basedOn w:val="a1"/>
    <w:next w:val="ae"/>
    <w:uiPriority w:val="39"/>
    <w:rsid w:val="0093292B"/>
    <w:pPr>
      <w:widowControl/>
      <w:autoSpaceDE/>
      <w:autoSpaceDN/>
    </w:pPr>
    <w:rPr>
      <w:rFonts w:eastAsiaTheme="minorEastAsia"/>
      <w:sz w:val="21"/>
      <w:szCs w:val="21"/>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annotation reference"/>
    <w:basedOn w:val="a0"/>
    <w:uiPriority w:val="99"/>
    <w:semiHidden/>
    <w:unhideWhenUsed/>
    <w:rsid w:val="006B6015"/>
    <w:rPr>
      <w:sz w:val="16"/>
      <w:szCs w:val="16"/>
    </w:rPr>
  </w:style>
  <w:style w:type="paragraph" w:styleId="af0">
    <w:name w:val="annotation text"/>
    <w:basedOn w:val="a"/>
    <w:link w:val="af1"/>
    <w:uiPriority w:val="99"/>
    <w:semiHidden/>
    <w:unhideWhenUsed/>
    <w:rsid w:val="006B6015"/>
    <w:rPr>
      <w:sz w:val="20"/>
      <w:szCs w:val="20"/>
    </w:rPr>
  </w:style>
  <w:style w:type="character" w:customStyle="1" w:styleId="af1">
    <w:name w:val="Текст примечания Знак"/>
    <w:basedOn w:val="a0"/>
    <w:link w:val="af0"/>
    <w:uiPriority w:val="99"/>
    <w:semiHidden/>
    <w:rsid w:val="006B6015"/>
    <w:rPr>
      <w:rFonts w:ascii="Times New Roman" w:eastAsia="Times New Roman" w:hAnsi="Times New Roman" w:cs="Times New Roman"/>
      <w:sz w:val="20"/>
      <w:szCs w:val="20"/>
      <w:lang w:val="ru-RU"/>
    </w:rPr>
  </w:style>
  <w:style w:type="paragraph" w:styleId="af2">
    <w:name w:val="annotation subject"/>
    <w:basedOn w:val="af0"/>
    <w:next w:val="af0"/>
    <w:link w:val="af3"/>
    <w:uiPriority w:val="99"/>
    <w:semiHidden/>
    <w:unhideWhenUsed/>
    <w:rsid w:val="006B6015"/>
    <w:rPr>
      <w:b/>
      <w:bCs/>
    </w:rPr>
  </w:style>
  <w:style w:type="character" w:customStyle="1" w:styleId="af3">
    <w:name w:val="Тема примечания Знак"/>
    <w:basedOn w:val="af1"/>
    <w:link w:val="af2"/>
    <w:uiPriority w:val="99"/>
    <w:semiHidden/>
    <w:rsid w:val="006B6015"/>
    <w:rPr>
      <w:rFonts w:ascii="Times New Roman" w:eastAsia="Times New Roman" w:hAnsi="Times New Roman" w:cs="Times New Roman"/>
      <w:b/>
      <w:bCs/>
      <w:sz w:val="20"/>
      <w:szCs w:val="20"/>
      <w:lang w:val="ru-RU"/>
    </w:rPr>
  </w:style>
  <w:style w:type="paragraph" w:styleId="af4">
    <w:name w:val="Balloon Text"/>
    <w:basedOn w:val="a"/>
    <w:link w:val="af5"/>
    <w:uiPriority w:val="99"/>
    <w:semiHidden/>
    <w:unhideWhenUsed/>
    <w:rsid w:val="006B6015"/>
    <w:rPr>
      <w:rFonts w:ascii="Segoe UI" w:hAnsi="Segoe UI" w:cs="Segoe UI"/>
      <w:sz w:val="18"/>
      <w:szCs w:val="18"/>
    </w:rPr>
  </w:style>
  <w:style w:type="character" w:customStyle="1" w:styleId="af5">
    <w:name w:val="Текст выноски Знак"/>
    <w:basedOn w:val="a0"/>
    <w:link w:val="af4"/>
    <w:uiPriority w:val="99"/>
    <w:semiHidden/>
    <w:rsid w:val="006B6015"/>
    <w:rPr>
      <w:rFonts w:ascii="Segoe UI" w:eastAsia="Times New Roman" w:hAnsi="Segoe UI" w:cs="Segoe UI"/>
      <w:sz w:val="18"/>
      <w:szCs w:val="18"/>
      <w:lang w:val="ru-RU"/>
    </w:rPr>
  </w:style>
  <w:style w:type="paragraph" w:styleId="af6">
    <w:name w:val="Revision"/>
    <w:hidden/>
    <w:uiPriority w:val="99"/>
    <w:semiHidden/>
    <w:rsid w:val="00DE1ABF"/>
    <w:pPr>
      <w:widowControl/>
      <w:autoSpaceDE/>
      <w:autoSpaceDN/>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38537">
      <w:bodyDiv w:val="1"/>
      <w:marLeft w:val="0"/>
      <w:marRight w:val="0"/>
      <w:marTop w:val="0"/>
      <w:marBottom w:val="0"/>
      <w:divBdr>
        <w:top w:val="none" w:sz="0" w:space="0" w:color="auto"/>
        <w:left w:val="none" w:sz="0" w:space="0" w:color="auto"/>
        <w:bottom w:val="none" w:sz="0" w:space="0" w:color="auto"/>
        <w:right w:val="none" w:sz="0" w:space="0" w:color="auto"/>
      </w:divBdr>
    </w:div>
    <w:div w:id="392042211">
      <w:bodyDiv w:val="1"/>
      <w:marLeft w:val="0"/>
      <w:marRight w:val="0"/>
      <w:marTop w:val="0"/>
      <w:marBottom w:val="0"/>
      <w:divBdr>
        <w:top w:val="none" w:sz="0" w:space="0" w:color="auto"/>
        <w:left w:val="none" w:sz="0" w:space="0" w:color="auto"/>
        <w:bottom w:val="none" w:sz="0" w:space="0" w:color="auto"/>
        <w:right w:val="none" w:sz="0" w:space="0" w:color="auto"/>
      </w:divBdr>
    </w:div>
    <w:div w:id="539322812">
      <w:bodyDiv w:val="1"/>
      <w:marLeft w:val="0"/>
      <w:marRight w:val="0"/>
      <w:marTop w:val="0"/>
      <w:marBottom w:val="0"/>
      <w:divBdr>
        <w:top w:val="none" w:sz="0" w:space="0" w:color="auto"/>
        <w:left w:val="none" w:sz="0" w:space="0" w:color="auto"/>
        <w:bottom w:val="none" w:sz="0" w:space="0" w:color="auto"/>
        <w:right w:val="none" w:sz="0" w:space="0" w:color="auto"/>
      </w:divBdr>
    </w:div>
    <w:div w:id="546649961">
      <w:bodyDiv w:val="1"/>
      <w:marLeft w:val="0"/>
      <w:marRight w:val="0"/>
      <w:marTop w:val="0"/>
      <w:marBottom w:val="0"/>
      <w:divBdr>
        <w:top w:val="none" w:sz="0" w:space="0" w:color="auto"/>
        <w:left w:val="none" w:sz="0" w:space="0" w:color="auto"/>
        <w:bottom w:val="none" w:sz="0" w:space="0" w:color="auto"/>
        <w:right w:val="none" w:sz="0" w:space="0" w:color="auto"/>
      </w:divBdr>
    </w:div>
    <w:div w:id="1187058456">
      <w:bodyDiv w:val="1"/>
      <w:marLeft w:val="0"/>
      <w:marRight w:val="0"/>
      <w:marTop w:val="0"/>
      <w:marBottom w:val="0"/>
      <w:divBdr>
        <w:top w:val="none" w:sz="0" w:space="0" w:color="auto"/>
        <w:left w:val="none" w:sz="0" w:space="0" w:color="auto"/>
        <w:bottom w:val="none" w:sz="0" w:space="0" w:color="auto"/>
        <w:right w:val="none" w:sz="0" w:space="0" w:color="auto"/>
      </w:divBdr>
    </w:div>
    <w:div w:id="1653485936">
      <w:bodyDiv w:val="1"/>
      <w:marLeft w:val="0"/>
      <w:marRight w:val="0"/>
      <w:marTop w:val="0"/>
      <w:marBottom w:val="0"/>
      <w:divBdr>
        <w:top w:val="none" w:sz="0" w:space="0" w:color="auto"/>
        <w:left w:val="none" w:sz="0" w:space="0" w:color="auto"/>
        <w:bottom w:val="none" w:sz="0" w:space="0" w:color="auto"/>
        <w:right w:val="none" w:sz="0" w:space="0" w:color="auto"/>
      </w:divBdr>
    </w:div>
    <w:div w:id="1727944793">
      <w:bodyDiv w:val="1"/>
      <w:marLeft w:val="0"/>
      <w:marRight w:val="0"/>
      <w:marTop w:val="0"/>
      <w:marBottom w:val="0"/>
      <w:divBdr>
        <w:top w:val="none" w:sz="0" w:space="0" w:color="auto"/>
        <w:left w:val="none" w:sz="0" w:space="0" w:color="auto"/>
        <w:bottom w:val="none" w:sz="0" w:space="0" w:color="auto"/>
        <w:right w:val="none" w:sz="0" w:space="0" w:color="auto"/>
      </w:divBdr>
    </w:div>
    <w:div w:id="1917090560">
      <w:bodyDiv w:val="1"/>
      <w:marLeft w:val="0"/>
      <w:marRight w:val="0"/>
      <w:marTop w:val="0"/>
      <w:marBottom w:val="0"/>
      <w:divBdr>
        <w:top w:val="none" w:sz="0" w:space="0" w:color="auto"/>
        <w:left w:val="none" w:sz="0" w:space="0" w:color="auto"/>
        <w:bottom w:val="none" w:sz="0" w:space="0" w:color="auto"/>
        <w:right w:val="none" w:sz="0" w:space="0" w:color="auto"/>
      </w:divBdr>
    </w:div>
    <w:div w:id="21260756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mprdag.ru/file/download/5876" TargetMode="External"/><Relationship Id="rId18" Type="http://schemas.openxmlformats.org/officeDocument/2006/relationships/hyperlink" Target="http://www.consultant.ru/document/cons_doc_LAW_218071/4989417c37443eafae5e66bec13909a8b4701fee/" TargetMode="External"/><Relationship Id="rId26" Type="http://schemas.openxmlformats.org/officeDocument/2006/relationships/hyperlink" Target="http://www.pteco.ru/images/stories/nd/KoAP.rtf" TargetMode="Externa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s://docs.cntd.ru/document/902115965" TargetMode="External"/><Relationship Id="rId17" Type="http://schemas.openxmlformats.org/officeDocument/2006/relationships/hyperlink" Target="http://www.consultant.ru/document/cons_doc_LAW_218071/4989417c37443eafae5e66bec13909a8b4701fee/" TargetMode="External"/><Relationship Id="rId25" Type="http://schemas.openxmlformats.org/officeDocument/2006/relationships/hyperlink" Target="http://www.pteco.ru/images/stories/nd/KoAP.rtf" TargetMode="External"/><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vypiska-nalog.com/reestr/ip/resp-dagestan" TargetMode="External"/><Relationship Id="rId20" Type="http://schemas.openxmlformats.org/officeDocument/2006/relationships/image" Target="media/image2.png"/><Relationship Id="rId29" Type="http://schemas.openxmlformats.org/officeDocument/2006/relationships/hyperlink" Target="https://rpn.gov.ru/activity/regulation/hel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2%D1%82%D0%BE%D1%80%D0%B8%D1%87%D0%BD%D0%BE%D0%B5_%D0%B8%D1%81%D0%BF%D0%BE%D0%BB%D1%8C%D0%B7%D0%BE%D0%B2%D0%B0%D0%BD%D0%B8%D0%B5" TargetMode="External"/><Relationship Id="rId24" Type="http://schemas.openxmlformats.org/officeDocument/2006/relationships/image" Target="media/image6.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mprdag.ru/file/download/5876" TargetMode="External"/><Relationship Id="rId23" Type="http://schemas.openxmlformats.org/officeDocument/2006/relationships/image" Target="media/image5.jpeg"/><Relationship Id="rId28" Type="http://schemas.openxmlformats.org/officeDocument/2006/relationships/hyperlink" Target="http://www.pteco.ru/images/stories/nd/SanPiN_po_SZZ_2007_g.rtf" TargetMode="External"/><Relationship Id="rId36" Type="http://schemas.openxmlformats.org/officeDocument/2006/relationships/theme" Target="theme/theme1.xml"/><Relationship Id="rId10" Type="http://schemas.openxmlformats.org/officeDocument/2006/relationships/hyperlink" Target="https://ru.wikipedia.org/wiki/%D0%9F%D0%B5%D1%80%D0%B5%D1%80%D0%B0%D0%B1%D0%BE%D1%82%D0%BA%D0%B0_%D0%BE%D1%82%D1%85%D0%BE%D0%B4%D0%BE%D0%B2" TargetMode="External"/><Relationship Id="rId19" Type="http://schemas.openxmlformats.org/officeDocument/2006/relationships/image" Target="media/image1.png"/><Relationship Id="rId31"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s://ru.wikipedia.org/wiki/%D0%A2%D0%91%D0%9E" TargetMode="External"/><Relationship Id="rId14" Type="http://schemas.openxmlformats.org/officeDocument/2006/relationships/hyperlink" Target="http://mprdag.ru/file/download/5876" TargetMode="External"/><Relationship Id="rId22" Type="http://schemas.openxmlformats.org/officeDocument/2006/relationships/image" Target="media/image4.jpeg"/><Relationship Id="rId27" Type="http://schemas.openxmlformats.org/officeDocument/2006/relationships/hyperlink" Target="http://www.pteco.ru/images/stories/nd/SanPiN_po_SZZ_2007_g.rtf" TargetMode="External"/><Relationship Id="rId30" Type="http://schemas.openxmlformats.org/officeDocument/2006/relationships/hyperlink" Target="https://egrp365.org/reestr?egrp=05%3A05%3A000152%3A437" TargetMode="External"/><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70D452-92B3-453D-89A4-75120D5B9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97</Pages>
  <Words>26540</Words>
  <Characters>151282</Characters>
  <Application>Microsoft Office Word</Application>
  <DocSecurity>0</DocSecurity>
  <Lines>1260</Lines>
  <Paragraphs>354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Сергей Ефимов</dc:creator>
  <cp:lastModifiedBy>us</cp:lastModifiedBy>
  <cp:revision>4</cp:revision>
  <dcterms:created xsi:type="dcterms:W3CDTF">2024-03-20T11:32:00Z</dcterms:created>
  <dcterms:modified xsi:type="dcterms:W3CDTF">2024-03-22T10:07:00Z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2022-03-29T00:00:00Z</vt:filetime>
  </property>
  <property fmtid="{D5CDD505-2E9C-101B-9397-08002B2CF9AE}" pid="3" name="Creator">
    <vt:lpwstr>Microsoft® Word 2016</vt:lpwstr>
  </property>
  <property fmtid="{D5CDD505-2E9C-101B-9397-08002B2CF9AE}" pid="4" name="LastSaved">
    <vt:filetime>2023-08-28T00:00:00Z</vt:filetime>
  </property>
  <property fmtid="{D5CDD505-2E9C-101B-9397-08002B2CF9AE}" pid="5" name="Producer">
    <vt:lpwstr>Microsoft® Word 2016</vt:lpwstr>
  </property>
</Properties>
</file>