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C3" w:rsidRDefault="006110C3" w:rsidP="006110C3">
      <w:pPr>
        <w:pStyle w:val="a3"/>
      </w:pPr>
    </w:p>
    <w:p w:rsidR="006110C3" w:rsidRDefault="006110C3" w:rsidP="006110C3">
      <w:pPr>
        <w:pStyle w:val="a3"/>
      </w:pPr>
    </w:p>
    <w:p w:rsidR="006110C3" w:rsidRDefault="006110C3" w:rsidP="006110C3">
      <w:pPr>
        <w:pStyle w:val="a3"/>
      </w:pPr>
      <w:r>
        <w:t xml:space="preserve">                                              ПАМЯТКА</w:t>
      </w:r>
    </w:p>
    <w:p w:rsidR="006110C3" w:rsidRDefault="006110C3" w:rsidP="006110C3">
      <w:pPr>
        <w:pStyle w:val="a3"/>
      </w:pPr>
      <w:r>
        <w:t xml:space="preserve">                         О ПРОТИВОДЕЙСТИВЕ КОРРУПЦИИ</w:t>
      </w:r>
    </w:p>
    <w:p w:rsidR="006110C3" w:rsidRDefault="006110C3" w:rsidP="006110C3">
      <w:pPr>
        <w:pStyle w:val="a3"/>
      </w:pPr>
    </w:p>
    <w:p w:rsidR="006110C3" w:rsidRDefault="006110C3" w:rsidP="006110C3">
      <w:pPr>
        <w:pStyle w:val="a3"/>
        <w:jc w:val="center"/>
      </w:pPr>
      <w:r>
        <w:t>(как госслужащему заполнить справку о доходах, расходах, имуществе и обязательствах имущественного характера)</w:t>
      </w:r>
    </w:p>
    <w:p w:rsidR="006110C3" w:rsidRDefault="006110C3" w:rsidP="006110C3">
      <w:pPr>
        <w:pStyle w:val="a3"/>
      </w:pPr>
    </w:p>
    <w:p w:rsidR="006110C3" w:rsidRDefault="006110C3" w:rsidP="006110C3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5655664"/>
            <wp:effectExtent l="0" t="0" r="3175" b="2540"/>
            <wp:docPr id="4" name="Рисунок 4" descr="https://zabavnik.club/wp-content/uploads/2018/02/Kartinki_105_18153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avnik.club/wp-content/uploads/2018/02/Kartinki_105_181531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5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C3" w:rsidRDefault="006110C3" w:rsidP="006110C3">
      <w:pPr>
        <w:pStyle w:val="a5"/>
      </w:pPr>
    </w:p>
    <w:p w:rsidR="006110C3" w:rsidRDefault="006110C3" w:rsidP="006110C3"/>
    <w:p w:rsidR="006110C3" w:rsidRDefault="006110C3" w:rsidP="006110C3">
      <w:pPr>
        <w:pStyle w:val="a5"/>
        <w:ind w:firstLine="0"/>
      </w:pPr>
      <w:r>
        <w:t xml:space="preserve">г. Махачкала                                                           </w:t>
      </w:r>
      <w:r w:rsidR="00F64105">
        <w:t xml:space="preserve">                               </w:t>
      </w:r>
      <w:r>
        <w:t xml:space="preserve">      2019 год </w:t>
      </w:r>
    </w:p>
    <w:p w:rsidR="00546442" w:rsidRDefault="00546442"/>
    <w:p w:rsidR="00F64105" w:rsidRDefault="00F64105"/>
    <w:p w:rsidR="00F64105" w:rsidRDefault="00F64105"/>
    <w:p w:rsidR="00F64105" w:rsidRDefault="00F64105"/>
    <w:p w:rsidR="00F64105" w:rsidRDefault="00F64105"/>
    <w:p w:rsidR="00F64105" w:rsidRDefault="00F64105"/>
    <w:p w:rsidR="00F64105" w:rsidRDefault="00F64105" w:rsidP="00F64105">
      <w:pPr>
        <w:autoSpaceDE w:val="0"/>
        <w:autoSpaceDN w:val="0"/>
        <w:adjustRightInd w:val="0"/>
        <w:jc w:val="left"/>
      </w:pPr>
      <w:r>
        <w:rPr>
          <w:b/>
          <w:bCs/>
        </w:rPr>
        <w:lastRenderedPageBreak/>
        <w:t>Как госслужащему заполнить справку (декларацию) о доходах, расходах, имуществе и обязательствах имущественного характера</w:t>
      </w:r>
    </w:p>
    <w:p w:rsidR="00F64105" w:rsidRDefault="00F64105" w:rsidP="00F64105">
      <w:pPr>
        <w:autoSpaceDE w:val="0"/>
        <w:autoSpaceDN w:val="0"/>
        <w:adjustRightInd w:val="0"/>
        <w:outlineLvl w:val="0"/>
      </w:pPr>
    </w:p>
    <w:tbl>
      <w:tblPr>
        <w:tblW w:w="5000" w:type="pct"/>
        <w:tblInd w:w="-30" w:type="dxa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715"/>
      </w:tblGrid>
      <w:tr w:rsidR="00F64105" w:rsidTr="00910970">
        <w:tc>
          <w:tcPr>
            <w:tcW w:w="5000" w:type="pct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  <w:hideMark/>
          </w:tcPr>
          <w:p w:rsidR="00F64105" w:rsidRDefault="00F64105" w:rsidP="00910970">
            <w:pPr>
              <w:autoSpaceDE w:val="0"/>
              <w:autoSpaceDN w:val="0"/>
              <w:adjustRightInd w:val="0"/>
            </w:pPr>
            <w:r>
              <w:t>Сведения о доходах, расходах, имуществе и обязательствах имущественного характера вы должны представить в виде отдельных справок за себя, супруга (супругу) и каждого из несовершеннолетних детей.</w:t>
            </w:r>
          </w:p>
          <w:p w:rsidR="00F64105" w:rsidRDefault="00F64105" w:rsidP="00910970">
            <w:pPr>
              <w:autoSpaceDE w:val="0"/>
              <w:autoSpaceDN w:val="0"/>
              <w:adjustRightInd w:val="0"/>
            </w:pPr>
            <w:r>
              <w:t>Вам следует заполнить справки собственноручно или использовать специализированное программное обеспечение. Порядок заполнения можно уточнить в вашей кадровой службе.</w:t>
            </w:r>
          </w:p>
          <w:p w:rsidR="00F64105" w:rsidRDefault="00F64105" w:rsidP="00910970">
            <w:pPr>
              <w:autoSpaceDE w:val="0"/>
              <w:autoSpaceDN w:val="0"/>
              <w:adjustRightInd w:val="0"/>
            </w:pPr>
            <w:r>
              <w:t>Разделы справки, которые вам необходимо заполнить, будут зависеть, например, от ваших расходов, имеющихся кредитов, вкладов, движимого и недвижимого имущества.</w:t>
            </w:r>
          </w:p>
          <w:p w:rsidR="00F64105" w:rsidRDefault="00F64105" w:rsidP="00910970">
            <w:pPr>
              <w:autoSpaceDE w:val="0"/>
              <w:autoSpaceDN w:val="0"/>
              <w:adjustRightInd w:val="0"/>
            </w:pPr>
            <w:r>
              <w:t xml:space="preserve">Чтобы правильно заполнить справку, понадобятся выписки по счету, справки </w:t>
            </w:r>
            <w:hyperlink r:id="rId7" w:history="1">
              <w:r>
                <w:rPr>
                  <w:rStyle w:val="a9"/>
                </w:rPr>
                <w:t>2-НДФЛ</w:t>
              </w:r>
            </w:hyperlink>
            <w:r>
              <w:t xml:space="preserve">, свидетельства о регистрации или </w:t>
            </w:r>
            <w:proofErr w:type="gramStart"/>
            <w:r>
              <w:t>договоры</w:t>
            </w:r>
            <w:proofErr w:type="gramEnd"/>
            <w:r>
              <w:t xml:space="preserve"> о покупке. Лучше заранее позаботиться об их наличии.</w:t>
            </w:r>
          </w:p>
          <w:p w:rsidR="00F64105" w:rsidRDefault="00F64105" w:rsidP="00910970">
            <w:pPr>
              <w:autoSpaceDE w:val="0"/>
              <w:autoSpaceDN w:val="0"/>
              <w:adjustRightInd w:val="0"/>
            </w:pPr>
            <w:r>
              <w:t>Если неправильно заполните справку, то на вас могут наложить дисциплинарное взыскание вплоть до увольнения.</w:t>
            </w:r>
          </w:p>
        </w:tc>
      </w:tr>
    </w:tbl>
    <w:p w:rsidR="00F64105" w:rsidRDefault="00F64105" w:rsidP="00F64105">
      <w:pPr>
        <w:autoSpaceDE w:val="0"/>
        <w:autoSpaceDN w:val="0"/>
        <w:adjustRightInd w:val="0"/>
      </w:pPr>
    </w:p>
    <w:p w:rsidR="00F64105" w:rsidRDefault="00F64105" w:rsidP="00F64105">
      <w:pPr>
        <w:autoSpaceDE w:val="0"/>
        <w:autoSpaceDN w:val="0"/>
        <w:adjustRightInd w:val="0"/>
        <w:jc w:val="left"/>
      </w:pPr>
      <w:r>
        <w:rPr>
          <w:b/>
          <w:bCs/>
        </w:rPr>
        <w:t>Оглавление:</w:t>
      </w:r>
    </w:p>
    <w:p w:rsidR="00F64105" w:rsidRDefault="00F64105" w:rsidP="00F64105">
      <w:pPr>
        <w:autoSpaceDE w:val="0"/>
        <w:autoSpaceDN w:val="0"/>
        <w:adjustRightInd w:val="0"/>
        <w:ind w:left="180"/>
        <w:jc w:val="left"/>
      </w:pPr>
      <w:r>
        <w:t xml:space="preserve">1. </w:t>
      </w:r>
      <w:hyperlink r:id="rId8" w:anchor="Par14" w:history="1">
        <w:r>
          <w:rPr>
            <w:rStyle w:val="a9"/>
          </w:rPr>
          <w:t>Какими способами можно заполнить справку</w:t>
        </w:r>
      </w:hyperlink>
    </w:p>
    <w:p w:rsidR="00F64105" w:rsidRDefault="00F64105" w:rsidP="00F64105">
      <w:pPr>
        <w:autoSpaceDE w:val="0"/>
        <w:autoSpaceDN w:val="0"/>
        <w:adjustRightInd w:val="0"/>
        <w:ind w:left="180"/>
        <w:jc w:val="left"/>
      </w:pPr>
      <w:r>
        <w:t xml:space="preserve">2. </w:t>
      </w:r>
      <w:hyperlink r:id="rId9" w:anchor="Par20" w:history="1">
        <w:r>
          <w:rPr>
            <w:rStyle w:val="a9"/>
          </w:rPr>
          <w:t>Какие разделы справки и как заполнить</w:t>
        </w:r>
      </w:hyperlink>
    </w:p>
    <w:p w:rsidR="00F64105" w:rsidRDefault="00F64105" w:rsidP="00F64105">
      <w:pPr>
        <w:autoSpaceDE w:val="0"/>
        <w:autoSpaceDN w:val="0"/>
        <w:adjustRightInd w:val="0"/>
        <w:ind w:left="180"/>
        <w:jc w:val="left"/>
      </w:pPr>
      <w:r>
        <w:t xml:space="preserve">3. </w:t>
      </w:r>
      <w:hyperlink r:id="rId10" w:anchor="Par86" w:history="1">
        <w:r>
          <w:rPr>
            <w:rStyle w:val="a9"/>
          </w:rPr>
          <w:t>Каковы особенности заполнения справки за членов семьи</w:t>
        </w:r>
      </w:hyperlink>
    </w:p>
    <w:p w:rsidR="00F64105" w:rsidRDefault="00F64105" w:rsidP="00F64105">
      <w:pPr>
        <w:autoSpaceDE w:val="0"/>
        <w:autoSpaceDN w:val="0"/>
        <w:adjustRightInd w:val="0"/>
        <w:ind w:left="180"/>
        <w:jc w:val="left"/>
      </w:pPr>
      <w:r>
        <w:t xml:space="preserve">4. </w:t>
      </w:r>
      <w:hyperlink r:id="rId11" w:anchor="Par93" w:history="1">
        <w:r>
          <w:rPr>
            <w:rStyle w:val="a9"/>
          </w:rPr>
          <w:t>Ответственность за неправильное заполнение справки</w:t>
        </w:r>
      </w:hyperlink>
    </w:p>
    <w:p w:rsidR="00F64105" w:rsidRDefault="00F64105" w:rsidP="00F64105">
      <w:pPr>
        <w:autoSpaceDE w:val="0"/>
        <w:autoSpaceDN w:val="0"/>
        <w:adjustRightInd w:val="0"/>
        <w:jc w:val="left"/>
        <w:outlineLvl w:val="0"/>
      </w:pPr>
      <w:bookmarkStart w:id="0" w:name="Par14"/>
      <w:bookmarkEnd w:id="0"/>
      <w:r>
        <w:rPr>
          <w:b/>
          <w:bCs/>
        </w:rPr>
        <w:t>1. Какими способами можно заполнить справку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Справку нужно заполнить по утвержденной </w:t>
      </w:r>
      <w:hyperlink r:id="rId12" w:history="1">
        <w:r>
          <w:rPr>
            <w:rStyle w:val="a9"/>
          </w:rPr>
          <w:t>форме</w:t>
        </w:r>
      </w:hyperlink>
      <w:r>
        <w:t>. Обычно это делают на компьютере. В определенных случаях требуется использовать специальное программное обеспечение "Справки БК", размещенное на официальных сайтах Президента РФ и ГИС в области госслужбы. Заполненную справку необходимо заверить личной подписью.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Об этом сказано в Указах Президента РФ от 23.06.2014 </w:t>
      </w:r>
      <w:hyperlink r:id="rId13" w:history="1">
        <w:r>
          <w:rPr>
            <w:rStyle w:val="a9"/>
          </w:rPr>
          <w:t>N 460</w:t>
        </w:r>
      </w:hyperlink>
      <w:r>
        <w:t>, от 02.04.2013 N 309 (</w:t>
      </w:r>
      <w:proofErr w:type="spellStart"/>
      <w:r>
        <w:fldChar w:fldCharType="begin"/>
      </w:r>
      <w:r>
        <w:instrText xml:space="preserve"> HYPERLINK "consultantplus://offline/ref=FE79AB51368A67DFE475971B38AF788B8A0D1835D9AC455A0957C7625F615BD447C58E54270FB5899198072F70FA54BD8833763C35069339oCIAG" </w:instrText>
      </w:r>
      <w:r>
        <w:fldChar w:fldCharType="separate"/>
      </w:r>
      <w:r>
        <w:rPr>
          <w:rStyle w:val="a9"/>
        </w:rPr>
        <w:t>пп</w:t>
      </w:r>
      <w:proofErr w:type="spellEnd"/>
      <w:r>
        <w:rPr>
          <w:rStyle w:val="a9"/>
        </w:rPr>
        <w:t>. "в"</w:t>
      </w:r>
      <w:r>
        <w:rPr>
          <w:rStyle w:val="a9"/>
        </w:rPr>
        <w:fldChar w:fldCharType="end"/>
      </w:r>
      <w:r>
        <w:t xml:space="preserve"> и </w:t>
      </w:r>
      <w:hyperlink r:id="rId14" w:history="1">
        <w:r>
          <w:rPr>
            <w:rStyle w:val="a9"/>
          </w:rPr>
          <w:t>"г" п. 26</w:t>
        </w:r>
      </w:hyperlink>
      <w:r>
        <w:t>), Методических рекомендациях по представлению сведений и заполнению справки о доходах (</w:t>
      </w:r>
      <w:hyperlink r:id="rId15" w:history="1">
        <w:r>
          <w:rPr>
            <w:rStyle w:val="a9"/>
          </w:rPr>
          <w:t>п. п. 35</w:t>
        </w:r>
      </w:hyperlink>
      <w:r>
        <w:t xml:space="preserve"> - </w:t>
      </w:r>
      <w:hyperlink r:id="rId16" w:history="1">
        <w:r>
          <w:rPr>
            <w:rStyle w:val="a9"/>
          </w:rPr>
          <w:t>37</w:t>
        </w:r>
      </w:hyperlink>
      <w:r>
        <w:t>).</w:t>
      </w:r>
    </w:p>
    <w:p w:rsidR="00F64105" w:rsidRDefault="00F64105" w:rsidP="00F64105">
      <w:pPr>
        <w:autoSpaceDE w:val="0"/>
        <w:autoSpaceDN w:val="0"/>
        <w:adjustRightInd w:val="0"/>
      </w:pPr>
      <w:r>
        <w:t>Рекомендуем вам уточнить в кадровой службе своего госоргана порядок заполнения справки.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Заполненную справку </w:t>
      </w:r>
      <w:hyperlink r:id="rId17" w:history="1">
        <w:r>
          <w:rPr>
            <w:rStyle w:val="a9"/>
          </w:rPr>
          <w:t>представьте</w:t>
        </w:r>
      </w:hyperlink>
      <w:r>
        <w:t xml:space="preserve"> в кадровую службу госоргана в установленные сроки.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0"/>
      </w:pPr>
      <w:bookmarkStart w:id="1" w:name="Par20"/>
      <w:bookmarkEnd w:id="1"/>
      <w:r>
        <w:rPr>
          <w:b/>
          <w:bCs/>
        </w:rPr>
        <w:t>2. Какие разделы справки и как заполнить</w:t>
      </w:r>
    </w:p>
    <w:p w:rsidR="00F64105" w:rsidRDefault="00F64105" w:rsidP="00F64105">
      <w:pPr>
        <w:autoSpaceDE w:val="0"/>
        <w:autoSpaceDN w:val="0"/>
        <w:adjustRightInd w:val="0"/>
      </w:pPr>
      <w:r>
        <w:t>Заполните все разделы: титульный лист, сведения о доходах и расходах, имуществе, счетах, ценных бумагах, участии в организациях, имущественных обязательствах и безвозмездных сделках.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При возникновении сложностей с заполнением можно дополнительно использовать Методические </w:t>
      </w:r>
      <w:hyperlink r:id="rId18" w:history="1">
        <w:r>
          <w:rPr>
            <w:rStyle w:val="a9"/>
          </w:rPr>
          <w:t>рекомендации</w:t>
        </w:r>
      </w:hyperlink>
      <w:r>
        <w:t xml:space="preserve"> по представлению сведений и заполнению справки о доходах, а также </w:t>
      </w:r>
      <w:hyperlink r:id="rId19" w:history="1">
        <w:r>
          <w:rPr>
            <w:rStyle w:val="a9"/>
          </w:rPr>
          <w:t>Обзор</w:t>
        </w:r>
      </w:hyperlink>
      <w:r>
        <w:t xml:space="preserve"> проблемных вопросов и </w:t>
      </w:r>
      <w:hyperlink r:id="rId20" w:history="1">
        <w:r>
          <w:rPr>
            <w:rStyle w:val="a9"/>
          </w:rPr>
          <w:t>Обзор</w:t>
        </w:r>
      </w:hyperlink>
      <w:r>
        <w:t xml:space="preserve"> типичных ошибок, которые допускаются в справках.</w:t>
      </w:r>
    </w:p>
    <w:tbl>
      <w:tblPr>
        <w:tblW w:w="5000" w:type="pct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589"/>
        <w:gridCol w:w="9126"/>
      </w:tblGrid>
      <w:tr w:rsidR="00F64105" w:rsidTr="00910970">
        <w:tc>
          <w:tcPr>
            <w:tcW w:w="600" w:type="dxa"/>
            <w:vAlign w:val="center"/>
            <w:hideMark/>
          </w:tcPr>
          <w:p w:rsidR="00F64105" w:rsidRDefault="00F64105" w:rsidP="00910970">
            <w:pPr>
              <w:autoSpaceDE w:val="0"/>
              <w:autoSpaceDN w:val="0"/>
              <w:adjustRightInd w:val="0"/>
            </w:pPr>
            <w:r>
              <w:rPr>
                <w:noProof/>
                <w:position w:val="-3"/>
                <w:lang w:eastAsia="ru-RU"/>
              </w:rPr>
              <w:lastRenderedPageBreak/>
              <w:drawing>
                <wp:inline distT="0" distB="0" distL="0" distR="0" wp14:anchorId="0B178CF2" wp14:editId="2186CFB8">
                  <wp:extent cx="1524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7" w:type="dxa"/>
            <w:hideMark/>
          </w:tcPr>
          <w:p w:rsidR="00F64105" w:rsidRDefault="00F64105" w:rsidP="00910970">
            <w:pPr>
              <w:autoSpaceDE w:val="0"/>
              <w:autoSpaceDN w:val="0"/>
              <w:adjustRightInd w:val="0"/>
            </w:pPr>
            <w:hyperlink r:id="rId22" w:history="1">
              <w:r>
                <w:rPr>
                  <w:rStyle w:val="a9"/>
                </w:rPr>
                <w:t>Образец заполнения</w:t>
              </w:r>
            </w:hyperlink>
            <w:r>
              <w:t xml:space="preserve"> формы справки о доходах, расходах, имуществе и обязательствах имущественного характера</w:t>
            </w:r>
          </w:p>
        </w:tc>
      </w:tr>
    </w:tbl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t>2.1. Как заполнить титульный ли</w:t>
      </w:r>
      <w:proofErr w:type="gramStart"/>
      <w:r>
        <w:rPr>
          <w:b/>
          <w:bCs/>
        </w:rPr>
        <w:t>ст спр</w:t>
      </w:r>
      <w:proofErr w:type="gramEnd"/>
      <w:r>
        <w:rPr>
          <w:b/>
          <w:bCs/>
        </w:rPr>
        <w:t>авки служащего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На </w:t>
      </w:r>
      <w:hyperlink r:id="rId23" w:history="1">
        <w:r>
          <w:rPr>
            <w:rStyle w:val="a9"/>
          </w:rPr>
          <w:t>титульном листе</w:t>
        </w:r>
      </w:hyperlink>
      <w:r>
        <w:t xml:space="preserve"> справки укажите Ф.И.О., дату рождения, паспортные данные, место службы, должность, адрес регистрации и проживания.</w:t>
      </w:r>
    </w:p>
    <w:p w:rsidR="00F64105" w:rsidRDefault="00F64105" w:rsidP="00F64105">
      <w:pPr>
        <w:autoSpaceDE w:val="0"/>
        <w:autoSpaceDN w:val="0"/>
        <w:adjustRightInd w:val="0"/>
      </w:pPr>
      <w:r>
        <w:t>При заполнении обратите внимание, что указываются место службы и должность, актуальные на 31 декабря, а адрес места регистрации - на дату составления справки. В скобках впишите адрес фактического проживания, если он не совпадает с адресом регистрации.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Об этом сказано в </w:t>
      </w:r>
      <w:hyperlink r:id="rId24" w:history="1">
        <w:r>
          <w:rPr>
            <w:rStyle w:val="a9"/>
          </w:rPr>
          <w:t>п. 38</w:t>
        </w:r>
      </w:hyperlink>
      <w:r>
        <w:t xml:space="preserve"> Методических рекомендаций по представлению сведений и заполнению справки о доходах.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t>2.2. Как заполнить раздел "Сведения о доходах"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При заполнении этого </w:t>
      </w:r>
      <w:hyperlink r:id="rId25" w:history="1">
        <w:r>
          <w:rPr>
            <w:rStyle w:val="a9"/>
          </w:rPr>
          <w:t>раздела</w:t>
        </w:r>
      </w:hyperlink>
      <w:r>
        <w:t xml:space="preserve"> укажите все доходы с 1 января по 31 декабря. К ним, в частности, не относятся займы и кредиты, а также выплаты по </w:t>
      </w:r>
      <w:hyperlink r:id="rId26" w:history="1">
        <w:r>
          <w:rPr>
            <w:rStyle w:val="a9"/>
          </w:rPr>
          <w:t>возмещению расходов</w:t>
        </w:r>
      </w:hyperlink>
      <w:r>
        <w:t>.</w:t>
      </w:r>
    </w:p>
    <w:p w:rsidR="00F64105" w:rsidRDefault="00F64105" w:rsidP="00F64105">
      <w:pPr>
        <w:autoSpaceDE w:val="0"/>
        <w:autoSpaceDN w:val="0"/>
        <w:adjustRightInd w:val="0"/>
      </w:pPr>
      <w:r>
        <w:t>В разделе нужно указать:</w:t>
      </w:r>
    </w:p>
    <w:p w:rsidR="00F64105" w:rsidRDefault="00F64105" w:rsidP="00F641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в </w:t>
      </w:r>
      <w:hyperlink r:id="rId27" w:history="1">
        <w:r>
          <w:rPr>
            <w:rStyle w:val="a9"/>
          </w:rPr>
          <w:t>графе</w:t>
        </w:r>
      </w:hyperlink>
      <w:r>
        <w:t xml:space="preserve"> "Доход по основному месту работы" - ваш заработок по месту службы;</w:t>
      </w:r>
    </w:p>
    <w:p w:rsidR="00F64105" w:rsidRDefault="00F64105" w:rsidP="00F641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в </w:t>
      </w:r>
      <w:hyperlink r:id="rId28" w:history="1">
        <w:r>
          <w:rPr>
            <w:rStyle w:val="a9"/>
          </w:rPr>
          <w:t>графе</w:t>
        </w:r>
      </w:hyperlink>
      <w:r>
        <w:t xml:space="preserve"> "Доход от педагогической и научной деятельности" - доход, полученный, например, за публикацию научных статей, учебных пособий, чтение лекций и т.п.;</w:t>
      </w:r>
    </w:p>
    <w:p w:rsidR="00F64105" w:rsidRDefault="00F64105" w:rsidP="00F64105">
      <w:pPr>
        <w:autoSpaceDE w:val="0"/>
        <w:autoSpaceDN w:val="0"/>
        <w:adjustRightInd w:val="0"/>
        <w:ind w:left="540"/>
      </w:pPr>
      <w:r>
        <w:t xml:space="preserve">в </w:t>
      </w:r>
      <w:hyperlink r:id="rId29" w:history="1">
        <w:r>
          <w:rPr>
            <w:rStyle w:val="a9"/>
          </w:rPr>
          <w:t>графе</w:t>
        </w:r>
      </w:hyperlink>
      <w:r>
        <w:t xml:space="preserve"> "Доход от иной творческой деятельности" - доходы от разной творческой деятельности, например, от публикации литературных произведений, фоторабот, за участие в съемках и т.д.;</w:t>
      </w:r>
    </w:p>
    <w:p w:rsidR="00F64105" w:rsidRDefault="00F64105" w:rsidP="00F641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в </w:t>
      </w:r>
      <w:hyperlink r:id="rId30" w:history="1">
        <w:r>
          <w:rPr>
            <w:rStyle w:val="a9"/>
          </w:rPr>
          <w:t>графе</w:t>
        </w:r>
      </w:hyperlink>
      <w:r>
        <w:t xml:space="preserve"> "Доход от вкладов в банках и иных кредитных организациях" - только сумму процентов, которые вы получили по вкладам независимо от того, закрыли вы вклад или нет (</w:t>
      </w:r>
      <w:hyperlink r:id="rId31" w:history="1">
        <w:r>
          <w:rPr>
            <w:rStyle w:val="a9"/>
          </w:rPr>
          <w:t>п. п. 49</w:t>
        </w:r>
      </w:hyperlink>
      <w:r>
        <w:t xml:space="preserve">, </w:t>
      </w:r>
      <w:hyperlink r:id="rId32" w:history="1">
        <w:r>
          <w:rPr>
            <w:rStyle w:val="a9"/>
          </w:rPr>
          <w:t>56</w:t>
        </w:r>
      </w:hyperlink>
      <w:r>
        <w:t xml:space="preserve"> Методических рекомендаций по представлению сведений и заполнению справки о доходах);</w:t>
      </w:r>
    </w:p>
    <w:p w:rsidR="00F64105" w:rsidRDefault="00F64105" w:rsidP="00F641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в </w:t>
      </w:r>
      <w:hyperlink r:id="rId33" w:history="1">
        <w:r>
          <w:rPr>
            <w:rStyle w:val="a9"/>
          </w:rPr>
          <w:t>графе</w:t>
        </w:r>
      </w:hyperlink>
      <w:r>
        <w:t xml:space="preserve"> "Доход от ценных бумаг и долей участия в коммерческих организациях" - сумму дохода от операций с ценными бумагами и дивидендов;</w:t>
      </w:r>
    </w:p>
    <w:p w:rsidR="00F64105" w:rsidRDefault="00F64105" w:rsidP="00F6410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firstLine="709"/>
      </w:pPr>
      <w:proofErr w:type="gramStart"/>
      <w:r>
        <w:t xml:space="preserve">в </w:t>
      </w:r>
      <w:hyperlink r:id="rId34" w:history="1">
        <w:r>
          <w:rPr>
            <w:rStyle w:val="a9"/>
          </w:rPr>
          <w:t>графе</w:t>
        </w:r>
      </w:hyperlink>
      <w:r>
        <w:t xml:space="preserve"> "Иные доходы" - все доходы, которые не отражены в предыдущих строках: доходы с предыдущего места работы (например, если вы пришли на госслужбу не с начала отчетного периода), от сдачи или реализации имущества, пенсии, субсидии, алименты, наследство и т.п. (</w:t>
      </w:r>
      <w:hyperlink r:id="rId35" w:history="1">
        <w:r>
          <w:rPr>
            <w:rStyle w:val="a9"/>
          </w:rPr>
          <w:t>п. п. 41</w:t>
        </w:r>
      </w:hyperlink>
      <w:r>
        <w:t xml:space="preserve">, </w:t>
      </w:r>
      <w:hyperlink r:id="rId36" w:history="1">
        <w:r>
          <w:rPr>
            <w:rStyle w:val="a9"/>
          </w:rPr>
          <w:t>58</w:t>
        </w:r>
      </w:hyperlink>
      <w:r>
        <w:t xml:space="preserve"> Методических рекомендаций по представлению сведений и заполнению справки о доходах).</w:t>
      </w:r>
      <w:proofErr w:type="gramEnd"/>
    </w:p>
    <w:p w:rsidR="00F64105" w:rsidRDefault="00F64105" w:rsidP="00F64105">
      <w:pPr>
        <w:autoSpaceDE w:val="0"/>
        <w:autoSpaceDN w:val="0"/>
        <w:adjustRightInd w:val="0"/>
      </w:pPr>
      <w:r>
        <w:t xml:space="preserve">Доходы можно посчитать на основании выписок по счету из банка, справок </w:t>
      </w:r>
      <w:hyperlink r:id="rId37" w:history="1">
        <w:r>
          <w:rPr>
            <w:rStyle w:val="a9"/>
          </w:rPr>
          <w:t>2-НДФЛ</w:t>
        </w:r>
      </w:hyperlink>
      <w:r>
        <w:t xml:space="preserve"> или иных документов, подтверждающих выплаты.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После заполнения всех строк </w:t>
      </w:r>
      <w:hyperlink r:id="rId38" w:history="1">
        <w:r>
          <w:rPr>
            <w:rStyle w:val="a9"/>
          </w:rPr>
          <w:t>раздела</w:t>
        </w:r>
      </w:hyperlink>
      <w:r>
        <w:t xml:space="preserve"> суммируйте все доходы и укажите </w:t>
      </w:r>
      <w:hyperlink r:id="rId39" w:history="1">
        <w:r>
          <w:rPr>
            <w:rStyle w:val="a9"/>
          </w:rPr>
          <w:t>итоговую</w:t>
        </w:r>
      </w:hyperlink>
      <w:r>
        <w:t xml:space="preserve"> сумму.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lastRenderedPageBreak/>
        <w:t>2.3. Как заполнить раздел "Сведения о расходах"</w:t>
      </w:r>
    </w:p>
    <w:p w:rsidR="00F64105" w:rsidRDefault="00F64105" w:rsidP="00F64105">
      <w:pPr>
        <w:autoSpaceDE w:val="0"/>
        <w:autoSpaceDN w:val="0"/>
        <w:adjustRightInd w:val="0"/>
      </w:pPr>
      <w:proofErr w:type="gramStart"/>
      <w:r>
        <w:t xml:space="preserve">Этот </w:t>
      </w:r>
      <w:hyperlink r:id="rId40" w:history="1">
        <w:r>
          <w:rPr>
            <w:rStyle w:val="a9"/>
          </w:rPr>
          <w:t>раздел</w:t>
        </w:r>
      </w:hyperlink>
      <w:r>
        <w:t xml:space="preserve"> нужно заполнить, если вы, супруга (супруг) или несовершеннолетние дети в отчетном году купили (приобрели в результате обмена) недвижимость, землю, транспорт, ценные бумаги или доли (в том числе участия в строительстве) и их стоимость оказалась выше (по отдельности или в совокупности), чем ваш общий с супругой (супругом) доход за три года до года сделки (</w:t>
      </w:r>
      <w:hyperlink r:id="rId41" w:history="1">
        <w:r>
          <w:rPr>
            <w:rStyle w:val="a9"/>
          </w:rPr>
          <w:t>ч. 1 ст. 3</w:t>
        </w:r>
      </w:hyperlink>
      <w:r>
        <w:t xml:space="preserve"> Закона</w:t>
      </w:r>
      <w:proofErr w:type="gramEnd"/>
      <w:r>
        <w:t xml:space="preserve"> о </w:t>
      </w:r>
      <w:proofErr w:type="gramStart"/>
      <w:r>
        <w:t>контроле за</w:t>
      </w:r>
      <w:proofErr w:type="gramEnd"/>
      <w:r>
        <w:t xml:space="preserve"> расходами, </w:t>
      </w:r>
      <w:hyperlink r:id="rId42" w:history="1">
        <w:r>
          <w:rPr>
            <w:rStyle w:val="a9"/>
          </w:rPr>
          <w:t>п. п. 61</w:t>
        </w:r>
      </w:hyperlink>
      <w:r>
        <w:t xml:space="preserve">, </w:t>
      </w:r>
      <w:hyperlink r:id="rId43" w:history="1">
        <w:r>
          <w:rPr>
            <w:rStyle w:val="a9"/>
          </w:rPr>
          <w:t>64</w:t>
        </w:r>
      </w:hyperlink>
      <w:r>
        <w:t xml:space="preserve"> Методических рекомендаций по представлению сведений и заполнению справки о доходах).</w:t>
      </w:r>
    </w:p>
    <w:p w:rsidR="00F64105" w:rsidRDefault="00F64105" w:rsidP="00F64105">
      <w:pPr>
        <w:autoSpaceDE w:val="0"/>
        <w:autoSpaceDN w:val="0"/>
        <w:adjustRightInd w:val="0"/>
      </w:pPr>
      <w:r>
        <w:t>При этом считаем, что в справке отражаются расходы на приобретение только того имущества, которое было оформлено (зарегистрировано) на ваше имя. Расходы на имущество, оформленное на имя ваших супруга (супруги) и (или) несовершеннолетних детей, приводятся в отдельных справках.</w:t>
      </w:r>
    </w:p>
    <w:p w:rsidR="00F64105" w:rsidRDefault="00F64105" w:rsidP="00F64105">
      <w:pPr>
        <w:autoSpaceDE w:val="0"/>
        <w:autoSpaceDN w:val="0"/>
        <w:adjustRightInd w:val="0"/>
      </w:pPr>
      <w:r>
        <w:t>Обратите внимание, для расчета общего дохода доход супруги (супруга) нужно учитывать, только если вы состояли в браке на момент осуществления расходов по сделке (сделкам) и в течение трех лет до отчетного периода. В остальных случаях учитывайте только свой доход за три года (</w:t>
      </w:r>
      <w:hyperlink r:id="rId44" w:history="1">
        <w:r>
          <w:rPr>
            <w:rStyle w:val="a9"/>
          </w:rPr>
          <w:t>п. 65</w:t>
        </w:r>
      </w:hyperlink>
      <w:r>
        <w:t xml:space="preserve"> Методических рекомендаций по представлению сведений и заполнению справки о доходах).</w:t>
      </w:r>
    </w:p>
    <w:p w:rsidR="00F64105" w:rsidRDefault="00F64105" w:rsidP="00F64105">
      <w:pPr>
        <w:autoSpaceDE w:val="0"/>
        <w:autoSpaceDN w:val="0"/>
        <w:adjustRightInd w:val="0"/>
      </w:pPr>
    </w:p>
    <w:p w:rsidR="00F64105" w:rsidRDefault="00F64105" w:rsidP="00F64105">
      <w:pPr>
        <w:autoSpaceDE w:val="0"/>
        <w:autoSpaceDN w:val="0"/>
        <w:adjustRightInd w:val="0"/>
      </w:pPr>
      <w:r>
        <w:t>Пример, когда нужно заполнять разд. 2 справки о доходах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2018 г. консультант федерального министерства Петров А.А. купил квартиру за 6,5 </w:t>
      </w:r>
      <w:proofErr w:type="gramStart"/>
      <w:r>
        <w:t>млн</w:t>
      </w:r>
      <w:proofErr w:type="gramEnd"/>
      <w:r>
        <w:t xml:space="preserve"> руб. Он в браке с 2014 г. Супруга и несовершеннолетние дети Петрова А.А. расходы по сделкам в отчетном периоде не осуществляли. Чтобы определить, заполнять </w:t>
      </w:r>
      <w:hyperlink r:id="rId45" w:history="1">
        <w:r>
          <w:rPr>
            <w:rStyle w:val="a9"/>
          </w:rPr>
          <w:t>разд. 2</w:t>
        </w:r>
      </w:hyperlink>
      <w:r>
        <w:t xml:space="preserve"> справки или нет, нужно:</w:t>
      </w:r>
    </w:p>
    <w:p w:rsidR="00F64105" w:rsidRDefault="00F64105" w:rsidP="00F6410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>посчитать общий доход его и супруги за три года до года покупки квартиры.</w:t>
      </w:r>
    </w:p>
    <w:p w:rsidR="00F64105" w:rsidRDefault="00F64105" w:rsidP="00F64105">
      <w:pPr>
        <w:autoSpaceDE w:val="0"/>
        <w:autoSpaceDN w:val="0"/>
        <w:adjustRightInd w:val="0"/>
        <w:ind w:left="540"/>
      </w:pPr>
      <w:r>
        <w:t xml:space="preserve">Его доход за 2015, 2016, 2017 гг. составил 3 </w:t>
      </w:r>
      <w:proofErr w:type="gramStart"/>
      <w:r>
        <w:t>млн</w:t>
      </w:r>
      <w:proofErr w:type="gramEnd"/>
      <w:r>
        <w:t xml:space="preserve"> руб., доход супруги - 2 млн руб. Всего - 5 млн руб.;</w:t>
      </w:r>
    </w:p>
    <w:p w:rsidR="00F64105" w:rsidRDefault="00F64105" w:rsidP="00F64105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>определить, превышает ли стоимость квартиры их общий доход;</w:t>
      </w:r>
    </w:p>
    <w:p w:rsidR="00F64105" w:rsidRDefault="00F64105" w:rsidP="00F64105">
      <w:pPr>
        <w:autoSpaceDE w:val="0"/>
        <w:autoSpaceDN w:val="0"/>
        <w:adjustRightInd w:val="0"/>
        <w:ind w:left="540"/>
      </w:pPr>
      <w:r>
        <w:t xml:space="preserve">6,5 </w:t>
      </w:r>
      <w:proofErr w:type="gramStart"/>
      <w:r>
        <w:t>млн</w:t>
      </w:r>
      <w:proofErr w:type="gramEnd"/>
      <w:r>
        <w:t xml:space="preserve"> руб. (стоимость квартиры) - 5 млн руб. (общий доход) = 1,5 млн руб. Превышение есть.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То есть при подготовке справки Петрову А.А. нужно будет заполнить </w:t>
      </w:r>
      <w:hyperlink r:id="rId46" w:history="1">
        <w:r>
          <w:rPr>
            <w:rStyle w:val="a9"/>
          </w:rPr>
          <w:t>разд. 2</w:t>
        </w:r>
      </w:hyperlink>
      <w:r>
        <w:t>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</w:t>
      </w:r>
      <w:hyperlink r:id="rId47" w:history="1">
        <w:r>
          <w:rPr>
            <w:rStyle w:val="a9"/>
          </w:rPr>
          <w:t>графе</w:t>
        </w:r>
      </w:hyperlink>
      <w:r>
        <w:t xml:space="preserve"> "Источник получения средств, за счет которых приобретено имущество" кроме источников получения средств нужно указать размер дохода по каждому из них. Источниками средств могут быть не только ваши с супругой доходы, но и доходы ваших несовершеннолетних детей (</w:t>
      </w:r>
      <w:hyperlink r:id="rId48" w:history="1">
        <w:r>
          <w:rPr>
            <w:rStyle w:val="a9"/>
          </w:rPr>
          <w:t>п. 70</w:t>
        </w:r>
      </w:hyperlink>
      <w:r>
        <w:t xml:space="preserve"> Методических рекомендаций по представлению сведений и заполнению справки о доходах). Это могут быть наследство, кредиты, субсидии от государства, доходы от трудовой деятельности и т.д.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По каждому приобретенному имуществу в </w:t>
      </w:r>
      <w:hyperlink r:id="rId49" w:history="1">
        <w:r>
          <w:rPr>
            <w:rStyle w:val="a9"/>
          </w:rPr>
          <w:t>графе</w:t>
        </w:r>
      </w:hyperlink>
      <w:r>
        <w:t xml:space="preserve"> "Основания приобретения" укажите сведения о регистрации права собственности, а также наименование и реквизиты </w:t>
      </w:r>
      <w:hyperlink r:id="rId50" w:history="1">
        <w:r>
          <w:rPr>
            <w:rStyle w:val="a9"/>
          </w:rPr>
          <w:t>документа</w:t>
        </w:r>
      </w:hyperlink>
      <w:r>
        <w:t xml:space="preserve">, который стал основанием </w:t>
      </w:r>
      <w:r>
        <w:lastRenderedPageBreak/>
        <w:t>приобретения. К справке приложите копию такого документа (</w:t>
      </w:r>
      <w:hyperlink r:id="rId51" w:history="1">
        <w:r>
          <w:rPr>
            <w:rStyle w:val="a9"/>
          </w:rPr>
          <w:t>п. 72</w:t>
        </w:r>
      </w:hyperlink>
      <w:r>
        <w:t xml:space="preserve"> Методических рекомендаций по представлению сведений и заполнению справки о доходах).</w:t>
      </w:r>
    </w:p>
    <w:p w:rsidR="00F64105" w:rsidRDefault="00F64105" w:rsidP="00F64105">
      <w:pPr>
        <w:autoSpaceDE w:val="0"/>
        <w:autoSpaceDN w:val="0"/>
        <w:adjustRightInd w:val="0"/>
      </w:pPr>
    </w:p>
    <w:p w:rsidR="00F64105" w:rsidRDefault="00F64105" w:rsidP="00F64105">
      <w:pPr>
        <w:autoSpaceDE w:val="0"/>
        <w:autoSpaceDN w:val="0"/>
        <w:adjustRightInd w:val="0"/>
      </w:pPr>
      <w:r>
        <w:t>Пример заполнения раздела "Сведения о расходах"</w:t>
      </w:r>
    </w:p>
    <w:p w:rsidR="00F64105" w:rsidRDefault="00F64105" w:rsidP="00F64105">
      <w:pPr>
        <w:autoSpaceDE w:val="0"/>
        <w:autoSpaceDN w:val="0"/>
        <w:adjustRightInd w:val="0"/>
        <w:ind w:right="-710"/>
      </w:pPr>
      <w:r>
        <w:rPr>
          <w:noProof/>
          <w:position w:val="-299"/>
          <w:lang w:eastAsia="ru-RU"/>
        </w:rPr>
        <w:drawing>
          <wp:inline distT="0" distB="0" distL="0" distR="0" wp14:anchorId="21EF4C0B" wp14:editId="7444F681">
            <wp:extent cx="5497447" cy="33242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37" cy="333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t>2.4. Как заполнить раздел "Сведения об имуществе"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этом </w:t>
      </w:r>
      <w:hyperlink r:id="rId53" w:history="1">
        <w:r>
          <w:rPr>
            <w:rStyle w:val="a9"/>
          </w:rPr>
          <w:t>разделе</w:t>
        </w:r>
      </w:hyperlink>
      <w:r>
        <w:t xml:space="preserve"> нужно указать сведения о недвижимости и транспортных средствах, которые находились у вас в собственности по состоянию на 31 декабря отчетного года.</w:t>
      </w:r>
    </w:p>
    <w:p w:rsidR="00F64105" w:rsidRDefault="00F64105" w:rsidP="00F64105">
      <w:pPr>
        <w:autoSpaceDE w:val="0"/>
        <w:autoSpaceDN w:val="0"/>
        <w:adjustRightInd w:val="0"/>
      </w:pPr>
      <w:r>
        <w:t>Чтобы внести сведения о недвижимости, укажите:</w:t>
      </w:r>
    </w:p>
    <w:p w:rsidR="00F64105" w:rsidRDefault="00F64105" w:rsidP="00F64105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вид и наименование имущества </w:t>
      </w:r>
      <w:hyperlink r:id="rId54" w:history="1">
        <w:r>
          <w:rPr>
            <w:rStyle w:val="a9"/>
          </w:rPr>
          <w:t>(графа 2)</w:t>
        </w:r>
      </w:hyperlink>
      <w:r>
        <w:t>;</w:t>
      </w:r>
    </w:p>
    <w:p w:rsidR="00F64105" w:rsidRDefault="00F64105" w:rsidP="00F64105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вид собственности: "Индивидуальная", "Совместная" или "Долевая". Если собственность совместная, то укажите Ф.И.О. совладельца или наименование организации-совладельца. При долевой - укажите размер своей доли, совладельцев указывать не нужно </w:t>
      </w:r>
      <w:hyperlink r:id="rId55" w:history="1">
        <w:r>
          <w:rPr>
            <w:rStyle w:val="a9"/>
          </w:rPr>
          <w:t>(графа 3)</w:t>
        </w:r>
      </w:hyperlink>
      <w:r>
        <w:t>;</w:t>
      </w:r>
    </w:p>
    <w:p w:rsidR="00F64105" w:rsidRDefault="00F64105" w:rsidP="00F64105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адрес недвижимости </w:t>
      </w:r>
      <w:hyperlink r:id="rId56" w:history="1">
        <w:r>
          <w:rPr>
            <w:rStyle w:val="a9"/>
          </w:rPr>
          <w:t>(графа 4)</w:t>
        </w:r>
      </w:hyperlink>
      <w:r>
        <w:t>;</w:t>
      </w:r>
    </w:p>
    <w:p w:rsidR="00F64105" w:rsidRDefault="00F64105" w:rsidP="00F64105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общую площадь </w:t>
      </w:r>
      <w:hyperlink r:id="rId57" w:history="1">
        <w:r>
          <w:rPr>
            <w:rStyle w:val="a9"/>
          </w:rPr>
          <w:t>(графа 5)</w:t>
        </w:r>
      </w:hyperlink>
      <w:r>
        <w:t>;</w:t>
      </w:r>
    </w:p>
    <w:p w:rsidR="00F64105" w:rsidRDefault="00F64105" w:rsidP="00F64105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firstLine="709"/>
      </w:pPr>
      <w:r>
        <w:t xml:space="preserve">основания приобретения недвижимости (реквизиты договоров, свидетельств, постановлений и т.п.), номер записи ЕГРН. Также нужно указать источник средств на приобретение, если недвижимость находится за пределами РФ и при этом собственник - это лицо, указанное в </w:t>
      </w:r>
      <w:hyperlink r:id="rId58" w:history="1">
        <w:r>
          <w:rPr>
            <w:rStyle w:val="a9"/>
          </w:rPr>
          <w:t>ч. 1 ст. 2</w:t>
        </w:r>
      </w:hyperlink>
      <w:r>
        <w:t xml:space="preserve"> Федерального закона от 07.05.2013 N 79-ФЗ </w:t>
      </w:r>
      <w:hyperlink r:id="rId59" w:history="1">
        <w:r>
          <w:rPr>
            <w:rStyle w:val="a9"/>
          </w:rPr>
          <w:t>(графа 6)</w:t>
        </w:r>
      </w:hyperlink>
      <w:r>
        <w:t>.</w:t>
      </w:r>
    </w:p>
    <w:p w:rsidR="00F64105" w:rsidRDefault="00F64105" w:rsidP="00F64105">
      <w:pPr>
        <w:autoSpaceDE w:val="0"/>
        <w:autoSpaceDN w:val="0"/>
        <w:adjustRightInd w:val="0"/>
      </w:pPr>
      <w:proofErr w:type="gramStart"/>
      <w:r>
        <w:t xml:space="preserve">В отношении транспортного средства </w:t>
      </w:r>
      <w:hyperlink r:id="rId60" w:history="1">
        <w:r>
          <w:rPr>
            <w:rStyle w:val="a9"/>
          </w:rPr>
          <w:t>укажите</w:t>
        </w:r>
      </w:hyperlink>
      <w:r>
        <w:t>: вид, марку, модель транспортного средства, год его изготовления, вид собственности ("Индивидуальная", "Совместная" или "Долевая"), место регистрации (наименование органа внутренних дел, зарегистрировавшего транспортное средство).</w:t>
      </w:r>
      <w:proofErr w:type="gramEnd"/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lastRenderedPageBreak/>
        <w:t>2.5. Как заполнить раздел "Сведения о счетах в банках и иных кредитных организациях"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этом </w:t>
      </w:r>
      <w:hyperlink r:id="rId61" w:history="1">
        <w:r>
          <w:rPr>
            <w:rStyle w:val="a9"/>
          </w:rPr>
          <w:t>разделе</w:t>
        </w:r>
      </w:hyperlink>
      <w:r>
        <w:t xml:space="preserve"> укажите сведения о счетах в банках и иных кредитных организациях, которые открыты на 31 декабря. Если счет в отчетном периоде был закрыт, то указывать его не нужно.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Обратите внимание: </w:t>
      </w:r>
      <w:hyperlink r:id="rId62" w:history="1">
        <w:r>
          <w:rPr>
            <w:rStyle w:val="a9"/>
          </w:rPr>
          <w:t>графу</w:t>
        </w:r>
      </w:hyperlink>
      <w:r>
        <w:t xml:space="preserve"> "Сумма поступивших на счет денежных средств" нужно заполнить только в том случае, если сумма поступлений на счет за отчетный период превысила ваш общий доход с супругой (супругом) за три года (отчетный год и два года до него). Например, по справке за 2018 г. нужно сложить доходы за 2016, 2017 и 2018 гг. К справке необходимо приложить выписку о движении денежных средств по данным счетам (</w:t>
      </w:r>
      <w:hyperlink r:id="rId63" w:history="1">
        <w:r>
          <w:rPr>
            <w:rStyle w:val="a9"/>
          </w:rPr>
          <w:t>п. 111</w:t>
        </w:r>
      </w:hyperlink>
      <w:r>
        <w:t xml:space="preserve"> Методических рекомендаций по представлению сведений и заполнению справки о доходах).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t>2.6. Как заполнить раздел "Сведения о ценных бумагах"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данном </w:t>
      </w:r>
      <w:hyperlink r:id="rId64" w:history="1">
        <w:r>
          <w:rPr>
            <w:rStyle w:val="a9"/>
          </w:rPr>
          <w:t>разделе</w:t>
        </w:r>
      </w:hyperlink>
      <w:r>
        <w:t xml:space="preserve"> нужно указать сведения об имеющихся ценных бумагах, долях участия в уставных капиталах коммерческих организаций и фондах.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t>2.7. Как заполнить раздел "Сведения об обязательствах имущественного характера"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этом </w:t>
      </w:r>
      <w:hyperlink r:id="rId65" w:history="1">
        <w:r>
          <w:rPr>
            <w:rStyle w:val="a9"/>
          </w:rPr>
          <w:t>разделе</w:t>
        </w:r>
      </w:hyperlink>
      <w:r>
        <w:t xml:space="preserve"> нужно указать недвижимое имущество, которое предоставлено вам во временное пользование, а также основание пользования (договор аренды, фактическое предоставление и т.д.) (</w:t>
      </w:r>
      <w:hyperlink r:id="rId66" w:history="1">
        <w:r>
          <w:rPr>
            <w:rStyle w:val="a9"/>
          </w:rPr>
          <w:t>п. 134</w:t>
        </w:r>
      </w:hyperlink>
      <w:r>
        <w:t xml:space="preserve"> Методических рекомендаций по представлению сведений и заполнению справки о доходах). Также укажите каждое имеющееся на отчетную дату срочное обязательство финансового характера на сумму 500 тыс. руб. и выше, по которому вы являетесь кредитором или должником (</w:t>
      </w:r>
      <w:hyperlink r:id="rId67" w:history="1">
        <w:r>
          <w:rPr>
            <w:rStyle w:val="a9"/>
          </w:rPr>
          <w:t>п. 145</w:t>
        </w:r>
      </w:hyperlink>
      <w:r>
        <w:t xml:space="preserve"> Методических рекомендаций по представлению сведений и заполнению справки о доходах).</w:t>
      </w:r>
    </w:p>
    <w:p w:rsidR="00F64105" w:rsidRDefault="00F64105" w:rsidP="00F64105">
      <w:pPr>
        <w:autoSpaceDE w:val="0"/>
        <w:autoSpaceDN w:val="0"/>
        <w:adjustRightInd w:val="0"/>
      </w:pPr>
      <w:proofErr w:type="gramStart"/>
      <w:r>
        <w:t xml:space="preserve">Если вы используете недвижимость, которая находится в собственности вашей супруги (супруга), и она указана в </w:t>
      </w:r>
      <w:hyperlink r:id="rId68" w:history="1">
        <w:r>
          <w:rPr>
            <w:rStyle w:val="a9"/>
          </w:rPr>
          <w:t>разд. 3.1</w:t>
        </w:r>
      </w:hyperlink>
      <w:r>
        <w:t xml:space="preserve"> соответствующей справки, то такую недвижимость в </w:t>
      </w:r>
      <w:hyperlink r:id="rId69" w:history="1">
        <w:r>
          <w:rPr>
            <w:rStyle w:val="a9"/>
          </w:rPr>
          <w:t>разделе</w:t>
        </w:r>
      </w:hyperlink>
      <w:r>
        <w:t xml:space="preserve"> "Сведения об обязательствах имущественного характера" указывать не нужно (аналогично в отношении несовершеннолетних детей) (</w:t>
      </w:r>
      <w:hyperlink r:id="rId70" w:history="1">
        <w:r>
          <w:rPr>
            <w:rStyle w:val="a9"/>
          </w:rPr>
          <w:t>п. п. 134</w:t>
        </w:r>
      </w:hyperlink>
      <w:r>
        <w:t xml:space="preserve">, </w:t>
      </w:r>
      <w:hyperlink r:id="rId71" w:history="1">
        <w:r>
          <w:rPr>
            <w:rStyle w:val="a9"/>
          </w:rPr>
          <w:t>135</w:t>
        </w:r>
      </w:hyperlink>
      <w:r>
        <w:t xml:space="preserve"> Методических рекомендаций по представлению сведений и заполнению справки о доходах).</w:t>
      </w:r>
      <w:proofErr w:type="gramEnd"/>
    </w:p>
    <w:p w:rsidR="00F64105" w:rsidRDefault="00F64105" w:rsidP="00F64105">
      <w:pPr>
        <w:autoSpaceDE w:val="0"/>
        <w:autoSpaceDN w:val="0"/>
        <w:adjustRightInd w:val="0"/>
        <w:jc w:val="left"/>
        <w:outlineLvl w:val="1"/>
      </w:pPr>
      <w:r>
        <w:rPr>
          <w:b/>
          <w:bCs/>
        </w:rPr>
        <w:t>2.8. Как заполнить раздел "Сведения о недвижимом имуществе, транспортных средствах и ценных бумагах, отчужденных в течение отчетного периода в результате безвозмездной сделки"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Данный </w:t>
      </w:r>
      <w:hyperlink r:id="rId72" w:history="1">
        <w:r>
          <w:rPr>
            <w:rStyle w:val="a9"/>
          </w:rPr>
          <w:t>раздел</w:t>
        </w:r>
      </w:hyperlink>
      <w:r>
        <w:t xml:space="preserve"> нужно заполнить, если вы дарили недвижимость, транспорт, ценные бумаги в течение отчетного периода.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этом же </w:t>
      </w:r>
      <w:hyperlink r:id="rId73" w:history="1">
        <w:r>
          <w:rPr>
            <w:rStyle w:val="a9"/>
          </w:rPr>
          <w:t>разделе</w:t>
        </w:r>
      </w:hyperlink>
      <w:r>
        <w:t xml:space="preserve"> нужно указать сведения об утилизации автомобиля (</w:t>
      </w:r>
      <w:hyperlink r:id="rId74" w:history="1">
        <w:r>
          <w:rPr>
            <w:rStyle w:val="a9"/>
          </w:rPr>
          <w:t>п. 154</w:t>
        </w:r>
      </w:hyperlink>
      <w:r>
        <w:t xml:space="preserve"> Методических рекомендаций по представлению сведений и заполнению справки о доходах).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0"/>
      </w:pPr>
      <w:bookmarkStart w:id="2" w:name="Par86"/>
      <w:bookmarkEnd w:id="2"/>
      <w:r>
        <w:rPr>
          <w:b/>
          <w:bCs/>
        </w:rPr>
        <w:t>3. Каковы особенности заполнения справки за членов семьи</w:t>
      </w:r>
    </w:p>
    <w:p w:rsidR="00F64105" w:rsidRDefault="00F64105" w:rsidP="00F64105">
      <w:pPr>
        <w:autoSpaceDE w:val="0"/>
        <w:autoSpaceDN w:val="0"/>
        <w:adjustRightInd w:val="0"/>
      </w:pPr>
      <w:r>
        <w:lastRenderedPageBreak/>
        <w:t>Сведения о доходах, расходах, имуществе и обязательствах имущественного характера в отношении супруга (супруги) и каждого из несовершеннолетних детей приводятся в отдельных справках.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При заполнении справки за супругу (супруга) или несовершеннолетнего ребенка укажите в </w:t>
      </w:r>
      <w:hyperlink r:id="rId75" w:history="1">
        <w:r>
          <w:rPr>
            <w:rStyle w:val="a9"/>
          </w:rPr>
          <w:t>графах</w:t>
        </w:r>
      </w:hyperlink>
      <w:r>
        <w:t xml:space="preserve"> титульного листа Ф.И.О., паспортные данные, место работы и должность члена семьи, за которого вы заполняете справку.</w:t>
      </w:r>
    </w:p>
    <w:p w:rsidR="00F64105" w:rsidRDefault="00F64105" w:rsidP="00F64105">
      <w:pPr>
        <w:autoSpaceDE w:val="0"/>
        <w:autoSpaceDN w:val="0"/>
        <w:adjustRightInd w:val="0"/>
      </w:pPr>
      <w:r>
        <w:t>Остальные сведения внесите в справку, исходя из того имущества, доходов и расходов, которые были в отчетном периоде у этого члена семьи.</w:t>
      </w:r>
    </w:p>
    <w:p w:rsidR="00F64105" w:rsidRDefault="00F64105" w:rsidP="00F64105">
      <w:pPr>
        <w:autoSpaceDE w:val="0"/>
        <w:autoSpaceDN w:val="0"/>
        <w:adjustRightInd w:val="0"/>
      </w:pPr>
      <w:r>
        <w:t>Заполненную справку вы должны заверить своей подписью: член семьи, за которого вы заполняете справку, подпись не ставит.</w:t>
      </w:r>
    </w:p>
    <w:p w:rsidR="00F64105" w:rsidRDefault="00F64105" w:rsidP="00F64105">
      <w:pPr>
        <w:autoSpaceDE w:val="0"/>
        <w:autoSpaceDN w:val="0"/>
        <w:adjustRightInd w:val="0"/>
      </w:pPr>
      <w:r>
        <w:t>Обратите внимание, если вы не можете заполнить справку за члена семьи по независящим от вас причинам, то напишите заявление об этом в подразделение кадровой службы, ответственное за профилактику коррупционных и иных правонарушений. Сделать это нужно до истечения срока представления справки.</w:t>
      </w:r>
    </w:p>
    <w:p w:rsidR="00F64105" w:rsidRDefault="00F64105" w:rsidP="00F64105">
      <w:pPr>
        <w:autoSpaceDE w:val="0"/>
        <w:autoSpaceDN w:val="0"/>
        <w:adjustRightInd w:val="0"/>
        <w:jc w:val="left"/>
        <w:outlineLvl w:val="0"/>
      </w:pPr>
      <w:bookmarkStart w:id="3" w:name="Par93"/>
      <w:bookmarkEnd w:id="3"/>
      <w:r>
        <w:rPr>
          <w:b/>
          <w:bCs/>
        </w:rPr>
        <w:t>4. Ответственность за неправильное заполнение справки</w:t>
      </w:r>
    </w:p>
    <w:p w:rsidR="00F64105" w:rsidRDefault="00F64105" w:rsidP="00F64105">
      <w:pPr>
        <w:autoSpaceDE w:val="0"/>
        <w:autoSpaceDN w:val="0"/>
        <w:adjustRightInd w:val="0"/>
      </w:pPr>
      <w:r>
        <w:t>Степень ответственности за неправильное заполнение справки зависит от того, был ли умысел при допущении ошибок.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Например, если в </w:t>
      </w:r>
      <w:hyperlink r:id="rId76" w:history="1">
        <w:r>
          <w:rPr>
            <w:rStyle w:val="a9"/>
          </w:rPr>
          <w:t>разд. 2</w:t>
        </w:r>
      </w:hyperlink>
      <w:r>
        <w:t xml:space="preserve"> справки указана недостоверная цена сделки для того, чтобы придать видимость соответствия расходов служащего его доходам, то это может привести к увольнению в связи с утратой доверия (</w:t>
      </w:r>
      <w:proofErr w:type="spellStart"/>
      <w:r>
        <w:fldChar w:fldCharType="begin"/>
      </w:r>
      <w:r>
        <w:instrText xml:space="preserve"> HYPERLINK "consultantplus://offline/ref=FE79AB51368A67DFE475971B38AF788B88051F35DDAA455A0957C7625F615BD447C58E54270FB7899798072F70FA54BD8833763C35069339oCIAG" </w:instrText>
      </w:r>
      <w:r>
        <w:fldChar w:fldCharType="separate"/>
      </w:r>
      <w:r>
        <w:rPr>
          <w:rStyle w:val="a9"/>
        </w:rPr>
        <w:t>пп</w:t>
      </w:r>
      <w:proofErr w:type="spellEnd"/>
      <w:r>
        <w:rPr>
          <w:rStyle w:val="a9"/>
        </w:rPr>
        <w:t>. "в" п. 6</w:t>
      </w:r>
      <w:r>
        <w:rPr>
          <w:rStyle w:val="a9"/>
        </w:rPr>
        <w:fldChar w:fldCharType="end"/>
      </w:r>
      <w:r>
        <w:t xml:space="preserve"> Письма Минтруда России от 21.03.2016 N 18-2/10/П-1526).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Если вы внесли неточные сведения, например, из-за ошибки в справке </w:t>
      </w:r>
      <w:hyperlink r:id="rId77" w:history="1">
        <w:r>
          <w:rPr>
            <w:rStyle w:val="a9"/>
          </w:rPr>
          <w:t>2-НДФЛ</w:t>
        </w:r>
      </w:hyperlink>
      <w:r>
        <w:t>, выписке банка или ином документе, который вам выдал уполномоченный орган, то это не повлечет взыскания (</w:t>
      </w:r>
      <w:proofErr w:type="spellStart"/>
      <w:r>
        <w:fldChar w:fldCharType="begin"/>
      </w:r>
      <w:r>
        <w:instrText xml:space="preserve"> HYPERLINK "consultantplus://offline/ref=FE79AB51368A67DFE475971B38AF788B88051F35DDAA455A0957C7625F615BD447C58E54270FB78B9098072F70FA54BD8833763C35069339oCIAG" </w:instrText>
      </w:r>
      <w:r>
        <w:fldChar w:fldCharType="separate"/>
      </w:r>
      <w:r>
        <w:rPr>
          <w:rStyle w:val="a9"/>
        </w:rPr>
        <w:t>пп</w:t>
      </w:r>
      <w:proofErr w:type="spellEnd"/>
      <w:r>
        <w:rPr>
          <w:rStyle w:val="a9"/>
        </w:rPr>
        <w:t>. "б" п. 2</w:t>
      </w:r>
      <w:r>
        <w:rPr>
          <w:rStyle w:val="a9"/>
        </w:rPr>
        <w:fldChar w:fldCharType="end"/>
      </w:r>
      <w:r>
        <w:t xml:space="preserve"> Письма Минтруда России от 21.03.2016 N 18-2/10/П-1526).</w:t>
      </w:r>
    </w:p>
    <w:p w:rsidR="00F64105" w:rsidRDefault="00F64105" w:rsidP="00F64105">
      <w:pPr>
        <w:autoSpaceDE w:val="0"/>
        <w:autoSpaceDN w:val="0"/>
        <w:adjustRightInd w:val="0"/>
      </w:pPr>
      <w:r>
        <w:t>Если вы сами обнаружите ошибку, после того как направили справку в кадровую службу, то вы вправе представить уточненные сведения.</w:t>
      </w:r>
    </w:p>
    <w:p w:rsidR="00F64105" w:rsidRDefault="00F64105" w:rsidP="00F64105">
      <w:pPr>
        <w:autoSpaceDE w:val="0"/>
        <w:autoSpaceDN w:val="0"/>
        <w:adjustRightInd w:val="0"/>
      </w:pPr>
      <w:r>
        <w:t xml:space="preserve">В любом случае рекомендуем внимательно заполнять справку перед тем, как представить ее в кадровую службу. Если кадровая служба обнаружит ошибки, то она может проверить сведения и наложить дисциплинарное взыскание. Оспорить результат такой проверки и привлечение к ответственности будет возможно только через суд (см., например, Апелляционное </w:t>
      </w:r>
      <w:hyperlink r:id="rId78" w:history="1">
        <w:r>
          <w:rPr>
            <w:rStyle w:val="a9"/>
          </w:rPr>
          <w:t>определение</w:t>
        </w:r>
      </w:hyperlink>
      <w:r>
        <w:t xml:space="preserve"> Московского городского суда от 20.03.2018 по делу N 33-11309/2018).</w:t>
      </w:r>
    </w:p>
    <w:p w:rsidR="00F64105" w:rsidRDefault="00F64105" w:rsidP="00F64105"/>
    <w:p w:rsidR="00F64105" w:rsidRDefault="00F64105" w:rsidP="00F64105"/>
    <w:p w:rsidR="00F64105" w:rsidRDefault="00F64105">
      <w:bookmarkStart w:id="4" w:name="_GoBack"/>
      <w:bookmarkEnd w:id="4"/>
    </w:p>
    <w:sectPr w:rsidR="00F64105" w:rsidSect="0026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26EC76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97D07DA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0000003"/>
    <w:multiLevelType w:val="singleLevel"/>
    <w:tmpl w:val="5574B4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AF8"/>
    <w:rsid w:val="0026192E"/>
    <w:rsid w:val="00546442"/>
    <w:rsid w:val="006110C3"/>
    <w:rsid w:val="00AD2AF8"/>
    <w:rsid w:val="00F1707C"/>
    <w:rsid w:val="00F6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0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10C3"/>
  </w:style>
  <w:style w:type="paragraph" w:styleId="a5">
    <w:name w:val="footer"/>
    <w:basedOn w:val="a"/>
    <w:link w:val="a6"/>
    <w:uiPriority w:val="99"/>
    <w:unhideWhenUsed/>
    <w:rsid w:val="006110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10C3"/>
  </w:style>
  <w:style w:type="paragraph" w:styleId="a7">
    <w:name w:val="Balloon Text"/>
    <w:basedOn w:val="a"/>
    <w:link w:val="a8"/>
    <w:uiPriority w:val="99"/>
    <w:semiHidden/>
    <w:unhideWhenUsed/>
    <w:rsid w:val="00F170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07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641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79AB51368A67DFE475971B38AF788B8B0B113CDBAE455A0957C7625F615BD447C58E54270FB58C9A98072F70FA54BD8833763C35069339oCIAG" TargetMode="External"/><Relationship Id="rId18" Type="http://schemas.openxmlformats.org/officeDocument/2006/relationships/hyperlink" Target="consultantplus://offline/ref=FE79AB51368A67DFE475971B38AF788B8A0D1C37D8AD455A0957C7625F615BD447C58E54270FB78A9398072F70FA54BD8833763C35069339oCIAG" TargetMode="External"/><Relationship Id="rId26" Type="http://schemas.openxmlformats.org/officeDocument/2006/relationships/hyperlink" Target="consultantplus://offline/ref=FE79AB51368A67DFE475971B38AF788B8A0D1C37D8AD455A0957C7625F615BD447C58E54270FB5889A98072F70FA54BD8833763C35069339oCIAG" TargetMode="External"/><Relationship Id="rId39" Type="http://schemas.openxmlformats.org/officeDocument/2006/relationships/hyperlink" Target="consultantplus://offline/ref=FE79AB51368A67DFE475971B38AF788B8B0B113CDBAE455A0957C7625F615BD447C58E54270FB78D9098072F70FA54BD8833763C35069339oCIAG" TargetMode="External"/><Relationship Id="rId21" Type="http://schemas.openxmlformats.org/officeDocument/2006/relationships/image" Target="media/image2.png"/><Relationship Id="rId34" Type="http://schemas.openxmlformats.org/officeDocument/2006/relationships/hyperlink" Target="consultantplus://offline/ref=FE79AB51368A67DFE475971B38AF788B8B0B113CDBAE455A0957C7625F615BD447C58E54270FB78C9498072F70FA54BD8833763C35069339oCIAG" TargetMode="External"/><Relationship Id="rId42" Type="http://schemas.openxmlformats.org/officeDocument/2006/relationships/hyperlink" Target="consultantplus://offline/ref=FE79AB51368A67DFE475971B38AF788B8A0D1C37D8AD455A0957C7625F615BD447C58E54270FB58F9198072F70FA54BD8833763C35069339oCIAG" TargetMode="External"/><Relationship Id="rId47" Type="http://schemas.openxmlformats.org/officeDocument/2006/relationships/hyperlink" Target="consultantplus://offline/ref=FE79AB51368A67DFE475971B38AF788B8B0B113CDBAE455A0957C7625F615BD447C58E54270FB78D9598072F70FA54BD8833763C35069339oCIAG" TargetMode="External"/><Relationship Id="rId50" Type="http://schemas.openxmlformats.org/officeDocument/2006/relationships/hyperlink" Target="consultantplus://offline/ref=FE79AB51368A67DFE475971B38AF788B8B0B113CDBAE455A0957C7625F615BD447C58E54270FB58D9198072F70FA54BD8833763C35069339oCIAG" TargetMode="External"/><Relationship Id="rId55" Type="http://schemas.openxmlformats.org/officeDocument/2006/relationships/hyperlink" Target="consultantplus://offline/ref=FE79AB51368A67DFE475971B38AF788B8B0B113CDBAE455A0957C7625F615BD447C58E54270FB68A9A98072F70FA54BD8833763C35069339oCIAG" TargetMode="External"/><Relationship Id="rId63" Type="http://schemas.openxmlformats.org/officeDocument/2006/relationships/hyperlink" Target="consultantplus://offline/ref=FE79AB51368A67DFE475971B38AF788B8A0D1C37D8AD455A0957C7625F615BD447C58E54270FB48C9698072F70FA54BD8833763C35069339oCIAG" TargetMode="External"/><Relationship Id="rId68" Type="http://schemas.openxmlformats.org/officeDocument/2006/relationships/hyperlink" Target="consultantplus://offline/ref=FE79AB51368A67DFE475971B38AF788B8B0B113CDBAE455A0957C7625F615BD447C58E54270FB68A9798072F70FA54BD8833763C35069339oCIAG" TargetMode="External"/><Relationship Id="rId76" Type="http://schemas.openxmlformats.org/officeDocument/2006/relationships/hyperlink" Target="consultantplus://offline/ref=FE79AB51368A67DFE475971B38AF788B8B0B113CDBAE455A0957C7625F615BD447C58E54270FB78D9198072F70FA54BD8833763C35069339oCIAG" TargetMode="External"/><Relationship Id="rId7" Type="http://schemas.openxmlformats.org/officeDocument/2006/relationships/hyperlink" Target="consultantplus://offline/ref=FE79AB51368A67DFE475971B38AF788B8A0C1130D1AA455A0957C7625F615BD447C58E54270FB7889A98072F70FA54BD8833763C35069339oCIAG" TargetMode="External"/><Relationship Id="rId71" Type="http://schemas.openxmlformats.org/officeDocument/2006/relationships/hyperlink" Target="consultantplus://offline/ref=FE79AB51368A67DFE475971B38AF788B8A0D1C37D8AD455A0957C7625F615BD447C58E54270FB38A9B98072F70FA54BD8833763C35069339oCIA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E79AB51368A67DFE475971B38AF788B8A0D1C37D8AD455A0957C7625F615BD447C58E54270FB68E9398072F70FA54BD8833763C35069339oCIAG" TargetMode="External"/><Relationship Id="rId29" Type="http://schemas.openxmlformats.org/officeDocument/2006/relationships/hyperlink" Target="consultantplus://offline/ref=FE79AB51368A67DFE475971B38AF788B8B0B113CDBAE455A0957C7625F615BD447C58E54270FB78C9298072F70FA54BD8833763C35069339oCIAG" TargetMode="External"/><Relationship Id="rId11" Type="http://schemas.openxmlformats.org/officeDocument/2006/relationships/hyperlink" Target="file:///C:\Users\&#1064;&#1072;&#1084;&#1080;&#1083;&#1100;\Desktop\2018%20&#1075;&#1086;&#1076;\&#1087;&#1072;&#1084;&#1103;&#1090;&#1082;&#1072;%20&#1082;&#1086;&#1088;&#1088;&#1091;&#1087;&#1094;&#1080;&#1103;\&#1089;&#1087;&#1088;&#1072;&#1074;&#1082;&#1072;%20&#1086;%20&#1076;&#1086;&#1093;&#1086;&#1076;&#1072;&#1093;.docx" TargetMode="External"/><Relationship Id="rId24" Type="http://schemas.openxmlformats.org/officeDocument/2006/relationships/hyperlink" Target="consultantplus://offline/ref=FE79AB51368A67DFE475971B38AF788B8A0D1C37D8AD455A0957C7625F615BD447C58E54270FB68E9198072F70FA54BD8833763C35069339oCIAG" TargetMode="External"/><Relationship Id="rId32" Type="http://schemas.openxmlformats.org/officeDocument/2006/relationships/hyperlink" Target="consultantplus://offline/ref=FE79AB51368A67DFE475971B38AF788B8A0D1C37D8AD455A0957C7625F615BD447C58E54270FB6829398072F70FA54BD8833763C35069339oCIAG" TargetMode="External"/><Relationship Id="rId37" Type="http://schemas.openxmlformats.org/officeDocument/2006/relationships/hyperlink" Target="consultantplus://offline/ref=FE79AB51368A67DFE475971B38AF788B8A0C1130D1AA455A0957C7625F615BD447C58E54270FB7889A98072F70FA54BD8833763C35069339oCIAG" TargetMode="External"/><Relationship Id="rId40" Type="http://schemas.openxmlformats.org/officeDocument/2006/relationships/hyperlink" Target="consultantplus://offline/ref=FE79AB51368A67DFE475971B38AF788B8B0B113CDBAE455A0957C7625F615BD447C58E54270FB78D9198072F70FA54BD8833763C35069339oCIAG" TargetMode="External"/><Relationship Id="rId45" Type="http://schemas.openxmlformats.org/officeDocument/2006/relationships/hyperlink" Target="consultantplus://offline/ref=FE79AB51368A67DFE475971B38AF788B8B0B113CDBAE455A0957C7625F615BD447C58E54270FB78D9198072F70FA54BD8833763C35069339oCIAG" TargetMode="External"/><Relationship Id="rId53" Type="http://schemas.openxmlformats.org/officeDocument/2006/relationships/hyperlink" Target="consultantplus://offline/ref=FE79AB51368A67DFE475971B38AF788B8B0B113CDBAE455A0957C7625F615BD447C58E54270FB68A9698072F70FA54BD8833763C35069339oCIAG" TargetMode="External"/><Relationship Id="rId58" Type="http://schemas.openxmlformats.org/officeDocument/2006/relationships/hyperlink" Target="consultantplus://offline/ref=FE79AB51368A67DFE475971B38AF788B8B0D1834DDAC455A0957C7625F615BD447C58E54270FB78B9398072F70FA54BD8833763C35069339oCIAG" TargetMode="External"/><Relationship Id="rId66" Type="http://schemas.openxmlformats.org/officeDocument/2006/relationships/hyperlink" Target="consultantplus://offline/ref=FE79AB51368A67DFE475971B38AF788B8A0D1C37D8AD455A0957C7625F615BD447C58E54270FB38A9A98072F70FA54BD8833763C35069339oCIAG" TargetMode="External"/><Relationship Id="rId74" Type="http://schemas.openxmlformats.org/officeDocument/2006/relationships/hyperlink" Target="consultantplus://offline/ref=FE79AB51368A67DFE475971B38AF788B8A0D1C37D8AD455A0957C7625F615BD447C58E54270FB38C9098072F70FA54BD8833763C35069339oCIAG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E79AB51368A67DFE475971B38AF788B8B0B113CDBAE455A0957C7625F615BD447C58E54270FB68D9798072F70FA54BD8833763C35069339oCIAG" TargetMode="External"/><Relationship Id="rId10" Type="http://schemas.openxmlformats.org/officeDocument/2006/relationships/hyperlink" Target="file:///C:\Users\&#1064;&#1072;&#1084;&#1080;&#1083;&#1100;\Desktop\2018%20&#1075;&#1086;&#1076;\&#1087;&#1072;&#1084;&#1103;&#1090;&#1082;&#1072;%20&#1082;&#1086;&#1088;&#1088;&#1091;&#1087;&#1094;&#1080;&#1103;\&#1089;&#1087;&#1088;&#1072;&#1074;&#1082;&#1072;%20&#1086;%20&#1076;&#1086;&#1093;&#1086;&#1076;&#1072;&#1093;.docx" TargetMode="External"/><Relationship Id="rId19" Type="http://schemas.openxmlformats.org/officeDocument/2006/relationships/hyperlink" Target="consultantplus://offline/ref=FE79AB51368A67DFE475971B38AF788B8B051E37DFA2455A0957C7625F615BD455C5D658270BA98A968D517E35oAI6G" TargetMode="External"/><Relationship Id="rId31" Type="http://schemas.openxmlformats.org/officeDocument/2006/relationships/hyperlink" Target="consultantplus://offline/ref=FE79AB51368A67DFE475971B38AF788B8A0D1C37D8AD455A0957C7625F615BD447C58E54270FB68D9198072F70FA54BD8833763C35069339oCIAG" TargetMode="External"/><Relationship Id="rId44" Type="http://schemas.openxmlformats.org/officeDocument/2006/relationships/hyperlink" Target="consultantplus://offline/ref=FE79AB51368A67DFE475971B38AF788B8A0D1C37D8AD455A0957C7625F615BD447C58E54270FB58F9598072F70FA54BD8833763C35069339oCIAG" TargetMode="External"/><Relationship Id="rId52" Type="http://schemas.openxmlformats.org/officeDocument/2006/relationships/image" Target="media/image3.jpeg"/><Relationship Id="rId60" Type="http://schemas.openxmlformats.org/officeDocument/2006/relationships/hyperlink" Target="consultantplus://offline/ref=FE79AB51368A67DFE475971B38AF788B8B0B113CDBAE455A0957C7625F615BD447C58E54270FB6899A98072F70FA54BD8833763C35069339oCIAG" TargetMode="External"/><Relationship Id="rId65" Type="http://schemas.openxmlformats.org/officeDocument/2006/relationships/hyperlink" Target="consultantplus://offline/ref=FE79AB51368A67DFE475971B38AF788B8B0B113CDBAE455A0957C7625F615BD447C58E54270FB5899298072F70FA54BD8833763C35069339oCIAG" TargetMode="External"/><Relationship Id="rId73" Type="http://schemas.openxmlformats.org/officeDocument/2006/relationships/hyperlink" Target="consultantplus://offline/ref=FE79AB51368A67DFE475971B38AF788B8B0B113CDBAE455A0957C7625F615BD447C58E54270FB48B9B98072F70FA54BD8833763C35069339oCIAG" TargetMode="External"/><Relationship Id="rId78" Type="http://schemas.openxmlformats.org/officeDocument/2006/relationships/hyperlink" Target="consultantplus://offline/ref=FE79AB51368A67DFE475961B3DD62DD8840D1C36DFA3460E5E559637516453840FD5D2117202B78E8C93576036AF58oBI4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64;&#1072;&#1084;&#1080;&#1083;&#1100;\Desktop\2018%20&#1075;&#1086;&#1076;\&#1087;&#1072;&#1084;&#1103;&#1090;&#1082;&#1072;%20&#1082;&#1086;&#1088;&#1088;&#1091;&#1087;&#1094;&#1080;&#1103;\&#1089;&#1087;&#1088;&#1072;&#1074;&#1082;&#1072;%20&#1086;%20&#1076;&#1086;&#1093;&#1086;&#1076;&#1072;&#1093;.docx" TargetMode="External"/><Relationship Id="rId14" Type="http://schemas.openxmlformats.org/officeDocument/2006/relationships/hyperlink" Target="consultantplus://offline/ref=FE79AB51368A67DFE475971B38AF788B8A0D1835D9AC455A0957C7625F615BD447C58E54270FB5899A98072F70FA54BD8833763C35069339oCIAG" TargetMode="External"/><Relationship Id="rId22" Type="http://schemas.openxmlformats.org/officeDocument/2006/relationships/hyperlink" Target="consultantplus://offline/ref=FE79AB51368A67DFE4759F1529AF788B800C1C36D8A11850010ECB60586E04D140D48E552311B78E8C91537Fo3IDG" TargetMode="External"/><Relationship Id="rId27" Type="http://schemas.openxmlformats.org/officeDocument/2006/relationships/hyperlink" Target="consultantplus://offline/ref=FE79AB51368A67DFE475971B38AF788B8B0B113CDBAE455A0957C7625F615BD447C58E54270FB78F9498072F70FA54BD8833763C35069339oCIAG" TargetMode="External"/><Relationship Id="rId30" Type="http://schemas.openxmlformats.org/officeDocument/2006/relationships/hyperlink" Target="consultantplus://offline/ref=FE79AB51368A67DFE475971B38AF788B8B0B113CDBAE455A0957C7625F615BD447C58E54270FB78C9098072F70FA54BD8833763C35069339oCIAG" TargetMode="External"/><Relationship Id="rId35" Type="http://schemas.openxmlformats.org/officeDocument/2006/relationships/hyperlink" Target="consultantplus://offline/ref=FE79AB51368A67DFE475971B38AF788B8A0D1C37D8AD455A0957C7625F615BD447C58E54270FB68F9B98072F70FA54BD8833763C35069339oCIAG" TargetMode="External"/><Relationship Id="rId43" Type="http://schemas.openxmlformats.org/officeDocument/2006/relationships/hyperlink" Target="consultantplus://offline/ref=FE79AB51368A67DFE475971B38AF788B8A0D1C37D8AD455A0957C7625F615BD447C58E54270FB58F9498072F70FA54BD8833763C35069339oCIAG" TargetMode="External"/><Relationship Id="rId48" Type="http://schemas.openxmlformats.org/officeDocument/2006/relationships/hyperlink" Target="consultantplus://offline/ref=FE79AB51368A67DFE475971B38AF788B8A0D1C37D8AD455A0957C7625F615BD447C58E54270FB58C9798072F70FA54BD8833763C35069339oCIAG" TargetMode="External"/><Relationship Id="rId56" Type="http://schemas.openxmlformats.org/officeDocument/2006/relationships/hyperlink" Target="consultantplus://offline/ref=FE79AB51368A67DFE475971B38AF788B8B0B113CDBAE455A0957C7625F615BD447C58E54270FB68A9B98072F70FA54BD8833763C35069339oCIAG" TargetMode="External"/><Relationship Id="rId64" Type="http://schemas.openxmlformats.org/officeDocument/2006/relationships/hyperlink" Target="consultantplus://offline/ref=FE79AB51368A67DFE475971B38AF788B8B0B113CDBAE455A0957C7625F615BD447C58E54270FB6839398072F70FA54BD8833763C35069339oCIAG" TargetMode="External"/><Relationship Id="rId69" Type="http://schemas.openxmlformats.org/officeDocument/2006/relationships/hyperlink" Target="consultantplus://offline/ref=FE79AB51368A67DFE475971B38AF788B8B0B113CDBAE455A0957C7625F615BD447C58E54270FB5899298072F70FA54BD8833763C35069339oCIAG" TargetMode="External"/><Relationship Id="rId77" Type="http://schemas.openxmlformats.org/officeDocument/2006/relationships/hyperlink" Target="consultantplus://offline/ref=FE79AB51368A67DFE475971B38AF788B8A0C1130D1AA455A0957C7625F615BD447C58E54270FB7889A98072F70FA54BD8833763C35069339oCIAG" TargetMode="External"/><Relationship Id="rId8" Type="http://schemas.openxmlformats.org/officeDocument/2006/relationships/hyperlink" Target="file:///C:\Users\&#1064;&#1072;&#1084;&#1080;&#1083;&#1100;\Desktop\2018%20&#1075;&#1086;&#1076;\&#1087;&#1072;&#1084;&#1103;&#1090;&#1082;&#1072;%20&#1082;&#1086;&#1088;&#1088;&#1091;&#1087;&#1094;&#1080;&#1103;\&#1089;&#1087;&#1088;&#1072;&#1074;&#1082;&#1072;%20&#1086;%20&#1076;&#1086;&#1093;&#1086;&#1076;&#1072;&#1093;.docx" TargetMode="External"/><Relationship Id="rId51" Type="http://schemas.openxmlformats.org/officeDocument/2006/relationships/hyperlink" Target="consultantplus://offline/ref=FE79AB51368A67DFE475971B38AF788B8A0D1C37D8AD455A0957C7625F615BD447C58E54270FB58C9598072F70FA54BD8833763C35069339oCIAG" TargetMode="External"/><Relationship Id="rId72" Type="http://schemas.openxmlformats.org/officeDocument/2006/relationships/hyperlink" Target="consultantplus://offline/ref=FE79AB51368A67DFE475971B38AF788B8B0B113CDBAE455A0957C7625F615BD447C58E54270FB48B9B98072F70FA54BD8833763C35069339oCIAG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E79AB51368A67DFE475971B38AF788B8B0B113CDBAE455A0957C7625F615BD447C58E54270FB78E9798072F70FA54BD8833763C35069339oCIAG" TargetMode="External"/><Relationship Id="rId17" Type="http://schemas.openxmlformats.org/officeDocument/2006/relationships/hyperlink" Target="consultantplus://offline/ref=FE79AB51368A67DFE475981026AF788B880D1B3CD8AD455A0957C7625F615BD447C58E54270FB7889B98072F70FA54BD8833763C35069339oCIAG" TargetMode="External"/><Relationship Id="rId25" Type="http://schemas.openxmlformats.org/officeDocument/2006/relationships/hyperlink" Target="consultantplus://offline/ref=FE79AB51368A67DFE475971B38AF788B8B0B113CDBAE455A0957C7625F615BD447C58E54270FB78E9B98072F70FA54BD8833763C35069339oCIAG" TargetMode="External"/><Relationship Id="rId33" Type="http://schemas.openxmlformats.org/officeDocument/2006/relationships/hyperlink" Target="consultantplus://offline/ref=FE79AB51368A67DFE475971B38AF788B8B0B113CDBAE455A0957C7625F615BD447C58E54270FB78C9698072F70FA54BD8833763C35069339oCIAG" TargetMode="External"/><Relationship Id="rId38" Type="http://schemas.openxmlformats.org/officeDocument/2006/relationships/hyperlink" Target="consultantplus://offline/ref=FE79AB51368A67DFE475971B38AF788B8B0B113CDBAE455A0957C7625F615BD447C58E54270FB78E9B98072F70FA54BD8833763C35069339oCIAG" TargetMode="External"/><Relationship Id="rId46" Type="http://schemas.openxmlformats.org/officeDocument/2006/relationships/hyperlink" Target="consultantplus://offline/ref=FE79AB51368A67DFE475971B38AF788B8B0B113CDBAE455A0957C7625F615BD447C58E54270FB78D9198072F70FA54BD8833763C35069339oCIAG" TargetMode="External"/><Relationship Id="rId59" Type="http://schemas.openxmlformats.org/officeDocument/2006/relationships/hyperlink" Target="consultantplus://offline/ref=FE79AB51368A67DFE475971B38AF788B8B0B113CDBAE455A0957C7625F615BD447C58E54270FB68B9398072F70FA54BD8833763C35069339oCIAG" TargetMode="External"/><Relationship Id="rId67" Type="http://schemas.openxmlformats.org/officeDocument/2006/relationships/hyperlink" Target="consultantplus://offline/ref=FE79AB51368A67DFE475971B38AF788B8A0D1C37D8AD455A0957C7625F615BD447C58E54270FB3889A98072F70FA54BD8833763C35069339oCIAG" TargetMode="External"/><Relationship Id="rId20" Type="http://schemas.openxmlformats.org/officeDocument/2006/relationships/hyperlink" Target="consultantplus://offline/ref=FE79AB51368A67DFE475971B38AF788B8B051D33DAAF455A0957C7625F615BD447C58E54270FB7889598072F70FA54BD8833763C35069339oCIAG" TargetMode="External"/><Relationship Id="rId41" Type="http://schemas.openxmlformats.org/officeDocument/2006/relationships/hyperlink" Target="consultantplus://offline/ref=FE79AB51368A67DFE475971B38AF788B8B051131DDAD455A0957C7625F615BD447C58E54270FB6889A98072F70FA54BD8833763C35069339oCIAG" TargetMode="External"/><Relationship Id="rId54" Type="http://schemas.openxmlformats.org/officeDocument/2006/relationships/hyperlink" Target="consultantplus://offline/ref=FE79AB51368A67DFE475971B38AF788B8B0B113CDBAE455A0957C7625F615BD447C58E54270FB68A9598072F70FA54BD8833763C35069339oCIAG" TargetMode="External"/><Relationship Id="rId62" Type="http://schemas.openxmlformats.org/officeDocument/2006/relationships/hyperlink" Target="consultantplus://offline/ref=FE79AB51368A67DFE475971B38AF788B8B0B113CDBAE455A0957C7625F615BD447C58E54270FB6829398072F70FA54BD8833763C35069339oCIAG" TargetMode="External"/><Relationship Id="rId70" Type="http://schemas.openxmlformats.org/officeDocument/2006/relationships/hyperlink" Target="consultantplus://offline/ref=FE79AB51368A67DFE475971B38AF788B8A0D1C37D8AD455A0957C7625F615BD447C58E54270FB38A9A98072F70FA54BD8833763C35069339oCIAG" TargetMode="External"/><Relationship Id="rId75" Type="http://schemas.openxmlformats.org/officeDocument/2006/relationships/hyperlink" Target="consultantplus://offline/ref=FE79AB51368A67DFE475971B38AF788B8B0B113CDBAE455A0957C7625F615BD447C58E54270FB5839A98072F70FA54BD8833763C35069339oCIA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FE79AB51368A67DFE475971B38AF788B8A0D1C37D8AD455A0957C7625F615BD447C58E54270FB6899B98072F70FA54BD8833763C35069339oCIAG" TargetMode="External"/><Relationship Id="rId23" Type="http://schemas.openxmlformats.org/officeDocument/2006/relationships/hyperlink" Target="consultantplus://offline/ref=FE79AB51368A67DFE475971B38AF788B8B0B113CDBAE455A0957C7625F615BD447C58E54270FB78E9798072F70FA54BD8833763C35069339oCIAG" TargetMode="External"/><Relationship Id="rId28" Type="http://schemas.openxmlformats.org/officeDocument/2006/relationships/hyperlink" Target="consultantplus://offline/ref=FE79AB51368A67DFE475971B38AF788B8B0B113CDBAE455A0957C7625F615BD447C58E54270FB78F9A98072F70FA54BD8833763C35069339oCIAG" TargetMode="External"/><Relationship Id="rId36" Type="http://schemas.openxmlformats.org/officeDocument/2006/relationships/hyperlink" Target="consultantplus://offline/ref=FE79AB51368A67DFE475971B38AF788B8A0D1C37D8AD455A0957C7625F615BD447C58E54270FB6829598072F70FA54BD8833763C35069339oCIAG" TargetMode="External"/><Relationship Id="rId49" Type="http://schemas.openxmlformats.org/officeDocument/2006/relationships/hyperlink" Target="consultantplus://offline/ref=FE79AB51368A67DFE475971B38AF788B8B0B113CDBAE455A0957C7625F615BD447C58E54270FB78D9A98072F70FA54BD8833763C35069339oCIAG" TargetMode="External"/><Relationship Id="rId57" Type="http://schemas.openxmlformats.org/officeDocument/2006/relationships/hyperlink" Target="consultantplus://offline/ref=FE79AB51368A67DFE475971B38AF788B8B0B113CDBAE455A0957C7625F615BD447C58E54270FB68B9298072F70FA54BD8833763C35069339oCI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3777</Words>
  <Characters>21535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user</cp:lastModifiedBy>
  <cp:revision>3</cp:revision>
  <dcterms:created xsi:type="dcterms:W3CDTF">2019-04-08T09:39:00Z</dcterms:created>
  <dcterms:modified xsi:type="dcterms:W3CDTF">2019-04-09T06:28:00Z</dcterms:modified>
</cp:coreProperties>
</file>